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Lab Streaming Layer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Neural data integration · stimulation safety gate · pseudonymised audit</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[Lab Streaming Layer](https://labstreaminglayer.org/) (LSL) is the open-source middleware ecosystem used in BCI and physiology research. It standardises streaming, time-synchronisation, and recording of neural, physiological, and behavioural data across heterogeneous acquisition devices — EEG amplifiers, EMG sensors, eye-trackers, motion-capture systems, custom hardware. The Lab Streaming Layer is what most BCI labs and several commercial BCI products use to glue together hardware from different vendors.</w:t>
      </w:r>
    </w:p>
    <w:p>
      <w:pPr>
        <w:spacing w:after="80" w:before="80"/>
      </w:pPr>
      <w:r>
        <w:rPr>
          <w:rFonts w:ascii="Arial" w:cs="Arial" w:eastAsia="Arial" w:hAnsi="Arial"/>
          <w:sz w:val="22"/>
          <w:szCs w:val="22"/>
        </w:rPr>
        <w:t xml:space="preserve">LSL is unusual among the protocols Jneopallium integrates with. There is </w:t>
      </w:r>
      <w:r>
        <w:rPr>
          <w:rFonts w:ascii="Arial" w:cs="Arial" w:eastAsia="Arial" w:hAnsi="Arial"/>
          <w:b/>
          <w:bCs/>
          <w:sz w:val="22"/>
          <w:szCs w:val="22"/>
        </w:rPr>
        <w:t xml:space="preserve">no central broker</w:t>
      </w:r>
      <w:r>
        <w:rPr>
          <w:rFonts w:ascii="Arial" w:cs="Arial" w:eastAsia="Arial" w:hAnsi="Arial"/>
          <w:sz w:val="22"/>
          <w:szCs w:val="22"/>
        </w:rPr>
        <w:t xml:space="preserve">. Devices announce streams via mDNS multicast on the local subnet; clients discover and pull from them. The Java binding is </w:t>
      </w:r>
      <w:r>
        <w:rPr>
          <w:rFonts w:ascii="Consolas" w:cs="Consolas" w:eastAsia="Consolas" w:hAnsi="Consolas"/>
          <w:sz w:val="20"/>
          <w:szCs w:val="20"/>
          <w:shd w:fill="F2F2F2" w:val="clear"/>
        </w:rPr>
        <w:t xml:space="preserve">liblsl-Java</w:t>
      </w:r>
      <w:r>
        <w:rPr>
          <w:rFonts w:ascii="Arial" w:cs="Arial" w:eastAsia="Arial" w:hAnsi="Arial"/>
          <w:sz w:val="22"/>
          <w:szCs w:val="22"/>
        </w:rPr>
        <w:t xml:space="preserve"> — JNI bindings over the native </w:t>
      </w:r>
      <w:r>
        <w:rPr>
          <w:rFonts w:ascii="Consolas" w:cs="Consolas" w:eastAsia="Consolas" w:hAnsi="Consolas"/>
          <w:sz w:val="20"/>
          <w:szCs w:val="20"/>
          <w:shd w:fill="F2F2F2" w:val="clear"/>
        </w:rPr>
        <w:t xml:space="preserve">liblsl</w:t>
      </w:r>
      <w:r>
        <w:rPr>
          <w:rFonts w:ascii="Arial" w:cs="Arial" w:eastAsia="Arial" w:hAnsi="Arial"/>
          <w:sz w:val="22"/>
          <w:szCs w:val="22"/>
        </w:rPr>
        <w:t xml:space="preserve"> shared library, which itself is C++ with platform-specific binaries for linux64, osx-arm64, win64. A worker that uses this bridge in production must ship the matching </w:t>
      </w:r>
      <w:r>
        <w:rPr>
          <w:rFonts w:ascii="Consolas" w:cs="Consolas" w:eastAsia="Consolas" w:hAnsi="Consolas"/>
          <w:sz w:val="20"/>
          <w:szCs w:val="20"/>
          <w:shd w:fill="F2F2F2" w:val="clear"/>
        </w:rPr>
        <w:t xml:space="preserve">liblsl</w:t>
      </w:r>
      <w:r>
        <w:rPr>
          <w:rFonts w:ascii="Arial" w:cs="Arial" w:eastAsia="Arial" w:hAnsi="Arial"/>
          <w:sz w:val="22"/>
          <w:szCs w:val="22"/>
        </w:rPr>
        <w:t xml:space="preserve"> binary, which is why the bridge core compiles </w:t>
      </w:r>
      <w:r>
        <w:rPr>
          <w:rFonts w:ascii="Arial" w:cs="Arial" w:eastAsia="Arial" w:hAnsi="Arial"/>
          <w:b/>
          <w:bCs/>
          <w:sz w:val="22"/>
          <w:szCs w:val="22"/>
        </w:rPr>
        <w:t xml:space="preserve">without</w:t>
      </w:r>
      <w:r>
        <w:rPr>
          <w:rFonts w:ascii="Arial" w:cs="Arial" w:eastAsia="Arial" w:hAnsi="Arial"/>
          <w:sz w:val="22"/>
          <w:szCs w:val="22"/>
        </w:rPr>
        <w:t xml:space="preserve"> the jar and goes through an </w:t>
      </w:r>
      <w:r>
        <w:rPr>
          <w:rFonts w:ascii="Consolas" w:cs="Consolas" w:eastAsia="Consolas" w:hAnsi="Consolas"/>
          <w:sz w:val="20"/>
          <w:szCs w:val="20"/>
          <w:shd w:fill="F2F2F2" w:val="clear"/>
        </w:rPr>
        <w:t xml:space="preserve">LslTransport</w:t>
      </w:r>
      <w:r>
        <w:rPr>
          <w:rFonts w:ascii="Arial" w:cs="Arial" w:eastAsia="Arial" w:hAnsi="Arial"/>
          <w:sz w:val="22"/>
          <w:szCs w:val="22"/>
        </w:rPr>
        <w:t xml:space="preserve"> seam.</w:t>
      </w:r>
    </w:p>
    <w:p>
      <w:pPr>
        <w:spacing w:after="80" w:before="80"/>
      </w:pPr>
      <w:r>
        <w:rPr>
          <w:rFonts w:ascii="Arial" w:cs="Arial" w:eastAsia="Arial" w:hAnsi="Arial"/>
          <w:sz w:val="22"/>
          <w:szCs w:val="22"/>
        </w:rPr>
        <w:t xml:space="preserve">The bridge maps inbound LSL chunks to existing typed Jneopallium signals — </w:t>
      </w:r>
      <w:r>
        <w:rPr>
          <w:rFonts w:ascii="Consolas" w:cs="Consolas" w:eastAsia="Consolas" w:hAnsi="Consolas"/>
          <w:sz w:val="20"/>
          <w:szCs w:val="20"/>
          <w:shd w:fill="F2F2F2" w:val="clear"/>
        </w:rPr>
        <w:t xml:space="preserve">LFPSignal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NeuralSpikeSignal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ECoGSignal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InteroceptiveSignal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AppraisalSignal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ThermalSignal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CalibrationSignal</w:t>
      </w:r>
      <w:r>
        <w:rPr>
          <w:rFonts w:ascii="Arial" w:cs="Arial" w:eastAsia="Arial" w:hAnsi="Arial"/>
          <w:sz w:val="22"/>
          <w:szCs w:val="22"/>
        </w:rPr>
        <w:t xml:space="preserve"> — and publishes egress markers and numeric samples on named outlets that stimulator-driver software subscribes to (</w:t>
      </w:r>
      <w:r>
        <w:rPr>
          <w:rFonts w:ascii="Consolas" w:cs="Consolas" w:eastAsia="Consolas" w:hAnsi="Consolas"/>
          <w:sz w:val="20"/>
          <w:szCs w:val="20"/>
          <w:shd w:fill="F2F2F2" w:val="clear"/>
        </w:rPr>
        <w:t xml:space="preserve">Jneopallium-Stim-Advisory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Jneopallium-Intent</w:t>
      </w:r>
      <w:r>
        <w:rPr>
          <w:rFonts w:ascii="Arial" w:cs="Arial" w:eastAsia="Arial" w:hAnsi="Arial"/>
          <w:sz w:val="22"/>
          <w:szCs w:val="22"/>
        </w:rPr>
        <w:t xml:space="preserve">, </w:t>
      </w:r>
      <w:r>
        <w:rPr>
          <w:rFonts w:ascii="Consolas" w:cs="Consolas" w:eastAsia="Consolas" w:hAnsi="Consolas"/>
          <w:sz w:val="20"/>
          <w:szCs w:val="20"/>
          <w:shd w:fill="F2F2F2" w:val="clear"/>
        </w:rPr>
        <w:t xml:space="preserve">Jneopallium-Risk</w:t>
      </w:r>
      <w:r>
        <w:rPr>
          <w:rFonts w:ascii="Arial" w:cs="Arial" w:eastAsia="Arial" w:hAnsi="Arial"/>
          <w:sz w:val="22"/>
          <w:szCs w:val="22"/>
        </w:rPr>
        <w:t xml:space="preserve">). The structural ceiling is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Stimulation commands are routed through the existing </w:t>
      </w:r>
      <w:r>
        <w:rPr>
          <w:rFonts w:ascii="Consolas" w:cs="Consolas" w:eastAsia="Consolas" w:hAnsi="Consolas"/>
          <w:sz w:val="20"/>
          <w:szCs w:val="20"/>
          <w:shd w:fill="F2F2F2" w:val="clear"/>
        </w:rPr>
        <w:t xml:space="preserve">StimulationSafetyGateNeuron</w:t>
      </w:r>
      <w:r>
        <w:rPr>
          <w:rFonts w:ascii="Arial" w:cs="Arial" w:eastAsia="Arial" w:hAnsi="Arial"/>
          <w:sz w:val="22"/>
          <w:szCs w:val="22"/>
        </w:rPr>
        <w:t xml:space="preserve"> — a separate cognitive primitive that applies the Shannon criterion, charge-balance check, frequency safe-operating-area, and seizure/thermal lockouts. If the gate vetoes a command, the outlet is not written and the audit records </w:t>
      </w:r>
      <w:r>
        <w:rPr>
          <w:rFonts w:ascii="Consolas" w:cs="Consolas" w:eastAsia="Consolas" w:hAnsi="Consolas"/>
          <w:sz w:val="20"/>
          <w:szCs w:val="20"/>
          <w:shd w:fill="F2F2F2" w:val="clear"/>
        </w:rPr>
        <w:t xml:space="preserve">verdict=REJECTED reason=GATE_VETO</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Two non-functional concerns dominate the design. </w:t>
      </w:r>
      <w:r>
        <w:rPr>
          <w:rFonts w:ascii="Arial" w:cs="Arial" w:eastAsia="Arial" w:hAnsi="Arial"/>
          <w:b/>
          <w:bCs/>
          <w:sz w:val="22"/>
          <w:szCs w:val="22"/>
        </w:rPr>
        <w:t xml:space="preserve">Privacy.</w:t>
      </w:r>
      <w:r>
        <w:rPr>
          <w:rFonts w:ascii="Arial" w:cs="Arial" w:eastAsia="Arial" w:hAnsi="Arial"/>
          <w:sz w:val="22"/>
          <w:szCs w:val="22"/>
        </w:rPr>
        <w:t xml:space="preserve"> Marker text — which can contain subject identifiers in research data — is hashed before it crosses into Jneopallium's signal vocabulary. The raw </w:t>
      </w:r>
      <w:r>
        <w:rPr>
          <w:rFonts w:ascii="Consolas" w:cs="Consolas" w:eastAsia="Consolas" w:hAnsi="Consolas"/>
          <w:sz w:val="20"/>
          <w:szCs w:val="20"/>
          <w:shd w:fill="F2F2F2" w:val="clear"/>
        </w:rPr>
        <w:t xml:space="preserve">subject_42_calibration_start</w:t>
      </w:r>
      <w:r>
        <w:rPr>
          <w:rFonts w:ascii="Arial" w:cs="Arial" w:eastAsia="Arial" w:hAnsi="Arial"/>
          <w:sz w:val="22"/>
          <w:szCs w:val="22"/>
        </w:rPr>
        <w:t xml:space="preserve"> marker becomes the sessionId </w:t>
      </w:r>
      <w:r>
        <w:rPr>
          <w:rFonts w:ascii="Consolas" w:cs="Consolas" w:eastAsia="Consolas" w:hAnsi="Consolas"/>
          <w:sz w:val="20"/>
          <w:szCs w:val="20"/>
          <w:shd w:fill="F2F2F2" w:val="clear"/>
        </w:rPr>
        <w:t xml:space="preserve">MARKER-&lt;hex&gt;</w:t>
      </w:r>
      <w:r>
        <w:rPr>
          <w:rFonts w:ascii="Arial" w:cs="Arial" w:eastAsia="Arial" w:hAnsi="Arial"/>
          <w:sz w:val="22"/>
          <w:szCs w:val="22"/>
        </w:rPr>
        <w:t xml:space="preserve">. The audit JSONL stays on the local host; there is no cloud egress. </w:t>
      </w:r>
      <w:r>
        <w:rPr>
          <w:rFonts w:ascii="Arial" w:cs="Arial" w:eastAsia="Arial" w:hAnsi="Arial"/>
          <w:b/>
          <w:bCs/>
          <w:sz w:val="22"/>
          <w:szCs w:val="22"/>
        </w:rPr>
        <w:t xml:space="preserve">Consent.</w:t>
      </w:r>
      <w:r>
        <w:rPr>
          <w:rFonts w:ascii="Arial" w:cs="Arial" w:eastAsia="Arial" w:hAnsi="Arial"/>
          <w:sz w:val="22"/>
          <w:szCs w:val="22"/>
        </w:rPr>
        <w:t xml:space="preserve"> The bridge does not enforce consent; the operator's runbook does. The manual is explicit about both.</w:t>
      </w:r>
    </w:p>
    <w:p>
      <w:pPr>
        <w:spacing w:after="80" w:before="80"/>
      </w:pPr>
      <w:r>
        <w:rPr>
          <w:rFonts w:ascii="Arial" w:cs="Arial" w:eastAsia="Arial" w:hAnsi="Arial"/>
          <w:sz w:val="22"/>
          <w:szCs w:val="22"/>
        </w:rPr>
        <w:t xml:space="preserve">This manual explains how to install the dependency, set up an LSL publisher, configure the bridge against neural and physiological streams, wire the stimulation safety gate, and validate end to end.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passing familiarity with one BCI acquisition tool (OpenViBE, OpenBCI's GUI, BCI2000, or a custom </w:t>
      </w:r>
      <w:r>
        <w:rPr>
          <w:rFonts w:ascii="Consolas" w:cs="Consolas" w:eastAsia="Consolas" w:hAnsi="Consolas"/>
          <w:sz w:val="20"/>
          <w:szCs w:val="20"/>
          <w:shd w:fill="F2F2F2" w:val="clear"/>
        </w:rPr>
        <w:t xml:space="preserve">pylsl</w:t>
      </w:r>
      <w:r>
        <w:rPr>
          <w:rFonts w:ascii="Arial" w:cs="Arial" w:eastAsia="Arial" w:hAnsi="Arial"/>
          <w:sz w:val="22"/>
          <w:szCs w:val="22"/>
        </w:rPr>
        <w:t xml:space="preserve"> script).</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LSL:</w:t>
      </w:r>
    </w:p>
    <w:p>
      <w:pPr>
        <w:pStyle w:val="ListParagraph"/>
        <w:numPr>
          <w:ilvl w:val="0"/>
          <w:numId w:val="2"/>
        </w:numPr>
        <w:spacing w:after="40" w:before="40"/>
      </w:pPr>
      <w:r>
        <w:rPr>
          <w:rFonts w:ascii="Arial" w:cs="Arial" w:eastAsia="Arial" w:hAnsi="Arial"/>
          <w:b/>
          <w:bCs/>
          <w:sz w:val="22"/>
          <w:szCs w:val="22"/>
        </w:rPr>
        <w:t xml:space="preserve">No raw write to a field actuator from neuron output.</w:t>
      </w:r>
      <w:r>
        <w:rPr>
          <w:rFonts w:ascii="Arial" w:cs="Arial" w:eastAsia="Arial" w:hAnsi="Arial"/>
          <w:sz w:val="22"/>
          <w:szCs w:val="22"/>
        </w:rPr>
        <w:t xml:space="preserve"> The "field actuator" here is electrical stimulation hardware — TES, tCS, or implanted stimulators. The bridge never drives any of them directly; it writes to named LSL outlets (</w:t>
      </w:r>
      <w:r>
        <w:rPr>
          <w:rFonts w:ascii="Consolas" w:cs="Consolas" w:eastAsia="Consolas" w:hAnsi="Consolas"/>
          <w:sz w:val="20"/>
          <w:szCs w:val="20"/>
          <w:shd w:fill="F2F2F2" w:val="clear"/>
        </w:rPr>
        <w:t xml:space="preserve">Jneopallium-Stim-Advisory</w:t>
      </w:r>
      <w:r>
        <w:rPr>
          <w:rFonts w:ascii="Arial" w:cs="Arial" w:eastAsia="Arial" w:hAnsi="Arial"/>
          <w:sz w:val="22"/>
          <w:szCs w:val="22"/>
        </w:rPr>
        <w:t xml:space="preserve">) that </w:t>
      </w:r>
      <w:r>
        <w:rPr>
          <w:rFonts w:ascii="Arial" w:cs="Arial" w:eastAsia="Arial" w:hAnsi="Arial"/>
          <w:b/>
          <w:bCs/>
          <w:sz w:val="22"/>
          <w:szCs w:val="22"/>
        </w:rPr>
        <w:t xml:space="preserve">separately certified stimulator-driver software</w:t>
      </w:r>
      <w:r>
        <w:rPr>
          <w:rFonts w:ascii="Arial" w:cs="Arial" w:eastAsia="Arial" w:hAnsi="Arial"/>
          <w:sz w:val="22"/>
          <w:szCs w:val="22"/>
        </w:rPr>
        <w:t xml:space="preserve"> subscribes to. The certified driver decides whether to forward the advice to electrodes. Defence in depth: per-tag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is rejected at config load, and every </w:t>
      </w:r>
      <w:r>
        <w:rPr>
          <w:rFonts w:ascii="Consolas" w:cs="Consolas" w:eastAsia="Consolas" w:hAnsi="Consolas"/>
          <w:sz w:val="20"/>
          <w:szCs w:val="20"/>
          <w:shd w:fill="F2F2F2" w:val="clear"/>
        </w:rPr>
        <w:t xml:space="preserve">StimulationCommandSignal</w:t>
      </w:r>
      <w:r>
        <w:rPr>
          <w:rFonts w:ascii="Arial" w:cs="Arial" w:eastAsia="Arial" w:hAnsi="Arial"/>
          <w:sz w:val="22"/>
          <w:szCs w:val="22"/>
        </w:rPr>
        <w:t xml:space="preserve"> is routed through </w:t>
      </w:r>
      <w:r>
        <w:rPr>
          <w:rFonts w:ascii="Consolas" w:cs="Consolas" w:eastAsia="Consolas" w:hAnsi="Consolas"/>
          <w:sz w:val="20"/>
          <w:szCs w:val="20"/>
          <w:shd w:fill="F2F2F2" w:val="clear"/>
        </w:rPr>
        <w:t xml:space="preserve">StimulationSafetyGateNeuron</w:t>
      </w:r>
      <w:r>
        <w:rPr>
          <w:rFonts w:ascii="Arial" w:cs="Arial" w:eastAsia="Arial" w:hAnsi="Arial"/>
          <w:sz w:val="22"/>
          <w:szCs w:val="22"/>
        </w:rPr>
        <w:t xml:space="preserve"> before any outlet push.</w:t>
      </w:r>
    </w:p>
    <w:p>
      <w:pPr>
        <w:pStyle w:val="ListParagraph"/>
        <w:numPr>
          <w:ilvl w:val="0"/>
          <w:numId w:val="2"/>
        </w:numPr>
        <w:spacing w:after="40" w:before="40"/>
      </w:pPr>
      <w:r>
        <w:rPr>
          <w:rFonts w:ascii="Arial" w:cs="Arial" w:eastAsia="Arial" w:hAnsi="Arial"/>
          <w:b/>
          <w:bCs/>
          <w:sz w:val="22"/>
          <w:szCs w:val="22"/>
        </w:rPr>
        <w:t xml:space="preserve">Interlocks have direct authority.</w:t>
      </w:r>
      <w:r>
        <w:rPr>
          <w:rFonts w:ascii="Arial" w:cs="Arial" w:eastAsia="Arial" w:hAnsi="Arial"/>
          <w:sz w:val="22"/>
          <w:szCs w:val="22"/>
        </w:rPr>
        <w:t xml:space="preserve"> Seizure-risk neurons emit interlock-like signals (</w:t>
      </w:r>
      <w:r>
        <w:rPr>
          <w:rFonts w:ascii="Consolas" w:cs="Consolas" w:eastAsia="Consolas" w:hAnsi="Consolas"/>
          <w:sz w:val="20"/>
          <w:szCs w:val="20"/>
          <w:shd w:fill="F2F2F2" w:val="clear"/>
        </w:rPr>
        <w:t xml:space="preserve">SeizureRiskSignal</w:t>
      </w:r>
      <w:r>
        <w:rPr>
          <w:rFonts w:ascii="Arial" w:cs="Arial" w:eastAsia="Arial" w:hAnsi="Arial"/>
          <w:sz w:val="22"/>
          <w:szCs w:val="22"/>
        </w:rPr>
        <w:t xml:space="preserve">) that cause the aggregator to write the binding's </w:t>
      </w:r>
      <w:r>
        <w:rPr>
          <w:rFonts w:ascii="Consolas" w:cs="Consolas" w:eastAsia="Consolas" w:hAnsi="Consolas"/>
          <w:sz w:val="20"/>
          <w:szCs w:val="20"/>
          <w:shd w:fill="F2F2F2" w:val="clear"/>
        </w:rPr>
        <w:t xml:space="preserve">failSafeValue</w:t>
      </w:r>
      <w:r>
        <w:rPr>
          <w:rFonts w:ascii="Arial" w:cs="Arial" w:eastAsia="Arial" w:hAnsi="Arial"/>
          <w:sz w:val="22"/>
          <w:szCs w:val="22"/>
        </w:rPr>
        <w:t xml:space="preserve"> (typically 0 amplitude) regardless of any other state. Useful for the seizure-prevention case.</w:t>
      </w:r>
    </w:p>
    <w:p>
      <w:pPr>
        <w:pStyle w:val="ListParagraph"/>
        <w:numPr>
          <w:ilvl w:val="0"/>
          <w:numId w:val="2"/>
        </w:numPr>
        <w:spacing w:after="40" w:before="40"/>
      </w:pPr>
      <w:r>
        <w:rPr>
          <w:rFonts w:ascii="Arial" w:cs="Arial" w:eastAsia="Arial" w:hAnsi="Arial"/>
          <w:b/>
          <w:bCs/>
          <w:sz w:val="22"/>
          <w:szCs w:val="22"/>
        </w:rPr>
        <w:t xml:space="preserve">Operator override wins for advisory control.</w:t>
      </w:r>
      <w:r>
        <w:rPr>
          <w:rFonts w:ascii="Arial" w:cs="Arial" w:eastAsia="Arial" w:hAnsi="Arial"/>
          <w:sz w:val="22"/>
          <w:szCs w:val="22"/>
        </w:rPr>
        <w:t xml:space="preserve"> The operator (research assistant, BCI clinician) can hold a stimulation-advisory tag for a configured TTL via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The downstream driver software sees no advisory updates for that tag while the override is active.</w:t>
      </w:r>
    </w:p>
    <w:p>
      <w:pPr>
        <w:pStyle w:val="ListParagraph"/>
        <w:numPr>
          <w:ilvl w:val="0"/>
          <w:numId w:val="2"/>
        </w:numPr>
        <w:spacing w:after="40" w:before="40"/>
      </w:pPr>
      <w:r>
        <w:rPr>
          <w:rFonts w:ascii="Arial" w:cs="Arial" w:eastAsia="Arial" w:hAnsi="Arial"/>
          <w:b/>
          <w:bCs/>
          <w:sz w:val="22"/>
          <w:szCs w:val="22"/>
        </w:rPr>
        <w:t xml:space="preserve">Every outlet push and every gate veto produces an audit record.</w:t>
      </w:r>
      <w:r>
        <w:rPr>
          <w:rFonts w:ascii="Arial" w:cs="Arial" w:eastAsia="Arial" w:hAnsi="Arial"/>
          <w:sz w:val="22"/>
          <w:szCs w:val="22"/>
        </w:rPr>
        <w:t xml:space="preserve"> Records cover accepted pushes, SHADOW-dropped commands, </w:t>
      </w:r>
      <w:r>
        <w:rPr>
          <w:rFonts w:ascii="Consolas" w:cs="Consolas" w:eastAsia="Consolas" w:hAnsi="Consolas"/>
          <w:sz w:val="20"/>
          <w:szCs w:val="20"/>
          <w:shd w:fill="F2F2F2" w:val="clear"/>
        </w:rPr>
        <w:t xml:space="preserve">GATE_VETO</w:t>
      </w:r>
      <w:r>
        <w:rPr>
          <w:rFonts w:ascii="Arial" w:cs="Arial" w:eastAsia="Arial" w:hAnsi="Arial"/>
          <w:sz w:val="22"/>
          <w:szCs w:val="22"/>
        </w:rPr>
        <w:t xml:space="preserve">, </w:t>
      </w:r>
      <w:r>
        <w:rPr>
          <w:rFonts w:ascii="Consolas" w:cs="Consolas" w:eastAsia="Consolas" w:hAnsi="Consolas"/>
          <w:sz w:val="20"/>
          <w:szCs w:val="20"/>
          <w:shd w:fill="F2F2F2" w:val="clear"/>
        </w:rPr>
        <w:t xml:space="preserve">GATE_UNCONFIGURED</w:t>
      </w:r>
      <w:r>
        <w:rPr>
          <w:rFonts w:ascii="Arial" w:cs="Arial" w:eastAsia="Arial" w:hAnsi="Arial"/>
          <w:sz w:val="22"/>
          <w:szCs w:val="22"/>
        </w:rPr>
        <w:t xml:space="preserve">, operator overrides, ramp limits, and decoder failures on ingress. Records are written to a local JSONL file. No SOC mirror; the audit is local-only per LSL privacy posture.</w:t>
      </w:r>
    </w:p>
    <w:p>
      <w:pPr>
        <w:pStyle w:val="ListParagraph"/>
        <w:numPr>
          <w:ilvl w:val="0"/>
          <w:numId w:val="2"/>
        </w:numPr>
        <w:spacing w:after="40" w:before="40"/>
      </w:pPr>
      <w:r>
        <w:rPr>
          <w:rFonts w:ascii="Arial" w:cs="Arial" w:eastAsia="Arial" w:hAnsi="Arial"/>
          <w:b/>
          <w:bCs/>
          <w:sz w:val="22"/>
          <w:szCs w:val="22"/>
        </w:rPr>
        <w:t xml:space="preserve">Quality propagates.</w:t>
      </w:r>
      <w:r>
        <w:rPr>
          <w:rFonts w:ascii="Arial" w:cs="Arial" w:eastAsia="Arial" w:hAnsi="Arial"/>
          <w:sz w:val="22"/>
          <w:szCs w:val="22"/>
        </w:rPr>
        <w:t xml:space="preserve"> LSL inlets carry sample timestamps; the bridge stamps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when the inlet has a live publisher (</w:t>
      </w:r>
      <w:r>
        <w:rPr>
          <w:rFonts w:ascii="Consolas" w:cs="Consolas" w:eastAsia="Consolas" w:hAnsi="Consolas"/>
          <w:sz w:val="20"/>
          <w:szCs w:val="20"/>
          <w:shd w:fill="F2F2F2" w:val="clear"/>
        </w:rPr>
        <w:t xml:space="preserve">isAlive() == true</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after stream loss until the cache is refreshed by a fresh sample. The bridge does not synthesise quality from sample value content.</w:t>
      </w:r>
    </w:p>
    <w:p>
      <w:pPr>
        <w:pStyle w:val="ListParagraph"/>
        <w:numPr>
          <w:ilvl w:val="0"/>
          <w:numId w:val="2"/>
        </w:numPr>
        <w:spacing w:after="40" w:before="40"/>
      </w:pPr>
      <w:r>
        <w:rPr>
          <w:rFonts w:ascii="Arial" w:cs="Arial" w:eastAsia="Arial" w:hAnsi="Arial"/>
          <w:b/>
          <w:bCs/>
          <w:sz w:val="22"/>
          <w:szCs w:val="22"/>
        </w:rPr>
        <w:t xml:space="preserve">Wall-clock timestamps come from the source.</w:t>
      </w:r>
      <w:r>
        <w:rPr>
          <w:rFonts w:ascii="Arial" w:cs="Arial" w:eastAsia="Arial" w:hAnsi="Arial"/>
          <w:sz w:val="22"/>
          <w:szCs w:val="22"/>
        </w:rPr>
        <w:t xml:space="preserve"> LSL provides a global clock via </w:t>
      </w:r>
      <w:r>
        <w:rPr>
          <w:rFonts w:ascii="Consolas" w:cs="Consolas" w:eastAsia="Consolas" w:hAnsi="Consolas"/>
          <w:sz w:val="20"/>
          <w:szCs w:val="20"/>
          <w:shd w:fill="F2F2F2" w:val="clear"/>
        </w:rPr>
        <w:t xml:space="preserve">LslTransport.localClockSeconds()</w:t>
      </w:r>
      <w:r>
        <w:rPr>
          <w:rFonts w:ascii="Arial" w:cs="Arial" w:eastAsia="Arial" w:hAnsi="Arial"/>
          <w:sz w:val="22"/>
          <w:szCs w:val="22"/>
        </w:rPr>
        <w:t xml:space="preserve"> plus per-inlet </w:t>
      </w:r>
      <w:r>
        <w:rPr>
          <w:rFonts w:ascii="Consolas" w:cs="Consolas" w:eastAsia="Consolas" w:hAnsi="Consolas"/>
          <w:sz w:val="20"/>
          <w:szCs w:val="20"/>
          <w:shd w:fill="F2F2F2" w:val="clear"/>
        </w:rPr>
        <w:t xml:space="preserve">timeCorrectionSeconds()</w:t>
      </w:r>
      <w:r>
        <w:rPr>
          <w:rFonts w:ascii="Arial" w:cs="Arial" w:eastAsia="Arial" w:hAnsi="Arial"/>
          <w:sz w:val="22"/>
          <w:szCs w:val="22"/>
        </w:rPr>
        <w:t xml:space="preserve"> — the canonical time alignment mechanism in BCI research. The mapper combines them per sample to produce a corrected timestamp; the framework's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is only the fallback when no LSL time correction is available.</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For real LSL traffic: a working LSL installation on the host. The native </w:t>
      </w:r>
      <w:r>
        <w:rPr>
          <w:rFonts w:ascii="Consolas" w:cs="Consolas" w:eastAsia="Consolas" w:hAnsi="Consolas"/>
          <w:sz w:val="20"/>
          <w:szCs w:val="20"/>
          <w:shd w:fill="F2F2F2" w:val="clear"/>
        </w:rPr>
        <w:t xml:space="preserve">liblsl</w:t>
      </w:r>
      <w:r>
        <w:rPr>
          <w:rFonts w:ascii="Arial" w:cs="Arial" w:eastAsia="Arial" w:hAnsi="Arial"/>
          <w:sz w:val="22"/>
          <w:szCs w:val="22"/>
        </w:rPr>
        <w:t xml:space="preserve"> binary must match the JVM platform (linux64, osx-arm64, win64). The Java binding is </w:t>
      </w:r>
      <w:r>
        <w:rPr>
          <w:rFonts w:ascii="Consolas" w:cs="Consolas" w:eastAsia="Consolas" w:hAnsi="Consolas"/>
          <w:sz w:val="20"/>
          <w:szCs w:val="20"/>
          <w:shd w:fill="F2F2F2" w:val="clear"/>
        </w:rPr>
        <w:t xml:space="preserve">edu.ucsd.sccn:liblsl-Java</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For development / CI without LSL: nothing. The bridge ships </w:t>
      </w:r>
      <w:r>
        <w:rPr>
          <w:rFonts w:ascii="Consolas" w:cs="Consolas" w:eastAsia="Consolas" w:hAnsi="Consolas"/>
          <w:sz w:val="20"/>
          <w:szCs w:val="20"/>
          <w:shd w:fill="F2F2F2" w:val="clear"/>
        </w:rPr>
        <w:t xml:space="preserve">InMemoryLslTransport</w:t>
      </w:r>
      <w:r>
        <w:rPr>
          <w:rFonts w:ascii="Arial" w:cs="Arial" w:eastAsia="Arial" w:hAnsi="Arial"/>
          <w:sz w:val="22"/>
          <w:szCs w:val="22"/>
        </w:rPr>
        <w:t xml:space="preserve"> in </w:t>
      </w:r>
      <w:r>
        <w:rPr>
          <w:rFonts w:ascii="Consolas" w:cs="Consolas" w:eastAsia="Consolas" w:hAnsi="Consolas"/>
          <w:sz w:val="20"/>
          <w:szCs w:val="20"/>
          <w:shd w:fill="F2F2F2" w:val="clear"/>
        </w:rPr>
        <w:t xml:space="preserve">src/test/java</w:t>
      </w:r>
      <w:r>
        <w:rPr>
          <w:rFonts w:ascii="Arial" w:cs="Arial" w:eastAsia="Arial" w:hAnsi="Arial"/>
          <w:sz w:val="22"/>
          <w:szCs w:val="22"/>
        </w:rPr>
        <w:t xml:space="preserve">; every integration test in </w:t>
      </w:r>
      <w:r>
        <w:rPr>
          <w:rFonts w:ascii="Consolas" w:cs="Consolas" w:eastAsia="Consolas" w:hAnsi="Consolas"/>
          <w:sz w:val="20"/>
          <w:szCs w:val="20"/>
          <w:shd w:fill="F2F2F2" w:val="clear"/>
        </w:rPr>
        <w:t xml:space="preserve">LslBridgeIntegrationTest</w:t>
      </w:r>
      <w:r>
        <w:rPr>
          <w:rFonts w:ascii="Arial" w:cs="Arial" w:eastAsia="Arial" w:hAnsi="Arial"/>
          <w:sz w:val="22"/>
          <w:szCs w:val="22"/>
        </w:rPr>
        <w:t xml:space="preserve"> runs against it.</w:t>
      </w:r>
    </w:p>
    <w:p>
      <w:pPr>
        <w:pStyle w:val="ListParagraph"/>
        <w:numPr>
          <w:ilvl w:val="0"/>
          <w:numId w:val="3"/>
        </w:numPr>
        <w:spacing w:after="40" w:before="40"/>
      </w:pPr>
      <w:r>
        <w:rPr>
          <w:rFonts w:ascii="Arial" w:cs="Arial" w:eastAsia="Arial" w:hAnsi="Arial"/>
          <w:sz w:val="22"/>
          <w:szCs w:val="22"/>
        </w:rPr>
        <w:t xml:space="preserve">For end-to-end smoke testing: a Python with </w:t>
      </w:r>
      <w:r>
        <w:rPr>
          <w:rFonts w:ascii="Consolas" w:cs="Consolas" w:eastAsia="Consolas" w:hAnsi="Consolas"/>
          <w:sz w:val="20"/>
          <w:szCs w:val="20"/>
          <w:shd w:fill="F2F2F2" w:val="clear"/>
        </w:rPr>
        <w:t xml:space="preserve">pylsl</w:t>
      </w:r>
      <w:r>
        <w:rPr>
          <w:rFonts w:ascii="Arial" w:cs="Arial" w:eastAsia="Arial" w:hAnsi="Arial"/>
          <w:sz w:val="22"/>
          <w:szCs w:val="22"/>
        </w:rPr>
        <w:t xml:space="preserve"> installed, or any of OpenViBE / OpenBCI GUI / BCI2000 / LabRecorder that can publish a stream on the local subnet.</w:t>
      </w:r>
    </w:p>
    <w:p>
      <w:pPr>
        <w:pStyle w:val="ListParagraph"/>
        <w:numPr>
          <w:ilvl w:val="0"/>
          <w:numId w:val="3"/>
        </w:numPr>
        <w:spacing w:after="40" w:before="40"/>
      </w:pPr>
      <w:r>
        <w:rPr>
          <w:rFonts w:ascii="Arial" w:cs="Arial" w:eastAsia="Arial" w:hAnsi="Arial"/>
          <w:sz w:val="22"/>
          <w:szCs w:val="22"/>
        </w:rPr>
        <w:t xml:space="preserve">For ethics: consent capture infrastructure consistent with your institution's IRB or ethics board. This is a procedural prerequisite, not a software dependency, but it is non-optional for any deployment involving human subjects.</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LSL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For production deployments add the LSL Java binding </w:t>
      </w:r>
      <w:r>
        <w:rPr>
          <w:rFonts w:ascii="Arial" w:cs="Arial" w:eastAsia="Arial" w:hAnsi="Arial"/>
          <w:b/>
          <w:bCs/>
          <w:sz w:val="22"/>
          <w:szCs w:val="22"/>
        </w:rPr>
        <w:t xml:space="preserve">only in the deployment module</w:t>
      </w:r>
      <w:r>
        <w:rPr>
          <w:rFonts w:ascii="Arial" w:cs="Arial" w:eastAsia="Arial" w:hAnsi="Arial"/>
          <w:sz w:val="22"/>
          <w:szCs w:val="22"/>
        </w:rPr>
        <w:t xml:space="preserve">, not in the worker: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&lt;groupId&gt;edu.ucsd.sccn&lt;/groupId&gt;</w:t>
            </w:r>
          </w:p>
          <w:p>
            <w:pPr>
              <w:spacing w:after="0" w:before="0" w:line="240"/>
            </w:pPr>
            <w:r>
              <w:rPr>
                <w:rFonts w:ascii="Consolas" w:cs="Consolas" w:eastAsia="Consolas" w:hAnsi="Consolas"/>
                <w:sz w:val="18"/>
                <w:szCs w:val="18"/>
              </w:rPr>
              <w:t xml:space="preserve">    &lt;artifactId&gt;liblsl-Java&lt;/artifactId&gt;</w:t>
            </w:r>
          </w:p>
          <w:p>
            <w:pPr>
              <w:spacing w:after="0" w:before="0" w:line="240"/>
            </w:pPr>
            <w:r>
              <w:rPr>
                <w:rFonts w:ascii="Consolas" w:cs="Consolas" w:eastAsia="Consolas" w:hAnsi="Consolas"/>
                <w:sz w:val="18"/>
                <w:szCs w:val="18"/>
              </w:rPr>
              <w:t xml:space="preserve">    &lt;version&gt;1.16.0&lt;/version&gt;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The bridge core ignores this dependency at compile time — every LSL call goes through </w:t>
      </w:r>
      <w:r>
        <w:rPr>
          <w:rFonts w:ascii="Consolas" w:cs="Consolas" w:eastAsia="Consolas" w:hAnsi="Consolas"/>
          <w:sz w:val="20"/>
          <w:szCs w:val="20"/>
          <w:shd w:fill="F2F2F2" w:val="clear"/>
        </w:rPr>
        <w:t xml:space="preserve">LslTransport</w:t>
      </w:r>
      <w:r>
        <w:rPr>
          <w:rFonts w:ascii="Arial" w:cs="Arial" w:eastAsia="Arial" w:hAnsi="Arial"/>
          <w:sz w:val="22"/>
          <w:szCs w:val="22"/>
        </w:rPr>
        <w:t xml:space="preserve">. Your deployment supplies an </w:t>
      </w:r>
      <w:r>
        <w:rPr>
          <w:rFonts w:ascii="Consolas" w:cs="Consolas" w:eastAsia="Consolas" w:hAnsi="Consolas"/>
          <w:sz w:val="20"/>
          <w:szCs w:val="20"/>
          <w:shd w:fill="F2F2F2" w:val="clear"/>
        </w:rPr>
        <w:t xml:space="preserve">LiblslLslTransport</w:t>
      </w:r>
      <w:r>
        <w:rPr>
          <w:rFonts w:ascii="Arial" w:cs="Arial" w:eastAsia="Arial" w:hAnsi="Arial"/>
          <w:sz w:val="22"/>
          <w:szCs w:val="22"/>
        </w:rPr>
        <w:t xml:space="preserve"> adapter that delegates to </w:t>
      </w:r>
      <w:r>
        <w:rPr>
          <w:rFonts w:ascii="Consolas" w:cs="Consolas" w:eastAsia="Consolas" w:hAnsi="Consolas"/>
          <w:sz w:val="20"/>
          <w:szCs w:val="20"/>
          <w:shd w:fill="F2F2F2" w:val="clear"/>
        </w:rPr>
        <w:t xml:space="preserve">edu.ucsd.sccn.LSL.StreamInlet</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StreamOutlet</w:t>
      </w:r>
      <w:r>
        <w:rPr>
          <w:rFonts w:ascii="Arial" w:cs="Arial" w:eastAsia="Arial" w:hAnsi="Arial"/>
          <w:sz w:val="22"/>
          <w:szCs w:val="22"/>
        </w:rPr>
        <w:t xml:space="preserve">; the bridge does not know it exists. Tests inject </w:t>
      </w:r>
      <w:r>
        <w:rPr>
          <w:rFonts w:ascii="Consolas" w:cs="Consolas" w:eastAsia="Consolas" w:hAnsi="Consolas"/>
          <w:sz w:val="20"/>
          <w:szCs w:val="20"/>
          <w:shd w:fill="F2F2F2" w:val="clear"/>
        </w:rPr>
        <w:t xml:space="preserve">InMemoryLslTransport</w:t>
      </w:r>
      <w:r>
        <w:rPr>
          <w:rFonts w:ascii="Arial" w:cs="Arial" w:eastAsia="Arial" w:hAnsi="Arial"/>
          <w:sz w:val="22"/>
          <w:szCs w:val="22"/>
        </w:rPr>
        <w:t xml:space="preserve"> so the integration suite runs offline.</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eleven boundary classes under </w:t>
      </w:r>
      <w:r>
        <w:rPr>
          <w:rFonts w:ascii="Consolas" w:cs="Consolas" w:eastAsia="Consolas" w:hAnsi="Consolas"/>
          <w:sz w:val="20"/>
          <w:szCs w:val="20"/>
          <w:shd w:fill="F2F2F2" w:val="clear"/>
        </w:rPr>
        <w:t xml:space="preserve">worker.bridge.lsl</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resolve (mDNS multicast)</w:t>
            </w:r>
          </w:p>
          <w:p>
            <w:pPr>
              <w:spacing w:after="0" w:before="0" w:line="240"/>
            </w:pPr>
            <w:r>
              <w:rPr>
                <w:rFonts w:ascii="Consolas" w:cs="Consolas" w:eastAsia="Consolas" w:hAnsi="Consolas"/>
                <w:sz w:val="18"/>
                <w:szCs w:val="18"/>
              </w:rPr>
              <w:t xml:space="preserve">   │ LSL multicast subnet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EEG@OpenViBE              │ ──── samples ─────────┐             │</w:t>
            </w:r>
          </w:p>
          <w:p>
            <w:pPr>
              <w:spacing w:after="0" w:before="0" w:line="240"/>
            </w:pPr>
            <w:r>
              <w:rPr>
                <w:rFonts w:ascii="Consolas" w:cs="Consolas" w:eastAsia="Consolas" w:hAnsi="Consolas"/>
                <w:sz w:val="18"/>
                <w:szCs w:val="18"/>
              </w:rPr>
              <w:t xml:space="preserve">   │  EMG@OpenBCI               │ ──── samples ─────────┤             │</w:t>
            </w:r>
          </w:p>
          <w:p>
            <w:pPr>
              <w:spacing w:after="0" w:before="0" w:line="240"/>
            </w:pPr>
            <w:r>
              <w:rPr>
                <w:rFonts w:ascii="Consolas" w:cs="Consolas" w:eastAsia="Consolas" w:hAnsi="Consolas"/>
                <w:sz w:val="18"/>
                <w:szCs w:val="18"/>
              </w:rPr>
              <w:t xml:space="preserve">   │  HRV@Polar-H10             │ ──── samples ─────────┤             │</w:t>
            </w:r>
          </w:p>
          <w:p>
            <w:pPr>
              <w:spacing w:after="0" w:before="0" w:line="240"/>
            </w:pPr>
            <w:r>
              <w:rPr>
                <w:rFonts w:ascii="Consolas" w:cs="Consolas" w:eastAsia="Consolas" w:hAnsi="Consolas"/>
                <w:sz w:val="18"/>
                <w:szCs w:val="18"/>
              </w:rPr>
              <w:t xml:space="preserve">   │  Markers@Experiment        │ ──── samples ─────────┤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  Jneopallium-Stim-Advisory │ ◀── push (numeric) ── │             │</w:t>
            </w:r>
          </w:p>
          <w:p>
            <w:pPr>
              <w:spacing w:after="0" w:before="0" w:line="240"/>
            </w:pPr>
            <w:r>
              <w:rPr>
                <w:rFonts w:ascii="Consolas" w:cs="Consolas" w:eastAsia="Consolas" w:hAnsi="Consolas"/>
                <w:sz w:val="18"/>
                <w:szCs w:val="18"/>
              </w:rPr>
              <w:t xml:space="preserve">   │  Jneopallium-Intent        │ ◀── push (markers) ── │             │</w:t>
            </w:r>
          </w:p>
          <w:p>
            <w:pPr>
              <w:spacing w:after="0" w:before="0" w:line="240"/>
            </w:pPr>
            <w:r>
              <w:rPr>
                <w:rFonts w:ascii="Consolas" w:cs="Consolas" w:eastAsia="Consolas" w:hAnsi="Consolas"/>
                <w:sz w:val="18"/>
                <w:szCs w:val="18"/>
              </w:rPr>
              <w:t xml:space="preserve">   │  Jneopallium-Risk          │ ◀── push (numeric)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LslClientService                      │</w:t>
            </w:r>
          </w:p>
          <w:p>
            <w:pPr>
              <w:spacing w:after="0" w:before="0" w:line="240"/>
            </w:pPr>
            <w:r>
              <w:rPr>
                <w:rFonts w:ascii="Consolas" w:cs="Consolas" w:eastAsia="Consolas" w:hAnsi="Consolas"/>
                <w:sz w:val="18"/>
                <w:szCs w:val="18"/>
              </w:rPr>
              <w:t xml:space="preserve">                                       │  • owns the transport                 │</w:t>
            </w:r>
          </w:p>
          <w:p>
            <w:pPr>
              <w:spacing w:after="0" w:before="0" w:line="240"/>
            </w:pPr>
            <w:r>
              <w:rPr>
                <w:rFonts w:ascii="Consolas" w:cs="Consolas" w:eastAsia="Consolas" w:hAnsi="Consolas"/>
                <w:sz w:val="18"/>
                <w:szCs w:val="18"/>
              </w:rPr>
              <w:t xml:space="preserve">                                       │  • inlet ring buffers (per binding)   │</w:t>
            </w:r>
          </w:p>
          <w:p>
            <w:pPr>
              <w:spacing w:after="0" w:before="0" w:line="240"/>
            </w:pPr>
            <w:r>
              <w:rPr>
                <w:rFonts w:ascii="Consolas" w:cs="Consolas" w:eastAsia="Consolas" w:hAnsi="Consolas"/>
                <w:sz w:val="18"/>
                <w:szCs w:val="18"/>
              </w:rPr>
              <w:t xml:space="preserve">                                       │  • outlet handles (per binding)       │</w:t>
            </w:r>
          </w:p>
          <w:p>
            <w:pPr>
              <w:spacing w:after="0" w:before="0" w:line="240"/>
            </w:pPr>
            <w:r>
              <w:rPr>
                <w:rFonts w:ascii="Consolas" w:cs="Consolas" w:eastAsia="Consolas" w:hAnsi="Consolas"/>
                <w:sz w:val="18"/>
                <w:szCs w:val="18"/>
              </w:rPr>
              <w:t xml:space="preserve">                                       │  • marker-cue regex match → calib     │</w:t>
            </w:r>
          </w:p>
          <w:p>
            <w:pPr>
              <w:spacing w:after="0" w:before="0" w:line="240"/>
            </w:pPr>
            <w:r>
              <w:rPr>
                <w:rFonts w:ascii="Consolas" w:cs="Consolas" w:eastAsia="Consolas" w:hAnsi="Consolas"/>
                <w:sz w:val="18"/>
                <w:szCs w:val="18"/>
              </w:rPr>
              <w:t xml:space="preserve">                                       │  • time-correction cache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LslNeuralInput │ │ LslPhysiology │ │ LslMarkerInput │</w:t>
            </w:r>
          </w:p>
          <w:p>
            <w:pPr>
              <w:spacing w:after="0" w:before="0" w:line="240"/>
            </w:pPr>
            <w:r>
              <w:rPr>
                <w:rFonts w:ascii="Consolas" w:cs="Consolas" w:eastAsia="Consolas" w:hAnsi="Consolas"/>
                <w:sz w:val="18"/>
                <w:szCs w:val="18"/>
              </w:rPr>
              <w:t xml:space="preserve">                          │ (IInitInput →  │ │ Input         │ │ (IInitInput →  │</w:t>
            </w:r>
          </w:p>
          <w:p>
            <w:pPr>
              <w:spacing w:after="0" w:before="0" w:line="240"/>
            </w:pPr>
            <w:r>
              <w:rPr>
                <w:rFonts w:ascii="Consolas" w:cs="Consolas" w:eastAsia="Consolas" w:hAnsi="Consolas"/>
                <w:sz w:val="18"/>
                <w:szCs w:val="18"/>
              </w:rPr>
              <w:t xml:space="preserve">                          │  LFP / Spike / │ │ (IInitInput → │ │  Calibration / │</w:t>
            </w:r>
          </w:p>
          <w:p>
            <w:pPr>
              <w:spacing w:after="0" w:before="0" w:line="240"/>
            </w:pPr>
            <w:r>
              <w:rPr>
                <w:rFonts w:ascii="Consolas" w:cs="Consolas" w:eastAsia="Consolas" w:hAnsi="Consolas"/>
                <w:sz w:val="18"/>
                <w:szCs w:val="18"/>
              </w:rPr>
              <w:t xml:space="preserve">                          │  ECoG)         │ │  Interocep /  │ │  bridge events)│</w:t>
            </w:r>
          </w:p>
          <w:p>
            <w:pPr>
              <w:spacing w:after="0" w:before="0" w:line="240"/>
            </w:pPr>
            <w:r>
              <w:rPr>
                <w:rFonts w:ascii="Consolas" w:cs="Consolas" w:eastAsia="Consolas" w:hAnsi="Consolas"/>
                <w:sz w:val="18"/>
                <w:szCs w:val="18"/>
              </w:rPr>
              <w:t xml:space="preserve">                          │                │ │  Appraisal /  │ │                │</w:t>
            </w:r>
          </w:p>
          <w:p>
            <w:pPr>
              <w:spacing w:after="0" w:before="0" w:line="240"/>
            </w:pPr>
            <w:r>
              <w:rPr>
                <w:rFonts w:ascii="Consolas" w:cs="Consolas" w:eastAsia="Consolas" w:hAnsi="Consolas"/>
                <w:sz w:val="18"/>
                <w:szCs w:val="18"/>
              </w:rPr>
              <w:t xml:space="preserve">                          │                │ │  Thermal /    │ │                │</w:t>
            </w:r>
          </w:p>
          <w:p>
            <w:pPr>
              <w:spacing w:after="0" w:before="0" w:line="240"/>
            </w:pPr>
            <w:r>
              <w:rPr>
                <w:rFonts w:ascii="Consolas" w:cs="Consolas" w:eastAsia="Consolas" w:hAnsi="Consolas"/>
                <w:sz w:val="18"/>
                <w:szCs w:val="18"/>
              </w:rPr>
              <w:t xml:space="preserve">                          │                │ │  Proprioceptive)│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LslAdvisoryOutputAggregator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StimulationCommandSignal →</w:t>
            </w:r>
          </w:p>
          <w:p>
            <w:pPr>
              <w:spacing w:after="0" w:before="0" w:line="240"/>
            </w:pPr>
            <w:r>
              <w:rPr>
                <w:rFonts w:ascii="Consolas" w:cs="Consolas" w:eastAsia="Consolas" w:hAnsi="Consolas"/>
                <w:sz w:val="18"/>
                <w:szCs w:val="18"/>
              </w:rPr>
              <w:t xml:space="preserve">                                            │    StimulationSafetyGateNeuron.allows()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LslClientService.pushNumeric()</w:t>
            </w:r>
          </w:p>
          <w:p>
            <w:pPr>
              <w:spacing w:after="0" w:before="0" w:line="240"/>
            </w:pPr>
            <w:r>
              <w:rPr>
                <w:rFonts w:ascii="Consolas" w:cs="Consolas" w:eastAsia="Consolas" w:hAnsi="Consolas"/>
                <w:sz w:val="18"/>
                <w:szCs w:val="18"/>
              </w:rPr>
              <w:t xml:space="preserve">                                                / .pushMarker()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LslAuditOutput (JSONL, local-only)</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Enforces ADVISORY ceiling at construction.</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w:t>
            </w:r>
            <w:r>
              <w:rPr>
                <w:rFonts w:ascii="Consolas" w:cs="Consolas" w:eastAsia="Consolas" w:hAnsi="Consolas"/>
                <w:sz w:val="20"/>
                <w:szCs w:val="20"/>
                <w:shd w:fill="F2F2F2" w:val="clear"/>
              </w:rPr>
              <w:t xml:space="preserve">resolveInlet / openOutlet / localClockSeconds / close</w:t>
            </w:r>
            <w:r>
              <w:rPr>
                <w:rFonts w:ascii="Arial" w:cs="Arial" w:eastAsia="Arial" w:hAnsi="Arial"/>
                <w:sz w:val="22"/>
                <w:szCs w:val="22"/>
              </w:rPr>
              <w:t xml:space="preserve">. Plus inner </w:t>
            </w:r>
            <w:r>
              <w:rPr>
                <w:rFonts w:ascii="Consolas" w:cs="Consolas" w:eastAsia="Consolas" w:hAnsi="Consolas"/>
                <w:sz w:val="20"/>
                <w:szCs w:val="20"/>
                <w:shd w:fill="F2F2F2" w:val="clear"/>
              </w:rPr>
              <w:t xml:space="preserve">Inlet</w:t>
            </w:r>
            <w:r>
              <w:rPr>
                <w:rFonts w:ascii="Arial" w:cs="Arial" w:eastAsia="Arial" w:hAnsi="Arial"/>
                <w:sz w:val="22"/>
                <w:szCs w:val="22"/>
              </w:rPr>
              <w:t xml:space="preserve">, </w:t>
            </w:r>
            <w:r>
              <w:rPr>
                <w:rFonts w:ascii="Consolas" w:cs="Consolas" w:eastAsia="Consolas" w:hAnsi="Consolas"/>
                <w:sz w:val="20"/>
                <w:szCs w:val="20"/>
                <w:shd w:fill="F2F2F2" w:val="clear"/>
              </w:rPr>
              <w:t xml:space="preserve">Outlet</w:t>
            </w:r>
            <w:r>
              <w:rPr>
                <w:rFonts w:ascii="Arial" w:cs="Arial" w:eastAsia="Arial" w:hAnsi="Arial"/>
                <w:sz w:val="22"/>
                <w:szCs w:val="22"/>
              </w:rPr>
              <w:t xml:space="preserve">, </w:t>
            </w:r>
            <w:r>
              <w:rPr>
                <w:rFonts w:ascii="Consolas" w:cs="Consolas" w:eastAsia="Consolas" w:hAnsi="Consolas"/>
                <w:sz w:val="20"/>
                <w:szCs w:val="20"/>
                <w:shd w:fill="F2F2F2" w:val="clear"/>
              </w:rPr>
              <w:t xml:space="preserve">Sample</w:t>
            </w:r>
            <w:r>
              <w:rPr>
                <w:rFonts w:ascii="Arial" w:cs="Arial" w:eastAsia="Arial" w:hAnsi="Arial"/>
                <w:sz w:val="22"/>
                <w:szCs w:val="22"/>
              </w:rPr>
              <w:t xml:space="preserve"> types.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LslStreamBinding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binding identity used at runtime by the service.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Maps inbound LSL chunks → typed signals; hashes marker text into pseudonymised session ids.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the transport, the per-binding ring buffers, the outlet handles, the time-correction cache, the audit channel.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LslNeuralInput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LFP / NeuralSpike / ECoG bindings.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LslPhysiologyInput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Interoceptive / Appraisal / Thermal / EMG-proprioceptive bindings.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LslMarkerInput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marker bindings (pseudonymised → </w:t>
            </w:r>
            <w:r>
              <w:rPr>
                <w:rFonts w:ascii="Consolas" w:cs="Consolas" w:eastAsia="Consolas" w:hAnsi="Consolas"/>
                <w:sz w:val="20"/>
                <w:szCs w:val="20"/>
                <w:shd w:fill="F2F2F2" w:val="clear"/>
              </w:rPr>
              <w:t xml:space="preserve">CalibrationSignal</w:t>
            </w:r>
            <w:r>
              <w:rPr>
                <w:rFonts w:ascii="Arial" w:cs="Arial" w:eastAsia="Arial" w:hAnsi="Arial"/>
                <w:sz w:val="22"/>
                <w:szCs w:val="22"/>
              </w:rPr>
              <w:t xml:space="preserve">) plus bridge events.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Routes </w:t>
            </w:r>
            <w:r>
              <w:rPr>
                <w:rFonts w:ascii="Consolas" w:cs="Consolas" w:eastAsia="Consolas" w:hAnsi="Consolas"/>
                <w:sz w:val="20"/>
                <w:szCs w:val="20"/>
                <w:shd w:fill="F2F2F2" w:val="clear"/>
              </w:rPr>
              <w:t xml:space="preserve">StimulationCommandSignal</w:t>
            </w:r>
            <w:r>
              <w:rPr>
                <w:rFonts w:ascii="Arial" w:cs="Arial" w:eastAsia="Arial" w:hAnsi="Arial"/>
                <w:sz w:val="22"/>
                <w:szCs w:val="22"/>
              </w:rPr>
              <w:t xml:space="preserve"> through the safety gate, publishes to advisory outlets, audits every decision. Does NOT extend </w:t>
            </w:r>
            <w:r>
              <w:rPr>
                <w:rFonts w:ascii="Consolas" w:cs="Consolas" w:eastAsia="Consolas" w:hAnsi="Consolas"/>
                <w:sz w:val="20"/>
                <w:szCs w:val="20"/>
                <w:shd w:fill="F2F2F2" w:val="clear"/>
              </w:rPr>
              <w:t xml:space="preserve">AbstractBridgeOutputAggregator</w:t>
            </w:r>
            <w:r>
              <w:rPr>
                <w:rFonts w:ascii="Arial" w:cs="Arial" w:eastAsia="Arial" w:hAnsi="Arial"/>
                <w:sz w:val="22"/>
                <w:szCs w:val="22"/>
              </w:rPr>
              <w:t xml:space="preserve"> because the gate-veto path makes the universal §2.2 algorithm too narrow.</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w:t>
            </w:r>
          </w:p>
        </w:tc>
      </w:tr>
    </w:tbl>
    <w:p>
      <w:pPr>
        <w:spacing w:after="120" w:before="0"/>
      </w:pPr>
    </w:p>
    <w:p>
      <w:pPr>
        <w:spacing w:after="80" w:before="80"/>
      </w:pPr>
      <w:r>
        <w:rPr>
          <w:rFonts w:ascii="Arial" w:cs="Arial" w:eastAsia="Arial" w:hAnsi="Arial"/>
          <w:sz w:val="22"/>
          <w:szCs w:val="22"/>
        </w:rPr>
        <w:t xml:space="preserve">The aggregator deliberately diverges from </w:t>
      </w:r>
      <w:r>
        <w:rPr>
          <w:rFonts w:ascii="Consolas" w:cs="Consolas" w:eastAsia="Consolas" w:hAnsi="Consolas"/>
          <w:sz w:val="20"/>
          <w:szCs w:val="20"/>
          <w:shd w:fill="F2F2F2" w:val="clear"/>
        </w:rPr>
        <w:t xml:space="preserve">AbstractBridgeOutputAggregator</w:t>
      </w:r>
      <w:r>
        <w:rPr>
          <w:rFonts w:ascii="Arial" w:cs="Arial" w:eastAsia="Arial" w:hAnsi="Arial"/>
          <w:sz w:val="22"/>
          <w:szCs w:val="22"/>
        </w:rPr>
        <w:t xml:space="preserve">. The reason: BCI stimulation safety lives in a domain-specific gate neuron (</w:t>
      </w:r>
      <w:r>
        <w:rPr>
          <w:rFonts w:ascii="Consolas" w:cs="Consolas" w:eastAsia="Consolas" w:hAnsi="Consolas"/>
          <w:sz w:val="20"/>
          <w:szCs w:val="20"/>
          <w:shd w:fill="F2F2F2" w:val="clear"/>
        </w:rPr>
        <w:t xml:space="preserve">StimulationSafetyGateNeuron</w:t>
      </w:r>
      <w:r>
        <w:rPr>
          <w:rFonts w:ascii="Arial" w:cs="Arial" w:eastAsia="Arial" w:hAnsi="Arial"/>
          <w:sz w:val="22"/>
          <w:szCs w:val="22"/>
        </w:rPr>
        <w:t xml:space="preserve">), not in a universal clamp-and-rate-limit chain. The aggregator's algorithm interleaves the universal §2.2 steps with a </w:t>
      </w:r>
      <w:r>
        <w:rPr>
          <w:rFonts w:ascii="Consolas" w:cs="Consolas" w:eastAsia="Consolas" w:hAnsi="Consolas"/>
          <w:sz w:val="20"/>
          <w:szCs w:val="20"/>
          <w:shd w:fill="F2F2F2" w:val="clear"/>
        </w:rPr>
        <w:t xml:space="preserve">gate.allows(command)</w:t>
      </w:r>
      <w:r>
        <w:rPr>
          <w:rFonts w:ascii="Arial" w:cs="Arial" w:eastAsia="Arial" w:hAnsi="Arial"/>
          <w:sz w:val="22"/>
          <w:szCs w:val="22"/>
        </w:rPr>
        <w:t xml:space="preserve"> check that has no analogue in industrial bridges. Implementing the LSL-specific safety logic directly — rather than inheriting and trying to override the universal one — keeps the code easy to audit.</w:t>
      </w:r>
    </w:p>
    <w:p>
      <w:pPr>
        <w:pStyle w:val="Heading1"/>
        <w:spacing w:after="120" w:before="360"/>
      </w:pPr>
      <w:r>
        <w:rPr>
          <w:rFonts w:ascii="Arial" w:cs="Arial" w:eastAsia="Arial" w:hAnsi="Arial"/>
          <w:sz w:val="22"/>
          <w:szCs w:val="22"/>
        </w:rPr>
        <w:t xml:space="preserve">6. The stimulation safety gate</w:t>
      </w:r>
    </w:p>
    <w:p>
      <w:pPr>
        <w:spacing w:after="80" w:before="80"/>
      </w:pPr>
      <w:r>
        <w:rPr>
          <w:rFonts w:ascii="Arial" w:cs="Arial" w:eastAsia="Arial" w:hAnsi="Arial"/>
          <w:sz w:val="22"/>
          <w:szCs w:val="22"/>
        </w:rPr>
        <w:t xml:space="preserve">Two facts about brain stimulation make it different from any other actuator. First, </w:t>
      </w:r>
      <w:r>
        <w:rPr>
          <w:rFonts w:ascii="Arial" w:cs="Arial" w:eastAsia="Arial" w:hAnsi="Arial"/>
          <w:b/>
          <w:bCs/>
          <w:sz w:val="22"/>
          <w:szCs w:val="22"/>
        </w:rPr>
        <w:t xml:space="preserve">safe stimulation parameters are non-trivially constrained</w:t>
      </w:r>
      <w:r>
        <w:rPr>
          <w:rFonts w:ascii="Arial" w:cs="Arial" w:eastAsia="Arial" w:hAnsi="Arial"/>
          <w:sz w:val="22"/>
          <w:szCs w:val="22"/>
        </w:rPr>
        <w:t xml:space="preserve">. The Shannon criterion (</w:t>
      </w:r>
      <w:r>
        <w:rPr>
          <w:rFonts w:ascii="Consolas" w:cs="Consolas" w:eastAsia="Consolas" w:hAnsi="Consolas"/>
          <w:sz w:val="20"/>
          <w:szCs w:val="20"/>
          <w:shd w:fill="F2F2F2" w:val="clear"/>
        </w:rPr>
        <w:t xml:space="preserve">k &gt; 1.7</w:t>
      </w:r>
      <w:r>
        <w:rPr>
          <w:rFonts w:ascii="Arial" w:cs="Arial" w:eastAsia="Arial" w:hAnsi="Arial"/>
          <w:sz w:val="22"/>
          <w:szCs w:val="22"/>
        </w:rPr>
        <w:t xml:space="preserve"> where </w:t>
      </w:r>
      <w:r>
        <w:rPr>
          <w:rFonts w:ascii="Consolas" w:cs="Consolas" w:eastAsia="Consolas" w:hAnsi="Consolas"/>
          <w:sz w:val="20"/>
          <w:szCs w:val="20"/>
          <w:shd w:fill="F2F2F2" w:val="clear"/>
        </w:rPr>
        <w:t xml:space="preserve">k = log10(D · Q / A²)</w:t>
      </w:r>
      <w:r>
        <w:rPr>
          <w:rFonts w:ascii="Arial" w:cs="Arial" w:eastAsia="Arial" w:hAnsi="Arial"/>
          <w:sz w:val="22"/>
          <w:szCs w:val="22"/>
        </w:rPr>
        <w:t xml:space="preserve">, with </w:t>
      </w:r>
      <w:r>
        <w:rPr>
          <w:rFonts w:ascii="Consolas" w:cs="Consolas" w:eastAsia="Consolas" w:hAnsi="Consolas"/>
          <w:sz w:val="20"/>
          <w:szCs w:val="20"/>
          <w:shd w:fill="F2F2F2" w:val="clear"/>
        </w:rPr>
        <w:t xml:space="preserve">D</w:t>
      </w:r>
      <w:r>
        <w:rPr>
          <w:rFonts w:ascii="Arial" w:cs="Arial" w:eastAsia="Arial" w:hAnsi="Arial"/>
          <w:sz w:val="22"/>
          <w:szCs w:val="22"/>
        </w:rPr>
        <w:t xml:space="preserve"> charge density, </w:t>
      </w:r>
      <w:r>
        <w:rPr>
          <w:rFonts w:ascii="Consolas" w:cs="Consolas" w:eastAsia="Consolas" w:hAnsi="Consolas"/>
          <w:sz w:val="20"/>
          <w:szCs w:val="20"/>
          <w:shd w:fill="F2F2F2" w:val="clear"/>
        </w:rPr>
        <w:t xml:space="preserve">Q</w:t>
      </w:r>
      <w:r>
        <w:rPr>
          <w:rFonts w:ascii="Arial" w:cs="Arial" w:eastAsia="Arial" w:hAnsi="Arial"/>
          <w:sz w:val="22"/>
          <w:szCs w:val="22"/>
        </w:rPr>
        <w:t xml:space="preserve"> charge per phase, </w:t>
      </w:r>
      <w:r>
        <w:rPr>
          <w:rFonts w:ascii="Consolas" w:cs="Consolas" w:eastAsia="Consolas" w:hAnsi="Consolas"/>
          <w:sz w:val="20"/>
          <w:szCs w:val="20"/>
          <w:shd w:fill="F2F2F2" w:val="clear"/>
        </w:rPr>
        <w:t xml:space="preserve">A</w:t>
      </w:r>
      <w:r>
        <w:rPr>
          <w:rFonts w:ascii="Arial" w:cs="Arial" w:eastAsia="Arial" w:hAnsi="Arial"/>
          <w:sz w:val="22"/>
          <w:szCs w:val="22"/>
        </w:rPr>
        <w:t xml:space="preserve"> electrode area) is the empirical safety boundary against electrode-tissue damage; below it, electrodes and tissue both degrade. Charge balance (every cathodal phase compensated by an anodal one within the inter-phase interval) prevents DC injection. Frequency safe-operating-area limits prevent thermal damage and seizure induction. Second, </w:t>
      </w:r>
      <w:r>
        <w:rPr>
          <w:rFonts w:ascii="Arial" w:cs="Arial" w:eastAsia="Arial" w:hAnsi="Arial"/>
          <w:b/>
          <w:bCs/>
          <w:sz w:val="22"/>
          <w:szCs w:val="22"/>
        </w:rPr>
        <w:t xml:space="preserve">a bad stimulation event is hard to reverse</w:t>
      </w:r>
      <w:r>
        <w:rPr>
          <w:rFonts w:ascii="Arial" w:cs="Arial" w:eastAsia="Arial" w:hAnsi="Arial"/>
          <w:sz w:val="22"/>
          <w:szCs w:val="22"/>
        </w:rPr>
        <w:t xml:space="preserve">. An overshoot of mechanical position can be undone by reversing motion; an overstimulation event causing a seizure cannot be undone.</w:t>
      </w:r>
    </w:p>
    <w:p>
      <w:pPr>
        <w:spacing w:after="80" w:before="80"/>
      </w:pPr>
      <w:r>
        <w:rPr>
          <w:rFonts w:ascii="Arial" w:cs="Arial" w:eastAsia="Arial" w:hAnsi="Arial"/>
          <w:sz w:val="22"/>
          <w:szCs w:val="22"/>
        </w:rPr>
        <w:t xml:space="preserve">The bridge addresses both by routing every </w:t>
      </w:r>
      <w:r>
        <w:rPr>
          <w:rFonts w:ascii="Consolas" w:cs="Consolas" w:eastAsia="Consolas" w:hAnsi="Consolas"/>
          <w:sz w:val="20"/>
          <w:szCs w:val="20"/>
          <w:shd w:fill="F2F2F2" w:val="clear"/>
        </w:rPr>
        <w:t xml:space="preserve">StimulationCommandSignal</w:t>
      </w:r>
      <w:r>
        <w:rPr>
          <w:rFonts w:ascii="Arial" w:cs="Arial" w:eastAsia="Arial" w:hAnsi="Arial"/>
          <w:sz w:val="22"/>
          <w:szCs w:val="22"/>
        </w:rPr>
        <w:t xml:space="preserve"> through an </w:t>
      </w:r>
      <w:r>
        <w:rPr>
          <w:rFonts w:ascii="Consolas" w:cs="Consolas" w:eastAsia="Consolas" w:hAnsi="Consolas"/>
          <w:sz w:val="20"/>
          <w:szCs w:val="20"/>
          <w:shd w:fill="F2F2F2" w:val="clear"/>
        </w:rPr>
        <w:t xml:space="preserve">IStimulationSafetyGateNeuron</w:t>
      </w:r>
      <w:r>
        <w:rPr>
          <w:rFonts w:ascii="Arial" w:cs="Arial" w:eastAsia="Arial" w:hAnsi="Arial"/>
          <w:sz w:val="22"/>
          <w:szCs w:val="22"/>
        </w:rPr>
        <w:t xml:space="preserve">. The repository ships </w:t>
      </w:r>
      <w:r>
        <w:rPr>
          <w:rFonts w:ascii="Consolas" w:cs="Consolas" w:eastAsia="Consolas" w:hAnsi="Consolas"/>
          <w:sz w:val="20"/>
          <w:szCs w:val="20"/>
          <w:shd w:fill="F2F2F2" w:val="clear"/>
        </w:rPr>
        <w:t xml:space="preserve">StimulationSafetyGateNeuron</w:t>
      </w:r>
      <w:r>
        <w:rPr>
          <w:rFonts w:ascii="Arial" w:cs="Arial" w:eastAsia="Arial" w:hAnsi="Arial"/>
          <w:sz w:val="22"/>
          <w:szCs w:val="22"/>
        </w:rPr>
        <w:t xml:space="preserve"> as the canonical implementation; sites with different stimulator hardware or different IRB constraints write their own and inject it. The contract is small: </w:t>
      </w:r>
      <w:r>
        <w:rPr>
          <w:rFonts w:ascii="Consolas" w:cs="Consolas" w:eastAsia="Consolas" w:hAnsi="Consolas"/>
          <w:sz w:val="20"/>
          <w:szCs w:val="20"/>
          <w:shd w:fill="F2F2F2" w:val="clear"/>
        </w:rPr>
        <w:t xml:space="preserve">boolean allows(StimulationCommandSignal cmd, IContext ctx)</w:t>
      </w:r>
      <w:r>
        <w:rPr>
          <w:rFonts w:ascii="Arial" w:cs="Arial" w:eastAsia="Arial" w:hAnsi="Arial"/>
          <w:sz w:val="22"/>
          <w:szCs w:val="22"/>
        </w:rPr>
        <w:t xml:space="preserve">. The gate sees the command's amplitude, frequency, pulse width, electrode pair, and the current cognitive context (seizure risk, thermal model, charge-balance state, time since last stimulation, lockout windows).</w:t>
      </w:r>
    </w:p>
    <w:p>
      <w:pPr>
        <w:spacing w:after="80" w:before="80"/>
      </w:pPr>
      <w:r>
        <w:rPr>
          <w:rFonts w:ascii="Arial" w:cs="Arial" w:eastAsia="Arial" w:hAnsi="Arial"/>
          <w:b/>
          <w:bCs/>
          <w:sz w:val="22"/>
          <w:szCs w:val="22"/>
        </w:rPr>
        <w:t xml:space="preserve">If the gate is not configured, every `StimulationCommandSignal` is rejected with `reason=GATE_UNCONFIGURED`.</w:t>
      </w:r>
      <w:r>
        <w:rPr>
          <w:rFonts w:ascii="Arial" w:cs="Arial" w:eastAsia="Arial" w:hAnsi="Arial"/>
          <w:sz w:val="22"/>
          <w:szCs w:val="22"/>
        </w:rPr>
        <w:t xml:space="preserve"> This is structural: there is no code path from a stimulation command to an outlet that bypasses the gate. Wiring is in your bootstrap (see §8); accidentally leaving the gate unset is the safe failure mode.</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LslBridgeConfigLoader.load(Path)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six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discovery</w:t>
      </w:r>
      <w:r>
        <w:rPr>
          <w:rFonts w:ascii="Arial" w:cs="Arial" w:eastAsia="Arial" w:hAnsi="Arial"/>
          <w:sz w:val="22"/>
          <w:szCs w:val="22"/>
        </w:rPr>
        <w:t xml:space="preserve"> — resolve timeout and the list of expected stream names. Fail-fast if any expected stream is absent.</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inlet bindings.</w:t>
      </w:r>
    </w:p>
    <w:p>
      <w:pPr>
        <w:pStyle w:val="ListParagraph"/>
        <w:numPr>
          <w:ilvl w:val="0"/>
          <w:numId w:val="3"/>
        </w:numPr>
        <w:spacing w:after="40" w:before="40"/>
      </w:pPr>
      <w:r>
        <w:rPr>
          <w:rFonts w:ascii="Consolas" w:cs="Consolas" w:eastAsia="Consolas" w:hAnsi="Consolas"/>
          <w:sz w:val="20"/>
          <w:szCs w:val="20"/>
          <w:shd w:fill="F2F2F2" w:val="clear"/>
        </w:rPr>
        <w:t xml:space="preserve">writes</w:t>
      </w:r>
      <w:r>
        <w:rPr>
          <w:rFonts w:ascii="Arial" w:cs="Arial" w:eastAsia="Arial" w:hAnsi="Arial"/>
          <w:sz w:val="22"/>
          <w:szCs w:val="22"/>
        </w:rPr>
        <w:t xml:space="preserve"> — list of outlet bindings.</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file path.</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is rejected at load.</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(ISO-8601). Default </w:t>
      </w:r>
      <w:r>
        <w:rPr>
          <w:rFonts w:ascii="Consolas" w:cs="Consolas" w:eastAsia="Consolas" w:hAnsi="Consolas"/>
          <w:sz w:val="20"/>
          <w:szCs w:val="20"/>
          <w:shd w:fill="F2F2F2" w:val="clear"/>
        </w:rPr>
        <w:t xml:space="preserve">PT0.25S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EEG smoke test</w:t>
      </w:r>
    </w:p>
    <w:p>
      <w:pPr>
        <w:spacing w:after="80" w:before="80"/>
      </w:pPr>
      <w:r>
        <w:rPr>
          <w:rFonts w:ascii="Arial" w:cs="Arial" w:eastAsia="Arial" w:hAnsi="Arial"/>
          <w:sz w:val="22"/>
          <w:szCs w:val="22"/>
        </w:rPr>
        <w:t xml:space="preserve">The smallest useful configuration. One EEG inlet binding, no writes, suitable as a first integration check against a </w:t>
      </w:r>
      <w:r>
        <w:rPr>
          <w:rFonts w:ascii="Consolas" w:cs="Consolas" w:eastAsia="Consolas" w:hAnsi="Consolas"/>
          <w:sz w:val="20"/>
          <w:szCs w:val="20"/>
          <w:shd w:fill="F2F2F2" w:val="clear"/>
        </w:rPr>
        <w:t xml:space="preserve">pylsl</w:t>
      </w:r>
      <w:r>
        <w:rPr>
          <w:rFonts w:ascii="Arial" w:cs="Arial" w:eastAsia="Arial" w:hAnsi="Arial"/>
          <w:sz w:val="22"/>
          <w:szCs w:val="22"/>
        </w:rPr>
        <w:t xml:space="preserve"> publisher.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discovery:</w:t>
            </w:r>
          </w:p>
          <w:p>
            <w:pPr>
              <w:spacing w:after="0" w:before="0" w:line="240"/>
            </w:pPr>
            <w:r>
              <w:rPr>
                <w:rFonts w:ascii="Consolas" w:cs="Consolas" w:eastAsia="Consolas" w:hAnsi="Consolas"/>
                <w:sz w:val="18"/>
                <w:szCs w:val="18"/>
              </w:rPr>
              <w:t xml:space="preserve">  resolveTimeoutMs: 3000</w:t>
            </w:r>
          </w:p>
          <w:p>
            <w:pPr>
              <w:spacing w:after="0" w:before="0" w:line="240"/>
            </w:pPr>
            <w:r>
              <w:rPr>
                <w:rFonts w:ascii="Consolas" w:cs="Consolas" w:eastAsia="Consolas" w:hAnsi="Consolas"/>
                <w:sz w:val="18"/>
                <w:szCs w:val="18"/>
              </w:rPr>
              <w:t xml:space="preserve">  expectedStreams:</w:t>
            </w:r>
          </w:p>
          <w:p>
            <w:pPr>
              <w:spacing w:after="0" w:before="0" w:line="240"/>
            </w:pPr>
            <w:r>
              <w:rPr>
                <w:rFonts w:ascii="Consolas" w:cs="Consolas" w:eastAsia="Consolas" w:hAnsi="Consolas"/>
                <w:sz w:val="18"/>
                <w:szCs w:val="18"/>
              </w:rPr>
              <w:t xml:space="preserve">    - "OpenViBE-EEG-256Hz"</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EEG-CZ-FZ-PZ-OZ</w:t>
            </w:r>
          </w:p>
          <w:p>
            <w:pPr>
              <w:spacing w:after="0" w:before="0" w:line="240"/>
            </w:pPr>
            <w:r>
              <w:rPr>
                <w:rFonts w:ascii="Consolas" w:cs="Consolas" w:eastAsia="Consolas" w:hAnsi="Consolas"/>
                <w:sz w:val="18"/>
                <w:szCs w:val="18"/>
              </w:rPr>
              <w:t xml:space="preserve">    streamName: "OpenViBE-EEG-256Hz"</w:t>
            </w:r>
          </w:p>
          <w:p>
            <w:pPr>
              <w:spacing w:after="0" w:before="0" w:line="240"/>
            </w:pPr>
            <w:r>
              <w:rPr>
                <w:rFonts w:ascii="Consolas" w:cs="Consolas" w:eastAsia="Consolas" w:hAnsi="Consolas"/>
                <w:sz w:val="18"/>
                <w:szCs w:val="18"/>
              </w:rPr>
              <w:t xml:space="preserve">    streamType: EEG</w:t>
            </w:r>
          </w:p>
          <w:p>
            <w:pPr>
              <w:spacing w:after="0" w:before="0" w:line="240"/>
            </w:pPr>
            <w:r>
              <w:rPr>
                <w:rFonts w:ascii="Consolas" w:cs="Consolas" w:eastAsia="Consolas" w:hAnsi="Consolas"/>
                <w:sz w:val="18"/>
                <w:szCs w:val="18"/>
              </w:rPr>
              <w:t xml:space="preserve">    channels: ["Cz", "Fz", "Pz", "Oz"]</w:t>
            </w:r>
          </w:p>
          <w:p>
            <w:pPr>
              <w:spacing w:after="0" w:before="0" w:line="240"/>
            </w:pPr>
            <w:r>
              <w:rPr>
                <w:rFonts w:ascii="Consolas" w:cs="Consolas" w:eastAsia="Consolas" w:hAnsi="Consolas"/>
                <w:sz w:val="18"/>
                <w:szCs w:val="18"/>
              </w:rPr>
              <w:t xml:space="preserve">    chunkLengthSamples: 32</w:t>
            </w:r>
          </w:p>
          <w:p>
            <w:pPr>
              <w:spacing w:after="0" w:before="0" w:line="240"/>
            </w:pPr>
            <w:r>
              <w:rPr>
                <w:rFonts w:ascii="Consolas" w:cs="Consolas" w:eastAsia="Consolas" w:hAnsi="Consolas"/>
                <w:sz w:val="18"/>
                <w:szCs w:val="18"/>
              </w:rPr>
              <w:t xml:space="preserve">    targetSignal: LFP</w:t>
            </w:r>
          </w:p>
          <w:p>
            <w:pPr>
              <w:spacing w:after="0" w:before="0" w:line="240"/>
            </w:pPr>
            <w:r>
              <w:rPr>
                <w:rFonts w:ascii="Consolas" w:cs="Consolas" w:eastAsia="Consolas" w:hAnsi="Consolas"/>
                <w:sz w:val="18"/>
                <w:szCs w:val="18"/>
              </w:rPr>
              <w:t xml:space="preserve">    signalTag: "BCI.EEG.MIDLINE"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"/tmp/jneopallium-lsl-audit.jsonl"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"PT0.1S"</w:t>
            </w:r>
          </w:p>
        </w:tc>
      </w:tr>
    </w:tbl>
    <w:p>
      <w:pPr>
        <w:spacing w:after="60" w:before="0"/>
      </w:pPr>
    </w:p>
    <w:p>
      <w:pPr>
        <w:pStyle w:val="Heading2"/>
        <w:spacing w:after="120" w:before="240"/>
      </w:pPr>
      <w:r>
        <w:rPr>
          <w:rFonts w:ascii="Arial" w:cs="Arial" w:eastAsia="Arial" w:hAnsi="Arial"/>
          <w:sz w:val="22"/>
          <w:szCs w:val="22"/>
        </w:rPr>
        <w:t xml:space="preserve">7.3 Production-like example — full BCI session</w:t>
      </w:r>
    </w:p>
    <w:p>
      <w:pPr>
        <w:spacing w:after="80" w:before="80"/>
      </w:pPr>
      <w:r>
        <w:rPr>
          <w:rFonts w:ascii="Arial" w:cs="Arial" w:eastAsia="Arial" w:hAnsi="Arial"/>
          <w:sz w:val="22"/>
          <w:szCs w:val="22"/>
        </w:rPr>
        <w:t xml:space="preserve">A configuration shaped like a research deployment: EEG ingress for LFP, HRV for interoception, eye-tracking for appraisal, markers for calibration cues; advisory outlets for intent and risk plus a stimulation-gated advisory outlet for stim parameters.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discovery:</w:t>
            </w:r>
          </w:p>
          <w:p>
            <w:pPr>
              <w:spacing w:after="0" w:before="0" w:line="240"/>
            </w:pPr>
            <w:r>
              <w:rPr>
                <w:rFonts w:ascii="Consolas" w:cs="Consolas" w:eastAsia="Consolas" w:hAnsi="Consolas"/>
                <w:sz w:val="18"/>
                <w:szCs w:val="18"/>
              </w:rPr>
              <w:t xml:space="preserve">  resolveTimeoutMs: 5000</w:t>
            </w:r>
          </w:p>
          <w:p>
            <w:pPr>
              <w:spacing w:after="0" w:before="0" w:line="240"/>
            </w:pPr>
            <w:r>
              <w:rPr>
                <w:rFonts w:ascii="Consolas" w:cs="Consolas" w:eastAsia="Consolas" w:hAnsi="Consolas"/>
                <w:sz w:val="18"/>
                <w:szCs w:val="18"/>
              </w:rPr>
              <w:t xml:space="preserve">  expectedStreams:</w:t>
            </w:r>
          </w:p>
          <w:p>
            <w:pPr>
              <w:spacing w:after="0" w:before="0" w:line="240"/>
            </w:pPr>
            <w:r>
              <w:rPr>
                <w:rFonts w:ascii="Consolas" w:cs="Consolas" w:eastAsia="Consolas" w:hAnsi="Consolas"/>
                <w:sz w:val="18"/>
                <w:szCs w:val="18"/>
              </w:rPr>
              <w:t xml:space="preserve">    - "OpenViBE-EEG-256Hz"</w:t>
            </w:r>
          </w:p>
          <w:p>
            <w:pPr>
              <w:spacing w:after="0" w:before="0" w:line="240"/>
            </w:pPr>
            <w:r>
              <w:rPr>
                <w:rFonts w:ascii="Consolas" w:cs="Consolas" w:eastAsia="Consolas" w:hAnsi="Consolas"/>
                <w:sz w:val="18"/>
                <w:szCs w:val="18"/>
              </w:rPr>
              <w:t xml:space="preserve">    - "Polar-H10-HRV"</w:t>
            </w:r>
          </w:p>
          <w:p>
            <w:pPr>
              <w:spacing w:after="0" w:before="0" w:line="240"/>
            </w:pPr>
            <w:r>
              <w:rPr>
                <w:rFonts w:ascii="Consolas" w:cs="Consolas" w:eastAsia="Consolas" w:hAnsi="Consolas"/>
                <w:sz w:val="18"/>
                <w:szCs w:val="18"/>
              </w:rPr>
              <w:t xml:space="preserve">    - "Pupil-Capture-Gaze"</w:t>
            </w:r>
          </w:p>
          <w:p>
            <w:pPr>
              <w:spacing w:after="0" w:before="0" w:line="240"/>
            </w:pPr>
            <w:r>
              <w:rPr>
                <w:rFonts w:ascii="Consolas" w:cs="Consolas" w:eastAsia="Consolas" w:hAnsi="Consolas"/>
                <w:sz w:val="18"/>
                <w:szCs w:val="18"/>
              </w:rPr>
              <w:t xml:space="preserve">    - "Experiment-Markers"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EEG-MIDLINE</w:t>
            </w:r>
          </w:p>
          <w:p>
            <w:pPr>
              <w:spacing w:after="0" w:before="0" w:line="240"/>
            </w:pPr>
            <w:r>
              <w:rPr>
                <w:rFonts w:ascii="Consolas" w:cs="Consolas" w:eastAsia="Consolas" w:hAnsi="Consolas"/>
                <w:sz w:val="18"/>
                <w:szCs w:val="18"/>
              </w:rPr>
              <w:t xml:space="preserve">    streamName: "OpenViBE-EEG-256Hz"</w:t>
            </w:r>
          </w:p>
          <w:p>
            <w:pPr>
              <w:spacing w:after="0" w:before="0" w:line="240"/>
            </w:pPr>
            <w:r>
              <w:rPr>
                <w:rFonts w:ascii="Consolas" w:cs="Consolas" w:eastAsia="Consolas" w:hAnsi="Consolas"/>
                <w:sz w:val="18"/>
                <w:szCs w:val="18"/>
              </w:rPr>
              <w:t xml:space="preserve">    streamType: EEG</w:t>
            </w:r>
          </w:p>
          <w:p>
            <w:pPr>
              <w:spacing w:after="0" w:before="0" w:line="240"/>
            </w:pPr>
            <w:r>
              <w:rPr>
                <w:rFonts w:ascii="Consolas" w:cs="Consolas" w:eastAsia="Consolas" w:hAnsi="Consolas"/>
                <w:sz w:val="18"/>
                <w:szCs w:val="18"/>
              </w:rPr>
              <w:t xml:space="preserve">    channels: ["Cz", "Fz", "Pz", "Oz"]</w:t>
            </w:r>
          </w:p>
          <w:p>
            <w:pPr>
              <w:spacing w:after="0" w:before="0" w:line="240"/>
            </w:pPr>
            <w:r>
              <w:rPr>
                <w:rFonts w:ascii="Consolas" w:cs="Consolas" w:eastAsia="Consolas" w:hAnsi="Consolas"/>
                <w:sz w:val="18"/>
                <w:szCs w:val="18"/>
              </w:rPr>
              <w:t xml:space="preserve">    chunkLengthSamples: 64</w:t>
            </w:r>
          </w:p>
          <w:p>
            <w:pPr>
              <w:spacing w:after="0" w:before="0" w:line="240"/>
            </w:pPr>
            <w:r>
              <w:rPr>
                <w:rFonts w:ascii="Consolas" w:cs="Consolas" w:eastAsia="Consolas" w:hAnsi="Consolas"/>
                <w:sz w:val="18"/>
                <w:szCs w:val="18"/>
              </w:rPr>
              <w:t xml:space="preserve">    targetSignal: LFP</w:t>
            </w:r>
          </w:p>
          <w:p>
            <w:pPr>
              <w:spacing w:after="0" w:before="0" w:line="240"/>
            </w:pPr>
            <w:r>
              <w:rPr>
                <w:rFonts w:ascii="Consolas" w:cs="Consolas" w:eastAsia="Consolas" w:hAnsi="Consolas"/>
                <w:sz w:val="18"/>
                <w:szCs w:val="18"/>
              </w:rPr>
              <w:t xml:space="preserve">    signalTag: "BCI.EEG.MIDLINE"</w:t>
            </w:r>
          </w:p>
          <w:p>
            <w:pPr>
              <w:spacing w:after="0" w:before="0" w:line="240"/>
            </w:pPr>
            <w:r>
              <w:rPr>
                <w:rFonts w:ascii="Consolas" w:cs="Consolas" w:eastAsia="Consolas" w:hAnsi="Consolas"/>
                <w:sz w:val="18"/>
                <w:szCs w:val="18"/>
              </w:rPr>
              <w:t xml:space="preserve">    decimateBy: 2</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HRV-RR</w:t>
            </w:r>
          </w:p>
          <w:p>
            <w:pPr>
              <w:spacing w:after="0" w:before="0" w:line="240"/>
            </w:pPr>
            <w:r>
              <w:rPr>
                <w:rFonts w:ascii="Consolas" w:cs="Consolas" w:eastAsia="Consolas" w:hAnsi="Consolas"/>
                <w:sz w:val="18"/>
                <w:szCs w:val="18"/>
              </w:rPr>
              <w:t xml:space="preserve">    streamName: "Polar-H10-HRV"</w:t>
            </w:r>
          </w:p>
          <w:p>
            <w:pPr>
              <w:spacing w:after="0" w:before="0" w:line="240"/>
            </w:pPr>
            <w:r>
              <w:rPr>
                <w:rFonts w:ascii="Consolas" w:cs="Consolas" w:eastAsia="Consolas" w:hAnsi="Consolas"/>
                <w:sz w:val="18"/>
                <w:szCs w:val="18"/>
              </w:rPr>
              <w:t xml:space="preserve">    streamType: HRV</w:t>
            </w:r>
          </w:p>
          <w:p>
            <w:pPr>
              <w:spacing w:after="0" w:before="0" w:line="240"/>
            </w:pPr>
            <w:r>
              <w:rPr>
                <w:rFonts w:ascii="Consolas" w:cs="Consolas" w:eastAsia="Consolas" w:hAnsi="Consolas"/>
                <w:sz w:val="18"/>
                <w:szCs w:val="18"/>
              </w:rPr>
              <w:t xml:space="preserve">    channels: ["RR"]</w:t>
            </w:r>
          </w:p>
          <w:p>
            <w:pPr>
              <w:spacing w:after="0" w:before="0" w:line="240"/>
            </w:pPr>
            <w:r>
              <w:rPr>
                <w:rFonts w:ascii="Consolas" w:cs="Consolas" w:eastAsia="Consolas" w:hAnsi="Consolas"/>
                <w:sz w:val="18"/>
                <w:szCs w:val="18"/>
              </w:rPr>
              <w:t xml:space="preserve">    chunkLengthSamples: 1</w:t>
            </w:r>
          </w:p>
          <w:p>
            <w:pPr>
              <w:spacing w:after="0" w:before="0" w:line="240"/>
            </w:pPr>
            <w:r>
              <w:rPr>
                <w:rFonts w:ascii="Consolas" w:cs="Consolas" w:eastAsia="Consolas" w:hAnsi="Consolas"/>
                <w:sz w:val="18"/>
                <w:szCs w:val="18"/>
              </w:rPr>
              <w:t xml:space="preserve">    targetSignal: INTEROCEPTIVE</w:t>
            </w:r>
          </w:p>
          <w:p>
            <w:pPr>
              <w:spacing w:after="0" w:before="0" w:line="240"/>
            </w:pPr>
            <w:r>
              <w:rPr>
                <w:rFonts w:ascii="Consolas" w:cs="Consolas" w:eastAsia="Consolas" w:hAnsi="Consolas"/>
                <w:sz w:val="18"/>
                <w:szCs w:val="18"/>
              </w:rPr>
              <w:t xml:space="preserve">    signalTag: "PHYSIO.HRV.RR"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EYE-GAZE</w:t>
            </w:r>
          </w:p>
          <w:p>
            <w:pPr>
              <w:spacing w:after="0" w:before="0" w:line="240"/>
            </w:pPr>
            <w:r>
              <w:rPr>
                <w:rFonts w:ascii="Consolas" w:cs="Consolas" w:eastAsia="Consolas" w:hAnsi="Consolas"/>
                <w:sz w:val="18"/>
                <w:szCs w:val="18"/>
              </w:rPr>
              <w:t xml:space="preserve">    streamName: "Pupil-Capture-Gaze"</w:t>
            </w:r>
          </w:p>
          <w:p>
            <w:pPr>
              <w:spacing w:after="0" w:before="0" w:line="240"/>
            </w:pPr>
            <w:r>
              <w:rPr>
                <w:rFonts w:ascii="Consolas" w:cs="Consolas" w:eastAsia="Consolas" w:hAnsi="Consolas"/>
                <w:sz w:val="18"/>
                <w:szCs w:val="18"/>
              </w:rPr>
              <w:t xml:space="preserve">    streamType: Eye</w:t>
            </w:r>
          </w:p>
          <w:p>
            <w:pPr>
              <w:spacing w:after="0" w:before="0" w:line="240"/>
            </w:pPr>
            <w:r>
              <w:rPr>
                <w:rFonts w:ascii="Consolas" w:cs="Consolas" w:eastAsia="Consolas" w:hAnsi="Consolas"/>
                <w:sz w:val="18"/>
                <w:szCs w:val="18"/>
              </w:rPr>
              <w:t xml:space="preserve">    channels: ["gaze_x", "gaze_y", "pupil_diameter"]</w:t>
            </w:r>
          </w:p>
          <w:p>
            <w:pPr>
              <w:spacing w:after="0" w:before="0" w:line="240"/>
            </w:pPr>
            <w:r>
              <w:rPr>
                <w:rFonts w:ascii="Consolas" w:cs="Consolas" w:eastAsia="Consolas" w:hAnsi="Consolas"/>
                <w:sz w:val="18"/>
                <w:szCs w:val="18"/>
              </w:rPr>
              <w:t xml:space="preserve">    chunkLengthSamples: 1</w:t>
            </w:r>
          </w:p>
          <w:p>
            <w:pPr>
              <w:spacing w:after="0" w:before="0" w:line="240"/>
            </w:pPr>
            <w:r>
              <w:rPr>
                <w:rFonts w:ascii="Consolas" w:cs="Consolas" w:eastAsia="Consolas" w:hAnsi="Consolas"/>
                <w:sz w:val="18"/>
                <w:szCs w:val="18"/>
              </w:rPr>
              <w:t xml:space="preserve">    targetSignal: APPRAISAL</w:t>
            </w:r>
          </w:p>
          <w:p>
            <w:pPr>
              <w:spacing w:after="0" w:before="0" w:line="240"/>
            </w:pPr>
            <w:r>
              <w:rPr>
                <w:rFonts w:ascii="Consolas" w:cs="Consolas" w:eastAsia="Consolas" w:hAnsi="Consolas"/>
                <w:sz w:val="18"/>
                <w:szCs w:val="18"/>
              </w:rPr>
              <w:t xml:space="preserve">    signalTag: "PHYSIO.EYE.GAZE"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CAL-MARKERS</w:t>
            </w:r>
          </w:p>
          <w:p>
            <w:pPr>
              <w:spacing w:after="0" w:before="0" w:line="240"/>
            </w:pPr>
            <w:r>
              <w:rPr>
                <w:rFonts w:ascii="Consolas" w:cs="Consolas" w:eastAsia="Consolas" w:hAnsi="Consolas"/>
                <w:sz w:val="18"/>
                <w:szCs w:val="18"/>
              </w:rPr>
              <w:t xml:space="preserve">    streamName: "Experiment-Markers"</w:t>
            </w:r>
          </w:p>
          <w:p>
            <w:pPr>
              <w:spacing w:after="0" w:before="0" w:line="240"/>
            </w:pPr>
            <w:r>
              <w:rPr>
                <w:rFonts w:ascii="Consolas" w:cs="Consolas" w:eastAsia="Consolas" w:hAnsi="Consolas"/>
                <w:sz w:val="18"/>
                <w:szCs w:val="18"/>
              </w:rPr>
              <w:t xml:space="preserve">    streamType: Markers</w:t>
            </w:r>
          </w:p>
          <w:p>
            <w:pPr>
              <w:spacing w:after="0" w:before="0" w:line="240"/>
            </w:pPr>
            <w:r>
              <w:rPr>
                <w:rFonts w:ascii="Consolas" w:cs="Consolas" w:eastAsia="Consolas" w:hAnsi="Consolas"/>
                <w:sz w:val="18"/>
                <w:szCs w:val="18"/>
              </w:rPr>
              <w:t xml:space="preserve">    targetSignal: CALIBRATION_MARKER</w:t>
            </w:r>
          </w:p>
          <w:p>
            <w:pPr>
              <w:spacing w:after="0" w:before="0" w:line="240"/>
            </w:pPr>
            <w:r>
              <w:rPr>
                <w:rFonts w:ascii="Consolas" w:cs="Consolas" w:eastAsia="Consolas" w:hAnsi="Consolas"/>
                <w:sz w:val="18"/>
                <w:szCs w:val="18"/>
              </w:rPr>
              <w:t xml:space="preserve">    signalTagPrefix: "CAL"</w:t>
            </w:r>
          </w:p>
          <w:p>
            <w:pPr>
              <w:spacing w:after="0" w:before="0" w:line="240"/>
            </w:pPr>
            <w:r>
              <w:rPr>
                <w:rFonts w:ascii="Consolas" w:cs="Consolas" w:eastAsia="Consolas" w:hAnsi="Consolas"/>
                <w:sz w:val="18"/>
                <w:szCs w:val="18"/>
              </w:rPr>
              <w:t xml:space="preserve">    calibrationCueRegex: "^(subject_\\d+_)?(calibration|baseline)_start$"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INTENT-OUT</w:t>
            </w:r>
          </w:p>
          <w:p>
            <w:pPr>
              <w:spacing w:after="0" w:before="0" w:line="240"/>
            </w:pPr>
            <w:r>
              <w:rPr>
                <w:rFonts w:ascii="Consolas" w:cs="Consolas" w:eastAsia="Consolas" w:hAnsi="Consolas"/>
                <w:sz w:val="18"/>
                <w:szCs w:val="18"/>
              </w:rPr>
              <w:t xml:space="preserve">    outletName: "Jneopallium-Intent"</w:t>
            </w:r>
          </w:p>
          <w:p>
            <w:pPr>
              <w:spacing w:after="0" w:before="0" w:line="240"/>
            </w:pPr>
            <w:r>
              <w:rPr>
                <w:rFonts w:ascii="Consolas" w:cs="Consolas" w:eastAsia="Consolas" w:hAnsi="Consolas"/>
                <w:sz w:val="18"/>
                <w:szCs w:val="18"/>
              </w:rPr>
              <w:t xml:space="preserve">    type: MARKERS</w:t>
            </w:r>
          </w:p>
          <w:p>
            <w:pPr>
              <w:spacing w:after="0" w:before="0" w:line="240"/>
            </w:pPr>
            <w:r>
              <w:rPr>
                <w:rFonts w:ascii="Consolas" w:cs="Consolas" w:eastAsia="Consolas" w:hAnsi="Consolas"/>
                <w:sz w:val="18"/>
                <w:szCs w:val="18"/>
              </w:rPr>
              <w:t xml:space="preserve">    signalTag: "BCI.INTENT"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RISK-OUT</w:t>
            </w:r>
          </w:p>
          <w:p>
            <w:pPr>
              <w:spacing w:after="0" w:before="0" w:line="240"/>
            </w:pPr>
            <w:r>
              <w:rPr>
                <w:rFonts w:ascii="Consolas" w:cs="Consolas" w:eastAsia="Consolas" w:hAnsi="Consolas"/>
                <w:sz w:val="18"/>
                <w:szCs w:val="18"/>
              </w:rPr>
              <w:t xml:space="preserve">    outletName: "Jneopallium-Risk"</w:t>
            </w:r>
          </w:p>
          <w:p>
            <w:pPr>
              <w:spacing w:after="0" w:before="0" w:line="240"/>
            </w:pPr>
            <w:r>
              <w:rPr>
                <w:rFonts w:ascii="Consolas" w:cs="Consolas" w:eastAsia="Consolas" w:hAnsi="Consolas"/>
                <w:sz w:val="18"/>
                <w:szCs w:val="18"/>
              </w:rPr>
              <w:t xml:space="preserve">    type: NUMERIC</w:t>
            </w:r>
          </w:p>
          <w:p>
            <w:pPr>
              <w:spacing w:after="0" w:before="0" w:line="240"/>
            </w:pPr>
            <w:r>
              <w:rPr>
                <w:rFonts w:ascii="Consolas" w:cs="Consolas" w:eastAsia="Consolas" w:hAnsi="Consolas"/>
                <w:sz w:val="18"/>
                <w:szCs w:val="18"/>
              </w:rPr>
              <w:t xml:space="preserve">    nominalSrate: 4.0</w:t>
            </w:r>
          </w:p>
          <w:p>
            <w:pPr>
              <w:spacing w:after="0" w:before="0" w:line="240"/>
            </w:pPr>
            <w:r>
              <w:rPr>
                <w:rFonts w:ascii="Consolas" w:cs="Consolas" w:eastAsia="Consolas" w:hAnsi="Consolas"/>
                <w:sz w:val="18"/>
                <w:szCs w:val="18"/>
              </w:rPr>
              <w:t xml:space="preserve">    signalTag: "BCI.SEIZURE.RISK"</w:t>
            </w:r>
          </w:p>
          <w:p>
            <w:pPr>
              <w:spacing w:after="0" w:before="0" w:line="240"/>
            </w:pPr>
            <w:r>
              <w:rPr>
                <w:rFonts w:ascii="Consolas" w:cs="Consolas" w:eastAsia="Consolas" w:hAnsi="Consolas"/>
                <w:sz w:val="18"/>
                <w:szCs w:val="18"/>
              </w:rPr>
              <w:t xml:space="preserve">    minClampValue: 0.0</w:t>
            </w:r>
          </w:p>
          <w:p>
            <w:pPr>
              <w:spacing w:after="0" w:before="0" w:line="240"/>
            </w:pPr>
            <w:r>
              <w:rPr>
                <w:rFonts w:ascii="Consolas" w:cs="Consolas" w:eastAsia="Consolas" w:hAnsi="Consolas"/>
                <w:sz w:val="18"/>
                <w:szCs w:val="18"/>
              </w:rPr>
              <w:t xml:space="preserve">    maxClampValue: 1.0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STIM-ADVISORY</w:t>
            </w:r>
          </w:p>
          <w:p>
            <w:pPr>
              <w:spacing w:after="0" w:before="0" w:line="240"/>
            </w:pPr>
            <w:r>
              <w:rPr>
                <w:rFonts w:ascii="Consolas" w:cs="Consolas" w:eastAsia="Consolas" w:hAnsi="Consolas"/>
                <w:sz w:val="18"/>
                <w:szCs w:val="18"/>
              </w:rPr>
              <w:t xml:space="preserve">    outletName: "Jneopallium-Stim-Advisory"</w:t>
            </w:r>
          </w:p>
          <w:p>
            <w:pPr>
              <w:spacing w:after="0" w:before="0" w:line="240"/>
            </w:pPr>
            <w:r>
              <w:rPr>
                <w:rFonts w:ascii="Consolas" w:cs="Consolas" w:eastAsia="Consolas" w:hAnsi="Consolas"/>
                <w:sz w:val="18"/>
                <w:szCs w:val="18"/>
              </w:rPr>
              <w:t xml:space="preserve">    type: NUMERIC</w:t>
            </w:r>
          </w:p>
          <w:p>
            <w:pPr>
              <w:spacing w:after="0" w:before="0" w:line="240"/>
            </w:pPr>
            <w:r>
              <w:rPr>
                <w:rFonts w:ascii="Consolas" w:cs="Consolas" w:eastAsia="Consolas" w:hAnsi="Consolas"/>
                <w:sz w:val="18"/>
                <w:szCs w:val="18"/>
              </w:rPr>
              <w:t xml:space="preserve">    nominalSrate: 1.0</w:t>
            </w:r>
          </w:p>
          <w:p>
            <w:pPr>
              <w:spacing w:after="0" w:before="0" w:line="240"/>
            </w:pPr>
            <w:r>
              <w:rPr>
                <w:rFonts w:ascii="Consolas" w:cs="Consolas" w:eastAsia="Consolas" w:hAnsi="Consolas"/>
                <w:sz w:val="18"/>
                <w:szCs w:val="18"/>
              </w:rPr>
              <w:t xml:space="preserve">    signalTag: "BCI.STIM.PARAMS"</w:t>
            </w:r>
          </w:p>
          <w:p>
            <w:pPr>
              <w:spacing w:after="0" w:before="0" w:line="240"/>
            </w:pPr>
            <w:r>
              <w:rPr>
                <w:rFonts w:ascii="Consolas" w:cs="Consolas" w:eastAsia="Consolas" w:hAnsi="Consolas"/>
                <w:sz w:val="18"/>
                <w:szCs w:val="18"/>
              </w:rPr>
              <w:t xml:space="preserve">    minClampValue: 0.0</w:t>
            </w:r>
          </w:p>
          <w:p>
            <w:pPr>
              <w:spacing w:after="0" w:before="0" w:line="240"/>
            </w:pPr>
            <w:r>
              <w:rPr>
                <w:rFonts w:ascii="Consolas" w:cs="Consolas" w:eastAsia="Consolas" w:hAnsi="Consolas"/>
                <w:sz w:val="18"/>
                <w:szCs w:val="18"/>
              </w:rPr>
              <w:t xml:space="preserve">    maxClampValue: 5.0      # mA</w:t>
            </w:r>
          </w:p>
          <w:p>
            <w:pPr>
              <w:spacing w:after="0" w:before="0" w:line="240"/>
            </w:pPr>
            <w:r>
              <w:rPr>
                <w:rFonts w:ascii="Consolas" w:cs="Consolas" w:eastAsia="Consolas" w:hAnsi="Consolas"/>
                <w:sz w:val="18"/>
                <w:szCs w:val="18"/>
              </w:rPr>
              <w:t xml:space="preserve">    rampRateMaxPerSec: 0.5</w:t>
            </w:r>
          </w:p>
          <w:p>
            <w:pPr>
              <w:spacing w:after="0" w:before="0" w:line="240"/>
            </w:pPr>
            <w:r>
              <w:rPr>
                <w:rFonts w:ascii="Consolas" w:cs="Consolas" w:eastAsia="Consolas" w:hAnsi="Consolas"/>
                <w:sz w:val="18"/>
                <w:szCs w:val="18"/>
              </w:rPr>
              <w:t xml:space="preserve">    failSafeValue: 0.0</w:t>
            </w:r>
          </w:p>
          <w:p>
            <w:pPr>
              <w:spacing w:after="0" w:before="0" w:line="240"/>
            </w:pPr>
            <w:r>
              <w:rPr>
                <w:rFonts w:ascii="Consolas" w:cs="Consolas" w:eastAsia="Consolas" w:hAnsi="Consolas"/>
                <w:sz w:val="18"/>
                <w:szCs w:val="18"/>
              </w:rPr>
              <w:t xml:space="preserve">    stimulationGated: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"/var/log/jneopallium/lsl-audit.jsonl"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INTENT-OUT: ADVISORY</w:t>
            </w:r>
          </w:p>
          <w:p>
            <w:pPr>
              <w:spacing w:after="0" w:before="0" w:line="240"/>
            </w:pPr>
            <w:r>
              <w:rPr>
                <w:rFonts w:ascii="Consolas" w:cs="Consolas" w:eastAsia="Consolas" w:hAnsi="Consolas"/>
                <w:sz w:val="18"/>
                <w:szCs w:val="18"/>
              </w:rPr>
              <w:t xml:space="preserve">  RISK-OUT: ADVISORY</w:t>
            </w:r>
          </w:p>
          <w:p>
            <w:pPr>
              <w:spacing w:after="0" w:before="0" w:line="240"/>
            </w:pPr>
            <w:r>
              <w:rPr>
                <w:rFonts w:ascii="Consolas" w:cs="Consolas" w:eastAsia="Consolas" w:hAnsi="Consolas"/>
                <w:sz w:val="18"/>
                <w:szCs w:val="18"/>
              </w:rPr>
              <w:t xml:space="preserve">  STIM-ADVISORY: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"PT0.25S"</w:t>
            </w:r>
          </w:p>
        </w:tc>
      </w:tr>
    </w:tbl>
    <w:p>
      <w:pPr>
        <w:spacing w:after="60" w:before="0"/>
      </w:pP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discovery.resolveTimeoutMs</w:t>
      </w:r>
      <w:r>
        <w:rPr>
          <w:rFonts w:ascii="Arial" w:cs="Arial" w:eastAsia="Arial" w:hAnsi="Arial"/>
          <w:sz w:val="22"/>
          <w:szCs w:val="22"/>
        </w:rPr>
        <w:t xml:space="preserve"> is the per-stream resolve timeout, in milliseconds. Default 2000. The bridge fails fast at start-up if any </w:t>
      </w:r>
      <w:r>
        <w:rPr>
          <w:rFonts w:ascii="Consolas" w:cs="Consolas" w:eastAsia="Consolas" w:hAnsi="Consolas"/>
          <w:sz w:val="20"/>
          <w:szCs w:val="20"/>
          <w:shd w:fill="F2F2F2" w:val="clear"/>
        </w:rPr>
        <w:t xml:space="preserve">expectedStreams</w:t>
      </w:r>
      <w:r>
        <w:rPr>
          <w:rFonts w:ascii="Arial" w:cs="Arial" w:eastAsia="Arial" w:hAnsi="Arial"/>
          <w:sz w:val="22"/>
          <w:szCs w:val="22"/>
        </w:rPr>
        <w:t xml:space="preserve"> entry is not resolved within this — the stream simply isn't there, and silently running without it would produce missing data downstream.</w:t>
      </w:r>
    </w:p>
    <w:p>
      <w:pPr>
        <w:spacing w:after="80" w:before="80"/>
      </w:pPr>
      <w:r>
        <w:rPr>
          <w:rFonts w:ascii="Consolas" w:cs="Consolas" w:eastAsia="Consolas" w:hAnsi="Consolas"/>
          <w:sz w:val="20"/>
          <w:szCs w:val="20"/>
          <w:shd w:fill="F2F2F2" w:val="clear"/>
        </w:rPr>
        <w:t xml:space="preserve">discovery.expectedStreams</w:t>
      </w:r>
      <w:r>
        <w:rPr>
          <w:rFonts w:ascii="Arial" w:cs="Arial" w:eastAsia="Arial" w:hAnsi="Arial"/>
          <w:sz w:val="22"/>
          <w:szCs w:val="22"/>
        </w:rPr>
        <w:t xml:space="preserve"> lists stream names that </w:t>
      </w:r>
      <w:r>
        <w:rPr>
          <w:rFonts w:ascii="Arial" w:cs="Arial" w:eastAsia="Arial" w:hAnsi="Arial"/>
          <w:b/>
          <w:bCs/>
          <w:sz w:val="22"/>
          <w:szCs w:val="22"/>
        </w:rPr>
        <w:t xml:space="preserve">must</w:t>
      </w:r>
      <w:r>
        <w:rPr>
          <w:rFonts w:ascii="Arial" w:cs="Arial" w:eastAsia="Arial" w:hAnsi="Arial"/>
          <w:sz w:val="22"/>
          <w:szCs w:val="22"/>
        </w:rPr>
        <w:t xml:space="preserve"> be present. A stream named in </w:t>
      </w:r>
      <w:r>
        <w:rPr>
          <w:rFonts w:ascii="Consolas" w:cs="Consolas" w:eastAsia="Consolas" w:hAnsi="Consolas"/>
          <w:sz w:val="20"/>
          <w:szCs w:val="20"/>
          <w:shd w:fill="F2F2F2" w:val="clear"/>
        </w:rPr>
        <w:t xml:space="preserve">reads</w:t>
      </w:r>
      <w:r>
        <w:rPr>
          <w:rFonts w:ascii="Arial" w:cs="Arial" w:eastAsia="Arial" w:hAnsi="Arial"/>
          <w:sz w:val="22"/>
          <w:szCs w:val="22"/>
        </w:rPr>
        <w:t xml:space="preserve"> but not in </w:t>
      </w:r>
      <w:r>
        <w:rPr>
          <w:rFonts w:ascii="Consolas" w:cs="Consolas" w:eastAsia="Consolas" w:hAnsi="Consolas"/>
          <w:sz w:val="20"/>
          <w:szCs w:val="20"/>
          <w:shd w:fill="F2F2F2" w:val="clear"/>
        </w:rPr>
        <w:t xml:space="preserve">expectedStreams</w:t>
      </w:r>
      <w:r>
        <w:rPr>
          <w:rFonts w:ascii="Arial" w:cs="Arial" w:eastAsia="Arial" w:hAnsi="Arial"/>
          <w:sz w:val="22"/>
          <w:szCs w:val="22"/>
        </w:rPr>
        <w:t xml:space="preserve"> is resolved best-effort; a stream named in </w:t>
      </w:r>
      <w:r>
        <w:rPr>
          <w:rFonts w:ascii="Consolas" w:cs="Consolas" w:eastAsia="Consolas" w:hAnsi="Consolas"/>
          <w:sz w:val="20"/>
          <w:szCs w:val="20"/>
          <w:shd w:fill="F2F2F2" w:val="clear"/>
        </w:rPr>
        <w:t xml:space="preserve">expectedStreams</w:t>
      </w:r>
      <w:r>
        <w:rPr>
          <w:rFonts w:ascii="Arial" w:cs="Arial" w:eastAsia="Arial" w:hAnsi="Arial"/>
          <w:sz w:val="22"/>
          <w:szCs w:val="22"/>
        </w:rPr>
        <w:t xml:space="preserve"> causes the bridge to refuse to start without it.</w:t>
      </w:r>
    </w:p>
    <w:p>
      <w:pPr>
        <w:spacing w:after="80" w:before="80"/>
      </w:pPr>
      <w:r>
        <w:rPr>
          <w:rFonts w:ascii="Consolas" w:cs="Consolas" w:eastAsia="Consolas" w:hAnsi="Consolas"/>
          <w:sz w:val="20"/>
          <w:szCs w:val="20"/>
          <w:shd w:fill="F2F2F2" w:val="clear"/>
        </w:rPr>
        <w:t xml:space="preserve">reads[].streamName</w:t>
      </w:r>
      <w:r>
        <w:rPr>
          <w:rFonts w:ascii="Arial" w:cs="Arial" w:eastAsia="Arial" w:hAnsi="Arial"/>
          <w:sz w:val="22"/>
          <w:szCs w:val="22"/>
        </w:rPr>
        <w:t xml:space="preserve"> is the LSL </w:t>
      </w:r>
      <w:r>
        <w:rPr>
          <w:rFonts w:ascii="Consolas" w:cs="Consolas" w:eastAsia="Consolas" w:hAnsi="Consolas"/>
          <w:sz w:val="20"/>
          <w:szCs w:val="20"/>
          <w:shd w:fill="F2F2F2" w:val="clear"/>
        </w:rPr>
        <w:t xml:space="preserve">name</w:t>
      </w:r>
      <w:r>
        <w:rPr>
          <w:rFonts w:ascii="Arial" w:cs="Arial" w:eastAsia="Arial" w:hAnsi="Arial"/>
          <w:sz w:val="22"/>
          <w:szCs w:val="22"/>
        </w:rPr>
        <w:t xml:space="preserve"> metadata field of the publisher. Must match exactly.</w:t>
      </w:r>
    </w:p>
    <w:p>
      <w:pPr>
        <w:spacing w:after="80" w:before="80"/>
      </w:pPr>
      <w:r>
        <w:rPr>
          <w:rFonts w:ascii="Consolas" w:cs="Consolas" w:eastAsia="Consolas" w:hAnsi="Consolas"/>
          <w:sz w:val="20"/>
          <w:szCs w:val="20"/>
          <w:shd w:fill="F2F2F2" w:val="clear"/>
        </w:rPr>
        <w:t xml:space="preserve">reads[].streamType</w:t>
      </w:r>
      <w:r>
        <w:rPr>
          <w:rFonts w:ascii="Arial" w:cs="Arial" w:eastAsia="Arial" w:hAnsi="Arial"/>
          <w:sz w:val="22"/>
          <w:szCs w:val="22"/>
        </w:rPr>
        <w:t xml:space="preserve"> is the LSL </w:t>
      </w:r>
      <w:r>
        <w:rPr>
          <w:rFonts w:ascii="Consolas" w:cs="Consolas" w:eastAsia="Consolas" w:hAnsi="Consolas"/>
          <w:sz w:val="20"/>
          <w:szCs w:val="20"/>
          <w:shd w:fill="F2F2F2" w:val="clear"/>
        </w:rPr>
        <w:t xml:space="preserve">type</w:t>
      </w:r>
      <w:r>
        <w:rPr>
          <w:rFonts w:ascii="Arial" w:cs="Arial" w:eastAsia="Arial" w:hAnsi="Arial"/>
          <w:sz w:val="22"/>
          <w:szCs w:val="22"/>
        </w:rPr>
        <w:t xml:space="preserve"> metadata field — </w:t>
      </w:r>
      <w:r>
        <w:rPr>
          <w:rFonts w:ascii="Consolas" w:cs="Consolas" w:eastAsia="Consolas" w:hAnsi="Consolas"/>
          <w:sz w:val="20"/>
          <w:szCs w:val="20"/>
          <w:shd w:fill="F2F2F2" w:val="clear"/>
        </w:rPr>
        <w:t xml:space="preserve">EEG</w:t>
      </w:r>
      <w:r>
        <w:rPr>
          <w:rFonts w:ascii="Arial" w:cs="Arial" w:eastAsia="Arial" w:hAnsi="Arial"/>
          <w:sz w:val="22"/>
          <w:szCs w:val="22"/>
        </w:rPr>
        <w:t xml:space="preserve">, </w:t>
      </w:r>
      <w:r>
        <w:rPr>
          <w:rFonts w:ascii="Consolas" w:cs="Consolas" w:eastAsia="Consolas" w:hAnsi="Consolas"/>
          <w:sz w:val="20"/>
          <w:szCs w:val="20"/>
          <w:shd w:fill="F2F2F2" w:val="clear"/>
        </w:rPr>
        <w:t xml:space="preserve">EMG</w:t>
      </w:r>
      <w:r>
        <w:rPr>
          <w:rFonts w:ascii="Arial" w:cs="Arial" w:eastAsia="Arial" w:hAnsi="Arial"/>
          <w:sz w:val="22"/>
          <w:szCs w:val="22"/>
        </w:rPr>
        <w:t xml:space="preserve">, </w:t>
      </w:r>
      <w:r>
        <w:rPr>
          <w:rFonts w:ascii="Consolas" w:cs="Consolas" w:eastAsia="Consolas" w:hAnsi="Consolas"/>
          <w:sz w:val="20"/>
          <w:szCs w:val="20"/>
          <w:shd w:fill="F2F2F2" w:val="clear"/>
        </w:rPr>
        <w:t xml:space="preserve">HRV</w:t>
      </w:r>
      <w:r>
        <w:rPr>
          <w:rFonts w:ascii="Arial" w:cs="Arial" w:eastAsia="Arial" w:hAnsi="Arial"/>
          <w:sz w:val="22"/>
          <w:szCs w:val="22"/>
        </w:rPr>
        <w:t xml:space="preserve">, </w:t>
      </w:r>
      <w:r>
        <w:rPr>
          <w:rFonts w:ascii="Consolas" w:cs="Consolas" w:eastAsia="Consolas" w:hAnsi="Consolas"/>
          <w:sz w:val="20"/>
          <w:szCs w:val="20"/>
          <w:shd w:fill="F2F2F2" w:val="clear"/>
        </w:rPr>
        <w:t xml:space="preserve">Eye</w:t>
      </w:r>
      <w:r>
        <w:rPr>
          <w:rFonts w:ascii="Arial" w:cs="Arial" w:eastAsia="Arial" w:hAnsi="Arial"/>
          <w:sz w:val="22"/>
          <w:szCs w:val="22"/>
        </w:rPr>
        <w:t xml:space="preserve">, </w:t>
      </w:r>
      <w:r>
        <w:rPr>
          <w:rFonts w:ascii="Consolas" w:cs="Consolas" w:eastAsia="Consolas" w:hAnsi="Consolas"/>
          <w:sz w:val="20"/>
          <w:szCs w:val="20"/>
          <w:shd w:fill="F2F2F2" w:val="clear"/>
        </w:rPr>
        <w:t xml:space="preserve">Markers</w:t>
      </w:r>
      <w:r>
        <w:rPr>
          <w:rFonts w:ascii="Arial" w:cs="Arial" w:eastAsia="Arial" w:hAnsi="Arial"/>
          <w:sz w:val="22"/>
          <w:szCs w:val="22"/>
        </w:rPr>
        <w:t xml:space="preserve">, etc. Used as a sanity check against the resolved inlet; a mismatch fails fast.</w:t>
      </w:r>
    </w:p>
    <w:p>
      <w:pPr>
        <w:spacing w:after="80" w:before="80"/>
      </w:pPr>
      <w:r>
        <w:rPr>
          <w:rFonts w:ascii="Consolas" w:cs="Consolas" w:eastAsia="Consolas" w:hAnsi="Consolas"/>
          <w:sz w:val="20"/>
          <w:szCs w:val="20"/>
          <w:shd w:fill="F2F2F2" w:val="clear"/>
        </w:rPr>
        <w:t xml:space="preserve">reads[].channels</w:t>
      </w:r>
      <w:r>
        <w:rPr>
          <w:rFonts w:ascii="Arial" w:cs="Arial" w:eastAsia="Arial" w:hAnsi="Arial"/>
          <w:sz w:val="22"/>
          <w:szCs w:val="22"/>
        </w:rPr>
        <w:t xml:space="preserve"> is the explicit channel allow-list. Resolution against the inlet's reported channel layout fails fast on a missing label (per acceptance scenario S10). Order is significant: the i-th channel becomes the i-th column of the emitted signal payload.</w:t>
      </w:r>
    </w:p>
    <w:p>
      <w:pPr>
        <w:spacing w:after="80" w:before="80"/>
      </w:pPr>
      <w:r>
        <w:rPr>
          <w:rFonts w:ascii="Consolas" w:cs="Consolas" w:eastAsia="Consolas" w:hAnsi="Consolas"/>
          <w:sz w:val="20"/>
          <w:szCs w:val="20"/>
          <w:shd w:fill="F2F2F2" w:val="clear"/>
        </w:rPr>
        <w:t xml:space="preserve">reads[].chunkLengthSamples</w:t>
      </w:r>
      <w:r>
        <w:rPr>
          <w:rFonts w:ascii="Arial" w:cs="Arial" w:eastAsia="Arial" w:hAnsi="Arial"/>
          <w:sz w:val="22"/>
          <w:szCs w:val="22"/>
        </w:rPr>
        <w:t xml:space="preserve"> is the number of samples per pulled chunk. Higher gives larger neuron payloads with lower per-tick CPU; lower gives finer time resolution. EEG at 256 Hz with </w:t>
      </w:r>
      <w:r>
        <w:rPr>
          <w:rFonts w:ascii="Consolas" w:cs="Consolas" w:eastAsia="Consolas" w:hAnsi="Consolas"/>
          <w:sz w:val="20"/>
          <w:szCs w:val="20"/>
          <w:shd w:fill="F2F2F2" w:val="clear"/>
        </w:rPr>
        <w:t xml:space="preserve">chunkLengthSamples: 32</w:t>
      </w:r>
      <w:r>
        <w:rPr>
          <w:rFonts w:ascii="Arial" w:cs="Arial" w:eastAsia="Arial" w:hAnsi="Arial"/>
          <w:sz w:val="22"/>
          <w:szCs w:val="22"/>
        </w:rPr>
        <w:t xml:space="preserve"> produces one chunk every 125 ms.</w:t>
      </w:r>
    </w:p>
    <w:p>
      <w:pPr>
        <w:spacing w:after="80" w:before="80"/>
      </w:pPr>
      <w:r>
        <w:rPr>
          <w:rFonts w:ascii="Consolas" w:cs="Consolas" w:eastAsia="Consolas" w:hAnsi="Consolas"/>
          <w:sz w:val="20"/>
          <w:szCs w:val="20"/>
          <w:shd w:fill="F2F2F2" w:val="clear"/>
        </w:rPr>
        <w:t xml:space="preserve">reads[].targetSignal</w:t>
      </w:r>
      <w:r>
        <w:rPr>
          <w:rFonts w:ascii="Arial" w:cs="Arial" w:eastAsia="Arial" w:hAnsi="Arial"/>
          <w:sz w:val="22"/>
          <w:szCs w:val="22"/>
        </w:rPr>
        <w:t xml:space="preserve"> is one of </w:t>
      </w:r>
      <w:r>
        <w:rPr>
          <w:rFonts w:ascii="Consolas" w:cs="Consolas" w:eastAsia="Consolas" w:hAnsi="Consolas"/>
          <w:sz w:val="20"/>
          <w:szCs w:val="20"/>
          <w:shd w:fill="F2F2F2" w:val="clear"/>
        </w:rPr>
        <w:t xml:space="preserve">LFP</w:t>
      </w:r>
      <w:r>
        <w:rPr>
          <w:rFonts w:ascii="Arial" w:cs="Arial" w:eastAsia="Arial" w:hAnsi="Arial"/>
          <w:sz w:val="22"/>
          <w:szCs w:val="22"/>
        </w:rPr>
        <w:t xml:space="preserve">, </w:t>
      </w:r>
      <w:r>
        <w:rPr>
          <w:rFonts w:ascii="Consolas" w:cs="Consolas" w:eastAsia="Consolas" w:hAnsi="Consolas"/>
          <w:sz w:val="20"/>
          <w:szCs w:val="20"/>
          <w:shd w:fill="F2F2F2" w:val="clear"/>
        </w:rPr>
        <w:t xml:space="preserve">NEURAL_SPIKE</w:t>
      </w:r>
      <w:r>
        <w:rPr>
          <w:rFonts w:ascii="Arial" w:cs="Arial" w:eastAsia="Arial" w:hAnsi="Arial"/>
          <w:sz w:val="22"/>
          <w:szCs w:val="22"/>
        </w:rPr>
        <w:t xml:space="preserve">, </w:t>
      </w:r>
      <w:r>
        <w:rPr>
          <w:rFonts w:ascii="Consolas" w:cs="Consolas" w:eastAsia="Consolas" w:hAnsi="Consolas"/>
          <w:sz w:val="20"/>
          <w:szCs w:val="20"/>
          <w:shd w:fill="F2F2F2" w:val="clear"/>
        </w:rPr>
        <w:t xml:space="preserve">ECOG</w:t>
      </w:r>
      <w:r>
        <w:rPr>
          <w:rFonts w:ascii="Arial" w:cs="Arial" w:eastAsia="Arial" w:hAnsi="Arial"/>
          <w:sz w:val="22"/>
          <w:szCs w:val="22"/>
        </w:rPr>
        <w:t xml:space="preserve">, </w:t>
      </w:r>
      <w:r>
        <w:rPr>
          <w:rFonts w:ascii="Consolas" w:cs="Consolas" w:eastAsia="Consolas" w:hAnsi="Consolas"/>
          <w:sz w:val="20"/>
          <w:szCs w:val="20"/>
          <w:shd w:fill="F2F2F2" w:val="clear"/>
        </w:rPr>
        <w:t xml:space="preserve">EMG_PROPRIOCEPTIVE</w:t>
      </w:r>
      <w:r>
        <w:rPr>
          <w:rFonts w:ascii="Arial" w:cs="Arial" w:eastAsia="Arial" w:hAnsi="Arial"/>
          <w:sz w:val="22"/>
          <w:szCs w:val="22"/>
        </w:rPr>
        <w:t xml:space="preserve">, </w:t>
      </w:r>
      <w:r>
        <w:rPr>
          <w:rFonts w:ascii="Consolas" w:cs="Consolas" w:eastAsia="Consolas" w:hAnsi="Consolas"/>
          <w:sz w:val="20"/>
          <w:szCs w:val="20"/>
          <w:shd w:fill="F2F2F2" w:val="clear"/>
        </w:rPr>
        <w:t xml:space="preserve">INTEROCEPTIVE</w:t>
      </w:r>
      <w:r>
        <w:rPr>
          <w:rFonts w:ascii="Arial" w:cs="Arial" w:eastAsia="Arial" w:hAnsi="Arial"/>
          <w:sz w:val="22"/>
          <w:szCs w:val="22"/>
        </w:rPr>
        <w:t xml:space="preserve">, </w:t>
      </w:r>
      <w:r>
        <w:rPr>
          <w:rFonts w:ascii="Consolas" w:cs="Consolas" w:eastAsia="Consolas" w:hAnsi="Consolas"/>
          <w:sz w:val="20"/>
          <w:szCs w:val="20"/>
          <w:shd w:fill="F2F2F2" w:val="clear"/>
        </w:rPr>
        <w:t xml:space="preserve">APPRAISAL</w:t>
      </w:r>
      <w:r>
        <w:rPr>
          <w:rFonts w:ascii="Arial" w:cs="Arial" w:eastAsia="Arial" w:hAnsi="Arial"/>
          <w:sz w:val="22"/>
          <w:szCs w:val="22"/>
        </w:rPr>
        <w:t xml:space="preserve">, </w:t>
      </w:r>
      <w:r>
        <w:rPr>
          <w:rFonts w:ascii="Consolas" w:cs="Consolas" w:eastAsia="Consolas" w:hAnsi="Consolas"/>
          <w:sz w:val="20"/>
          <w:szCs w:val="20"/>
          <w:shd w:fill="F2F2F2" w:val="clear"/>
        </w:rPr>
        <w:t xml:space="preserve">THERMAL</w:t>
      </w:r>
      <w:r>
        <w:rPr>
          <w:rFonts w:ascii="Arial" w:cs="Arial" w:eastAsia="Arial" w:hAnsi="Arial"/>
          <w:sz w:val="22"/>
          <w:szCs w:val="22"/>
        </w:rPr>
        <w:t xml:space="preserve">, </w:t>
      </w:r>
      <w:r>
        <w:rPr>
          <w:rFonts w:ascii="Consolas" w:cs="Consolas" w:eastAsia="Consolas" w:hAnsi="Consolas"/>
          <w:sz w:val="20"/>
          <w:szCs w:val="20"/>
          <w:shd w:fill="F2F2F2" w:val="clear"/>
        </w:rPr>
        <w:t xml:space="preserve">CALIBRATION_MARKER</w:t>
      </w:r>
      <w:r>
        <w:rPr>
          <w:rFonts w:ascii="Arial" w:cs="Arial" w:eastAsia="Arial" w:hAnsi="Arial"/>
          <w:sz w:val="22"/>
          <w:szCs w:val="22"/>
        </w:rPr>
        <w:t xml:space="preserve">. The kind determines the emitted signal class — see §9.</w:t>
      </w:r>
    </w:p>
    <w:p>
      <w:pPr>
        <w:spacing w:after="80" w:before="80"/>
      </w:pPr>
      <w:r>
        <w:rPr>
          <w:rFonts w:ascii="Consolas" w:cs="Consolas" w:eastAsia="Consolas" w:hAnsi="Consolas"/>
          <w:sz w:val="20"/>
          <w:szCs w:val="20"/>
          <w:shd w:fill="F2F2F2" w:val="clear"/>
        </w:rPr>
        <w:t xml:space="preserve">reads[].decimateBy</w:t>
      </w:r>
      <w:r>
        <w:rPr>
          <w:rFonts w:ascii="Arial" w:cs="Arial" w:eastAsia="Arial" w:hAnsi="Arial"/>
          <w:sz w:val="22"/>
          <w:szCs w:val="22"/>
        </w:rPr>
        <w:t xml:space="preserve"> drops all but every Nth sample. Useful when subscribing to a high-rate stream (1 kHz EEG) but the model ticks slower.</w:t>
      </w:r>
    </w:p>
    <w:p>
      <w:pPr>
        <w:spacing w:after="80" w:before="80"/>
      </w:pPr>
      <w:r>
        <w:rPr>
          <w:rFonts w:ascii="Consolas" w:cs="Consolas" w:eastAsia="Consolas" w:hAnsi="Consolas"/>
          <w:sz w:val="20"/>
          <w:szCs w:val="20"/>
          <w:shd w:fill="F2F2F2" w:val="clear"/>
        </w:rPr>
        <w:t xml:space="preserve">reads[].calibrationCueRegex</w:t>
      </w:r>
      <w:r>
        <w:rPr>
          <w:rFonts w:ascii="Arial" w:cs="Arial" w:eastAsia="Arial" w:hAnsi="Arial"/>
          <w:sz w:val="22"/>
          <w:szCs w:val="22"/>
        </w:rPr>
        <w:t xml:space="preserve"> is valid only for </w:t>
      </w:r>
      <w:r>
        <w:rPr>
          <w:rFonts w:ascii="Consolas" w:cs="Consolas" w:eastAsia="Consolas" w:hAnsi="Consolas"/>
          <w:sz w:val="20"/>
          <w:szCs w:val="20"/>
          <w:shd w:fill="F2F2F2" w:val="clear"/>
        </w:rPr>
        <w:t xml:space="preserve">CALIBRATION_MARKER</w:t>
      </w:r>
      <w:r>
        <w:rPr>
          <w:rFonts w:ascii="Arial" w:cs="Arial" w:eastAsia="Arial" w:hAnsi="Arial"/>
          <w:sz w:val="22"/>
          <w:szCs w:val="22"/>
        </w:rPr>
        <w:t xml:space="preserve"> bindings. It matches incoming marker text; when matched, the bridge emits a </w:t>
      </w:r>
      <w:r>
        <w:rPr>
          <w:rFonts w:ascii="Consolas" w:cs="Consolas" w:eastAsia="Consolas" w:hAnsi="Consolas"/>
          <w:sz w:val="20"/>
          <w:szCs w:val="20"/>
          <w:shd w:fill="F2F2F2" w:val="clear"/>
        </w:rPr>
        <w:t xml:space="preserve">CalibrationSignal</w:t>
      </w:r>
      <w:r>
        <w:rPr>
          <w:rFonts w:ascii="Arial" w:cs="Arial" w:eastAsia="Arial" w:hAnsi="Arial"/>
          <w:sz w:val="22"/>
          <w:szCs w:val="22"/>
        </w:rPr>
        <w:t xml:space="preserve"> whose </w:t>
      </w:r>
      <w:r>
        <w:rPr>
          <w:rFonts w:ascii="Consolas" w:cs="Consolas" w:eastAsia="Consolas" w:hAnsi="Consolas"/>
          <w:sz w:val="20"/>
          <w:szCs w:val="20"/>
          <w:shd w:fill="F2F2F2" w:val="clear"/>
        </w:rPr>
        <w:t xml:space="preserve">sessionId</w:t>
      </w:r>
      <w:r>
        <w:rPr>
          <w:rFonts w:ascii="Arial" w:cs="Arial" w:eastAsia="Arial" w:hAnsi="Arial"/>
          <w:sz w:val="22"/>
          <w:szCs w:val="22"/>
        </w:rPr>
        <w:t xml:space="preserve"> is a hash of the raw marker text (pseudonymisation per §10 R4). Unmatched markers do not produce signals.</w:t>
      </w:r>
    </w:p>
    <w:p>
      <w:pPr>
        <w:spacing w:after="80" w:before="80"/>
      </w:pPr>
      <w:r>
        <w:rPr>
          <w:rFonts w:ascii="Consolas" w:cs="Consolas" w:eastAsia="Consolas" w:hAnsi="Consolas"/>
          <w:sz w:val="20"/>
          <w:szCs w:val="20"/>
          <w:shd w:fill="F2F2F2" w:val="clear"/>
        </w:rPr>
        <w:t xml:space="preserve">reads[].ringBufferMaxSamples</w:t>
      </w:r>
      <w:r>
        <w:rPr>
          <w:rFonts w:ascii="Arial" w:cs="Arial" w:eastAsia="Arial" w:hAnsi="Arial"/>
          <w:sz w:val="22"/>
          <w:szCs w:val="22"/>
        </w:rPr>
        <w:t xml:space="preserve"> is the bridge's per-binding ring buffer cap. Samples beyond this are dropped with one audit per overflow. Default 4096.</w:t>
      </w:r>
    </w:p>
    <w:p>
      <w:pPr>
        <w:spacing w:after="80" w:before="80"/>
      </w:pPr>
      <w:r>
        <w:rPr>
          <w:rFonts w:ascii="Consolas" w:cs="Consolas" w:eastAsia="Consolas" w:hAnsi="Consolas"/>
          <w:sz w:val="20"/>
          <w:szCs w:val="20"/>
          <w:shd w:fill="F2F2F2" w:val="clear"/>
        </w:rPr>
        <w:t xml:space="preserve">writes[].outletName</w:t>
      </w:r>
      <w:r>
        <w:rPr>
          <w:rFonts w:ascii="Arial" w:cs="Arial" w:eastAsia="Arial" w:hAnsi="Arial"/>
          <w:sz w:val="22"/>
          <w:szCs w:val="22"/>
        </w:rPr>
        <w:t xml:space="preserve"> is the LSL outlet </w:t>
      </w:r>
      <w:r>
        <w:rPr>
          <w:rFonts w:ascii="Consolas" w:cs="Consolas" w:eastAsia="Consolas" w:hAnsi="Consolas"/>
          <w:sz w:val="20"/>
          <w:szCs w:val="20"/>
          <w:shd w:fill="F2F2F2" w:val="clear"/>
        </w:rPr>
        <w:t xml:space="preserve">name</w:t>
      </w:r>
      <w:r>
        <w:rPr>
          <w:rFonts w:ascii="Arial" w:cs="Arial" w:eastAsia="Arial" w:hAnsi="Arial"/>
          <w:sz w:val="22"/>
          <w:szCs w:val="22"/>
        </w:rPr>
        <w:t xml:space="preserve"> advertised on the multicast network. By convention, every Jneopallium-published outlet starts with </w:t>
      </w:r>
      <w:r>
        <w:rPr>
          <w:rFonts w:ascii="Consolas" w:cs="Consolas" w:eastAsia="Consolas" w:hAnsi="Consolas"/>
          <w:sz w:val="20"/>
          <w:szCs w:val="20"/>
          <w:shd w:fill="F2F2F2" w:val="clear"/>
        </w:rPr>
        <w:t xml:space="preserve">Jneopallium-</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writes[].type</w:t>
      </w:r>
      <w:r>
        <w:rPr>
          <w:rFonts w:ascii="Arial" w:cs="Arial" w:eastAsia="Arial" w:hAnsi="Arial"/>
          <w:sz w:val="22"/>
          <w:szCs w:val="22"/>
        </w:rPr>
        <w:t xml:space="preserve"> is </w:t>
      </w:r>
      <w:r>
        <w:rPr>
          <w:rFonts w:ascii="Consolas" w:cs="Consolas" w:eastAsia="Consolas" w:hAnsi="Consolas"/>
          <w:sz w:val="20"/>
          <w:szCs w:val="20"/>
          <w:shd w:fill="F2F2F2" w:val="clear"/>
        </w:rPr>
        <w:t xml:space="preserve">MARKERS</w:t>
      </w:r>
      <w:r>
        <w:rPr>
          <w:rFonts w:ascii="Arial" w:cs="Arial" w:eastAsia="Arial" w:hAnsi="Arial"/>
          <w:sz w:val="22"/>
          <w:szCs w:val="22"/>
        </w:rPr>
        <w:t xml:space="preserve"> (string payload, irregular rate) or </w:t>
      </w:r>
      <w:r>
        <w:rPr>
          <w:rFonts w:ascii="Consolas" w:cs="Consolas" w:eastAsia="Consolas" w:hAnsi="Consolas"/>
          <w:sz w:val="20"/>
          <w:szCs w:val="20"/>
          <w:shd w:fill="F2F2F2" w:val="clear"/>
        </w:rPr>
        <w:t xml:space="preserve">NUMERIC</w:t>
      </w:r>
      <w:r>
        <w:rPr>
          <w:rFonts w:ascii="Arial" w:cs="Arial" w:eastAsia="Arial" w:hAnsi="Arial"/>
          <w:sz w:val="22"/>
          <w:szCs w:val="22"/>
        </w:rPr>
        <w:t xml:space="preserve"> (double payload, fixed nominal rate). </w:t>
      </w:r>
      <w:r>
        <w:rPr>
          <w:rFonts w:ascii="Consolas" w:cs="Consolas" w:eastAsia="Consolas" w:hAnsi="Consolas"/>
          <w:sz w:val="20"/>
          <w:szCs w:val="20"/>
          <w:shd w:fill="F2F2F2" w:val="clear"/>
        </w:rPr>
        <w:t xml:space="preserve">nominalSrate</w:t>
      </w:r>
      <w:r>
        <w:rPr>
          <w:rFonts w:ascii="Arial" w:cs="Arial" w:eastAsia="Arial" w:hAnsi="Arial"/>
          <w:sz w:val="22"/>
          <w:szCs w:val="22"/>
        </w:rPr>
        <w:t xml:space="preserve"> is required for </w:t>
      </w:r>
      <w:r>
        <w:rPr>
          <w:rFonts w:ascii="Consolas" w:cs="Consolas" w:eastAsia="Consolas" w:hAnsi="Consolas"/>
          <w:sz w:val="20"/>
          <w:szCs w:val="20"/>
          <w:shd w:fill="F2F2F2" w:val="clear"/>
        </w:rPr>
        <w:t xml:space="preserve">NUMERIC</w:t>
      </w:r>
      <w:r>
        <w:rPr>
          <w:rFonts w:ascii="Arial" w:cs="Arial" w:eastAsia="Arial" w:hAnsi="Arial"/>
          <w:sz w:val="22"/>
          <w:szCs w:val="22"/>
        </w:rPr>
        <w:t xml:space="preserve"> and ignored for </w:t>
      </w:r>
      <w:r>
        <w:rPr>
          <w:rFonts w:ascii="Consolas" w:cs="Consolas" w:eastAsia="Consolas" w:hAnsi="Consolas"/>
          <w:sz w:val="20"/>
          <w:szCs w:val="20"/>
          <w:shd w:fill="F2F2F2" w:val="clear"/>
        </w:rPr>
        <w:t xml:space="preserve">MARKERS</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writes[].stimulationGated: true</w:t>
      </w:r>
      <w:r>
        <w:rPr>
          <w:rFonts w:ascii="Arial" w:cs="Arial" w:eastAsia="Arial" w:hAnsi="Arial"/>
          <w:sz w:val="22"/>
          <w:szCs w:val="22"/>
        </w:rPr>
        <w:t xml:space="preserve"> routes the corresponding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's </w:t>
      </w:r>
      <w:r>
        <w:rPr>
          <w:rFonts w:ascii="Consolas" w:cs="Consolas" w:eastAsia="Consolas" w:hAnsi="Consolas"/>
          <w:sz w:val="20"/>
          <w:szCs w:val="20"/>
          <w:shd w:fill="F2F2F2" w:val="clear"/>
        </w:rPr>
        <w:t xml:space="preserve">StimulationCommandSignal</w:t>
      </w:r>
      <w:r>
        <w:rPr>
          <w:rFonts w:ascii="Arial" w:cs="Arial" w:eastAsia="Arial" w:hAnsi="Arial"/>
          <w:sz w:val="22"/>
          <w:szCs w:val="22"/>
        </w:rPr>
        <w:t xml:space="preserve"> through </w:t>
      </w:r>
      <w:r>
        <w:rPr>
          <w:rFonts w:ascii="Consolas" w:cs="Consolas" w:eastAsia="Consolas" w:hAnsi="Consolas"/>
          <w:sz w:val="20"/>
          <w:szCs w:val="20"/>
          <w:shd w:fill="F2F2F2" w:val="clear"/>
        </w:rPr>
        <w:t xml:space="preserve">StimulationSafetyGateNeuron</w:t>
      </w:r>
      <w:r>
        <w:rPr>
          <w:rFonts w:ascii="Arial" w:cs="Arial" w:eastAsia="Arial" w:hAnsi="Arial"/>
          <w:sz w:val="22"/>
          <w:szCs w:val="22"/>
        </w:rPr>
        <w:t xml:space="preserve"> before any push. Set on every stimulation-related write binding.</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keys are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s. Legal values: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is rejected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at load time. Unlisted bindings default to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The bridge does not ship a main class. 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com.example.bci;</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com.rakovpublic.jneuropallium.worker.bridge.lsl.LslAdvisoryOutputAggregator;</w:t>
            </w:r>
          </w:p>
          <w:p>
            <w:pPr>
              <w:spacing w:after="0" w:before="0" w:line="240"/>
            </w:pPr>
            <w:r>
              <w:rPr>
                <w:rFonts w:ascii="Consolas" w:cs="Consolas" w:eastAsia="Consolas" w:hAnsi="Consolas"/>
                <w:sz w:val="18"/>
                <w:szCs w:val="18"/>
              </w:rPr>
              <w:t xml:space="preserve">import com.rakovpublic.jneuropallium.worker.bridge.lsl.LslAuditOutput;</w:t>
            </w:r>
          </w:p>
          <w:p>
            <w:pPr>
              <w:spacing w:after="0" w:before="0" w:line="240"/>
            </w:pPr>
            <w:r>
              <w:rPr>
                <w:rFonts w:ascii="Consolas" w:cs="Consolas" w:eastAsia="Consolas" w:hAnsi="Consolas"/>
                <w:sz w:val="18"/>
                <w:szCs w:val="18"/>
              </w:rPr>
              <w:t xml:space="preserve">import com.rakovpublic.jneuropallium.worker.bridge.lsl.LslBridgeConfig;</w:t>
            </w:r>
          </w:p>
          <w:p>
            <w:pPr>
              <w:spacing w:after="0" w:before="0" w:line="240"/>
            </w:pPr>
            <w:r>
              <w:rPr>
                <w:rFonts w:ascii="Consolas" w:cs="Consolas" w:eastAsia="Consolas" w:hAnsi="Consolas"/>
                <w:sz w:val="18"/>
                <w:szCs w:val="18"/>
              </w:rPr>
              <w:t xml:space="preserve">import com.rakovpublic.jneuropallium.worker.bridge.lsl.LslBridgeConfigLoader;</w:t>
            </w:r>
          </w:p>
          <w:p>
            <w:pPr>
              <w:spacing w:after="0" w:before="0" w:line="240"/>
            </w:pPr>
            <w:r>
              <w:rPr>
                <w:rFonts w:ascii="Consolas" w:cs="Consolas" w:eastAsia="Consolas" w:hAnsi="Consolas"/>
                <w:sz w:val="18"/>
                <w:szCs w:val="18"/>
              </w:rPr>
              <w:t xml:space="preserve">import com.rakovpublic.jneuropallium.worker.bridge.lsl.LslClientService;</w:t>
            </w:r>
          </w:p>
          <w:p>
            <w:pPr>
              <w:spacing w:after="0" w:before="0" w:line="240"/>
            </w:pPr>
            <w:r>
              <w:rPr>
                <w:rFonts w:ascii="Consolas" w:cs="Consolas" w:eastAsia="Consolas" w:hAnsi="Consolas"/>
                <w:sz w:val="18"/>
                <w:szCs w:val="18"/>
              </w:rPr>
              <w:t xml:space="preserve">import com.rakovpublic.jneuropallium.worker.bridge.lsl.LslMarkerInput;</w:t>
            </w:r>
          </w:p>
          <w:p>
            <w:pPr>
              <w:spacing w:after="0" w:before="0" w:line="240"/>
            </w:pPr>
            <w:r>
              <w:rPr>
                <w:rFonts w:ascii="Consolas" w:cs="Consolas" w:eastAsia="Consolas" w:hAnsi="Consolas"/>
                <w:sz w:val="18"/>
                <w:szCs w:val="18"/>
              </w:rPr>
              <w:t xml:space="preserve">import com.rakovpublic.jneuropallium.worker.bridge.lsl.LslNeuralInput;</w:t>
            </w:r>
          </w:p>
          <w:p>
            <w:pPr>
              <w:spacing w:after="0" w:before="0" w:line="240"/>
            </w:pPr>
            <w:r>
              <w:rPr>
                <w:rFonts w:ascii="Consolas" w:cs="Consolas" w:eastAsia="Consolas" w:hAnsi="Consolas"/>
                <w:sz w:val="18"/>
                <w:szCs w:val="18"/>
              </w:rPr>
              <w:t xml:space="preserve">import com.rakovpublic.jneuropallium.worker.bridge.lsl.LslPhysiologyInput;</w:t>
            </w:r>
          </w:p>
          <w:p>
            <w:pPr>
              <w:spacing w:after="0" w:before="0" w:line="240"/>
            </w:pPr>
            <w:r>
              <w:rPr>
                <w:rFonts w:ascii="Consolas" w:cs="Consolas" w:eastAsia="Consolas" w:hAnsi="Consolas"/>
                <w:sz w:val="18"/>
                <w:szCs w:val="18"/>
              </w:rPr>
              <w:t xml:space="preserve">import com.rakovpublic.jneuropallium.worker.bridge.lsl.LslSignalMapper;</w:t>
            </w:r>
          </w:p>
          <w:p>
            <w:pPr>
              <w:spacing w:after="0" w:before="0" w:line="240"/>
            </w:pPr>
            <w:r>
              <w:rPr>
                <w:rFonts w:ascii="Consolas" w:cs="Consolas" w:eastAsia="Consolas" w:hAnsi="Consolas"/>
                <w:sz w:val="18"/>
                <w:szCs w:val="18"/>
              </w:rPr>
              <w:t xml:space="preserve">import com.rakovpublic.jneuropallium.worker.bridge.lsl.LslTransport;</w:t>
            </w:r>
          </w:p>
          <w:p>
            <w:pPr>
              <w:spacing w:after="0" w:before="0" w:line="240"/>
            </w:pPr>
            <w:r>
              <w:rPr>
                <w:rFonts w:ascii="Consolas" w:cs="Consolas" w:eastAsia="Consolas" w:hAnsi="Consolas"/>
                <w:sz w:val="18"/>
                <w:szCs w:val="18"/>
              </w:rPr>
              <w:t xml:space="preserve">import com.rakovpublic.jneuropallium.worker.net.neuron.impl.bci.IStimulationSafetyGateNeuron;</w:t>
            </w:r>
          </w:p>
          <w:p>
            <w:pPr>
              <w:spacing w:after="0" w:before="0" w:line="240"/>
            </w:pPr>
            <w:r>
              <w:rPr>
                <w:rFonts w:ascii="Consolas" w:cs="Consolas" w:eastAsia="Consolas" w:hAnsi="Consolas"/>
                <w:sz w:val="18"/>
                <w:szCs w:val="18"/>
              </w:rPr>
              <w:t xml:space="preserve">import com.rakovpublic.jneuropallium.worker.net.neuron.impl.bci.StimulationSafetyGateNeuron;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LslBootstrap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(AUTONOMOUS rejected at load).</w:t>
            </w:r>
          </w:p>
          <w:p>
            <w:pPr>
              <w:spacing w:after="0" w:before="0" w:line="240"/>
            </w:pPr>
            <w:r>
              <w:rPr>
                <w:rFonts w:ascii="Consolas" w:cs="Consolas" w:eastAsia="Consolas" w:hAnsi="Consolas"/>
                <w:sz w:val="18"/>
                <w:szCs w:val="18"/>
              </w:rPr>
              <w:t xml:space="preserve">        LslBridgeConfig cfg = LslBridgeConfigLoader.load(Path.of("lsl-bridge.yml"));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Open audit sink.</w:t>
            </w:r>
          </w:p>
          <w:p>
            <w:pPr>
              <w:spacing w:after="0" w:before="0" w:line="240"/>
            </w:pPr>
            <w:r>
              <w:rPr>
                <w:rFonts w:ascii="Consolas" w:cs="Consolas" w:eastAsia="Consolas" w:hAnsi="Consolas"/>
                <w:sz w:val="18"/>
                <w:szCs w:val="18"/>
              </w:rPr>
              <w:t xml:space="preserve">        try (AbstractBridgeAuditOutput audit = new LslAuditOutput(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Build the transport. In production this is your</w:t>
            </w:r>
          </w:p>
          <w:p>
            <w:pPr>
              <w:spacing w:after="0" w:before="0" w:line="240"/>
            </w:pPr>
            <w:r>
              <w:rPr>
                <w:rFonts w:ascii="Consolas" w:cs="Consolas" w:eastAsia="Consolas" w:hAnsi="Consolas"/>
                <w:sz w:val="18"/>
                <w:szCs w:val="18"/>
              </w:rPr>
              <w:t xml:space="preserve">            //    LiblslLslTransport wrapping edu.ucsd.sccn.LSL; in dev/test</w:t>
            </w:r>
          </w:p>
          <w:p>
            <w:pPr>
              <w:spacing w:after="0" w:before="0" w:line="240"/>
            </w:pPr>
            <w:r>
              <w:rPr>
                <w:rFonts w:ascii="Consolas" w:cs="Consolas" w:eastAsia="Consolas" w:hAnsi="Consolas"/>
                <w:sz w:val="18"/>
                <w:szCs w:val="18"/>
              </w:rPr>
              <w:t xml:space="preserve">            //    the repo ships InMemoryLslTransport.</w:t>
            </w:r>
          </w:p>
          <w:p>
            <w:pPr>
              <w:spacing w:after="0" w:before="0" w:line="240"/>
            </w:pPr>
            <w:r>
              <w:rPr>
                <w:rFonts w:ascii="Consolas" w:cs="Consolas" w:eastAsia="Consolas" w:hAnsi="Consolas"/>
                <w:sz w:val="18"/>
                <w:szCs w:val="18"/>
              </w:rPr>
              <w:t xml:space="preserve">            try (LslTransport transport = new LiblslLslTransport())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Construct the signal mapper and the client service.</w:t>
            </w:r>
          </w:p>
          <w:p>
            <w:pPr>
              <w:spacing w:after="0" w:before="0" w:line="240"/>
            </w:pPr>
            <w:r>
              <w:rPr>
                <w:rFonts w:ascii="Consolas" w:cs="Consolas" w:eastAsia="Consolas" w:hAnsi="Consolas"/>
                <w:sz w:val="18"/>
                <w:szCs w:val="18"/>
              </w:rPr>
              <w:t xml:space="preserve">                LslSignalMapper mapper = new LslSignalMapper();</w:t>
            </w:r>
          </w:p>
          <w:p>
            <w:pPr>
              <w:spacing w:after="0" w:before="0" w:line="240"/>
            </w:pPr>
            <w:r>
              <w:rPr>
                <w:rFonts w:ascii="Consolas" w:cs="Consolas" w:eastAsia="Consolas" w:hAnsi="Consolas"/>
                <w:sz w:val="18"/>
                <w:szCs w:val="18"/>
              </w:rPr>
              <w:t xml:space="preserve">                LslClientService svc = new LslClientService(cfg, transport,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Start: resolve every expected inlet, open every outlet.</w:t>
            </w:r>
          </w:p>
          <w:p>
            <w:pPr>
              <w:spacing w:after="0" w:before="0" w:line="240"/>
            </w:pPr>
            <w:r>
              <w:rPr>
                <w:rFonts w:ascii="Consolas" w:cs="Consolas" w:eastAsia="Consolas" w:hAnsi="Consolas"/>
                <w:sz w:val="18"/>
                <w:szCs w:val="18"/>
              </w:rPr>
              <w:t xml:space="preserve">                //    Fails fast on missing expectedStreams.</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6. Build the inputs. Three of them, by signal family.</w:t>
            </w:r>
          </w:p>
          <w:p>
            <w:pPr>
              <w:spacing w:after="0" w:before="0" w:line="240"/>
            </w:pPr>
            <w:r>
              <w:rPr>
                <w:rFonts w:ascii="Consolas" w:cs="Consolas" w:eastAsia="Consolas" w:hAnsi="Consolas"/>
                <w:sz w:val="18"/>
                <w:szCs w:val="18"/>
              </w:rPr>
              <w:t xml:space="preserve">                    LslNeuralInput neural = new LslNeuralInput("lsl-neural", svc);</w:t>
            </w:r>
          </w:p>
          <w:p>
            <w:pPr>
              <w:spacing w:after="0" w:before="0" w:line="240"/>
            </w:pPr>
            <w:r>
              <w:rPr>
                <w:rFonts w:ascii="Consolas" w:cs="Consolas" w:eastAsia="Consolas" w:hAnsi="Consolas"/>
                <w:sz w:val="18"/>
                <w:szCs w:val="18"/>
              </w:rPr>
              <w:t xml:space="preserve">                    LslPhysiologyInput physio = new LslPhysiologyInput("lsl-physio", svc);</w:t>
            </w:r>
          </w:p>
          <w:p>
            <w:pPr>
              <w:spacing w:after="0" w:before="0" w:line="240"/>
            </w:pPr>
            <w:r>
              <w:rPr>
                <w:rFonts w:ascii="Consolas" w:cs="Consolas" w:eastAsia="Consolas" w:hAnsi="Consolas"/>
                <w:sz w:val="18"/>
                <w:szCs w:val="18"/>
              </w:rPr>
              <w:t xml:space="preserve">                    LslMarkerInput marker = new LslMarkerInput("lsl-marker",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7. Build the stimulation safety gate. This is the</w:t>
            </w:r>
          </w:p>
          <w:p>
            <w:pPr>
              <w:spacing w:after="0" w:before="0" w:line="240"/>
            </w:pPr>
            <w:r>
              <w:rPr>
                <w:rFonts w:ascii="Consolas" w:cs="Consolas" w:eastAsia="Consolas" w:hAnsi="Consolas"/>
                <w:sz w:val="18"/>
                <w:szCs w:val="18"/>
              </w:rPr>
              <w:t xml:space="preserve">                    //    canonical implementation; sites with different</w:t>
            </w:r>
          </w:p>
          <w:p>
            <w:pPr>
              <w:spacing w:after="0" w:before="0" w:line="240"/>
            </w:pPr>
            <w:r>
              <w:rPr>
                <w:rFonts w:ascii="Consolas" w:cs="Consolas" w:eastAsia="Consolas" w:hAnsi="Consolas"/>
                <w:sz w:val="18"/>
                <w:szCs w:val="18"/>
              </w:rPr>
              <w:t xml:space="preserve">                    //    hardware write their own and inject it here.</w:t>
            </w:r>
          </w:p>
          <w:p>
            <w:pPr>
              <w:spacing w:after="0" w:before="0" w:line="240"/>
            </w:pPr>
            <w:r>
              <w:rPr>
                <w:rFonts w:ascii="Consolas" w:cs="Consolas" w:eastAsia="Consolas" w:hAnsi="Consolas"/>
                <w:sz w:val="18"/>
                <w:szCs w:val="18"/>
              </w:rPr>
              <w:t xml:space="preserve">                    IStimulationSafetyGateNeuron gate = new StimulationSafetyGateNeuron();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Build the aggregator. Pass the gate explicitly —</w:t>
            </w:r>
          </w:p>
          <w:p>
            <w:pPr>
              <w:spacing w:after="0" w:before="0" w:line="240"/>
            </w:pPr>
            <w:r>
              <w:rPr>
                <w:rFonts w:ascii="Consolas" w:cs="Consolas" w:eastAsia="Consolas" w:hAnsi="Consolas"/>
                <w:sz w:val="18"/>
                <w:szCs w:val="18"/>
              </w:rPr>
              <w:t xml:space="preserve">                    //    if you forget, every StimulationCommandSignal</w:t>
            </w:r>
          </w:p>
          <w:p>
            <w:pPr>
              <w:spacing w:after="0" w:before="0" w:line="240"/>
            </w:pPr>
            <w:r>
              <w:rPr>
                <w:rFonts w:ascii="Consolas" w:cs="Consolas" w:eastAsia="Consolas" w:hAnsi="Consolas"/>
                <w:sz w:val="18"/>
                <w:szCs w:val="18"/>
              </w:rPr>
              <w:t xml:space="preserve">                    //    is rejected with reason=GATE_UNCONFIGURED.</w:t>
            </w:r>
          </w:p>
          <w:p>
            <w:pPr>
              <w:spacing w:after="0" w:before="0" w:line="240"/>
            </w:pPr>
            <w:r>
              <w:rPr>
                <w:rFonts w:ascii="Consolas" w:cs="Consolas" w:eastAsia="Consolas" w:hAnsi="Consolas"/>
                <w:sz w:val="18"/>
                <w:szCs w:val="18"/>
              </w:rPr>
              <w:t xml:space="preserve">                    LslAdvisoryOutputAggregator agg =</w:t>
            </w:r>
          </w:p>
          <w:p>
            <w:pPr>
              <w:spacing w:after="0" w:before="0" w:line="240"/>
            </w:pPr>
            <w:r>
              <w:rPr>
                <w:rFonts w:ascii="Consolas" w:cs="Consolas" w:eastAsia="Consolas" w:hAnsi="Consolas"/>
                <w:sz w:val="18"/>
                <w:szCs w:val="18"/>
              </w:rPr>
              <w:t xml:space="preserve">                            new LslAdvisoryOutputAggregator(svc, gate,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9. Register with the worker.</w:t>
            </w:r>
          </w:p>
          <w:p>
            <w:pPr>
              <w:spacing w:after="0" w:before="0" w:line="240"/>
            </w:pPr>
            <w:r>
              <w:rPr>
                <w:rFonts w:ascii="Consolas" w:cs="Consolas" w:eastAsia="Consolas" w:hAnsi="Consolas"/>
                <w:sz w:val="18"/>
                <w:szCs w:val="18"/>
              </w:rPr>
              <w:t xml:space="preserve">                    worker.registerInput(neural);</w:t>
            </w:r>
          </w:p>
          <w:p>
            <w:pPr>
              <w:spacing w:after="0" w:before="0" w:line="240"/>
            </w:pPr>
            <w:r>
              <w:rPr>
                <w:rFonts w:ascii="Consolas" w:cs="Consolas" w:eastAsia="Consolas" w:hAnsi="Consolas"/>
                <w:sz w:val="18"/>
                <w:szCs w:val="18"/>
              </w:rPr>
              <w:t xml:space="preserve">                    worker.registerInput(physio);</w:t>
            </w:r>
          </w:p>
          <w:p>
            <w:pPr>
              <w:spacing w:after="0" w:before="0" w:line="240"/>
            </w:pPr>
            <w:r>
              <w:rPr>
                <w:rFonts w:ascii="Consolas" w:cs="Consolas" w:eastAsia="Consolas" w:hAnsi="Consolas"/>
                <w:sz w:val="18"/>
                <w:szCs w:val="18"/>
              </w:rPr>
              <w:t xml:space="preserve">                    worker.registerInput(marker);</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things worth highlighting. </w:t>
      </w:r>
      <w:r>
        <w:rPr>
          <w:rFonts w:ascii="Arial" w:cs="Arial" w:eastAsia="Arial" w:hAnsi="Arial"/>
          <w:b/>
          <w:bCs/>
          <w:sz w:val="22"/>
          <w:szCs w:val="22"/>
        </w:rPr>
        <w:t xml:space="preserve">Three inputs, by signal family.</w:t>
      </w:r>
      <w:r>
        <w:rPr>
          <w:rFonts w:ascii="Arial" w:cs="Arial" w:eastAsia="Arial" w:hAnsi="Arial"/>
          <w:sz w:val="22"/>
          <w:szCs w:val="22"/>
        </w:rPr>
        <w:t xml:space="preserve"> Neural (LFP / spike / ECoG), physiology (interoception / appraisal / thermal / EMG-proprioceptive), markers (calibration + bridge events). The split mirrors how a BCI experiment naturally segments its data and lets downstream neurons attach to the appropriate input. </w:t>
      </w:r>
      <w:r>
        <w:rPr>
          <w:rFonts w:ascii="Arial" w:cs="Arial" w:eastAsia="Arial" w:hAnsi="Arial"/>
          <w:b/>
          <w:bCs/>
          <w:sz w:val="22"/>
          <w:szCs w:val="22"/>
        </w:rPr>
        <w:t xml:space="preserve">The gate is explicit and mandatory.</w:t>
      </w:r>
      <w:r>
        <w:rPr>
          <w:rFonts w:ascii="Arial" w:cs="Arial" w:eastAsia="Arial" w:hAnsi="Arial"/>
          <w:sz w:val="22"/>
          <w:szCs w:val="22"/>
        </w:rPr>
        <w:t xml:space="preserve"> It is not constructed inside the bridge; you pass it in. If you write a one-line bootstrap that forgets the gate parameter (and the constructor allows </w:t>
      </w:r>
      <w:r>
        <w:rPr>
          <w:rFonts w:ascii="Consolas" w:cs="Consolas" w:eastAsia="Consolas" w:hAnsi="Consolas"/>
          <w:sz w:val="20"/>
          <w:szCs w:val="20"/>
          <w:shd w:fill="F2F2F2" w:val="clear"/>
        </w:rPr>
        <w:t xml:space="preserve">null</w:t>
      </w:r>
      <w:r>
        <w:rPr>
          <w:rFonts w:ascii="Arial" w:cs="Arial" w:eastAsia="Arial" w:hAnsi="Arial"/>
          <w:sz w:val="22"/>
          <w:szCs w:val="22"/>
        </w:rPr>
        <w:t xml:space="preserve"> for testing), every stimulation command will be rejected. That's the structural safety mechanism — there is no override. </w:t>
      </w:r>
      <w:r>
        <w:rPr>
          <w:rFonts w:ascii="Arial" w:cs="Arial" w:eastAsia="Arial" w:hAnsi="Arial"/>
          <w:b/>
          <w:bCs/>
          <w:sz w:val="22"/>
          <w:szCs w:val="22"/>
        </w:rPr>
        <w:t xml:space="preserve">`AutoCloseable` is non-negotiable.</w:t>
      </w:r>
      <w:r>
        <w:rPr>
          <w:rFonts w:ascii="Arial" w:cs="Arial" w:eastAsia="Arial" w:hAnsi="Arial"/>
          <w:sz w:val="22"/>
          <w:szCs w:val="22"/>
        </w:rPr>
        <w:t xml:space="preserve"> Closing the service closes every inlet and outlet. Failure to close leaks </w:t>
      </w:r>
      <w:r>
        <w:rPr>
          <w:rFonts w:ascii="Consolas" w:cs="Consolas" w:eastAsia="Consolas" w:hAnsi="Consolas"/>
          <w:sz w:val="20"/>
          <w:szCs w:val="20"/>
          <w:shd w:fill="F2F2F2" w:val="clear"/>
        </w:rPr>
        <w:t xml:space="preserve">liblsl</w:t>
      </w:r>
      <w:r>
        <w:rPr>
          <w:rFonts w:ascii="Arial" w:cs="Arial" w:eastAsia="Arial" w:hAnsi="Arial"/>
          <w:sz w:val="22"/>
          <w:szCs w:val="22"/>
        </w:rPr>
        <w:t xml:space="preserve"> resources and on some platforms causes mDNS multicast announcements to persist beyond the process lifetime — confusing for the next run.</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Choosing what to bind on ingress</w:t>
      </w:r>
    </w:p>
    <w:p>
      <w:pPr>
        <w:spacing w:after="80" w:before="80"/>
      </w:pPr>
      <w:r>
        <w:rPr>
          <w:rFonts w:ascii="Arial" w:cs="Arial" w:eastAsia="Arial" w:hAnsi="Arial"/>
          <w:sz w:val="22"/>
          <w:szCs w:val="22"/>
        </w:rPr>
        <w:t xml:space="preserve">Start with the minimum a controller actually needs. For a typical motor-imagery BCI:</w:t>
      </w:r>
    </w:p>
    <w:p>
      <w:pPr>
        <w:pStyle w:val="ListParagraph"/>
        <w:numPr>
          <w:ilvl w:val="0"/>
          <w:numId w:val="3"/>
        </w:numPr>
        <w:spacing w:after="40" w:before="40"/>
      </w:pPr>
      <w:r>
        <w:rPr>
          <w:rFonts w:ascii="Arial" w:cs="Arial" w:eastAsia="Arial" w:hAnsi="Arial"/>
          <w:sz w:val="22"/>
          <w:szCs w:val="22"/>
        </w:rPr>
        <w:t xml:space="preserve">One EEG binding (LFP) — neural activity over motor cortex.</w:t>
      </w:r>
    </w:p>
    <w:p>
      <w:pPr>
        <w:pStyle w:val="ListParagraph"/>
        <w:numPr>
          <w:ilvl w:val="0"/>
          <w:numId w:val="3"/>
        </w:numPr>
        <w:spacing w:after="40" w:before="40"/>
      </w:pPr>
      <w:r>
        <w:rPr>
          <w:rFonts w:ascii="Arial" w:cs="Arial" w:eastAsia="Arial" w:hAnsi="Arial"/>
          <w:sz w:val="22"/>
          <w:szCs w:val="22"/>
        </w:rPr>
        <w:t xml:space="preserve">One marker binding (CALIBRATION_MARKER) — experimental cues defining trial onsets.</w:t>
      </w:r>
    </w:p>
    <w:p>
      <w:pPr>
        <w:spacing w:after="80" w:before="80"/>
      </w:pPr>
      <w:r>
        <w:rPr>
          <w:rFonts w:ascii="Arial" w:cs="Arial" w:eastAsia="Arial" w:hAnsi="Arial"/>
          <w:sz w:val="22"/>
          <w:szCs w:val="22"/>
        </w:rPr>
        <w:t xml:space="preserve">For a physiological-feedback or affective-computing model, add:</w:t>
      </w:r>
    </w:p>
    <w:p>
      <w:pPr>
        <w:pStyle w:val="ListParagraph"/>
        <w:numPr>
          <w:ilvl w:val="0"/>
          <w:numId w:val="3"/>
        </w:numPr>
        <w:spacing w:after="40" w:before="40"/>
      </w:pPr>
      <w:r>
        <w:rPr>
          <w:rFonts w:ascii="Arial" w:cs="Arial" w:eastAsia="Arial" w:hAnsi="Arial"/>
          <w:sz w:val="22"/>
          <w:szCs w:val="22"/>
        </w:rPr>
        <w:t xml:space="preserve">One HRV binding (INTEROCEPTIVE) — heart rate variability proxy for arousal.</w:t>
      </w:r>
    </w:p>
    <w:p>
      <w:pPr>
        <w:pStyle w:val="ListParagraph"/>
        <w:numPr>
          <w:ilvl w:val="0"/>
          <w:numId w:val="3"/>
        </w:numPr>
        <w:spacing w:after="40" w:before="40"/>
      </w:pPr>
      <w:r>
        <w:rPr>
          <w:rFonts w:ascii="Arial" w:cs="Arial" w:eastAsia="Arial" w:hAnsi="Arial"/>
          <w:sz w:val="22"/>
          <w:szCs w:val="22"/>
        </w:rPr>
        <w:t xml:space="preserve">One eye-tracking binding (APPRAISAL) — gaze position and pupil diameter.</w:t>
      </w:r>
    </w:p>
    <w:p>
      <w:pPr>
        <w:spacing w:after="80" w:before="80"/>
      </w:pPr>
      <w:r>
        <w:rPr>
          <w:rFonts w:ascii="Arial" w:cs="Arial" w:eastAsia="Arial" w:hAnsi="Arial"/>
          <w:sz w:val="22"/>
          <w:szCs w:val="22"/>
        </w:rPr>
        <w:t xml:space="preserve">For a closed-loop stimulation model, add:</w:t>
      </w:r>
    </w:p>
    <w:p>
      <w:pPr>
        <w:pStyle w:val="ListParagraph"/>
        <w:numPr>
          <w:ilvl w:val="0"/>
          <w:numId w:val="3"/>
        </w:numPr>
        <w:spacing w:after="40" w:before="40"/>
      </w:pPr>
      <w:r>
        <w:rPr>
          <w:rFonts w:ascii="Arial" w:cs="Arial" w:eastAsia="Arial" w:hAnsi="Arial"/>
          <w:sz w:val="22"/>
          <w:szCs w:val="22"/>
        </w:rPr>
        <w:t xml:space="preserve">One advisory stim outlet (NUMERIC, </w:t>
      </w:r>
      <w:r>
        <w:rPr>
          <w:rFonts w:ascii="Consolas" w:cs="Consolas" w:eastAsia="Consolas" w:hAnsi="Consolas"/>
          <w:sz w:val="20"/>
          <w:szCs w:val="20"/>
          <w:shd w:fill="F2F2F2" w:val="clear"/>
        </w:rPr>
        <w:t xml:space="preserve">stimulationGated: true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One risk outlet (NUMERIC) — emit </w:t>
      </w:r>
      <w:r>
        <w:rPr>
          <w:rFonts w:ascii="Consolas" w:cs="Consolas" w:eastAsia="Consolas" w:hAnsi="Consolas"/>
          <w:sz w:val="20"/>
          <w:szCs w:val="20"/>
          <w:shd w:fill="F2F2F2" w:val="clear"/>
        </w:rPr>
        <w:t xml:space="preserve">SeizureRiskSignal</w:t>
      </w:r>
      <w:r>
        <w:rPr>
          <w:rFonts w:ascii="Arial" w:cs="Arial" w:eastAsia="Arial" w:hAnsi="Arial"/>
          <w:sz w:val="22"/>
          <w:szCs w:val="22"/>
        </w:rPr>
        <w:t xml:space="preserve">-derived values.</w:t>
      </w:r>
    </w:p>
    <w:p>
      <w:pPr>
        <w:pStyle w:val="ListParagraph"/>
        <w:numPr>
          <w:ilvl w:val="0"/>
          <w:numId w:val="3"/>
        </w:numPr>
        <w:spacing w:after="40" w:before="40"/>
      </w:pPr>
      <w:r>
        <w:rPr>
          <w:rFonts w:ascii="Arial" w:cs="Arial" w:eastAsia="Arial" w:hAnsi="Arial"/>
          <w:sz w:val="22"/>
          <w:szCs w:val="22"/>
        </w:rPr>
        <w:t xml:space="preserve">One intent outlet (MARKERS) — emit decoded intent labels.</w:t>
      </w:r>
    </w:p>
    <w:p>
      <w:pPr>
        <w:spacing w:after="80" w:before="80"/>
      </w:pPr>
      <w:r>
        <w:rPr>
          <w:rFonts w:ascii="Arial" w:cs="Arial" w:eastAsia="Arial" w:hAnsi="Arial"/>
          <w:sz w:val="22"/>
          <w:szCs w:val="22"/>
        </w:rPr>
        <w:t xml:space="preserve">Resist the urge to bind every channel of every stream. EEG headsets often expose 64+ channels; subscribing to all of them and running them through neurons that only need 4 wastes CPU.</w:t>
      </w:r>
    </w:p>
    <w:p>
      <w:pPr>
        <w:pStyle w:val="Heading2"/>
        <w:spacing w:after="120" w:before="240"/>
      </w:pPr>
      <w:r>
        <w:rPr>
          <w:rFonts w:ascii="Arial" w:cs="Arial" w:eastAsia="Arial" w:hAnsi="Arial"/>
          <w:sz w:val="22"/>
          <w:szCs w:val="22"/>
        </w:rPr>
        <w:t xml:space="preserve">9.2 The targetSignal mapping table</w:t>
      </w:r>
    </w:p>
    <w:p>
      <w:pPr>
        <w:spacing w:after="80" w:before="80"/>
      </w:pPr>
      <w:r>
        <w:rPr>
          <w:rFonts w:ascii="Arial" w:cs="Arial" w:eastAsia="Arial" w:hAnsi="Arial"/>
          <w:sz w:val="22"/>
          <w:szCs w:val="22"/>
        </w:rPr>
        <w:t xml:space="preserve">The bridge maps each inlet kind to a Jneopallium signal class: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`targetSignal`</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 produced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Typical LSL stream type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LFP</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LFPSignal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EEG</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NEURAL_SPIKE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NeuralSpikeSignal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Spikes</w:t>
            </w:r>
            <w:r>
              <w:rPr>
                <w:rFonts w:ascii="Arial" w:cs="Arial" w:eastAsia="Arial" w:hAnsi="Arial"/>
                <w:sz w:val="22"/>
                <w:szCs w:val="22"/>
              </w:rPr>
              <w:t xml:space="preserve">, </w:t>
            </w:r>
            <w:r>
              <w:rPr>
                <w:rFonts w:ascii="Consolas" w:cs="Consolas" w:eastAsia="Consolas" w:hAnsi="Consolas"/>
                <w:sz w:val="20"/>
                <w:szCs w:val="20"/>
                <w:shd w:fill="F2F2F2" w:val="clear"/>
              </w:rPr>
              <w:t xml:space="preserve">MEA</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ECOG</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ECoGSignal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ECoG</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EMG_PROPRIOCEPTIVE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EMG</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INTEROCEPTIVE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InteroceptiveSignal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HRV</w:t>
            </w:r>
            <w:r>
              <w:rPr>
                <w:rFonts w:ascii="Arial" w:cs="Arial" w:eastAsia="Arial" w:hAnsi="Arial"/>
                <w:sz w:val="22"/>
                <w:szCs w:val="22"/>
              </w:rPr>
              <w:t xml:space="preserve">, </w:t>
            </w:r>
            <w:r>
              <w:rPr>
                <w:rFonts w:ascii="Consolas" w:cs="Consolas" w:eastAsia="Consolas" w:hAnsi="Consolas"/>
                <w:sz w:val="20"/>
                <w:szCs w:val="20"/>
                <w:shd w:fill="F2F2F2" w:val="clear"/>
              </w:rPr>
              <w:t xml:space="preserve">GSR</w:t>
            </w:r>
            <w:r>
              <w:rPr>
                <w:rFonts w:ascii="Arial" w:cs="Arial" w:eastAsia="Arial" w:hAnsi="Arial"/>
                <w:sz w:val="22"/>
                <w:szCs w:val="22"/>
              </w:rPr>
              <w:t xml:space="preserve">, </w:t>
            </w:r>
            <w:r>
              <w:rPr>
                <w:rFonts w:ascii="Consolas" w:cs="Consolas" w:eastAsia="Consolas" w:hAnsi="Consolas"/>
                <w:sz w:val="20"/>
                <w:szCs w:val="20"/>
                <w:shd w:fill="F2F2F2" w:val="clear"/>
              </w:rPr>
              <w:t xml:space="preserve">BVP</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APPRAISAL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AppraisalSignal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Eye</w:t>
            </w:r>
            <w:r>
              <w:rPr>
                <w:rFonts w:ascii="Arial" w:cs="Arial" w:eastAsia="Arial" w:hAnsi="Arial"/>
                <w:sz w:val="22"/>
                <w:szCs w:val="22"/>
              </w:rPr>
              <w:t xml:space="preserve">, </w:t>
            </w:r>
            <w:r>
              <w:rPr>
                <w:rFonts w:ascii="Consolas" w:cs="Consolas" w:eastAsia="Consolas" w:hAnsi="Consolas"/>
                <w:sz w:val="20"/>
                <w:szCs w:val="20"/>
                <w:shd w:fill="F2F2F2" w:val="clear"/>
              </w:rPr>
              <w:t xml:space="preserve">Gaze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THERMAL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ThermalSignal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Temperature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CALIBRATION_MARKER</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CalibrationSignal</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calibrationCueRegex</w:t>
            </w:r>
            <w:r>
              <w:rPr>
                <w:rFonts w:ascii="Arial" w:cs="Arial" w:eastAsia="Arial" w:hAnsi="Arial"/>
                <w:sz w:val="22"/>
                <w:szCs w:val="22"/>
              </w:rPr>
              <w:t xml:space="preserve"> matches)</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Markers</w:t>
            </w:r>
          </w:p>
        </w:tc>
      </w:tr>
    </w:tbl>
    <w:p>
      <w:pPr>
        <w:spacing w:after="120" w:before="0"/>
      </w:pPr>
    </w:p>
    <w:p>
      <w:pPr>
        <w:spacing w:after="80" w:before="80"/>
      </w:pPr>
      <w:r>
        <w:rPr>
          <w:rFonts w:ascii="Arial" w:cs="Arial" w:eastAsia="Arial" w:hAnsi="Arial"/>
          <w:sz w:val="22"/>
          <w:szCs w:val="22"/>
        </w:rPr>
        <w:t xml:space="preserve">A research lab streaming a new modality (e.g. fNIRS) can extend the mapper rather than the bridge core — implement a custom </w:t>
      </w:r>
      <w:r>
        <w:rPr>
          <w:rFonts w:ascii="Consolas" w:cs="Consolas" w:eastAsia="Consolas" w:hAnsi="Consolas"/>
          <w:sz w:val="20"/>
          <w:szCs w:val="20"/>
          <w:shd w:fill="F2F2F2" w:val="clear"/>
        </w:rPr>
        <w:t xml:space="preserve">LslSignalMapper</w:t>
      </w:r>
      <w:r>
        <w:rPr>
          <w:rFonts w:ascii="Arial" w:cs="Arial" w:eastAsia="Arial" w:hAnsi="Arial"/>
          <w:sz w:val="22"/>
          <w:szCs w:val="22"/>
        </w:rPr>
        <w:t xml:space="preserve"> subclass and wire it in.</w:t>
      </w:r>
    </w:p>
    <w:p>
      <w:pPr>
        <w:pStyle w:val="Heading2"/>
        <w:spacing w:after="120" w:before="240"/>
      </w:pPr>
      <w:r>
        <w:rPr>
          <w:rFonts w:ascii="Arial" w:cs="Arial" w:eastAsia="Arial" w:hAnsi="Arial"/>
          <w:sz w:val="22"/>
          <w:szCs w:val="22"/>
        </w:rPr>
        <w:t xml:space="preserve">9.3 Pseudonymisation of markers</w:t>
      </w:r>
    </w:p>
    <w:p>
      <w:pPr>
        <w:spacing w:after="80" w:before="80"/>
      </w:pPr>
      <w:r>
        <w:rPr>
          <w:rFonts w:ascii="Consolas" w:cs="Consolas" w:eastAsia="Consolas" w:hAnsi="Consolas"/>
          <w:sz w:val="20"/>
          <w:szCs w:val="20"/>
          <w:shd w:fill="F2F2F2" w:val="clear"/>
        </w:rPr>
        <w:t xml:space="preserve">CALIBRATION_MARKER</w:t>
      </w:r>
      <w:r>
        <w:rPr>
          <w:rFonts w:ascii="Arial" w:cs="Arial" w:eastAsia="Arial" w:hAnsi="Arial"/>
          <w:sz w:val="22"/>
          <w:szCs w:val="22"/>
        </w:rPr>
        <w:t xml:space="preserve"> bindings deserve careful handling. LSL marker text is often subject-identifying in research data — </w:t>
      </w:r>
      <w:r>
        <w:rPr>
          <w:rFonts w:ascii="Consolas" w:cs="Consolas" w:eastAsia="Consolas" w:hAnsi="Consolas"/>
          <w:sz w:val="20"/>
          <w:szCs w:val="20"/>
          <w:shd w:fill="F2F2F2" w:val="clear"/>
        </w:rPr>
        <w:t xml:space="preserve">subject_42_calibration_start</w:t>
      </w:r>
      <w:r>
        <w:rPr>
          <w:rFonts w:ascii="Arial" w:cs="Arial" w:eastAsia="Arial" w:hAnsi="Arial"/>
          <w:sz w:val="22"/>
          <w:szCs w:val="22"/>
        </w:rPr>
        <w:t xml:space="preserve">, </w:t>
      </w:r>
      <w:r>
        <w:rPr>
          <w:rFonts w:ascii="Consolas" w:cs="Consolas" w:eastAsia="Consolas" w:hAnsi="Consolas"/>
          <w:sz w:val="20"/>
          <w:szCs w:val="20"/>
          <w:shd w:fill="F2F2F2" w:val="clear"/>
        </w:rPr>
        <w:t xml:space="preserve">participant_alice_trial_3</w:t>
      </w:r>
      <w:r>
        <w:rPr>
          <w:rFonts w:ascii="Arial" w:cs="Arial" w:eastAsia="Arial" w:hAnsi="Arial"/>
          <w:sz w:val="22"/>
          <w:szCs w:val="22"/>
        </w:rPr>
        <w:t xml:space="preserve">. The bridge </w:t>
      </w:r>
      <w:r>
        <w:rPr>
          <w:rFonts w:ascii="Arial" w:cs="Arial" w:eastAsia="Arial" w:hAnsi="Arial"/>
          <w:b/>
          <w:bCs/>
          <w:sz w:val="22"/>
          <w:szCs w:val="22"/>
        </w:rPr>
        <w:t xml:space="preserve">hashes</w:t>
      </w:r>
      <w:r>
        <w:rPr>
          <w:rFonts w:ascii="Arial" w:cs="Arial" w:eastAsia="Arial" w:hAnsi="Arial"/>
          <w:sz w:val="22"/>
          <w:szCs w:val="22"/>
        </w:rPr>
        <w:t xml:space="preserve"> the raw marker text before producing a </w:t>
      </w:r>
      <w:r>
        <w:rPr>
          <w:rFonts w:ascii="Consolas" w:cs="Consolas" w:eastAsia="Consolas" w:hAnsi="Consolas"/>
          <w:sz w:val="20"/>
          <w:szCs w:val="20"/>
          <w:shd w:fill="F2F2F2" w:val="clear"/>
        </w:rPr>
        <w:t xml:space="preserve">CalibrationSignal</w:t>
      </w:r>
      <w:r>
        <w:rPr>
          <w:rFonts w:ascii="Arial" w:cs="Arial" w:eastAsia="Arial" w:hAnsi="Arial"/>
          <w:sz w:val="22"/>
          <w:szCs w:val="22"/>
        </w:rPr>
        <w:t xml:space="preserve">; the signal carries </w:t>
      </w:r>
      <w:r>
        <w:rPr>
          <w:rFonts w:ascii="Consolas" w:cs="Consolas" w:eastAsia="Consolas" w:hAnsi="Consolas"/>
          <w:sz w:val="20"/>
          <w:szCs w:val="20"/>
          <w:shd w:fill="F2F2F2" w:val="clear"/>
        </w:rPr>
        <w:t xml:space="preserve">sessionId = "MARKER-" + hex(hash(rawText))</w:t>
      </w:r>
      <w:r>
        <w:rPr>
          <w:rFonts w:ascii="Arial" w:cs="Arial" w:eastAsia="Arial" w:hAnsi="Arial"/>
          <w:sz w:val="22"/>
          <w:szCs w:val="22"/>
        </w:rPr>
        <w:t xml:space="preserve">. Downstream code sees the hash, not the identifier. The raw text never crosses into Jneopallium's signal vocabulary.</w:t>
      </w:r>
    </w:p>
    <w:p>
      <w:pPr>
        <w:spacing w:after="80" w:before="80"/>
      </w:pPr>
      <w:r>
        <w:rPr>
          <w:rFonts w:ascii="Arial" w:cs="Arial" w:eastAsia="Arial" w:hAnsi="Arial"/>
          <w:sz w:val="22"/>
          <w:szCs w:val="22"/>
        </w:rPr>
        <w:t xml:space="preserve">This is a one-way reduction. There is no way to reverse the hash; if your downstream model needs to attach metadata to a subject across sessions, that mapping lives in your experiment-management software, not in Jneopallium. The bridge intentionally cannot bridge that gap.</w:t>
      </w:r>
    </w:p>
    <w:p>
      <w:pPr>
        <w:pStyle w:val="Heading2"/>
        <w:spacing w:after="120" w:before="240"/>
      </w:pPr>
      <w:r>
        <w:rPr>
          <w:rFonts w:ascii="Arial" w:cs="Arial" w:eastAsia="Arial" w:hAnsi="Arial"/>
          <w:sz w:val="22"/>
          <w:szCs w:val="22"/>
        </w:rPr>
        <w:t xml:space="preserve">9.4 Adding a new advisory write</w:t>
      </w:r>
    </w:p>
    <w:p>
      <w:pPr>
        <w:spacing w:after="80" w:before="80"/>
      </w:pPr>
      <w:r>
        <w:rPr>
          <w:rFonts w:ascii="Arial" w:cs="Arial" w:eastAsia="Arial" w:hAnsi="Arial"/>
          <w:sz w:val="22"/>
          <w:szCs w:val="22"/>
        </w:rPr>
        <w:t xml:space="preserve">The procedure:</w:t>
      </w:r>
    </w:p>
    <w:p>
      <w:pPr>
        <w:pStyle w:val="ListParagraph"/>
        <w:numPr>
          <w:ilvl w:val="0"/>
          <w:numId w:val="2"/>
        </w:numPr>
        <w:spacing w:after="40" w:before="40"/>
      </w:pPr>
      <w:r>
        <w:rPr>
          <w:rFonts w:ascii="Arial" w:cs="Arial" w:eastAsia="Arial" w:hAnsi="Arial"/>
          <w:b/>
          <w:bCs/>
          <w:sz w:val="22"/>
          <w:szCs w:val="22"/>
        </w:rPr>
        <w:t xml:space="preserve">YAML — write binding.</w:t>
      </w:r>
      <w:r>
        <w:rPr>
          <w:rFonts w:ascii="Arial" w:cs="Arial" w:eastAsia="Arial" w:hAnsi="Arial"/>
          <w:sz w:val="22"/>
          <w:szCs w:val="22"/>
        </w:rPr>
        <w:t xml:space="preserve"> Set </w:t>
      </w:r>
      <w:r>
        <w:rPr>
          <w:rFonts w:ascii="Consolas" w:cs="Consolas" w:eastAsia="Consolas" w:hAnsi="Consolas"/>
          <w:sz w:val="20"/>
          <w:szCs w:val="20"/>
          <w:shd w:fill="F2F2F2" w:val="clear"/>
        </w:rPr>
        <w:t xml:space="preserve">outletName</w:t>
      </w:r>
      <w:r>
        <w:rPr>
          <w:rFonts w:ascii="Arial" w:cs="Arial" w:eastAsia="Arial" w:hAnsi="Arial"/>
          <w:sz w:val="22"/>
          <w:szCs w:val="22"/>
        </w:rPr>
        <w:t xml:space="preserve"> (Jneopallium- prefix recommended), </w:t>
      </w:r>
      <w:r>
        <w:rPr>
          <w:rFonts w:ascii="Consolas" w:cs="Consolas" w:eastAsia="Consolas" w:hAnsi="Consolas"/>
          <w:sz w:val="20"/>
          <w:szCs w:val="20"/>
          <w:shd w:fill="F2F2F2" w:val="clear"/>
        </w:rPr>
        <w:t xml:space="preserve">type</w:t>
      </w:r>
      <w:r>
        <w:rPr>
          <w:rFonts w:ascii="Arial" w:cs="Arial" w:eastAsia="Arial" w:hAnsi="Arial"/>
          <w:sz w:val="22"/>
          <w:szCs w:val="22"/>
        </w:rPr>
        <w:t xml:space="preserve"> (NUMERIC for continuous, MARKERS for discrete events), </w:t>
      </w:r>
      <w:r>
        <w:rPr>
          <w:rFonts w:ascii="Consolas" w:cs="Consolas" w:eastAsia="Consolas" w:hAnsi="Consolas"/>
          <w:sz w:val="20"/>
          <w:szCs w:val="20"/>
          <w:shd w:fill="F2F2F2" w:val="clear"/>
        </w:rPr>
        <w:t xml:space="preserve">nominalSrate</w:t>
      </w:r>
      <w:r>
        <w:rPr>
          <w:rFonts w:ascii="Arial" w:cs="Arial" w:eastAsia="Arial" w:hAnsi="Arial"/>
          <w:sz w:val="22"/>
          <w:szCs w:val="22"/>
        </w:rPr>
        <w:t xml:space="preserve"> (NUMERIC only),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for the source signal, and (for stimulation) </w:t>
      </w:r>
      <w:r>
        <w:rPr>
          <w:rFonts w:ascii="Consolas" w:cs="Consolas" w:eastAsia="Consolas" w:hAnsi="Consolas"/>
          <w:sz w:val="20"/>
          <w:szCs w:val="20"/>
          <w:shd w:fill="F2F2F2" w:val="clear"/>
        </w:rPr>
        <w:t xml:space="preserve">stimulationGated: true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YAML — start in SHADOW.</w:t>
      </w:r>
      <w:r>
        <w:rPr>
          <w:rFonts w:ascii="Arial" w:cs="Arial" w:eastAsia="Arial" w:hAnsi="Arial"/>
          <w:sz w:val="22"/>
          <w:szCs w:val="22"/>
        </w:rPr>
        <w:t xml:space="preserve"> Every command audited as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no outlet push.</w:t>
      </w:r>
    </w:p>
    <w:p>
      <w:pPr>
        <w:pStyle w:val="ListParagraph"/>
        <w:numPr>
          <w:ilvl w:val="0"/>
          <w:numId w:val="2"/>
        </w:numPr>
        <w:spacing w:after="40" w:before="40"/>
      </w:pPr>
      <w:r>
        <w:rPr>
          <w:rFonts w:ascii="Arial" w:cs="Arial" w:eastAsia="Arial" w:hAnsi="Arial"/>
          <w:b/>
          <w:bCs/>
          <w:sz w:val="22"/>
          <w:szCs w:val="22"/>
        </w:rPr>
        <w:t xml:space="preserve">Run.</w:t>
      </w:r>
      <w:r>
        <w:rPr>
          <w:rFonts w:ascii="Arial" w:cs="Arial" w:eastAsia="Arial" w:hAnsi="Arial"/>
          <w:sz w:val="22"/>
          <w:szCs w:val="22"/>
        </w:rPr>
        <w:t xml:space="preserve"> Inspect the audit JSONL. Verify the bridge would push sensible values.</w:t>
      </w:r>
    </w:p>
    <w:p>
      <w:pPr>
        <w:pStyle w:val="ListParagraph"/>
        <w:numPr>
          <w:ilvl w:val="0"/>
          <w:numId w:val="2"/>
        </w:numPr>
        <w:spacing w:after="40" w:before="40"/>
      </w:pPr>
      <w:r>
        <w:rPr>
          <w:rFonts w:ascii="Arial" w:cs="Arial" w:eastAsia="Arial" w:hAnsi="Arial"/>
          <w:b/>
          <w:bCs/>
          <w:sz w:val="22"/>
          <w:szCs w:val="22"/>
        </w:rPr>
        <w:t xml:space="preserve">Promote to 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perTagSafetyMode: { STIM-ADVISORY: ADVISORY }</w:t>
      </w:r>
      <w:r>
        <w:rPr>
          <w:rFonts w:ascii="Arial" w:cs="Arial" w:eastAsia="Arial" w:hAnsi="Arial"/>
          <w:sz w:val="22"/>
          <w:szCs w:val="22"/>
        </w:rPr>
        <w:t xml:space="preserve">. Restart.</w:t>
      </w:r>
    </w:p>
    <w:p>
      <w:pPr>
        <w:pStyle w:val="ListParagraph"/>
        <w:numPr>
          <w:ilvl w:val="0"/>
          <w:numId w:val="2"/>
        </w:numPr>
        <w:spacing w:after="40" w:before="40"/>
      </w:pPr>
      <w:r>
        <w:rPr>
          <w:rFonts w:ascii="Arial" w:cs="Arial" w:eastAsia="Arial" w:hAnsi="Arial"/>
          <w:b/>
          <w:bCs/>
          <w:sz w:val="22"/>
          <w:szCs w:val="22"/>
        </w:rPr>
        <w:t xml:space="preserve">Stay in ADVISORY.</w:t>
      </w:r>
      <w:r>
        <w:rPr>
          <w:rFonts w:ascii="Arial" w:cs="Arial" w:eastAsia="Arial" w:hAnsi="Arial"/>
          <w:sz w:val="22"/>
          <w:szCs w:val="22"/>
        </w:rPr>
        <w:t xml:space="preserve"> AUTONOMOUS is structurally unreachable on this bridge.</w:t>
      </w:r>
    </w:p>
    <w:p>
      <w:pPr>
        <w:pStyle w:val="Heading1"/>
        <w:spacing w:after="120" w:before="360"/>
      </w:pPr>
      <w:r>
        <w:rPr>
          <w:rFonts w:ascii="Arial" w:cs="Arial" w:eastAsia="Arial" w:hAnsi="Arial"/>
          <w:sz w:val="22"/>
          <w:szCs w:val="22"/>
        </w:rPr>
        <w:t xml:space="preserve">10. The advisory egress algorithm</w:t>
      </w:r>
    </w:p>
    <w:p>
      <w:pPr>
        <w:spacing w:after="80" w:before="80"/>
      </w:pPr>
      <w:r>
        <w:rPr>
          <w:rFonts w:ascii="Arial" w:cs="Arial" w:eastAsia="Arial" w:hAnsi="Arial"/>
          <w:sz w:val="22"/>
          <w:szCs w:val="22"/>
        </w:rPr>
        <w:t xml:space="preserve">When the worker calls </w:t>
      </w:r>
      <w:r>
        <w:rPr>
          <w:rFonts w:ascii="Consolas" w:cs="Consolas" w:eastAsia="Consolas" w:hAnsi="Consolas"/>
          <w:sz w:val="20"/>
          <w:szCs w:val="20"/>
          <w:shd w:fill="F2F2F2" w:val="clear"/>
        </w:rPr>
        <w:t xml:space="preserve">LslAdvisoryOutputAggregator.save()</w:t>
      </w:r>
      <w:r>
        <w:rPr>
          <w:rFonts w:ascii="Arial" w:cs="Arial" w:eastAsia="Arial" w:hAnsi="Arial"/>
          <w:sz w:val="22"/>
          <w:szCs w:val="22"/>
        </w:rPr>
        <w:t xml:space="preserve">, the aggregator does this in order:</w:t>
      </w:r>
    </w:p>
    <w:p>
      <w:pPr>
        <w:pStyle w:val="ListParagraph"/>
        <w:numPr>
          <w:ilvl w:val="0"/>
          <w:numId w:val="3"/>
        </w:numPr>
        <w:spacing w:after="40" w:before="40"/>
      </w:pPr>
      <w:r>
        <w:rPr>
          <w:rFonts w:ascii="Arial" w:cs="Arial" w:eastAsia="Arial" w:hAnsi="Arial"/>
          <w:sz w:val="22"/>
          <w:szCs w:val="22"/>
        </w:rPr>
        <w:t xml:space="preserve">Partition results into interlocks, overrides, commands.</w:t>
      </w:r>
    </w:p>
    <w:p>
      <w:pPr>
        <w:pStyle w:val="ListParagraph"/>
        <w:numPr>
          <w:ilvl w:val="0"/>
          <w:numId w:val="3"/>
        </w:numPr>
        <w:spacing w:after="40" w:before="40"/>
      </w:pPr>
      <w:r>
        <w:rPr>
          <w:rFonts w:ascii="Arial" w:cs="Arial" w:eastAsia="Arial" w:hAnsi="Arial"/>
          <w:sz w:val="22"/>
          <w:szCs w:val="22"/>
        </w:rPr>
        <w:t xml:space="preserve">For every </w:t>
      </w:r>
      <w:r>
        <w:rPr>
          <w:rFonts w:ascii="Consolas" w:cs="Consolas" w:eastAsia="Consolas" w:hAnsi="Consolas"/>
          <w:sz w:val="20"/>
          <w:szCs w:val="20"/>
          <w:shd w:fill="F2F2F2" w:val="clear"/>
        </w:rPr>
        <w:t xml:space="preserve">SeizureRiskSignal</w:t>
      </w:r>
      <w:r>
        <w:rPr>
          <w:rFonts w:ascii="Arial" w:cs="Arial" w:eastAsia="Arial" w:hAnsi="Arial"/>
          <w:sz w:val="22"/>
          <w:szCs w:val="22"/>
        </w:rPr>
        <w:t xml:space="preserve"> (treated as an interlock-like signal): find every write binding with the matching </w:t>
      </w:r>
      <w:r>
        <w:rPr>
          <w:rFonts w:ascii="Consolas" w:cs="Consolas" w:eastAsia="Consolas" w:hAnsi="Consolas"/>
          <w:sz w:val="20"/>
          <w:szCs w:val="20"/>
          <w:shd w:fill="F2F2F2" w:val="clear"/>
        </w:rPr>
        <w:t xml:space="preserve">loopId</w:t>
      </w:r>
      <w:r>
        <w:rPr>
          <w:rFonts w:ascii="Arial" w:cs="Arial" w:eastAsia="Arial" w:hAnsi="Arial"/>
          <w:sz w:val="22"/>
          <w:szCs w:val="22"/>
        </w:rPr>
        <w:t xml:space="preserve">; push the </w:t>
      </w:r>
      <w:r>
        <w:rPr>
          <w:rFonts w:ascii="Consolas" w:cs="Consolas" w:eastAsia="Consolas" w:hAnsi="Consolas"/>
          <w:sz w:val="20"/>
          <w:szCs w:val="20"/>
          <w:shd w:fill="F2F2F2" w:val="clear"/>
        </w:rPr>
        <w:t xml:space="preserve">failSafeValue</w:t>
      </w:r>
      <w:r>
        <w:rPr>
          <w:rFonts w:ascii="Arial" w:cs="Arial" w:eastAsia="Arial" w:hAnsi="Arial"/>
          <w:sz w:val="22"/>
          <w:szCs w:val="22"/>
        </w:rPr>
        <w:t xml:space="preserve"> (typically 0 mA) on each outlet regardless of mode. Audit </w:t>
      </w:r>
      <w:r>
        <w:rPr>
          <w:rFonts w:ascii="Consolas" w:cs="Consolas" w:eastAsia="Consolas" w:hAnsi="Consolas"/>
          <w:sz w:val="20"/>
          <w:szCs w:val="20"/>
          <w:shd w:fill="F2F2F2" w:val="clear"/>
        </w:rPr>
        <w:t xml:space="preserve">INTERLOCK_TRIP reason=SEIZURE_RISK</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For every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refresh the override registry for the tag with TTL.</w:t>
      </w:r>
    </w:p>
    <w:p>
      <w:pPr>
        <w:pStyle w:val="ListParagraph"/>
        <w:numPr>
          <w:ilvl w:val="0"/>
          <w:numId w:val="3"/>
        </w:numPr>
        <w:spacing w:after="40" w:before="40"/>
      </w:pPr>
      <w:r>
        <w:rPr>
          <w:rFonts w:ascii="Arial" w:cs="Arial" w:eastAsia="Arial" w:hAnsi="Arial"/>
          <w:sz w:val="22"/>
          <w:szCs w:val="22"/>
        </w:rPr>
        <w:t xml:space="preserve">For every </w:t>
      </w:r>
      <w:r>
        <w:rPr>
          <w:rFonts w:ascii="Consolas" w:cs="Consolas" w:eastAsia="Consolas" w:hAnsi="Consolas"/>
          <w:sz w:val="20"/>
          <w:szCs w:val="20"/>
          <w:shd w:fill="F2F2F2" w:val="clear"/>
        </w:rPr>
        <w:t xml:space="preserve">StimulationCommandSignal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Resolve binding by tag. UNKNOWN_TAG → audit </w:t>
      </w:r>
      <w:r>
        <w:rPr>
          <w:rFonts w:ascii="Consolas" w:cs="Consolas" w:eastAsia="Consolas" w:hAnsi="Consolas"/>
          <w:sz w:val="20"/>
          <w:szCs w:val="20"/>
          <w:shd w:fill="F2F2F2" w:val="clear"/>
        </w:rPr>
        <w:t xml:space="preserve">REJECTED</w:t>
      </w:r>
      <w:r>
        <w:rPr>
          <w:rFonts w:ascii="Arial" w:cs="Arial" w:eastAsia="Arial" w:hAnsi="Arial"/>
          <w:sz w:val="22"/>
          <w:szCs w:val="22"/>
        </w:rPr>
        <w:t xml:space="preserve">, no push.</w:t>
      </w:r>
    </w:p>
    <w:p>
      <w:pPr>
        <w:pStyle w:val="ListParagraph"/>
        <w:numPr>
          <w:ilvl w:val="0"/>
          <w:numId w:val="3"/>
        </w:numPr>
        <w:spacing w:after="40" w:before="40"/>
      </w:pPr>
      <w:r>
        <w:rPr>
          <w:rFonts w:ascii="Arial" w:cs="Arial" w:eastAsia="Arial" w:hAnsi="Arial"/>
          <w:sz w:val="22"/>
          <w:szCs w:val="22"/>
        </w:rPr>
        <w:t xml:space="preserve">Override active → audit </w:t>
      </w:r>
      <w:r>
        <w:rPr>
          <w:rFonts w:ascii="Consolas" w:cs="Consolas" w:eastAsia="Consolas" w:hAnsi="Consolas"/>
          <w:sz w:val="20"/>
          <w:szCs w:val="20"/>
          <w:shd w:fill="F2F2F2" w:val="clear"/>
        </w:rPr>
        <w:t xml:space="preserve">REJECTED reason=OVERRIDE_HOLD</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Mode SHADOW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If `stimulationGated: true` for this binding and `gate == null` → audit `REJECTED reason=GATE_UNCONFIGURED`.</w:t>
      </w:r>
    </w:p>
    <w:p>
      <w:pPr>
        <w:pStyle w:val="ListParagraph"/>
        <w:numPr>
          <w:ilvl w:val="0"/>
          <w:numId w:val="3"/>
        </w:numPr>
        <w:spacing w:after="40" w:before="40"/>
      </w:pPr>
      <w:r>
        <w:rPr>
          <w:rFonts w:ascii="Arial" w:cs="Arial" w:eastAsia="Arial" w:hAnsi="Arial"/>
          <w:b/>
          <w:bCs/>
          <w:sz w:val="22"/>
          <w:szCs w:val="22"/>
        </w:rPr>
        <w:t xml:space="preserve">If `stimulationGated: true` and `gate.allows(cmd, ctx)` returns false → audit `REJECTED reason=GATE_VETO:&lt;gate-reason&gt;`. No push. This is the safety boundary.</w:t>
      </w:r>
    </w:p>
    <w:p>
      <w:pPr>
        <w:pStyle w:val="ListParagraph"/>
        <w:numPr>
          <w:ilvl w:val="0"/>
          <w:numId w:val="3"/>
        </w:numPr>
        <w:spacing w:after="40" w:before="40"/>
      </w:pPr>
      <w:r>
        <w:rPr>
          <w:rFonts w:ascii="Arial" w:cs="Arial" w:eastAsia="Arial" w:hAnsi="Arial"/>
          <w:sz w:val="22"/>
          <w:szCs w:val="22"/>
        </w:rPr>
        <w:t xml:space="preserve">Clamp amplitude to </w:t>
      </w:r>
      <w:r>
        <w:rPr>
          <w:rFonts w:ascii="Consolas" w:cs="Consolas" w:eastAsia="Consolas" w:hAnsi="Consolas"/>
          <w:sz w:val="20"/>
          <w:szCs w:val="20"/>
          <w:shd w:fill="F2F2F2" w:val="clear"/>
        </w:rPr>
        <w:t xml:space="preserve">[minClampValue, maxClampValue]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Ramp-limit by </w:t>
      </w:r>
      <w:r>
        <w:rPr>
          <w:rFonts w:ascii="Consolas" w:cs="Consolas" w:eastAsia="Consolas" w:hAnsi="Consolas"/>
          <w:sz w:val="20"/>
          <w:szCs w:val="20"/>
          <w:shd w:fill="F2F2F2" w:val="clear"/>
        </w:rPr>
        <w:t xml:space="preserve">rampRateMaxPerSec * dt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Diff-suppress writes within ε of the last applied value within 5 s.</w:t>
      </w:r>
    </w:p>
    <w:p>
      <w:pPr>
        <w:pStyle w:val="ListParagraph"/>
        <w:numPr>
          <w:ilvl w:val="0"/>
          <w:numId w:val="3"/>
        </w:numPr>
        <w:spacing w:after="40" w:before="40"/>
      </w:pPr>
      <w:r>
        <w:rPr>
          <w:rFonts w:ascii="Arial" w:cs="Arial" w:eastAsia="Arial" w:hAnsi="Arial"/>
          <w:sz w:val="22"/>
          <w:szCs w:val="22"/>
        </w:rPr>
        <w:t xml:space="preserve">Push numeric sample to outlet via </w:t>
      </w:r>
      <w:r>
        <w:rPr>
          <w:rFonts w:ascii="Consolas" w:cs="Consolas" w:eastAsia="Consolas" w:hAnsi="Consolas"/>
          <w:sz w:val="20"/>
          <w:szCs w:val="20"/>
          <w:shd w:fill="F2F2F2" w:val="clear"/>
        </w:rPr>
        <w:t xml:space="preserve">LslClientService.pushNumeric(binding, payload)</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Audit </w:t>
      </w:r>
      <w:r>
        <w:rPr>
          <w:rFonts w:ascii="Consolas" w:cs="Consolas" w:eastAsia="Consolas" w:hAnsi="Consolas"/>
          <w:sz w:val="20"/>
          <w:szCs w:val="20"/>
          <w:shd w:fill="F2F2F2" w:val="clear"/>
        </w:rPr>
        <w:t xml:space="preserve">APPLIED reason=STIM_ADVISORY_PUSHED</w:t>
      </w:r>
      <w:r>
        <w:rPr>
          <w:rFonts w:ascii="Arial" w:cs="Arial" w:eastAsia="Arial" w:hAnsi="Arial"/>
          <w:sz w:val="22"/>
          <w:szCs w:val="22"/>
        </w:rPr>
        <w:t xml:space="preserve"> (with modify reason if clamped / rate-limited).</w:t>
      </w:r>
    </w:p>
    <w:p>
      <w:pPr>
        <w:pStyle w:val="ListParagraph"/>
        <w:numPr>
          <w:ilvl w:val="0"/>
          <w:numId w:val="3"/>
        </w:numPr>
        <w:spacing w:after="40" w:before="40"/>
      </w:pPr>
      <w:r>
        <w:rPr>
          <w:rFonts w:ascii="Arial" w:cs="Arial" w:eastAsia="Arial" w:hAnsi="Arial"/>
          <w:sz w:val="22"/>
          <w:szCs w:val="22"/>
        </w:rPr>
        <w:t xml:space="preserve">For every </w:t>
      </w:r>
      <w:r>
        <w:rPr>
          <w:rFonts w:ascii="Consolas" w:cs="Consolas" w:eastAsia="Consolas" w:hAnsi="Consolas"/>
          <w:sz w:val="20"/>
          <w:szCs w:val="20"/>
          <w:shd w:fill="F2F2F2" w:val="clear"/>
        </w:rPr>
        <w:t xml:space="preserve">IntentSignal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Resolve binding (MARKERS outlet).</w:t>
      </w:r>
    </w:p>
    <w:p>
      <w:pPr>
        <w:pStyle w:val="ListParagraph"/>
        <w:numPr>
          <w:ilvl w:val="0"/>
          <w:numId w:val="3"/>
        </w:numPr>
        <w:spacing w:after="40" w:before="40"/>
      </w:pPr>
      <w:r>
        <w:rPr>
          <w:rFonts w:ascii="Arial" w:cs="Arial" w:eastAsia="Arial" w:hAnsi="Arial"/>
          <w:sz w:val="22"/>
          <w:szCs w:val="22"/>
        </w:rPr>
        <w:t xml:space="preserve">Same SHADOW / override / threshold check (intent confidence threshold).</w:t>
      </w:r>
    </w:p>
    <w:p>
      <w:pPr>
        <w:pStyle w:val="ListParagraph"/>
        <w:numPr>
          <w:ilvl w:val="0"/>
          <w:numId w:val="3"/>
        </w:numPr>
        <w:spacing w:after="40" w:before="40"/>
      </w:pPr>
      <w:r>
        <w:rPr>
          <w:rFonts w:ascii="Arial" w:cs="Arial" w:eastAsia="Arial" w:hAnsi="Arial"/>
          <w:sz w:val="22"/>
          <w:szCs w:val="22"/>
        </w:rPr>
        <w:t xml:space="preserve">Push marker text via </w:t>
      </w:r>
      <w:r>
        <w:rPr>
          <w:rFonts w:ascii="Consolas" w:cs="Consolas" w:eastAsia="Consolas" w:hAnsi="Consolas"/>
          <w:sz w:val="20"/>
          <w:szCs w:val="20"/>
          <w:shd w:fill="F2F2F2" w:val="clear"/>
        </w:rPr>
        <w:t xml:space="preserve">LslClientService.pushMarker(binding, text)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For every </w:t>
      </w:r>
      <w:r>
        <w:rPr>
          <w:rFonts w:ascii="Consolas" w:cs="Consolas" w:eastAsia="Consolas" w:hAnsi="Consolas"/>
          <w:sz w:val="20"/>
          <w:szCs w:val="20"/>
          <w:shd w:fill="F2F2F2" w:val="clear"/>
        </w:rPr>
        <w:t xml:space="preserve">TransparencyLogSignal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Write to local JSONL. (No outlet mirror — LSL local-only privacy posture.)</w:t>
      </w:r>
    </w:p>
    <w:p>
      <w:pPr>
        <w:spacing w:after="80" w:before="80"/>
      </w:pPr>
      <w:r>
        <w:rPr>
          <w:rFonts w:ascii="Arial" w:cs="Arial" w:eastAsia="Arial" w:hAnsi="Arial"/>
          <w:sz w:val="22"/>
          <w:szCs w:val="22"/>
        </w:rPr>
        <w:t xml:space="preserve">The gate is the headline novelty. Every other bridge's safety is structural-then-clamp; this one inserts a domain-specific veto between override and clamp. The order matters: a gate veto stops the algorithm before the value reaches the network.</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conforming to </w:t>
      </w:r>
      <w:r>
        <w:rPr>
          <w:rFonts w:ascii="Consolas" w:cs="Consolas" w:eastAsia="Consolas" w:hAnsi="Consolas"/>
          <w:sz w:val="20"/>
          <w:szCs w:val="20"/>
          <w:shd w:fill="F2F2F2" w:val="clear"/>
        </w:rPr>
        <w:t xml:space="preserve">BridgeAuditRecord</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"lsl",</w:t>
            </w:r>
          </w:p>
          <w:p>
            <w:pPr>
              <w:spacing w:after="0" w:before="0" w:line="240"/>
            </w:pPr>
            <w:r>
              <w:rPr>
                <w:rFonts w:ascii="Consolas" w:cs="Consolas" w:eastAsia="Consolas" w:hAnsi="Consolas"/>
                <w:sz w:val="18"/>
                <w:szCs w:val="18"/>
              </w:rPr>
              <w:t xml:space="preserve">  "verdict":    "REJECTED",</w:t>
            </w:r>
          </w:p>
          <w:p>
            <w:pPr>
              <w:spacing w:after="0" w:before="0" w:line="240"/>
            </w:pPr>
            <w:r>
              <w:rPr>
                <w:rFonts w:ascii="Consolas" w:cs="Consolas" w:eastAsia="Consolas" w:hAnsi="Consolas"/>
                <w:sz w:val="18"/>
                <w:szCs w:val="18"/>
              </w:rPr>
              <w:t xml:space="preserve">  "tag":        "BCI.STIM.PARAMS",</w:t>
            </w:r>
          </w:p>
          <w:p>
            <w:pPr>
              <w:spacing w:after="0" w:before="0" w:line="240"/>
            </w:pPr>
            <w:r>
              <w:rPr>
                <w:rFonts w:ascii="Consolas" w:cs="Consolas" w:eastAsia="Consolas" w:hAnsi="Consolas"/>
                <w:sz w:val="18"/>
                <w:szCs w:val="18"/>
              </w:rPr>
              <w:t xml:space="preserve">  "proposed":   3.5,</w:t>
            </w:r>
          </w:p>
          <w:p>
            <w:pPr>
              <w:spacing w:after="0" w:before="0" w:line="240"/>
            </w:pPr>
            <w:r>
              <w:rPr>
                <w:rFonts w:ascii="Consolas" w:cs="Consolas" w:eastAsia="Consolas" w:hAnsi="Consolas"/>
                <w:sz w:val="18"/>
                <w:szCs w:val="18"/>
              </w:rPr>
              <w:t xml:space="preserve">  "effective":  null,</w:t>
            </w:r>
          </w:p>
          <w:p>
            <w:pPr>
              <w:spacing w:after="0" w:before="0" w:line="240"/>
            </w:pPr>
            <w:r>
              <w:rPr>
                <w:rFonts w:ascii="Consolas" w:cs="Consolas" w:eastAsia="Consolas" w:hAnsi="Consolas"/>
                <w:sz w:val="18"/>
                <w:szCs w:val="18"/>
              </w:rPr>
              <w:t xml:space="preserve">  "reason":     "GATE_VETO:Shannon_below_threshold",</w:t>
            </w:r>
          </w:p>
          <w:p>
            <w:pPr>
              <w:spacing w:after="0" w:before="0" w:line="240"/>
            </w:pPr>
            <w:r>
              <w:rPr>
                <w:rFonts w:ascii="Consolas" w:cs="Consolas" w:eastAsia="Consolas" w:hAnsi="Consolas"/>
                <w:sz w:val="18"/>
                <w:szCs w:val="18"/>
              </w:rPr>
              <w:t xml:space="preserve">  "safetyMode": "ADVISORY",</w:t>
            </w:r>
          </w:p>
          <w:p>
            <w:pPr>
              <w:spacing w:after="0" w:before="0" w:line="240"/>
            </w:pPr>
            <w:r>
              <w:rPr>
                <w:rFonts w:ascii="Consolas" w:cs="Consolas" w:eastAsia="Consolas" w:hAnsi="Consolas"/>
                <w:sz w:val="18"/>
                <w:szCs w:val="18"/>
              </w:rPr>
              <w:t xml:space="preserve">  "evidenceNeurons": ["StimulationDecoder-1"]</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STIM_ADVISORY_PUSHED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Stimulation advisory pushed to outlet.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INTENT_PUSHED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Intent marker pushed to outlet.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RISK_PUSHED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Risk numeric pushed to outlet.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Stream lost and re-resolved.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CLAMPED_HIGH</w:t>
            </w:r>
            <w:r>
              <w:rPr>
                <w:rFonts w:ascii="Arial" w:cs="Arial" w:eastAsia="Arial" w:hAnsi="Arial"/>
                <w:sz w:val="22"/>
                <w:szCs w:val="22"/>
              </w:rPr>
              <w:t xml:space="preserve"> / </w:t>
            </w:r>
            <w:r>
              <w:rPr>
                <w:rFonts w:ascii="Consolas" w:cs="Consolas" w:eastAsia="Consolas" w:hAnsi="Consolas"/>
                <w:sz w:val="20"/>
                <w:szCs w:val="20"/>
                <w:shd w:fill="F2F2F2" w:val="clear"/>
              </w:rPr>
              <w:t xml:space="preserve">CLAMPED_LOW</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Value clamped before push.</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RATE_LIMITED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Step exceeded </w:t>
            </w:r>
            <w:r>
              <w:rPr>
                <w:rFonts w:ascii="Consolas" w:cs="Consolas" w:eastAsia="Consolas" w:hAnsi="Consolas"/>
                <w:sz w:val="20"/>
                <w:szCs w:val="20"/>
                <w:shd w:fill="F2F2F2" w:val="clear"/>
              </w:rPr>
              <w:t xml:space="preserve">rampRateMaxPerSec</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Binding in SHADOW.</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UNKNOWN_TAG</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Signal tag has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OVERRIDE_HOLD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 active for tag.</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GATE_UNCONFIGURED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Stimulation gate not provided to aggregator.</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GATE_VETO:&lt;reason&gt;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Stimulation gate refused the command.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INTERLOCK_TRIP</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SEIZURE_RISK</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Seizure-risk signal forced </w:t>
            </w:r>
            <w:r>
              <w:rPr>
                <w:rFonts w:ascii="Consolas" w:cs="Consolas" w:eastAsia="Consolas" w:hAnsi="Consolas"/>
                <w:sz w:val="20"/>
                <w:szCs w:val="20"/>
                <w:shd w:fill="F2F2F2" w:val="clear"/>
              </w:rPr>
              <w:t xml:space="preserve">failSafeValue</w:t>
            </w:r>
            <w:r>
              <w:rPr>
                <w:rFonts w:ascii="Arial" w:cs="Arial" w:eastAsia="Arial" w:hAnsi="Arial"/>
                <w:sz w:val="22"/>
                <w:szCs w:val="22"/>
              </w:rPr>
              <w:t xml:space="preserve"> push.</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LSL_STREAM_LOST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Inlet's publisher disappeared (alarm only).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OUTLET_PUSH_ERROR:&lt;detail&gt;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LSL push failed at the transport layer.</w:t>
            </w:r>
          </w:p>
        </w:tc>
      </w:tr>
    </w:tbl>
    <w:p>
      <w:pPr>
        <w:spacing w:after="120" w:before="0"/>
      </w:pPr>
    </w:p>
    <w:p>
      <w:pPr>
        <w:spacing w:after="80" w:before="80"/>
      </w:pPr>
      <w:r>
        <w:rPr>
          <w:rFonts w:ascii="Arial" w:cs="Arial" w:eastAsia="Arial" w:hAnsi="Arial"/>
          <w:sz w:val="22"/>
          <w:szCs w:val="22"/>
        </w:rPr>
        <w:t xml:space="preserve">The audit file is </w:t>
      </w:r>
      <w:r>
        <w:rPr>
          <w:rFonts w:ascii="Arial" w:cs="Arial" w:eastAsia="Arial" w:hAnsi="Arial"/>
          <w:b/>
          <w:bCs/>
          <w:sz w:val="22"/>
          <w:szCs w:val="22"/>
        </w:rPr>
        <w:t xml:space="preserve">local-only</w:t>
      </w:r>
      <w:r>
        <w:rPr>
          <w:rFonts w:ascii="Arial" w:cs="Arial" w:eastAsia="Arial" w:hAnsi="Arial"/>
          <w:sz w:val="22"/>
          <w:szCs w:val="22"/>
        </w:rPr>
        <w:t xml:space="preserve">. There is no MQTT or syslog mirror. This is by design — the audit may contain timing data correlated with subject identity, and the privacy posture is that nothing leaves the host.</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with pylsl</w:t>
      </w:r>
    </w:p>
    <w:p>
      <w:pPr>
        <w:spacing w:after="80" w:before="80"/>
      </w:pPr>
      <w:r>
        <w:rPr>
          <w:rFonts w:ascii="Arial" w:cs="Arial" w:eastAsia="Arial" w:hAnsi="Arial"/>
          <w:sz w:val="22"/>
          <w:szCs w:val="22"/>
        </w:rPr>
        <w:t xml:space="preserve">The fastest end-to-end check uses a Python publisher: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pip install pylsl</w:t>
            </w:r>
          </w:p>
          <w:p>
            <w:pPr>
              <w:spacing w:after="0" w:before="0" w:line="240"/>
            </w:pPr>
            <w:r>
              <w:rPr>
                <w:rFonts w:ascii="Consolas" w:cs="Consolas" w:eastAsia="Consolas" w:hAnsi="Consolas"/>
                <w:sz w:val="18"/>
                <w:szCs w:val="18"/>
              </w:rPr>
              <w:t xml:space="preserve">python -c "</w:t>
            </w:r>
          </w:p>
          <w:p>
            <w:pPr>
              <w:spacing w:after="0" w:before="0" w:line="240"/>
            </w:pPr>
            <w:r>
              <w:rPr>
                <w:rFonts w:ascii="Consolas" w:cs="Consolas" w:eastAsia="Consolas" w:hAnsi="Consolas"/>
                <w:sz w:val="18"/>
                <w:szCs w:val="18"/>
              </w:rPr>
              <w:t xml:space="preserve">import pylsl, time, math</w:t>
            </w:r>
          </w:p>
          <w:p>
            <w:pPr>
              <w:spacing w:after="0" w:before="0" w:line="240"/>
            </w:pPr>
            <w:r>
              <w:rPr>
                <w:rFonts w:ascii="Consolas" w:cs="Consolas" w:eastAsia="Consolas" w:hAnsi="Consolas"/>
                <w:sz w:val="18"/>
                <w:szCs w:val="18"/>
              </w:rPr>
              <w:t xml:space="preserve">info = pylsl.StreamInfo('OpenViBE-EEG-256Hz', 'EEG', 4, 256, 'float32', 'demo-eeg')</w:t>
            </w:r>
          </w:p>
          <w:p>
            <w:pPr>
              <w:spacing w:after="0" w:before="0" w:line="240"/>
            </w:pPr>
            <w:r>
              <w:rPr>
                <w:rFonts w:ascii="Consolas" w:cs="Consolas" w:eastAsia="Consolas" w:hAnsi="Consolas"/>
                <w:sz w:val="18"/>
                <w:szCs w:val="18"/>
              </w:rPr>
              <w:t xml:space="preserve">ch = info.desc().append_child('channels')</w:t>
            </w:r>
          </w:p>
          <w:p>
            <w:pPr>
              <w:spacing w:after="0" w:before="0" w:line="240"/>
            </w:pPr>
            <w:r>
              <w:rPr>
                <w:rFonts w:ascii="Consolas" w:cs="Consolas" w:eastAsia="Consolas" w:hAnsi="Consolas"/>
                <w:sz w:val="18"/>
                <w:szCs w:val="18"/>
              </w:rPr>
              <w:t xml:space="preserve">for label in ['Cz','Fz','Pz','Oz']:</w:t>
            </w:r>
          </w:p>
          <w:p>
            <w:pPr>
              <w:spacing w:after="0" w:before="0" w:line="240"/>
            </w:pPr>
            <w:r>
              <w:rPr>
                <w:rFonts w:ascii="Consolas" w:cs="Consolas" w:eastAsia="Consolas" w:hAnsi="Consolas"/>
                <w:sz w:val="18"/>
                <w:szCs w:val="18"/>
              </w:rPr>
              <w:t xml:space="preserve">    ch.append_child('channel').append_child_value('label', label)</w:t>
            </w:r>
          </w:p>
          <w:p>
            <w:pPr>
              <w:spacing w:after="0" w:before="0" w:line="240"/>
            </w:pPr>
            <w:r>
              <w:rPr>
                <w:rFonts w:ascii="Consolas" w:cs="Consolas" w:eastAsia="Consolas" w:hAnsi="Consolas"/>
                <w:sz w:val="18"/>
                <w:szCs w:val="18"/>
              </w:rPr>
              <w:t xml:space="preserve">outlet = pylsl.StreamOutlet(info)</w:t>
            </w:r>
          </w:p>
          <w:p>
            <w:pPr>
              <w:spacing w:after="0" w:before="0" w:line="240"/>
            </w:pPr>
            <w:r>
              <w:rPr>
                <w:rFonts w:ascii="Consolas" w:cs="Consolas" w:eastAsia="Consolas" w:hAnsi="Consolas"/>
                <w:sz w:val="18"/>
                <w:szCs w:val="18"/>
              </w:rPr>
              <w:t xml:space="preserve">t = 0</w:t>
            </w:r>
          </w:p>
          <w:p>
            <w:pPr>
              <w:spacing w:after="0" w:before="0" w:line="240"/>
            </w:pPr>
            <w:r>
              <w:rPr>
                <w:rFonts w:ascii="Consolas" w:cs="Consolas" w:eastAsia="Consolas" w:hAnsi="Consolas"/>
                <w:sz w:val="18"/>
                <w:szCs w:val="18"/>
              </w:rPr>
              <w:t xml:space="preserve">while True:</w:t>
            </w:r>
          </w:p>
          <w:p>
            <w:pPr>
              <w:spacing w:after="0" w:before="0" w:line="240"/>
            </w:pPr>
            <w:r>
              <w:rPr>
                <w:rFonts w:ascii="Consolas" w:cs="Consolas" w:eastAsia="Consolas" w:hAnsi="Consolas"/>
                <w:sz w:val="18"/>
                <w:szCs w:val="18"/>
              </w:rPr>
              <w:t xml:space="preserve">    sample = [math.sin(2*math.pi*10*t/256.0)] * 4</w:t>
            </w:r>
          </w:p>
          <w:p>
            <w:pPr>
              <w:spacing w:after="0" w:before="0" w:line="240"/>
            </w:pPr>
            <w:r>
              <w:rPr>
                <w:rFonts w:ascii="Consolas" w:cs="Consolas" w:eastAsia="Consolas" w:hAnsi="Consolas"/>
                <w:sz w:val="18"/>
                <w:szCs w:val="18"/>
              </w:rPr>
              <w:t xml:space="preserve">    outlet.push_sample(sample)</w:t>
            </w:r>
          </w:p>
          <w:p>
            <w:pPr>
              <w:spacing w:after="0" w:before="0" w:line="240"/>
            </w:pPr>
            <w:r>
              <w:rPr>
                <w:rFonts w:ascii="Consolas" w:cs="Consolas" w:eastAsia="Consolas" w:hAnsi="Consolas"/>
                <w:sz w:val="18"/>
                <w:szCs w:val="18"/>
              </w:rPr>
              <w:t xml:space="preserve">    t += 1</w:t>
            </w:r>
          </w:p>
          <w:p>
            <w:pPr>
              <w:spacing w:after="0" w:before="0" w:line="240"/>
            </w:pPr>
            <w:r>
              <w:rPr>
                <w:rFonts w:ascii="Consolas" w:cs="Consolas" w:eastAsia="Consolas" w:hAnsi="Consolas"/>
                <w:sz w:val="18"/>
                <w:szCs w:val="18"/>
              </w:rPr>
              <w:t xml:space="preserve">    time.sleep(1/256.0)</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This advertises an EEG stream on the local subnet. Use §7.2 minimal config, run </w:t>
      </w:r>
      <w:r>
        <w:rPr>
          <w:rFonts w:ascii="Consolas" w:cs="Consolas" w:eastAsia="Consolas" w:hAnsi="Consolas"/>
          <w:sz w:val="20"/>
          <w:szCs w:val="20"/>
          <w:shd w:fill="F2F2F2" w:val="clear"/>
        </w:rPr>
        <w:t xml:space="preserve">LslBootstrap</w:t>
      </w:r>
      <w:r>
        <w:rPr>
          <w:rFonts w:ascii="Arial" w:cs="Arial" w:eastAsia="Arial" w:hAnsi="Arial"/>
          <w:sz w:val="22"/>
          <w:szCs w:val="22"/>
        </w:rPr>
        <w:t xml:space="preserve"> (§8) with the production </w:t>
      </w:r>
      <w:r>
        <w:rPr>
          <w:rFonts w:ascii="Consolas" w:cs="Consolas" w:eastAsia="Consolas" w:hAnsi="Consolas"/>
          <w:sz w:val="20"/>
          <w:szCs w:val="20"/>
          <w:shd w:fill="F2F2F2" w:val="clear"/>
        </w:rPr>
        <w:t xml:space="preserve">LiblslLslTransport</w:t>
      </w:r>
      <w:r>
        <w:rPr>
          <w:rFonts w:ascii="Arial" w:cs="Arial" w:eastAsia="Arial" w:hAnsi="Arial"/>
          <w:sz w:val="22"/>
          <w:szCs w:val="22"/>
        </w:rPr>
        <w:t xml:space="preserve">. Within a couple of seconds the bridge resolves the stream and </w:t>
      </w:r>
      <w:r>
        <w:rPr>
          <w:rFonts w:ascii="Consolas" w:cs="Consolas" w:eastAsia="Consolas" w:hAnsi="Consolas"/>
          <w:sz w:val="20"/>
          <w:szCs w:val="20"/>
          <w:shd w:fill="F2F2F2" w:val="clear"/>
        </w:rPr>
        <w:t xml:space="preserve">LslNeuralInput.readSignals()</w:t>
      </w:r>
      <w:r>
        <w:rPr>
          <w:rFonts w:ascii="Arial" w:cs="Arial" w:eastAsia="Arial" w:hAnsi="Arial"/>
          <w:sz w:val="22"/>
          <w:szCs w:val="22"/>
        </w:rPr>
        <w:t xml:space="preserve"> returns </w:t>
      </w:r>
      <w:r>
        <w:rPr>
          <w:rFonts w:ascii="Consolas" w:cs="Consolas" w:eastAsia="Consolas" w:hAnsi="Consolas"/>
          <w:sz w:val="20"/>
          <w:szCs w:val="20"/>
          <w:shd w:fill="F2F2F2" w:val="clear"/>
        </w:rPr>
        <w:t xml:space="preserve">LFPSignal</w:t>
      </w:r>
      <w:r>
        <w:rPr>
          <w:rFonts w:ascii="Arial" w:cs="Arial" w:eastAsia="Arial" w:hAnsi="Arial"/>
          <w:sz w:val="22"/>
          <w:szCs w:val="22"/>
        </w:rPr>
        <w:t xml:space="preserve">s.</w:t>
      </w:r>
    </w:p>
    <w:p>
      <w:pPr>
        <w:pStyle w:val="Heading2"/>
        <w:spacing w:after="120" w:before="240"/>
      </w:pPr>
      <w:r>
        <w:rPr>
          <w:rFonts w:ascii="Arial" w:cs="Arial" w:eastAsia="Arial" w:hAnsi="Arial"/>
          <w:sz w:val="22"/>
          <w:szCs w:val="22"/>
        </w:rPr>
        <w:t xml:space="preserve">12.2 In-memory tests without LSL</w:t>
      </w:r>
    </w:p>
    <w:p>
      <w:pPr>
        <w:spacing w:after="80" w:before="80"/>
      </w:pPr>
      <w:r>
        <w:rPr>
          <w:rFonts w:ascii="Arial" w:cs="Arial" w:eastAsia="Arial" w:hAnsi="Arial"/>
          <w:sz w:val="22"/>
          <w:szCs w:val="22"/>
        </w:rPr>
        <w:t xml:space="preserve">For CI without </w:t>
      </w:r>
      <w:r>
        <w:rPr>
          <w:rFonts w:ascii="Consolas" w:cs="Consolas" w:eastAsia="Consolas" w:hAnsi="Consolas"/>
          <w:sz w:val="20"/>
          <w:szCs w:val="20"/>
          <w:shd w:fill="F2F2F2" w:val="clear"/>
        </w:rPr>
        <w:t xml:space="preserve">liblsl</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Construct </w:t>
      </w:r>
      <w:r>
        <w:rPr>
          <w:rFonts w:ascii="Consolas" w:cs="Consolas" w:eastAsia="Consolas" w:hAnsi="Consolas"/>
          <w:sz w:val="20"/>
          <w:szCs w:val="20"/>
          <w:shd w:fill="F2F2F2" w:val="clear"/>
        </w:rPr>
        <w:t xml:space="preserve">new InMemoryLslTransport()</w:t>
      </w:r>
      <w:r>
        <w:rPr>
          <w:rFonts w:ascii="Arial" w:cs="Arial" w:eastAsia="Arial" w:hAnsi="Arial"/>
          <w:sz w:val="22"/>
          <w:szCs w:val="22"/>
        </w:rPr>
        <w:t xml:space="preserve"> instead of </w:t>
      </w:r>
      <w:r>
        <w:rPr>
          <w:rFonts w:ascii="Consolas" w:cs="Consolas" w:eastAsia="Consolas" w:hAnsi="Consolas"/>
          <w:sz w:val="20"/>
          <w:szCs w:val="20"/>
          <w:shd w:fill="F2F2F2" w:val="clear"/>
        </w:rPr>
        <w:t xml:space="preserve">LiblslLslTransport</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Pre-load it with test samples via the transport's API.</w:t>
      </w:r>
    </w:p>
    <w:p>
      <w:pPr>
        <w:pStyle w:val="ListParagraph"/>
        <w:numPr>
          <w:ilvl w:val="0"/>
          <w:numId w:val="2"/>
        </w:numPr>
        <w:spacing w:after="40" w:before="40"/>
      </w:pPr>
      <w:r>
        <w:rPr>
          <w:rFonts w:ascii="Arial" w:cs="Arial" w:eastAsia="Arial" w:hAnsi="Arial"/>
          <w:sz w:val="22"/>
          <w:szCs w:val="22"/>
        </w:rPr>
        <w:t xml:space="preserve">Tick the worker. The bridge sees the in-memory inlets as if they were real.</w:t>
      </w:r>
    </w:p>
    <w:p>
      <w:pPr>
        <w:spacing w:after="80" w:before="80"/>
      </w:pPr>
      <w:r>
        <w:rPr>
          <w:rFonts w:ascii="Arial" w:cs="Arial" w:eastAsia="Arial" w:hAnsi="Arial"/>
          <w:sz w:val="22"/>
          <w:szCs w:val="22"/>
        </w:rPr>
        <w:t xml:space="preserve">This is what </w:t>
      </w:r>
      <w:r>
        <w:rPr>
          <w:rFonts w:ascii="Consolas" w:cs="Consolas" w:eastAsia="Consolas" w:hAnsi="Consolas"/>
          <w:sz w:val="20"/>
          <w:szCs w:val="20"/>
          <w:shd w:fill="F2F2F2" w:val="clear"/>
        </w:rPr>
        <w:t xml:space="preserve">LslBridgeIntegrationTest</w:t>
      </w:r>
      <w:r>
        <w:rPr>
          <w:rFonts w:ascii="Arial" w:cs="Arial" w:eastAsia="Arial" w:hAnsi="Arial"/>
          <w:sz w:val="22"/>
          <w:szCs w:val="22"/>
        </w:rPr>
        <w:t xml:space="preserve"> does for every acceptance scenario.</w:t>
      </w:r>
    </w:p>
    <w:p>
      <w:pPr>
        <w:pStyle w:val="Heading2"/>
        <w:spacing w:after="120" w:before="240"/>
      </w:pPr>
      <w:r>
        <w:rPr>
          <w:rFonts w:ascii="Arial" w:cs="Arial" w:eastAsia="Arial" w:hAnsi="Arial"/>
          <w:sz w:val="22"/>
          <w:szCs w:val="22"/>
        </w:rPr>
        <w:t xml:space="preserve">12.3 Verifying the gate veto</w:t>
      </w:r>
    </w:p>
    <w:p>
      <w:pPr>
        <w:spacing w:after="80" w:before="80"/>
      </w:pPr>
      <w:r>
        <w:rPr>
          <w:rFonts w:ascii="Arial" w:cs="Arial" w:eastAsia="Arial" w:hAnsi="Arial"/>
          <w:sz w:val="22"/>
          <w:szCs w:val="22"/>
        </w:rPr>
        <w:t xml:space="preserve">A useful unit test pattern:</w:t>
      </w:r>
    </w:p>
    <w:p>
      <w:pPr>
        <w:pStyle w:val="ListParagraph"/>
        <w:numPr>
          <w:ilvl w:val="0"/>
          <w:numId w:val="2"/>
        </w:numPr>
        <w:spacing w:after="40" w:before="40"/>
      </w:pPr>
      <w:r>
        <w:rPr>
          <w:rFonts w:ascii="Arial" w:cs="Arial" w:eastAsia="Arial" w:hAnsi="Arial"/>
          <w:sz w:val="22"/>
          <w:szCs w:val="22"/>
        </w:rPr>
        <w:t xml:space="preserve">Wire the bridge with a stub </w:t>
      </w:r>
      <w:r>
        <w:rPr>
          <w:rFonts w:ascii="Consolas" w:cs="Consolas" w:eastAsia="Consolas" w:hAnsi="Consolas"/>
          <w:sz w:val="20"/>
          <w:szCs w:val="20"/>
          <w:shd w:fill="F2F2F2" w:val="clear"/>
        </w:rPr>
        <w:t xml:space="preserve">IStimulationSafetyGateNeuron</w:t>
      </w:r>
      <w:r>
        <w:rPr>
          <w:rFonts w:ascii="Arial" w:cs="Arial" w:eastAsia="Arial" w:hAnsi="Arial"/>
          <w:sz w:val="22"/>
          <w:szCs w:val="22"/>
        </w:rPr>
        <w:t xml:space="preserve"> whose </w:t>
      </w:r>
      <w:r>
        <w:rPr>
          <w:rFonts w:ascii="Consolas" w:cs="Consolas" w:eastAsia="Consolas" w:hAnsi="Consolas"/>
          <w:sz w:val="20"/>
          <w:szCs w:val="20"/>
          <w:shd w:fill="F2F2F2" w:val="clear"/>
        </w:rPr>
        <w:t xml:space="preserve">allows()</w:t>
      </w:r>
      <w:r>
        <w:rPr>
          <w:rFonts w:ascii="Arial" w:cs="Arial" w:eastAsia="Arial" w:hAnsi="Arial"/>
          <w:sz w:val="22"/>
          <w:szCs w:val="22"/>
        </w:rPr>
        <w:t xml:space="preserve"> always returns </w:t>
      </w:r>
      <w:r>
        <w:rPr>
          <w:rFonts w:ascii="Consolas" w:cs="Consolas" w:eastAsia="Consolas" w:hAnsi="Consolas"/>
          <w:sz w:val="20"/>
          <w:szCs w:val="20"/>
          <w:shd w:fill="F2F2F2" w:val="clear"/>
        </w:rPr>
        <w:t xml:space="preserve">false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Promote the stim binding to ADVISORY.</w:t>
      </w:r>
    </w:p>
    <w:p>
      <w:pPr>
        <w:pStyle w:val="ListParagraph"/>
        <w:numPr>
          <w:ilvl w:val="0"/>
          <w:numId w:val="2"/>
        </w:numPr>
        <w:spacing w:after="40" w:before="40"/>
      </w:pPr>
      <w:r>
        <w:rPr>
          <w:rFonts w:ascii="Arial" w:cs="Arial" w:eastAsia="Arial" w:hAnsi="Arial"/>
          <w:sz w:val="22"/>
          <w:szCs w:val="22"/>
        </w:rPr>
        <w:t xml:space="preserve">Push a </w:t>
      </w:r>
      <w:r>
        <w:rPr>
          <w:rFonts w:ascii="Consolas" w:cs="Consolas" w:eastAsia="Consolas" w:hAnsi="Consolas"/>
          <w:sz w:val="20"/>
          <w:szCs w:val="20"/>
          <w:shd w:fill="F2F2F2" w:val="clear"/>
        </w:rPr>
        <w:t xml:space="preserve">StimulationCommandSignal</w:t>
      </w:r>
      <w:r>
        <w:rPr>
          <w:rFonts w:ascii="Arial" w:cs="Arial" w:eastAsia="Arial" w:hAnsi="Arial"/>
          <w:sz w:val="22"/>
          <w:szCs w:val="22"/>
        </w:rPr>
        <w:t xml:space="preserve"> through the aggregator.</w:t>
      </w:r>
    </w:p>
    <w:p>
      <w:pPr>
        <w:pStyle w:val="ListParagraph"/>
        <w:numPr>
          <w:ilvl w:val="0"/>
          <w:numId w:val="2"/>
        </w:numPr>
        <w:spacing w:after="40" w:before="40"/>
      </w:pPr>
      <w:r>
        <w:rPr>
          <w:rFonts w:ascii="Arial" w:cs="Arial" w:eastAsia="Arial" w:hAnsi="Arial"/>
          <w:sz w:val="22"/>
          <w:szCs w:val="22"/>
        </w:rPr>
        <w:t xml:space="preserve">Assert the audit shows </w:t>
      </w:r>
      <w:r>
        <w:rPr>
          <w:rFonts w:ascii="Consolas" w:cs="Consolas" w:eastAsia="Consolas" w:hAnsi="Consolas"/>
          <w:sz w:val="20"/>
          <w:szCs w:val="20"/>
          <w:shd w:fill="F2F2F2" w:val="clear"/>
        </w:rPr>
        <w:t xml:space="preserve">verdict=REJECTED reason=GATE_VETO:&lt;your-stub-reason&gt;</w:t>
      </w:r>
      <w:r>
        <w:rPr>
          <w:rFonts w:ascii="Arial" w:cs="Arial" w:eastAsia="Arial" w:hAnsi="Arial"/>
          <w:sz w:val="22"/>
          <w:szCs w:val="22"/>
        </w:rPr>
        <w:t xml:space="preserve"> and no outlet push happened.</w:t>
      </w:r>
    </w:p>
    <w:p>
      <w:pPr>
        <w:spacing w:after="80" w:before="80"/>
      </w:pPr>
      <w:r>
        <w:rPr>
          <w:rFonts w:ascii="Arial" w:cs="Arial" w:eastAsia="Arial" w:hAnsi="Arial"/>
          <w:sz w:val="22"/>
          <w:szCs w:val="22"/>
        </w:rPr>
        <w:t xml:space="preserve">Then repeat with </w:t>
      </w:r>
      <w:r>
        <w:rPr>
          <w:rFonts w:ascii="Consolas" w:cs="Consolas" w:eastAsia="Consolas" w:hAnsi="Consolas"/>
          <w:sz w:val="20"/>
          <w:szCs w:val="20"/>
          <w:shd w:fill="F2F2F2" w:val="clear"/>
        </w:rPr>
        <w:t xml:space="preserve">allows()</w:t>
      </w:r>
      <w:r>
        <w:rPr>
          <w:rFonts w:ascii="Arial" w:cs="Arial" w:eastAsia="Arial" w:hAnsi="Arial"/>
          <w:sz w:val="22"/>
          <w:szCs w:val="22"/>
        </w:rPr>
        <w:t xml:space="preserve"> returning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assert </w:t>
      </w:r>
      <w:r>
        <w:rPr>
          <w:rFonts w:ascii="Consolas" w:cs="Consolas" w:eastAsia="Consolas" w:hAnsi="Consolas"/>
          <w:sz w:val="20"/>
          <w:szCs w:val="20"/>
          <w:shd w:fill="F2F2F2" w:val="clear"/>
        </w:rPr>
        <w:t xml:space="preserve">verdict=APPLIED reason=STIM_ADVISORY_PUSHED</w:t>
      </w:r>
      <w:r>
        <w:rPr>
          <w:rFonts w:ascii="Arial" w:cs="Arial" w:eastAsia="Arial" w:hAnsi="Arial"/>
          <w:sz w:val="22"/>
          <w:szCs w:val="22"/>
        </w:rPr>
        <w:t xml:space="preserve"> and an outlet push observed on the in-memory transport.</w:t>
      </w:r>
    </w:p>
    <w:p>
      <w:pPr>
        <w:pStyle w:val="Heading2"/>
        <w:spacing w:after="120" w:before="240"/>
      </w:pPr>
      <w:r>
        <w:rPr>
          <w:rFonts w:ascii="Arial" w:cs="Arial" w:eastAsia="Arial" w:hAnsi="Arial"/>
          <w:sz w:val="22"/>
          <w:szCs w:val="22"/>
        </w:rPr>
        <w:t xml:space="preserve">12.4 Stream loss and reconnection</w:t>
      </w:r>
    </w:p>
    <w:p>
      <w:pPr>
        <w:spacing w:after="80" w:before="80"/>
      </w:pPr>
      <w:r>
        <w:rPr>
          <w:rFonts w:ascii="Arial" w:cs="Arial" w:eastAsia="Arial" w:hAnsi="Arial"/>
          <w:sz w:val="22"/>
          <w:szCs w:val="22"/>
        </w:rPr>
        <w:t xml:space="preserve">LSL is multicast — publishers come and go. The bridge handles this:</w:t>
      </w:r>
    </w:p>
    <w:p>
      <w:pPr>
        <w:pStyle w:val="ListParagraph"/>
        <w:numPr>
          <w:ilvl w:val="0"/>
          <w:numId w:val="2"/>
        </w:numPr>
        <w:spacing w:after="40" w:before="40"/>
      </w:pPr>
      <w:r>
        <w:rPr>
          <w:rFonts w:ascii="Arial" w:cs="Arial" w:eastAsia="Arial" w:hAnsi="Arial"/>
          <w:sz w:val="22"/>
          <w:szCs w:val="22"/>
        </w:rPr>
        <w:t xml:space="preserve">When a publisher disappears, </w:t>
      </w:r>
      <w:r>
        <w:rPr>
          <w:rFonts w:ascii="Consolas" w:cs="Consolas" w:eastAsia="Consolas" w:hAnsi="Consolas"/>
          <w:sz w:val="20"/>
          <w:szCs w:val="20"/>
          <w:shd w:fill="F2F2F2" w:val="clear"/>
        </w:rPr>
        <w:t xml:space="preserve">Inlet.isAlive() == false</w:t>
      </w:r>
      <w:r>
        <w:rPr>
          <w:rFonts w:ascii="Arial" w:cs="Arial" w:eastAsia="Arial" w:hAnsi="Arial"/>
          <w:sz w:val="22"/>
          <w:szCs w:val="22"/>
        </w:rPr>
        <w:t xml:space="preserve"> on the next read.</w:t>
      </w:r>
    </w:p>
    <w:p>
      <w:pPr>
        <w:pStyle w:val="ListParagraph"/>
        <w:numPr>
          <w:ilvl w:val="0"/>
          <w:numId w:val="2"/>
        </w:numPr>
        <w:spacing w:after="40" w:before="40"/>
      </w:pPr>
      <w:r>
        <w:rPr>
          <w:rFonts w:ascii="Arial" w:cs="Arial" w:eastAsia="Arial" w:hAnsi="Arial"/>
          <w:sz w:val="22"/>
          <w:szCs w:val="22"/>
        </w:rPr>
        <w:t xml:space="preserve">The bridge emits </w:t>
      </w:r>
      <w:r>
        <w:rPr>
          <w:rFonts w:ascii="Consolas" w:cs="Consolas" w:eastAsia="Consolas" w:hAnsi="Consolas"/>
          <w:sz w:val="20"/>
          <w:szCs w:val="20"/>
          <w:shd w:fill="F2F2F2" w:val="clear"/>
        </w:rPr>
        <w:t xml:space="preserve">AlarmSignal(HIGH, LSL_STREAM_LOST)</w:t>
      </w:r>
      <w:r>
        <w:rPr>
          <w:rFonts w:ascii="Arial" w:cs="Arial" w:eastAsia="Arial" w:hAnsi="Arial"/>
          <w:sz w:val="22"/>
          <w:szCs w:val="22"/>
        </w:rPr>
        <w:t xml:space="preserve"> on the event channel via </w:t>
      </w:r>
      <w:r>
        <w:rPr>
          <w:rFonts w:ascii="Consolas" w:cs="Consolas" w:eastAsia="Consolas" w:hAnsi="Consolas"/>
          <w:sz w:val="20"/>
          <w:szCs w:val="20"/>
          <w:shd w:fill="F2F2F2" w:val="clear"/>
        </w:rPr>
        <w:t xml:space="preserve">LslMarkerInput</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Subsequent reads on that binding produce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When the publisher returns, </w:t>
      </w:r>
      <w:r>
        <w:rPr>
          <w:rFonts w:ascii="Consolas" w:cs="Consolas" w:eastAsia="Consolas" w:hAnsi="Consolas"/>
          <w:sz w:val="20"/>
          <w:szCs w:val="20"/>
          <w:shd w:fill="F2F2F2" w:val="clear"/>
        </w:rPr>
        <w:t xml:space="preserve">resolveInlet()</w:t>
      </w:r>
      <w:r>
        <w:rPr>
          <w:rFonts w:ascii="Arial" w:cs="Arial" w:eastAsia="Arial" w:hAnsi="Arial"/>
          <w:sz w:val="22"/>
          <w:szCs w:val="22"/>
        </w:rPr>
        <w:t xml:space="preserve"> succeeds again; the bridge emits </w:t>
      </w:r>
      <w:r>
        <w:rPr>
          <w:rFonts w:ascii="Consolas" w:cs="Consolas" w:eastAsia="Consolas" w:hAnsi="Consolas"/>
          <w:sz w:val="20"/>
          <w:szCs w:val="20"/>
          <w:shd w:fill="F2F2F2" w:val="clear"/>
        </w:rPr>
        <w:t xml:space="preserve">AlarmSignal(LOW, BRIDGE_RECONNECTED)</w:t>
      </w:r>
      <w:r>
        <w:rPr>
          <w:rFonts w:ascii="Arial" w:cs="Arial" w:eastAsia="Arial" w:hAnsi="Arial"/>
          <w:sz w:val="22"/>
          <w:szCs w:val="22"/>
        </w:rPr>
        <w:t xml:space="preserve"> and quality returns to </w:t>
      </w:r>
      <w:r>
        <w:rPr>
          <w:rFonts w:ascii="Consolas" w:cs="Consolas" w:eastAsia="Consolas" w:hAnsi="Consolas"/>
          <w:sz w:val="20"/>
          <w:szCs w:val="20"/>
          <w:shd w:fill="F2F2F2" w:val="clear"/>
        </w:rPr>
        <w:t xml:space="preserve">GOOD</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 signal-level guarantee is that stale data is never silently promoted to fresh.</w:t>
      </w:r>
    </w:p>
    <w:p>
      <w:pPr>
        <w:pStyle w:val="Heading2"/>
        <w:spacing w:after="120" w:before="240"/>
      </w:pPr>
      <w:r>
        <w:rPr>
          <w:rFonts w:ascii="Arial" w:cs="Arial" w:eastAsia="Arial" w:hAnsi="Arial"/>
          <w:sz w:val="22"/>
          <w:szCs w:val="22"/>
        </w:rPr>
        <w:t xml:space="preserve">12.5 Promoting from SHADOW to ADVISORY</w:t>
      </w:r>
    </w:p>
    <w:p>
      <w:pPr>
        <w:spacing w:after="80" w:before="80"/>
      </w:pPr>
      <w:r>
        <w:rPr>
          <w:rFonts w:ascii="Arial" w:cs="Arial" w:eastAsia="Arial" w:hAnsi="Arial"/>
          <w:sz w:val="22"/>
          <w:szCs w:val="22"/>
        </w:rPr>
        <w:t xml:space="preserve">Identical to other bridges:</w:t>
      </w:r>
    </w:p>
    <w:p>
      <w:pPr>
        <w:pStyle w:val="ListParagraph"/>
        <w:numPr>
          <w:ilvl w:val="0"/>
          <w:numId w:val="2"/>
        </w:numPr>
        <w:spacing w:after="40" w:before="40"/>
      </w:pPr>
      <w:r>
        <w:rPr>
          <w:rFonts w:ascii="Arial" w:cs="Arial" w:eastAsia="Arial" w:hAnsi="Arial"/>
          <w:sz w:val="22"/>
          <w:szCs w:val="22"/>
        </w:rPr>
        <w:t xml:space="preserve">Run for an observation period in SHADOW.</w:t>
      </w:r>
    </w:p>
    <w:p>
      <w:pPr>
        <w:pStyle w:val="ListParagraph"/>
        <w:numPr>
          <w:ilvl w:val="0"/>
          <w:numId w:val="2"/>
        </w:numPr>
        <w:spacing w:after="40" w:before="40"/>
      </w:pPr>
      <w:r>
        <w:rPr>
          <w:rFonts w:ascii="Arial" w:cs="Arial" w:eastAsia="Arial" w:hAnsi="Arial"/>
          <w:sz w:val="22"/>
          <w:szCs w:val="22"/>
        </w:rPr>
        <w:t xml:space="preserve">Inspect the audit JSONL: every advisory should appear as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with the proposed value.</w:t>
      </w:r>
    </w:p>
    <w:p>
      <w:pPr>
        <w:pStyle w:val="ListParagraph"/>
        <w:numPr>
          <w:ilvl w:val="0"/>
          <w:numId w:val="2"/>
        </w:numPr>
        <w:spacing w:after="40" w:before="40"/>
      </w:pPr>
      <w:r>
        <w:rPr>
          <w:rFonts w:ascii="Arial" w:cs="Arial" w:eastAsia="Arial" w:hAnsi="Arial"/>
          <w:sz w:val="22"/>
          <w:szCs w:val="22"/>
        </w:rPr>
        <w:t xml:space="preserve">Confirm with the BCI experimenter that the proposed stimulation parameters are sensible.</w:t>
      </w:r>
    </w:p>
    <w:p>
      <w:pPr>
        <w:pStyle w:val="ListParagraph"/>
        <w:numPr>
          <w:ilvl w:val="0"/>
          <w:numId w:val="2"/>
        </w:numPr>
        <w:spacing w:after="40" w:before="40"/>
      </w:pPr>
      <w:r>
        <w:rPr>
          <w:rFonts w:ascii="Arial" w:cs="Arial" w:eastAsia="Arial" w:hAnsi="Arial"/>
          <w:sz w:val="22"/>
          <w:szCs w:val="22"/>
        </w:rPr>
        <w:t xml:space="preserve">Edit YAML, promote, restart. AUTONOMOUS is structurally unreachable.</w:t>
      </w:r>
    </w:p>
    <w:p>
      <w:pPr>
        <w:pStyle w:val="Heading1"/>
        <w:spacing w:after="120" w:before="360"/>
      </w:pPr>
      <w:r>
        <w:rPr>
          <w:rFonts w:ascii="Arial" w:cs="Arial" w:eastAsia="Arial" w:hAnsi="Arial"/>
          <w:sz w:val="22"/>
          <w:szCs w:val="22"/>
        </w:rPr>
        <w:t xml:space="preserve">13. Privacy and ethics</w:t>
      </w:r>
    </w:p>
    <w:p>
      <w:pPr>
        <w:spacing w:after="80" w:before="80"/>
      </w:pPr>
      <w:r>
        <w:rPr>
          <w:rFonts w:ascii="Arial" w:cs="Arial" w:eastAsia="Arial" w:hAnsi="Arial"/>
          <w:sz w:val="22"/>
          <w:szCs w:val="22"/>
        </w:rPr>
        <w:t xml:space="preserve">This bridge is the only one in the directory that primarily handles personal physiological and neural data. The structural posture:</w:t>
      </w:r>
    </w:p>
    <w:p>
      <w:pPr>
        <w:pStyle w:val="ListParagraph"/>
        <w:numPr>
          <w:ilvl w:val="0"/>
          <w:numId w:val="3"/>
        </w:numPr>
        <w:spacing w:after="40" w:before="40"/>
      </w:pPr>
      <w:r>
        <w:rPr>
          <w:rFonts w:ascii="Arial" w:cs="Arial" w:eastAsia="Arial" w:hAnsi="Arial"/>
          <w:b/>
          <w:bCs/>
          <w:sz w:val="22"/>
          <w:szCs w:val="22"/>
        </w:rPr>
        <w:t xml:space="preserve">Pseudonymisation by default.</w:t>
      </w:r>
      <w:r>
        <w:rPr>
          <w:rFonts w:ascii="Arial" w:cs="Arial" w:eastAsia="Arial" w:hAnsi="Arial"/>
          <w:sz w:val="22"/>
          <w:szCs w:val="22"/>
        </w:rPr>
        <w:t xml:space="preserve"> Marker text is hashed; raw subject identifiers never enter Jneopallium signals. There is no way to disable this in the YAML.</w:t>
      </w:r>
    </w:p>
    <w:p>
      <w:pPr>
        <w:pStyle w:val="ListParagraph"/>
        <w:numPr>
          <w:ilvl w:val="0"/>
          <w:numId w:val="3"/>
        </w:numPr>
        <w:spacing w:after="40" w:before="40"/>
      </w:pPr>
      <w:r>
        <w:rPr>
          <w:rFonts w:ascii="Arial" w:cs="Arial" w:eastAsia="Arial" w:hAnsi="Arial"/>
          <w:b/>
          <w:bCs/>
          <w:sz w:val="22"/>
          <w:szCs w:val="22"/>
        </w:rPr>
        <w:t xml:space="preserve">Local-only audit.</w:t>
      </w:r>
      <w:r>
        <w:rPr>
          <w:rFonts w:ascii="Arial" w:cs="Arial" w:eastAsia="Arial" w:hAnsi="Arial"/>
          <w:sz w:val="22"/>
          <w:szCs w:val="22"/>
        </w:rPr>
        <w:t xml:space="preserve"> No cloud egress for audit records. No SIEM mirror by default.</w:t>
      </w:r>
    </w:p>
    <w:p>
      <w:pPr>
        <w:pStyle w:val="ListParagraph"/>
        <w:numPr>
          <w:ilvl w:val="0"/>
          <w:numId w:val="3"/>
        </w:numPr>
        <w:spacing w:after="40" w:before="40"/>
      </w:pPr>
      <w:r>
        <w:rPr>
          <w:rFonts w:ascii="Arial" w:cs="Arial" w:eastAsia="Arial" w:hAnsi="Arial"/>
          <w:b/>
          <w:bCs/>
          <w:sz w:val="22"/>
          <w:szCs w:val="22"/>
        </w:rPr>
        <w:t xml:space="preserve">No subject-identifying logs.</w:t>
      </w:r>
      <w:r>
        <w:rPr>
          <w:rFonts w:ascii="Arial" w:cs="Arial" w:eastAsia="Arial" w:hAnsi="Arial"/>
          <w:sz w:val="22"/>
          <w:szCs w:val="22"/>
        </w:rPr>
        <w:t xml:space="preserve"> SLF4J output uses binding ids, never raw marker text.</w:t>
      </w:r>
    </w:p>
    <w:p>
      <w:pPr>
        <w:pStyle w:val="ListParagraph"/>
        <w:numPr>
          <w:ilvl w:val="0"/>
          <w:numId w:val="3"/>
        </w:numPr>
        <w:spacing w:after="40" w:before="40"/>
      </w:pPr>
      <w:r>
        <w:rPr>
          <w:rFonts w:ascii="Arial" w:cs="Arial" w:eastAsia="Arial" w:hAnsi="Arial"/>
          <w:b/>
          <w:bCs/>
          <w:sz w:val="22"/>
          <w:szCs w:val="22"/>
        </w:rPr>
        <w:t xml:space="preserve">The bridge does not enforce consent.</w:t>
      </w:r>
      <w:r>
        <w:rPr>
          <w:rFonts w:ascii="Arial" w:cs="Arial" w:eastAsia="Arial" w:hAnsi="Arial"/>
          <w:sz w:val="22"/>
          <w:szCs w:val="22"/>
        </w:rPr>
        <w:t xml:space="preserve"> That belongs in your IRB/ethics process, the experiment-management software, and the operator runbook.</w:t>
      </w:r>
    </w:p>
    <w:p>
      <w:pPr>
        <w:pStyle w:val="ListParagraph"/>
        <w:numPr>
          <w:ilvl w:val="0"/>
          <w:numId w:val="3"/>
        </w:numPr>
        <w:spacing w:after="40" w:before="40"/>
      </w:pPr>
      <w:r>
        <w:rPr>
          <w:rFonts w:ascii="Arial" w:cs="Arial" w:eastAsia="Arial" w:hAnsi="Arial"/>
          <w:b/>
          <w:bCs/>
          <w:sz w:val="22"/>
          <w:szCs w:val="22"/>
        </w:rPr>
        <w:t xml:space="preserve">Data minimisation.</w:t>
      </w:r>
      <w:r>
        <w:rPr>
          <w:rFonts w:ascii="Arial" w:cs="Arial" w:eastAsia="Arial" w:hAnsi="Arial"/>
          <w:sz w:val="22"/>
          <w:szCs w:val="22"/>
        </w:rPr>
        <w:t xml:space="preserve"> The </w:t>
      </w:r>
      <w:r>
        <w:rPr>
          <w:rFonts w:ascii="Consolas" w:cs="Consolas" w:eastAsia="Consolas" w:hAnsi="Consolas"/>
          <w:sz w:val="20"/>
          <w:szCs w:val="20"/>
          <w:shd w:fill="F2F2F2" w:val="clear"/>
        </w:rPr>
        <w:t xml:space="preserve">channels</w:t>
      </w:r>
      <w:r>
        <w:rPr>
          <w:rFonts w:ascii="Arial" w:cs="Arial" w:eastAsia="Arial" w:hAnsi="Arial"/>
          <w:sz w:val="22"/>
          <w:szCs w:val="22"/>
        </w:rPr>
        <w:t xml:space="preserve"> allow-list and </w:t>
      </w:r>
      <w:r>
        <w:rPr>
          <w:rFonts w:ascii="Consolas" w:cs="Consolas" w:eastAsia="Consolas" w:hAnsi="Consolas"/>
          <w:sz w:val="20"/>
          <w:szCs w:val="20"/>
          <w:shd w:fill="F2F2F2" w:val="clear"/>
        </w:rPr>
        <w:t xml:space="preserve">decimateBy</w:t>
      </w:r>
      <w:r>
        <w:rPr>
          <w:rFonts w:ascii="Arial" w:cs="Arial" w:eastAsia="Arial" w:hAnsi="Arial"/>
          <w:sz w:val="22"/>
          <w:szCs w:val="22"/>
        </w:rPr>
        <w:t xml:space="preserve"> knob exist partly for privacy: don't pull more data than your downstream code needs.</w:t>
      </w:r>
    </w:p>
    <w:p>
      <w:pPr>
        <w:spacing w:after="80" w:before="80"/>
      </w:pPr>
      <w:r>
        <w:rPr>
          <w:rFonts w:ascii="Arial" w:cs="Arial" w:eastAsia="Arial" w:hAnsi="Arial"/>
          <w:sz w:val="22"/>
          <w:szCs w:val="22"/>
        </w:rPr>
        <w:t xml:space="preserve">For deployments involving human subjects, the operator runbook MUST document: consent capture, data retention policy, access controls on the audit file, and the procedure for subject withdrawal (deleting the corresponding session-id hashed records).</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outlet for raw neural data.</w:t>
      </w:r>
      <w:r>
        <w:rPr>
          <w:rFonts w:ascii="Arial" w:cs="Arial" w:eastAsia="Arial" w:hAnsi="Arial"/>
          <w:sz w:val="22"/>
          <w:szCs w:val="22"/>
        </w:rPr>
        <w:t xml:space="preserve"> The bridge consumes raw neural data on ingress, but its egress outlets are advisory-only (intent markers, risk numerics, stim parameters). A downstream tool that wants to record the typed signals as their own LSL stream needs a separate publisher.</w:t>
      </w:r>
    </w:p>
    <w:p>
      <w:pPr>
        <w:pStyle w:val="ListParagraph"/>
        <w:numPr>
          <w:ilvl w:val="0"/>
          <w:numId w:val="3"/>
        </w:numPr>
        <w:spacing w:after="40" w:before="40"/>
      </w:pPr>
      <w:r>
        <w:rPr>
          <w:rFonts w:ascii="Arial" w:cs="Arial" w:eastAsia="Arial" w:hAnsi="Arial"/>
          <w:b/>
          <w:bCs/>
          <w:sz w:val="22"/>
          <w:szCs w:val="22"/>
        </w:rPr>
        <w:t xml:space="preserve">No time-correction for outlets.</w:t>
      </w:r>
      <w:r>
        <w:rPr>
          <w:rFonts w:ascii="Arial" w:cs="Arial" w:eastAsia="Arial" w:hAnsi="Arial"/>
          <w:sz w:val="22"/>
          <w:szCs w:val="22"/>
        </w:rPr>
        <w:t xml:space="preserve"> Inbound </w:t>
      </w:r>
      <w:r>
        <w:rPr>
          <w:rFonts w:ascii="Consolas" w:cs="Consolas" w:eastAsia="Consolas" w:hAnsi="Consolas"/>
          <w:sz w:val="20"/>
          <w:szCs w:val="20"/>
          <w:shd w:fill="F2F2F2" w:val="clear"/>
        </w:rPr>
        <w:t xml:space="preserve">timeCorrectionSeconds()</w:t>
      </w:r>
      <w:r>
        <w:rPr>
          <w:rFonts w:ascii="Arial" w:cs="Arial" w:eastAsia="Arial" w:hAnsi="Arial"/>
          <w:sz w:val="22"/>
          <w:szCs w:val="22"/>
        </w:rPr>
        <w:t xml:space="preserve"> is honoured on ingress; outbound timestamps use </w:t>
      </w:r>
      <w:r>
        <w:rPr>
          <w:rFonts w:ascii="Consolas" w:cs="Consolas" w:eastAsia="Consolas" w:hAnsi="Consolas"/>
          <w:sz w:val="20"/>
          <w:szCs w:val="20"/>
          <w:shd w:fill="F2F2F2" w:val="clear"/>
        </w:rPr>
        <w:t xml:space="preserve">LslTransport.localClockSeconds()</w:t>
      </w:r>
      <w:r>
        <w:rPr>
          <w:rFonts w:ascii="Arial" w:cs="Arial" w:eastAsia="Arial" w:hAnsi="Arial"/>
          <w:sz w:val="22"/>
          <w:szCs w:val="22"/>
        </w:rPr>
        <w:t xml:space="preserve">. For sub-millisecond correlation between bridge outputs and external recorders, configure those recorders to honour Jneopallium's outlet timestamps explicitly.</w:t>
      </w:r>
    </w:p>
    <w:p>
      <w:pPr>
        <w:pStyle w:val="ListParagraph"/>
        <w:numPr>
          <w:ilvl w:val="0"/>
          <w:numId w:val="3"/>
        </w:numPr>
        <w:spacing w:after="40" w:before="40"/>
      </w:pPr>
      <w:r>
        <w:rPr>
          <w:rFonts w:ascii="Arial" w:cs="Arial" w:eastAsia="Arial" w:hAnsi="Arial"/>
          <w:b/>
          <w:bCs/>
          <w:sz w:val="22"/>
          <w:szCs w:val="22"/>
        </w:rPr>
        <w:t xml:space="preserve">`liblsl` platform binaries.</w:t>
      </w:r>
      <w:r>
        <w:rPr>
          <w:rFonts w:ascii="Arial" w:cs="Arial" w:eastAsia="Arial" w:hAnsi="Arial"/>
          <w:sz w:val="22"/>
          <w:szCs w:val="22"/>
        </w:rPr>
        <w:t xml:space="preserve"> The bridge core has no compile dependency, but a production deployment ships one specific </w:t>
      </w:r>
      <w:r>
        <w:rPr>
          <w:rFonts w:ascii="Consolas" w:cs="Consolas" w:eastAsia="Consolas" w:hAnsi="Consolas"/>
          <w:sz w:val="20"/>
          <w:szCs w:val="20"/>
          <w:shd w:fill="F2F2F2" w:val="clear"/>
        </w:rPr>
        <w:t xml:space="preserve">liblsl</w:t>
      </w:r>
      <w:r>
        <w:rPr>
          <w:rFonts w:ascii="Arial" w:cs="Arial" w:eastAsia="Arial" w:hAnsi="Arial"/>
          <w:sz w:val="22"/>
          <w:szCs w:val="22"/>
        </w:rPr>
        <w:t xml:space="preserve"> binary per platform. Cross-platform docker images need careful staging.</w:t>
      </w:r>
    </w:p>
    <w:p>
      <w:pPr>
        <w:pStyle w:val="ListParagraph"/>
        <w:numPr>
          <w:ilvl w:val="0"/>
          <w:numId w:val="3"/>
        </w:numPr>
        <w:spacing w:after="40" w:before="40"/>
      </w:pPr>
      <w:r>
        <w:rPr>
          <w:rFonts w:ascii="Arial" w:cs="Arial" w:eastAsia="Arial" w:hAnsi="Arial"/>
          <w:b/>
          <w:bCs/>
          <w:sz w:val="22"/>
          <w:szCs w:val="22"/>
        </w:rPr>
        <w:t xml:space="preserve">Stim gate is binary.</w:t>
      </w:r>
      <w:r>
        <w:rPr>
          <w:rFonts w:ascii="Arial" w:cs="Arial" w:eastAsia="Arial" w:hAnsi="Arial"/>
          <w:sz w:val="22"/>
          <w:szCs w:val="22"/>
        </w:rPr>
        <w:t xml:space="preserve"> The gate either allows or rejects; there is no "allow with modified parameters" path. A future enhancement is a gate that returns a modified command; that requires changing the contract from </w:t>
      </w:r>
      <w:r>
        <w:rPr>
          <w:rFonts w:ascii="Consolas" w:cs="Consolas" w:eastAsia="Consolas" w:hAnsi="Consolas"/>
          <w:sz w:val="20"/>
          <w:szCs w:val="20"/>
          <w:shd w:fill="F2F2F2" w:val="clear"/>
        </w:rPr>
        <w:t xml:space="preserve">boolean allows</w:t>
      </w:r>
      <w:r>
        <w:rPr>
          <w:rFonts w:ascii="Arial" w:cs="Arial" w:eastAsia="Arial" w:hAnsi="Arial"/>
          <w:sz w:val="22"/>
          <w:szCs w:val="22"/>
        </w:rPr>
        <w:t xml:space="preserve"> to </w:t>
      </w:r>
      <w:r>
        <w:rPr>
          <w:rFonts w:ascii="Consolas" w:cs="Consolas" w:eastAsia="Consolas" w:hAnsi="Consolas"/>
          <w:sz w:val="20"/>
          <w:szCs w:val="20"/>
          <w:shd w:fill="F2F2F2" w:val="clear"/>
        </w:rPr>
        <w:t xml:space="preserve">Optional&lt;Command&gt; evaluate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No multi-host LSL.</w:t>
      </w:r>
      <w:r>
        <w:rPr>
          <w:rFonts w:ascii="Arial" w:cs="Arial" w:eastAsia="Arial" w:hAnsi="Arial"/>
          <w:sz w:val="22"/>
          <w:szCs w:val="22"/>
        </w:rPr>
        <w:t xml:space="preserve"> The bridge runs on one host and sees streams announced on its local subnet. Multi-host BCI experiments need an LSL relay (e.g. </w:t>
      </w:r>
      <w:r>
        <w:rPr>
          <w:rFonts w:ascii="Consolas" w:cs="Consolas" w:eastAsia="Consolas" w:hAnsi="Consolas"/>
          <w:sz w:val="20"/>
          <w:szCs w:val="20"/>
          <w:shd w:fill="F2F2F2" w:val="clear"/>
        </w:rPr>
        <w:t xml:space="preserve">LabRecorder</w:t>
      </w:r>
      <w:r>
        <w:rPr>
          <w:rFonts w:ascii="Arial" w:cs="Arial" w:eastAsia="Arial" w:hAnsi="Arial"/>
          <w:sz w:val="22"/>
          <w:szCs w:val="22"/>
        </w:rPr>
        <w:t xml:space="preserve"> or </w:t>
      </w:r>
      <w:r>
        <w:rPr>
          <w:rFonts w:ascii="Consolas" w:cs="Consolas" w:eastAsia="Consolas" w:hAnsi="Consolas"/>
          <w:sz w:val="20"/>
          <w:szCs w:val="20"/>
          <w:shd w:fill="F2F2F2" w:val="clear"/>
        </w:rPr>
        <w:t xml:space="preserve">LSL-AppDataRoute</w:t>
      </w:r>
      <w:r>
        <w:rPr>
          <w:rFonts w:ascii="Arial" w:cs="Arial" w:eastAsia="Arial" w:hAnsi="Arial"/>
          <w:sz w:val="22"/>
          <w:szCs w:val="22"/>
        </w:rPr>
        <w:t xml:space="preserve">); the bridge connects to that relay, not directly to the remote streams.</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w:t>
            </w:r>
            <w:r>
              <w:rPr>
                <w:rFonts w:ascii="Arial" w:cs="Arial" w:eastAsia="Arial" w:hAnsi="Arial"/>
                <w:sz w:val="22"/>
                <w:szCs w:val="22"/>
              </w:rPr>
              <w:t xml:space="preserve">. Structural —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rejected at config load.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Every binding must be explicitly promoted to ADVISORY.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Stimulation gate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Mandatory. Every </w:t>
            </w:r>
            <w:r>
              <w:rPr>
                <w:rFonts w:ascii="Consolas" w:cs="Consolas" w:eastAsia="Consolas" w:hAnsi="Consolas"/>
                <w:sz w:val="20"/>
                <w:szCs w:val="20"/>
                <w:shd w:fill="F2F2F2" w:val="clear"/>
              </w:rPr>
              <w:t xml:space="preserve">StimulationCommandSignal</w:t>
            </w:r>
            <w:r>
              <w:rPr>
                <w:rFonts w:ascii="Arial" w:cs="Arial" w:eastAsia="Arial" w:hAnsi="Arial"/>
                <w:sz w:val="22"/>
                <w:szCs w:val="22"/>
              </w:rPr>
              <w:t xml:space="preserve"> routed through </w:t>
            </w:r>
            <w:r>
              <w:rPr>
                <w:rFonts w:ascii="Consolas" w:cs="Consolas" w:eastAsia="Consolas" w:hAnsi="Consolas"/>
                <w:sz w:val="20"/>
                <w:szCs w:val="20"/>
                <w:shd w:fill="F2F2F2" w:val="clear"/>
              </w:rPr>
              <w:t xml:space="preserve">IStimulationSafetyGateNeuron</w:t>
            </w:r>
            <w:r>
              <w:rPr>
                <w:rFonts w:ascii="Arial" w:cs="Arial" w:eastAsia="Arial" w:hAnsi="Arial"/>
                <w:sz w:val="22"/>
                <w:szCs w:val="22"/>
              </w:rPr>
              <w:t xml:space="preserve">. Gate-not-configured → reject; gate-vetoed → reject; gate-allowed → proceed through clamp/ramp/audit.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SeizureRiskSignal</w:t>
            </w:r>
            <w:r>
              <w:rPr>
                <w:rFonts w:ascii="Arial" w:cs="Arial" w:eastAsia="Arial" w:hAnsi="Arial"/>
                <w:sz w:val="22"/>
                <w:szCs w:val="22"/>
              </w:rPr>
              <w:t xml:space="preserve"> forces </w:t>
            </w:r>
            <w:r>
              <w:rPr>
                <w:rFonts w:ascii="Consolas" w:cs="Consolas" w:eastAsia="Consolas" w:hAnsi="Consolas"/>
                <w:sz w:val="20"/>
                <w:szCs w:val="20"/>
                <w:shd w:fill="F2F2F2" w:val="clear"/>
              </w:rPr>
              <w:t xml:space="preserve">failSafeValue</w:t>
            </w:r>
            <w:r>
              <w:rPr>
                <w:rFonts w:ascii="Arial" w:cs="Arial" w:eastAsia="Arial" w:hAnsi="Arial"/>
                <w:sz w:val="22"/>
                <w:szCs w:val="22"/>
              </w:rPr>
              <w:t xml:space="preserve"> push regardless of mode.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Holds advisory tag for TTL. Defeats neuron-derived advisories; does </w:t>
            </w:r>
            <w:r>
              <w:rPr>
                <w:rFonts w:ascii="Arial" w:cs="Arial" w:eastAsia="Arial" w:hAnsi="Arial"/>
                <w:b/>
                <w:bCs/>
                <w:sz w:val="22"/>
                <w:szCs w:val="22"/>
              </w:rPr>
              <w:t xml:space="preserve">not</w:t>
            </w:r>
            <w:r>
              <w:rPr>
                <w:rFonts w:ascii="Arial" w:cs="Arial" w:eastAsia="Arial" w:hAnsi="Arial"/>
                <w:sz w:val="22"/>
                <w:szCs w:val="22"/>
              </w:rPr>
              <w:t xml:space="preserve"> defeat the stim gate.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One JSONL line per decision. </w:t>
            </w:r>
            <w:r>
              <w:rPr>
                <w:rFonts w:ascii="Arial" w:cs="Arial" w:eastAsia="Arial" w:hAnsi="Arial"/>
                <w:b/>
                <w:bCs/>
                <w:sz w:val="22"/>
                <w:szCs w:val="22"/>
              </w:rPr>
              <w:t xml:space="preserve">Local only.</w:t>
            </w:r>
            <w:r>
              <w:rPr>
                <w:rFonts w:ascii="Arial" w:cs="Arial" w:eastAsia="Arial" w:hAnsi="Arial"/>
                <w:sz w:val="22"/>
                <w:szCs w:val="22"/>
              </w:rPr>
              <w:t xml:space="preserve"> No cloud mirror.</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Pseudonymisation</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Mandatory. Marker text hashed; raw subject ids never in signals.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YAML changes follow site MoC.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Consent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Procedural — runbook responsibility, not enforced by code.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Hardware certification</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The stimulator-driver software downstream of </w:t>
            </w:r>
            <w:r>
              <w:rPr>
                <w:rFonts w:ascii="Consolas" w:cs="Consolas" w:eastAsia="Consolas" w:hAnsi="Consolas"/>
                <w:sz w:val="20"/>
                <w:szCs w:val="20"/>
                <w:shd w:fill="F2F2F2" w:val="clear"/>
              </w:rPr>
              <w:t xml:space="preserve">Jneopallium-Stim-Advisory</w:t>
            </w:r>
            <w:r>
              <w:rPr>
                <w:rFonts w:ascii="Arial" w:cs="Arial" w:eastAsia="Arial" w:hAnsi="Arial"/>
                <w:sz w:val="22"/>
                <w:szCs w:val="22"/>
              </w:rPr>
              <w:t xml:space="preserve"> outlet is separately certified per local regulation (IEC 60601 in clinical context; site-specific in research).</w:t>
            </w:r>
          </w:p>
        </w:tc>
      </w:tr>
    </w:tbl>
    <w:p>
      <w:pPr>
        <w:spacing w:after="120" w:before="0"/>
      </w:pPr>
    </w:p>
    <w:p>
      <w:pPr>
        <w:spacing w:after="80" w:before="80"/>
      </w:pPr>
      <w:r>
        <w:rPr>
          <w:rFonts w:ascii="Arial" w:cs="Arial" w:eastAsia="Arial" w:hAnsi="Arial"/>
          <w:sz w:val="22"/>
          <w:szCs w:val="22"/>
        </w:rPr>
        <w:t xml:space="preserve">The bridge is a research-grade integration. Clinical deployment requires the stimulator-driver software to be IEC 60601-certified (medical-electrical equipment) and the overall system to satisfy local medical-device regulation (e.g. EU MDR, FDA). The bridge does not claim that certification — it provides the audit trail and structural defences a higher-level safety case needs.</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05-LSL.md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Consolas" w:cs="Consolas" w:eastAsia="Consolas" w:hAnsi="Consolas"/>
          <w:sz w:val="20"/>
          <w:szCs w:val="20"/>
          <w:shd w:fill="F2F2F2" w:val="clear"/>
        </w:rPr>
        <w:t xml:space="preserve">docs/lsl-bridge.md</w:t>
      </w:r>
      <w:r>
        <w:rPr>
          <w:rFonts w:ascii="Arial" w:cs="Arial" w:eastAsia="Arial" w:hAnsi="Arial"/>
          <w:sz w:val="22"/>
          <w:szCs w:val="22"/>
        </w:rPr>
        <w:t xml:space="preserve"> — domain-context companion in the repo.</w:t>
      </w:r>
    </w:p>
    <w:p>
      <w:pPr>
        <w:pStyle w:val="ListParagraph"/>
        <w:numPr>
          <w:ilvl w:val="0"/>
          <w:numId w:val="3"/>
        </w:numPr>
        <w:spacing w:after="40" w:before="40"/>
      </w:pPr>
      <w:r>
        <w:rPr>
          <w:rFonts w:ascii="Arial" w:cs="Arial" w:eastAsia="Arial" w:hAnsi="Arial"/>
          <w:sz w:val="22"/>
          <w:szCs w:val="22"/>
        </w:rPr>
        <w:t xml:space="preserve">Lab Streaming Layer — </w:t>
      </w:r>
      <w:r>
        <w:rPr>
          <w:rFonts w:ascii="Consolas" w:cs="Consolas" w:eastAsia="Consolas" w:hAnsi="Consolas"/>
          <w:sz w:val="20"/>
          <w:szCs w:val="20"/>
          <w:shd w:fill="F2F2F2" w:val="clear"/>
        </w:rPr>
        <w:t xml:space="preserve">https://labstreaminglayer.org/</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liblsl GitHub — </w:t>
      </w:r>
      <w:r>
        <w:rPr>
          <w:rFonts w:ascii="Consolas" w:cs="Consolas" w:eastAsia="Consolas" w:hAnsi="Consolas"/>
          <w:sz w:val="20"/>
          <w:szCs w:val="20"/>
          <w:shd w:fill="F2F2F2" w:val="clear"/>
        </w:rPr>
        <w:t xml:space="preserve">https://github.com/sccn/liblsl</w:t>
      </w:r>
      <w:r>
        <w:rPr>
          <w:rFonts w:ascii="Arial" w:cs="Arial" w:eastAsia="Arial" w:hAnsi="Arial"/>
          <w:sz w:val="22"/>
          <w:szCs w:val="22"/>
        </w:rPr>
        <w:t xml:space="preserve">.</w:t>
      </w:r>
    </w:p>
    <w:p>
      <w:pPr>
        <w:pStyle w:val="ListParagraph"/>
        <w:numPr>
          <w:ilvl w:val="0"/>
          <w:numId w:val="3"/>
        </w:numPr>
        <w:spacing w:after="40" w:before="40"/>
      </w:pPr>
      <w:r>
        <w:rPr>
          <w:rFonts w:ascii="Consolas" w:cs="Consolas" w:eastAsia="Consolas" w:hAnsi="Consolas"/>
          <w:sz w:val="20"/>
          <w:szCs w:val="20"/>
          <w:shd w:fill="F2F2F2" w:val="clear"/>
        </w:rPr>
        <w:t xml:space="preserve">liblsl-Java</w:t>
      </w:r>
      <w:r>
        <w:rPr>
          <w:rFonts w:ascii="Arial" w:cs="Arial" w:eastAsia="Arial" w:hAnsi="Arial"/>
          <w:sz w:val="22"/>
          <w:szCs w:val="22"/>
        </w:rPr>
        <w:t xml:space="preserve"> — </w:t>
      </w:r>
      <w:r>
        <w:rPr>
          <w:rFonts w:ascii="Consolas" w:cs="Consolas" w:eastAsia="Consolas" w:hAnsi="Consolas"/>
          <w:sz w:val="20"/>
          <w:szCs w:val="20"/>
          <w:shd w:fill="F2F2F2" w:val="clear"/>
        </w:rPr>
        <w:t xml:space="preserve">https://github.com/labstreaminglayer/liblsl-Java</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pylsl tutorial — </w:t>
      </w:r>
      <w:r>
        <w:rPr>
          <w:rFonts w:ascii="Consolas" w:cs="Consolas" w:eastAsia="Consolas" w:hAnsi="Consolas"/>
          <w:sz w:val="20"/>
          <w:szCs w:val="20"/>
          <w:shd w:fill="F2F2F2" w:val="clear"/>
        </w:rPr>
        <w:t xml:space="preserve">https://github.com/labstreaminglayer/pylsl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Shannon, R. V. (1992). </w:t>
      </w:r>
      <w:r>
        <w:rPr>
          <w:rFonts w:ascii="Arial" w:cs="Arial" w:eastAsia="Arial" w:hAnsi="Arial"/>
          <w:i/>
          <w:iCs/>
          <w:sz w:val="22"/>
          <w:szCs w:val="22"/>
        </w:rPr>
        <w:t xml:space="preserve">A model of safe levels for electrical stimulation</w:t>
      </w:r>
      <w:r>
        <w:rPr>
          <w:rFonts w:ascii="Arial" w:cs="Arial" w:eastAsia="Arial" w:hAnsi="Arial"/>
          <w:sz w:val="22"/>
          <w:szCs w:val="22"/>
        </w:rPr>
        <w:t xml:space="preserve">. IEEE Trans. Biomed. Eng. 39(4).</w:t>
      </w:r>
    </w:p>
    <w:p>
      <w:pPr>
        <w:pStyle w:val="ListParagraph"/>
        <w:numPr>
          <w:ilvl w:val="0"/>
          <w:numId w:val="3"/>
        </w:numPr>
        <w:spacing w:after="40" w:before="40"/>
      </w:pPr>
      <w:r>
        <w:rPr>
          <w:rFonts w:ascii="Arial" w:cs="Arial" w:eastAsia="Arial" w:hAnsi="Arial"/>
          <w:sz w:val="22"/>
          <w:szCs w:val="22"/>
        </w:rPr>
        <w:t xml:space="preserve">OpenViBE — </w:t>
      </w:r>
      <w:r>
        <w:rPr>
          <w:rFonts w:ascii="Consolas" w:cs="Consolas" w:eastAsia="Consolas" w:hAnsi="Consolas"/>
          <w:sz w:val="20"/>
          <w:szCs w:val="20"/>
          <w:shd w:fill="F2F2F2" w:val="clear"/>
        </w:rPr>
        <w:t xml:space="preserve">http://openvibe.inria.fr/</w:t>
      </w:r>
      <w:r>
        <w:rPr>
          <w:rFonts w:ascii="Arial" w:cs="Arial" w:eastAsia="Arial" w:hAnsi="Arial"/>
          <w:sz w:val="22"/>
          <w:szCs w:val="22"/>
        </w:rPr>
        <w:t xml:space="preserve">. Free BCI acquisition / processing platform.</w:t>
      </w:r>
    </w:p>
    <w:p>
      <w:pPr>
        <w:pStyle w:val="ListParagraph"/>
        <w:numPr>
          <w:ilvl w:val="0"/>
          <w:numId w:val="3"/>
        </w:numPr>
        <w:spacing w:after="40" w:before="40"/>
      </w:pPr>
      <w:r>
        <w:rPr>
          <w:rFonts w:ascii="Arial" w:cs="Arial" w:eastAsia="Arial" w:hAnsi="Arial"/>
          <w:sz w:val="22"/>
          <w:szCs w:val="22"/>
        </w:rPr>
        <w:t xml:space="preserve">OpenBCI — </w:t>
      </w:r>
      <w:r>
        <w:rPr>
          <w:rFonts w:ascii="Consolas" w:cs="Consolas" w:eastAsia="Consolas" w:hAnsi="Consolas"/>
          <w:sz w:val="20"/>
          <w:szCs w:val="20"/>
          <w:shd w:fill="F2F2F2" w:val="clear"/>
        </w:rPr>
        <w:t xml:space="preserve">https://openbci.com/</w:t>
      </w:r>
      <w:r>
        <w:rPr>
          <w:rFonts w:ascii="Arial" w:cs="Arial" w:eastAsia="Arial" w:hAnsi="Arial"/>
          <w:sz w:val="22"/>
          <w:szCs w:val="22"/>
        </w:rPr>
        <w:t xml:space="preserve">. Open hardware EEG / EMG.</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Lab Streaming Layer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Lab Streaming Layer and Jneopallium</dc:title>
  <dc:creator>Jneopallium</dc:creator>
  <cp:lastModifiedBy>Un-named</cp:lastModifiedBy>
  <cp:revision>1</cp:revision>
  <dcterms:created xsi:type="dcterms:W3CDTF">2026-05-15T15:40:27.277Z</dcterms:created>
  <dcterms:modified xsi:type="dcterms:W3CDTF">2026-05-15T15:40:27.294Z</dcterms:modified>
</cp:coreProperties>
</file>

<file path=docProps/custom.xml><?xml version="1.0" encoding="utf-8"?>
<Properties xmlns="http://schemas.openxmlformats.org/officeDocument/2006/custom-properties" xmlns:vt="http://schemas.openxmlformats.org/officeDocument/2006/docPropsVTypes"/>
</file>