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C15" w:rsidRDefault="00B9429E" w:rsidP="00B9429E">
      <w:pPr>
        <w:pStyle w:val="Heading1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Assignment 1- Analysis on CIFAR-10 Dataset</w:t>
      </w:r>
    </w:p>
    <w:p w:rsidR="00B9429E" w:rsidRDefault="00B9429E" w:rsidP="00B9429E"/>
    <w:p w:rsidR="00B9429E" w:rsidRDefault="00B9429E" w:rsidP="00B9429E">
      <w:r>
        <w:t>The CIFAR10 dataset was classified using two:</w:t>
      </w:r>
    </w:p>
    <w:p w:rsidR="00B9429E" w:rsidRDefault="00B9429E" w:rsidP="00B9429E">
      <w:pPr>
        <w:pStyle w:val="ListParagraph"/>
        <w:numPr>
          <w:ilvl w:val="0"/>
          <w:numId w:val="2"/>
        </w:numPr>
      </w:pPr>
      <w:r>
        <w:t>Multilayer perceptron</w:t>
      </w:r>
    </w:p>
    <w:p w:rsidR="00B9429E" w:rsidRDefault="00B9429E" w:rsidP="00B9429E">
      <w:pPr>
        <w:pStyle w:val="ListParagraph"/>
        <w:numPr>
          <w:ilvl w:val="0"/>
          <w:numId w:val="2"/>
        </w:numPr>
      </w:pPr>
      <w:r>
        <w:t>Convolution Neural Networks</w:t>
      </w:r>
    </w:p>
    <w:p w:rsidR="00B9429E" w:rsidRDefault="00B9429E" w:rsidP="00B9429E">
      <w:pPr>
        <w:rPr>
          <w:b/>
          <w:u w:val="single"/>
        </w:rPr>
      </w:pPr>
      <w:r>
        <w:rPr>
          <w:b/>
          <w:u w:val="single"/>
        </w:rPr>
        <w:t>Multilayer perceptron:</w:t>
      </w:r>
    </w:p>
    <w:p w:rsidR="00B9429E" w:rsidRDefault="00B9429E" w:rsidP="00B9429E">
      <w:r>
        <w:t>CIFAR10 dataset was classified using MLP to predict the labels of new images. The pred</w:t>
      </w:r>
      <w:r w:rsidR="007C52E4">
        <w:t>iction accuracy achieved ranged from 10% to 50% depending on various parameters influencing the model</w:t>
      </w:r>
      <w:r>
        <w:t>. The parameters were changed and the output was observed for different combinations of the data. When the batch-size, number of epochs and the density is increased, the accuracy improves. The best accuracy which could be achieved was 47%</w:t>
      </w:r>
      <w:r w:rsidR="007C52E4">
        <w:t>.</w:t>
      </w:r>
    </w:p>
    <w:p w:rsidR="007C52E4" w:rsidRDefault="007C52E4" w:rsidP="00B9429E">
      <w:r>
        <w:t>The output is as shown below:</w:t>
      </w:r>
    </w:p>
    <w:p w:rsidR="00C30041" w:rsidRDefault="00C30041" w:rsidP="00B9429E">
      <w:r>
        <w:rPr>
          <w:noProof/>
        </w:rPr>
        <w:drawing>
          <wp:inline distT="0" distB="0" distL="0" distR="0">
            <wp:extent cx="5943600" cy="1816570"/>
            <wp:effectExtent l="0" t="0" r="0" b="0"/>
            <wp:docPr id="2" name="Picture 2" descr="C:\Users\raksh\AppData\Local\Microsoft\Windows\INetCache\Content.Word\M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sh\AppData\Local\Microsoft\Windows\INetCache\Content.Word\ML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2E4" w:rsidRDefault="007C52E4" w:rsidP="00B9429E">
      <w:pPr>
        <w:rPr>
          <w:b/>
          <w:u w:val="single"/>
        </w:rPr>
      </w:pPr>
      <w:r>
        <w:rPr>
          <w:b/>
          <w:u w:val="single"/>
        </w:rPr>
        <w:t>Convolution Neural Network:</w:t>
      </w:r>
    </w:p>
    <w:p w:rsidR="007C52E4" w:rsidRDefault="007C52E4" w:rsidP="00B9429E">
      <w:r>
        <w:t xml:space="preserve">The CIFAR10 dataset was classified using CNN and the result was an improvement over MLP. The prediction accuracy for just 1 epoch and batch size 10 was found to be 20%. </w:t>
      </w:r>
    </w:p>
    <w:p w:rsidR="007C52E4" w:rsidRDefault="007C52E4" w:rsidP="00B9429E">
      <w:r>
        <w:t xml:space="preserve">Additionally, </w:t>
      </w:r>
      <w:r w:rsidR="0004465F">
        <w:t>on</w:t>
      </w:r>
      <w:r>
        <w:t xml:space="preserve"> adding noise layers and Normalization layers to the model, the prediction accuracy further improved to 32%. </w:t>
      </w:r>
    </w:p>
    <w:p w:rsidR="007C52E4" w:rsidRDefault="007C52E4" w:rsidP="00B9429E">
      <w:r>
        <w:t>The model was tested for three kinds of noise layers:</w:t>
      </w:r>
    </w:p>
    <w:p w:rsidR="007C52E4" w:rsidRDefault="007C52E4" w:rsidP="007C52E4">
      <w:pPr>
        <w:pStyle w:val="ListParagraph"/>
        <w:numPr>
          <w:ilvl w:val="0"/>
          <w:numId w:val="3"/>
        </w:numPr>
      </w:pPr>
      <w:r>
        <w:t>Gaussian Noise</w:t>
      </w:r>
    </w:p>
    <w:p w:rsidR="007C52E4" w:rsidRDefault="007C52E4" w:rsidP="007C52E4">
      <w:pPr>
        <w:pStyle w:val="ListParagraph"/>
        <w:numPr>
          <w:ilvl w:val="0"/>
          <w:numId w:val="3"/>
        </w:numPr>
      </w:pPr>
      <w:r>
        <w:t>Gaussian Dropout</w:t>
      </w:r>
    </w:p>
    <w:p w:rsidR="007C52E4" w:rsidRDefault="00D1672D" w:rsidP="007C52E4">
      <w:pPr>
        <w:pStyle w:val="ListParagraph"/>
        <w:numPr>
          <w:ilvl w:val="0"/>
          <w:numId w:val="3"/>
        </w:numPr>
      </w:pPr>
      <w:r>
        <w:t>Alpha</w:t>
      </w:r>
      <w:r w:rsidR="007C52E4">
        <w:t xml:space="preserve"> Dropout</w:t>
      </w:r>
    </w:p>
    <w:p w:rsidR="007C52E4" w:rsidRDefault="00D1672D" w:rsidP="007C52E4">
      <w:r>
        <w:t>Gaussian Noise resulted in an overall prediction accuracy of 25% with just one epoch. Gaussian Dropout resulted in a better prediction accuracy of 29%. The best prediction accuracy was achieved while using alpha dropout which was 35%.</w:t>
      </w:r>
    </w:p>
    <w:p w:rsidR="00D735D0" w:rsidRDefault="00D735D0" w:rsidP="007C52E4">
      <w:r>
        <w:t>The results are as shown below:</w:t>
      </w:r>
    </w:p>
    <w:p w:rsidR="00D735D0" w:rsidRDefault="00D735D0" w:rsidP="007C52E4">
      <w:r>
        <w:lastRenderedPageBreak/>
        <w:t xml:space="preserve">The same models were tested for a randomly generated dataset from the CIFAR10 dataset. The new dataset had 12000 samples and the prediction accuracy was found to be </w:t>
      </w:r>
      <w:r w:rsidR="0004465F">
        <w:t>32% with gaussian dropout as an additional layer.</w:t>
      </w:r>
    </w:p>
    <w:p w:rsidR="00C30041" w:rsidRPr="007C52E4" w:rsidRDefault="00C30041" w:rsidP="007C52E4">
      <w:r>
        <w:rPr>
          <w:noProof/>
        </w:rPr>
        <w:drawing>
          <wp:inline distT="0" distB="0" distL="0" distR="0">
            <wp:extent cx="5943600" cy="1662569"/>
            <wp:effectExtent l="0" t="0" r="0" b="0"/>
            <wp:docPr id="1" name="Picture 1" descr="C:\Users\raksh\AppData\Local\Microsoft\Windows\INetCache\Content.Word\GaussianDropout with se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sh\AppData\Local\Microsoft\Windows\INetCache\Content.Word\GaussianDropout with seed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041" w:rsidRPr="007C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242" w:rsidRDefault="00361242" w:rsidP="005E7300">
      <w:pPr>
        <w:spacing w:after="0" w:line="240" w:lineRule="auto"/>
      </w:pPr>
      <w:r>
        <w:separator/>
      </w:r>
    </w:p>
  </w:endnote>
  <w:endnote w:type="continuationSeparator" w:id="0">
    <w:p w:rsidR="00361242" w:rsidRDefault="00361242" w:rsidP="005E7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242" w:rsidRDefault="00361242" w:rsidP="005E7300">
      <w:pPr>
        <w:spacing w:after="0" w:line="240" w:lineRule="auto"/>
      </w:pPr>
      <w:r>
        <w:separator/>
      </w:r>
    </w:p>
  </w:footnote>
  <w:footnote w:type="continuationSeparator" w:id="0">
    <w:p w:rsidR="00361242" w:rsidRDefault="00361242" w:rsidP="005E7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43505"/>
    <w:multiLevelType w:val="hybridMultilevel"/>
    <w:tmpl w:val="8726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978B8"/>
    <w:multiLevelType w:val="hybridMultilevel"/>
    <w:tmpl w:val="2050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70E6"/>
    <w:multiLevelType w:val="hybridMultilevel"/>
    <w:tmpl w:val="EF7C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15"/>
    <w:rsid w:val="0004465F"/>
    <w:rsid w:val="00361242"/>
    <w:rsid w:val="003A0108"/>
    <w:rsid w:val="00481C84"/>
    <w:rsid w:val="005E7300"/>
    <w:rsid w:val="007C52E4"/>
    <w:rsid w:val="00B446F1"/>
    <w:rsid w:val="00B72882"/>
    <w:rsid w:val="00B9429E"/>
    <w:rsid w:val="00C30041"/>
    <w:rsid w:val="00D1672D"/>
    <w:rsid w:val="00D735D0"/>
    <w:rsid w:val="00E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D6AD"/>
  <w15:chartTrackingRefBased/>
  <w15:docId w15:val="{EABB94F0-BBB4-4DC2-98D5-6ABA46BF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00"/>
  </w:style>
  <w:style w:type="paragraph" w:styleId="Footer">
    <w:name w:val="footer"/>
    <w:basedOn w:val="Normal"/>
    <w:link w:val="FooterChar"/>
    <w:uiPriority w:val="99"/>
    <w:unhideWhenUsed/>
    <w:rsid w:val="005E7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00"/>
  </w:style>
  <w:style w:type="character" w:customStyle="1" w:styleId="Heading1Char">
    <w:name w:val="Heading 1 Char"/>
    <w:basedOn w:val="DefaultParagraphFont"/>
    <w:link w:val="Heading1"/>
    <w:uiPriority w:val="9"/>
    <w:rsid w:val="003A0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Kaverappa</dc:creator>
  <cp:keywords/>
  <dc:description/>
  <cp:lastModifiedBy>Raksha Kaverappa</cp:lastModifiedBy>
  <cp:revision>1</cp:revision>
  <dcterms:created xsi:type="dcterms:W3CDTF">2017-10-06T21:43:00Z</dcterms:created>
  <dcterms:modified xsi:type="dcterms:W3CDTF">2017-10-07T04:13:00Z</dcterms:modified>
</cp:coreProperties>
</file>