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E0B2" w14:textId="77777777" w:rsidR="00A72152" w:rsidRDefault="00A72152">
      <w:pPr>
        <w:pStyle w:val="BodyText"/>
        <w:rPr>
          <w:sz w:val="20"/>
        </w:rPr>
      </w:pPr>
    </w:p>
    <w:p w14:paraId="58D0DAD0" w14:textId="77777777" w:rsidR="00A72152" w:rsidRDefault="00A72152">
      <w:pPr>
        <w:pStyle w:val="BodyText"/>
        <w:rPr>
          <w:sz w:val="20"/>
        </w:rPr>
      </w:pPr>
    </w:p>
    <w:p w14:paraId="5F6748B5" w14:textId="77777777" w:rsidR="00A72152" w:rsidRDefault="00A72152">
      <w:pPr>
        <w:pStyle w:val="BodyText"/>
        <w:rPr>
          <w:sz w:val="20"/>
        </w:rPr>
      </w:pPr>
    </w:p>
    <w:p w14:paraId="185D3E38" w14:textId="77777777" w:rsidR="00A72152" w:rsidRDefault="00A72152">
      <w:pPr>
        <w:pStyle w:val="BodyText"/>
        <w:rPr>
          <w:sz w:val="20"/>
        </w:rPr>
      </w:pPr>
    </w:p>
    <w:p w14:paraId="4C28A47D" w14:textId="77777777" w:rsidR="00A72152" w:rsidRDefault="00A72152">
      <w:pPr>
        <w:pStyle w:val="BodyText"/>
        <w:rPr>
          <w:sz w:val="20"/>
        </w:rPr>
      </w:pPr>
    </w:p>
    <w:p w14:paraId="4E3B2773" w14:textId="77777777" w:rsidR="00A72152" w:rsidRDefault="00A72152">
      <w:pPr>
        <w:pStyle w:val="BodyText"/>
        <w:rPr>
          <w:sz w:val="20"/>
        </w:rPr>
      </w:pPr>
    </w:p>
    <w:p w14:paraId="4E655106" w14:textId="77777777" w:rsidR="00A72152" w:rsidRDefault="00A72152">
      <w:pPr>
        <w:pStyle w:val="BodyText"/>
        <w:spacing w:before="79"/>
        <w:rPr>
          <w:sz w:val="20"/>
        </w:rPr>
      </w:pPr>
    </w:p>
    <w:tbl>
      <w:tblPr>
        <w:tblW w:w="0" w:type="auto"/>
        <w:tblInd w:w="1361" w:type="dxa"/>
        <w:tblLayout w:type="fixed"/>
        <w:tblCellMar>
          <w:left w:w="0" w:type="dxa"/>
          <w:right w:w="0" w:type="dxa"/>
        </w:tblCellMar>
        <w:tblLook w:val="01E0" w:firstRow="1" w:lastRow="1" w:firstColumn="1" w:lastColumn="1" w:noHBand="0" w:noVBand="0"/>
      </w:tblPr>
      <w:tblGrid>
        <w:gridCol w:w="8117"/>
      </w:tblGrid>
      <w:tr w:rsidR="00A72152" w14:paraId="462784FC" w14:textId="77777777">
        <w:trPr>
          <w:trHeight w:val="328"/>
        </w:trPr>
        <w:tc>
          <w:tcPr>
            <w:tcW w:w="8117" w:type="dxa"/>
          </w:tcPr>
          <w:p w14:paraId="1FE242C0" w14:textId="77777777" w:rsidR="00A72152" w:rsidRDefault="00000000">
            <w:pPr>
              <w:pStyle w:val="TableParagraph"/>
              <w:spacing w:line="308" w:lineRule="exact"/>
              <w:ind w:left="0"/>
              <w:jc w:val="center"/>
              <w:rPr>
                <w:rFonts w:ascii="Cambria"/>
                <w:b/>
                <w:sz w:val="28"/>
              </w:rPr>
            </w:pPr>
            <w:r>
              <w:rPr>
                <w:rFonts w:ascii="Cambria"/>
                <w:b/>
                <w:sz w:val="28"/>
              </w:rPr>
              <w:t>RAJALAKSHMI</w:t>
            </w:r>
            <w:r>
              <w:rPr>
                <w:rFonts w:ascii="Cambria"/>
                <w:b/>
                <w:spacing w:val="-13"/>
                <w:sz w:val="28"/>
              </w:rPr>
              <w:t xml:space="preserve"> </w:t>
            </w:r>
            <w:r>
              <w:rPr>
                <w:rFonts w:ascii="Cambria"/>
                <w:b/>
                <w:sz w:val="28"/>
              </w:rPr>
              <w:t>INSTITUTE</w:t>
            </w:r>
            <w:r>
              <w:rPr>
                <w:rFonts w:ascii="Cambria"/>
                <w:b/>
                <w:spacing w:val="-11"/>
                <w:sz w:val="28"/>
              </w:rPr>
              <w:t xml:space="preserve"> </w:t>
            </w:r>
            <w:r>
              <w:rPr>
                <w:rFonts w:ascii="Cambria"/>
                <w:b/>
                <w:sz w:val="28"/>
              </w:rPr>
              <w:t>OF</w:t>
            </w:r>
            <w:r>
              <w:rPr>
                <w:rFonts w:ascii="Cambria"/>
                <w:b/>
                <w:spacing w:val="-14"/>
                <w:sz w:val="28"/>
              </w:rPr>
              <w:t xml:space="preserve"> </w:t>
            </w:r>
            <w:r>
              <w:rPr>
                <w:rFonts w:ascii="Cambria"/>
                <w:b/>
                <w:spacing w:val="-2"/>
                <w:sz w:val="28"/>
              </w:rPr>
              <w:t>TECHNOLOGY</w:t>
            </w:r>
          </w:p>
        </w:tc>
      </w:tr>
      <w:tr w:rsidR="00A72152" w14:paraId="3C55DF80" w14:textId="77777777">
        <w:trPr>
          <w:trHeight w:val="328"/>
        </w:trPr>
        <w:tc>
          <w:tcPr>
            <w:tcW w:w="8117" w:type="dxa"/>
          </w:tcPr>
          <w:p w14:paraId="75258B17" w14:textId="77777777" w:rsidR="00A72152" w:rsidRDefault="00000000">
            <w:pPr>
              <w:pStyle w:val="TableParagraph"/>
              <w:spacing w:line="308" w:lineRule="exact"/>
              <w:ind w:left="0"/>
              <w:jc w:val="center"/>
              <w:rPr>
                <w:rFonts w:ascii="Cambria"/>
                <w:sz w:val="28"/>
              </w:rPr>
            </w:pPr>
            <w:r>
              <w:rPr>
                <w:rFonts w:ascii="Cambria"/>
                <w:sz w:val="28"/>
              </w:rPr>
              <w:t>(An</w:t>
            </w:r>
            <w:r>
              <w:rPr>
                <w:rFonts w:ascii="Cambria"/>
                <w:spacing w:val="-17"/>
                <w:sz w:val="28"/>
              </w:rPr>
              <w:t xml:space="preserve"> </w:t>
            </w:r>
            <w:r>
              <w:rPr>
                <w:rFonts w:ascii="Cambria"/>
                <w:sz w:val="28"/>
              </w:rPr>
              <w:t>Autonomous</w:t>
            </w:r>
            <w:r>
              <w:rPr>
                <w:rFonts w:ascii="Cambria"/>
                <w:spacing w:val="-11"/>
                <w:sz w:val="28"/>
              </w:rPr>
              <w:t xml:space="preserve"> </w:t>
            </w:r>
            <w:r>
              <w:rPr>
                <w:rFonts w:ascii="Cambria"/>
                <w:sz w:val="28"/>
              </w:rPr>
              <w:t>Institution,</w:t>
            </w:r>
            <w:r>
              <w:rPr>
                <w:rFonts w:ascii="Cambria"/>
                <w:spacing w:val="-14"/>
                <w:sz w:val="28"/>
              </w:rPr>
              <w:t xml:space="preserve"> </w:t>
            </w:r>
            <w:r>
              <w:rPr>
                <w:rFonts w:ascii="Cambria"/>
                <w:sz w:val="28"/>
              </w:rPr>
              <w:t>Affiliated</w:t>
            </w:r>
            <w:r>
              <w:rPr>
                <w:rFonts w:ascii="Cambria"/>
                <w:spacing w:val="-12"/>
                <w:sz w:val="28"/>
              </w:rPr>
              <w:t xml:space="preserve"> </w:t>
            </w:r>
            <w:r>
              <w:rPr>
                <w:rFonts w:ascii="Cambria"/>
                <w:sz w:val="28"/>
              </w:rPr>
              <w:t>to</w:t>
            </w:r>
            <w:r>
              <w:rPr>
                <w:rFonts w:ascii="Cambria"/>
                <w:spacing w:val="-15"/>
                <w:sz w:val="28"/>
              </w:rPr>
              <w:t xml:space="preserve"> </w:t>
            </w:r>
            <w:r>
              <w:rPr>
                <w:rFonts w:ascii="Cambria"/>
                <w:sz w:val="28"/>
              </w:rPr>
              <w:t>Anna</w:t>
            </w:r>
            <w:r>
              <w:rPr>
                <w:rFonts w:ascii="Cambria"/>
                <w:spacing w:val="-12"/>
                <w:sz w:val="28"/>
              </w:rPr>
              <w:t xml:space="preserve"> </w:t>
            </w:r>
            <w:r>
              <w:rPr>
                <w:rFonts w:ascii="Cambria"/>
                <w:sz w:val="28"/>
              </w:rPr>
              <w:t>University,</w:t>
            </w:r>
            <w:r>
              <w:rPr>
                <w:rFonts w:ascii="Cambria"/>
                <w:spacing w:val="-12"/>
                <w:sz w:val="28"/>
              </w:rPr>
              <w:t xml:space="preserve"> </w:t>
            </w:r>
            <w:r>
              <w:rPr>
                <w:rFonts w:ascii="Cambria"/>
                <w:spacing w:val="-2"/>
                <w:sz w:val="28"/>
              </w:rPr>
              <w:t>Chennai)</w:t>
            </w:r>
          </w:p>
        </w:tc>
      </w:tr>
    </w:tbl>
    <w:p w14:paraId="456C0BF0" w14:textId="77777777" w:rsidR="00A72152" w:rsidRDefault="00A72152">
      <w:pPr>
        <w:pStyle w:val="BodyText"/>
      </w:pPr>
    </w:p>
    <w:p w14:paraId="5D12D93E" w14:textId="77777777" w:rsidR="00A72152" w:rsidRDefault="00A72152">
      <w:pPr>
        <w:pStyle w:val="BodyText"/>
      </w:pPr>
    </w:p>
    <w:p w14:paraId="3724FE4F" w14:textId="77777777" w:rsidR="00A72152" w:rsidRDefault="00A72152">
      <w:pPr>
        <w:pStyle w:val="BodyText"/>
        <w:spacing w:before="42"/>
      </w:pPr>
    </w:p>
    <w:p w14:paraId="213CEDEC" w14:textId="77777777" w:rsidR="00A72152" w:rsidRDefault="00000000">
      <w:pPr>
        <w:spacing w:line="484" w:lineRule="auto"/>
        <w:ind w:left="866" w:right="865"/>
        <w:jc w:val="center"/>
        <w:rPr>
          <w:b/>
          <w:sz w:val="24"/>
        </w:rPr>
      </w:pPr>
      <w:r>
        <w:rPr>
          <w:b/>
          <w:noProof/>
          <w:sz w:val="24"/>
        </w:rPr>
        <w:drawing>
          <wp:anchor distT="0" distB="0" distL="0" distR="0" simplePos="0" relativeHeight="487078912" behindDoc="1" locked="0" layoutInCell="1" allowOverlap="1" wp14:anchorId="49E5AFC7" wp14:editId="0B955324">
            <wp:simplePos x="0" y="0"/>
            <wp:positionH relativeFrom="page">
              <wp:posOffset>1495425</wp:posOffset>
            </wp:positionH>
            <wp:positionV relativeFrom="paragraph">
              <wp:posOffset>-2041344</wp:posOffset>
            </wp:positionV>
            <wp:extent cx="4364330" cy="11090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364330" cy="1109091"/>
                    </a:xfrm>
                    <a:prstGeom prst="rect">
                      <a:avLst/>
                    </a:prstGeom>
                  </pic:spPr>
                </pic:pic>
              </a:graphicData>
            </a:graphic>
          </wp:anchor>
        </w:drawing>
      </w:r>
      <w:r>
        <w:rPr>
          <w:b/>
          <w:spacing w:val="-2"/>
          <w:sz w:val="24"/>
        </w:rPr>
        <w:t>DEPARTMENT</w:t>
      </w:r>
      <w:r>
        <w:rPr>
          <w:b/>
          <w:spacing w:val="-15"/>
          <w:sz w:val="24"/>
        </w:rPr>
        <w:t xml:space="preserve"> </w:t>
      </w:r>
      <w:r>
        <w:rPr>
          <w:b/>
          <w:spacing w:val="-2"/>
          <w:sz w:val="24"/>
        </w:rPr>
        <w:t>OF</w:t>
      </w:r>
      <w:r>
        <w:rPr>
          <w:b/>
          <w:spacing w:val="-27"/>
          <w:sz w:val="24"/>
        </w:rPr>
        <w:t xml:space="preserve"> </w:t>
      </w:r>
      <w:r>
        <w:rPr>
          <w:b/>
          <w:spacing w:val="-2"/>
          <w:sz w:val="24"/>
        </w:rPr>
        <w:t>ARTIFICIAL</w:t>
      </w:r>
      <w:r>
        <w:rPr>
          <w:b/>
          <w:spacing w:val="-17"/>
          <w:sz w:val="24"/>
        </w:rPr>
        <w:t xml:space="preserve"> </w:t>
      </w:r>
      <w:r>
        <w:rPr>
          <w:b/>
          <w:spacing w:val="-2"/>
          <w:sz w:val="24"/>
        </w:rPr>
        <w:t>INTELLIGENCE</w:t>
      </w:r>
      <w:r>
        <w:rPr>
          <w:b/>
          <w:spacing w:val="-16"/>
          <w:sz w:val="24"/>
        </w:rPr>
        <w:t xml:space="preserve"> </w:t>
      </w:r>
      <w:r>
        <w:rPr>
          <w:b/>
          <w:spacing w:val="-2"/>
          <w:sz w:val="24"/>
        </w:rPr>
        <w:t>AND</w:t>
      </w:r>
      <w:r>
        <w:rPr>
          <w:b/>
          <w:spacing w:val="-13"/>
          <w:sz w:val="24"/>
        </w:rPr>
        <w:t xml:space="preserve"> </w:t>
      </w:r>
      <w:r>
        <w:rPr>
          <w:b/>
          <w:spacing w:val="-2"/>
          <w:sz w:val="24"/>
        </w:rPr>
        <w:t>DATA</w:t>
      </w:r>
      <w:r>
        <w:rPr>
          <w:b/>
          <w:spacing w:val="-16"/>
          <w:sz w:val="24"/>
        </w:rPr>
        <w:t xml:space="preserve"> </w:t>
      </w:r>
      <w:r>
        <w:rPr>
          <w:b/>
          <w:spacing w:val="-2"/>
          <w:sz w:val="24"/>
        </w:rPr>
        <w:t xml:space="preserve">SCIENCE </w:t>
      </w:r>
      <w:r>
        <w:rPr>
          <w:b/>
          <w:sz w:val="24"/>
        </w:rPr>
        <w:t>ACADEMIC YEAR 2025 - 2026</w:t>
      </w:r>
    </w:p>
    <w:p w14:paraId="39804CAE" w14:textId="77777777" w:rsidR="00A72152" w:rsidRDefault="00000000">
      <w:pPr>
        <w:spacing w:line="273" w:lineRule="exact"/>
        <w:ind w:left="866" w:right="866"/>
        <w:jc w:val="center"/>
        <w:rPr>
          <w:b/>
          <w:sz w:val="24"/>
        </w:rPr>
      </w:pPr>
      <w:r>
        <w:rPr>
          <w:b/>
          <w:sz w:val="24"/>
        </w:rPr>
        <w:t>SEMESTER</w:t>
      </w:r>
      <w:r>
        <w:rPr>
          <w:b/>
          <w:spacing w:val="-9"/>
          <w:sz w:val="24"/>
        </w:rPr>
        <w:t xml:space="preserve"> </w:t>
      </w:r>
      <w:r>
        <w:rPr>
          <w:b/>
          <w:spacing w:val="-5"/>
          <w:sz w:val="24"/>
        </w:rPr>
        <w:t>IV</w:t>
      </w:r>
    </w:p>
    <w:p w14:paraId="0A0A6FCE" w14:textId="77777777" w:rsidR="00A72152" w:rsidRDefault="00A72152">
      <w:pPr>
        <w:pStyle w:val="BodyText"/>
        <w:spacing w:before="2"/>
        <w:rPr>
          <w:b/>
        </w:rPr>
      </w:pPr>
    </w:p>
    <w:p w14:paraId="4D6FD4FA" w14:textId="77777777" w:rsidR="00A72152" w:rsidRDefault="00000000">
      <w:pPr>
        <w:spacing w:line="484" w:lineRule="auto"/>
        <w:ind w:left="2557" w:right="2551"/>
        <w:jc w:val="center"/>
        <w:rPr>
          <w:b/>
          <w:sz w:val="24"/>
        </w:rPr>
      </w:pPr>
      <w:r>
        <w:rPr>
          <w:b/>
          <w:sz w:val="24"/>
        </w:rPr>
        <w:t>AD23411</w:t>
      </w:r>
      <w:r>
        <w:rPr>
          <w:b/>
          <w:spacing w:val="28"/>
          <w:sz w:val="24"/>
        </w:rPr>
        <w:t xml:space="preserve"> </w:t>
      </w:r>
      <w:r>
        <w:rPr>
          <w:b/>
          <w:sz w:val="24"/>
        </w:rPr>
        <w:t>–</w:t>
      </w:r>
      <w:r>
        <w:rPr>
          <w:b/>
          <w:spacing w:val="19"/>
          <w:sz w:val="24"/>
        </w:rPr>
        <w:t xml:space="preserve"> </w:t>
      </w:r>
      <w:r>
        <w:rPr>
          <w:b/>
          <w:sz w:val="24"/>
        </w:rPr>
        <w:t>DATA</w:t>
      </w:r>
      <w:r>
        <w:rPr>
          <w:b/>
          <w:spacing w:val="-8"/>
          <w:sz w:val="24"/>
        </w:rPr>
        <w:t xml:space="preserve"> </w:t>
      </w:r>
      <w:r>
        <w:rPr>
          <w:b/>
          <w:sz w:val="24"/>
        </w:rPr>
        <w:t>ANALYTICS</w:t>
      </w:r>
      <w:r>
        <w:rPr>
          <w:b/>
          <w:spacing w:val="-15"/>
          <w:sz w:val="24"/>
        </w:rPr>
        <w:t xml:space="preserve"> </w:t>
      </w:r>
      <w:r>
        <w:rPr>
          <w:b/>
          <w:sz w:val="24"/>
        </w:rPr>
        <w:t>LABORATORY MINI PROJECT REPORT</w:t>
      </w:r>
    </w:p>
    <w:p w14:paraId="564A5BED" w14:textId="77777777" w:rsidR="00A72152" w:rsidRDefault="00A72152">
      <w:pPr>
        <w:pStyle w:val="BodyText"/>
        <w:rPr>
          <w:b/>
          <w:sz w:val="20"/>
        </w:rPr>
      </w:pPr>
    </w:p>
    <w:p w14:paraId="7DB57C85" w14:textId="77777777" w:rsidR="00A72152" w:rsidRDefault="00A72152">
      <w:pPr>
        <w:pStyle w:val="BodyText"/>
        <w:spacing w:before="1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7"/>
        <w:gridCol w:w="6747"/>
      </w:tblGrid>
      <w:tr w:rsidR="00A72152" w14:paraId="3FAAC634" w14:textId="77777777">
        <w:trPr>
          <w:trHeight w:val="513"/>
        </w:trPr>
        <w:tc>
          <w:tcPr>
            <w:tcW w:w="2607" w:type="dxa"/>
          </w:tcPr>
          <w:p w14:paraId="3676E9F6" w14:textId="77777777" w:rsidR="00A72152" w:rsidRDefault="00000000">
            <w:pPr>
              <w:pStyle w:val="TableParagraph"/>
              <w:spacing w:before="107"/>
              <w:ind w:left="112"/>
              <w:rPr>
                <w:rFonts w:ascii="Calibri"/>
                <w:b/>
                <w:sz w:val="24"/>
              </w:rPr>
            </w:pPr>
            <w:r>
              <w:rPr>
                <w:rFonts w:ascii="Calibri"/>
                <w:b/>
                <w:sz w:val="24"/>
              </w:rPr>
              <w:t>REGISTER</w:t>
            </w:r>
            <w:r>
              <w:rPr>
                <w:rFonts w:ascii="Calibri"/>
                <w:b/>
                <w:spacing w:val="-11"/>
                <w:sz w:val="24"/>
              </w:rPr>
              <w:t xml:space="preserve"> </w:t>
            </w:r>
            <w:r>
              <w:rPr>
                <w:rFonts w:ascii="Calibri"/>
                <w:b/>
                <w:spacing w:val="-2"/>
                <w:sz w:val="24"/>
              </w:rPr>
              <w:t>NUMBER</w:t>
            </w:r>
          </w:p>
        </w:tc>
        <w:tc>
          <w:tcPr>
            <w:tcW w:w="6747" w:type="dxa"/>
          </w:tcPr>
          <w:p w14:paraId="0AFA4EB9" w14:textId="5085315A" w:rsidR="00A72152" w:rsidRDefault="00A72152">
            <w:pPr>
              <w:pStyle w:val="TableParagraph"/>
              <w:spacing w:before="107"/>
              <w:ind w:left="110"/>
              <w:rPr>
                <w:rFonts w:ascii="Calibri"/>
                <w:b/>
                <w:sz w:val="24"/>
              </w:rPr>
            </w:pPr>
          </w:p>
        </w:tc>
      </w:tr>
      <w:tr w:rsidR="00A72152" w14:paraId="41DB7A8C" w14:textId="77777777">
        <w:trPr>
          <w:trHeight w:val="530"/>
        </w:trPr>
        <w:tc>
          <w:tcPr>
            <w:tcW w:w="2607" w:type="dxa"/>
          </w:tcPr>
          <w:p w14:paraId="15829F2C" w14:textId="77777777" w:rsidR="00A72152" w:rsidRDefault="00000000">
            <w:pPr>
              <w:pStyle w:val="TableParagraph"/>
              <w:spacing w:before="117"/>
              <w:ind w:left="112"/>
              <w:rPr>
                <w:rFonts w:ascii="Calibri"/>
                <w:b/>
                <w:sz w:val="24"/>
              </w:rPr>
            </w:pPr>
            <w:r>
              <w:rPr>
                <w:rFonts w:ascii="Calibri"/>
                <w:b/>
                <w:spacing w:val="-4"/>
                <w:sz w:val="24"/>
              </w:rPr>
              <w:t>NAME</w:t>
            </w:r>
          </w:p>
        </w:tc>
        <w:tc>
          <w:tcPr>
            <w:tcW w:w="6747" w:type="dxa"/>
          </w:tcPr>
          <w:p w14:paraId="4F210C23" w14:textId="20C31D18" w:rsidR="00A72152" w:rsidRDefault="00A72152">
            <w:pPr>
              <w:pStyle w:val="TableParagraph"/>
              <w:spacing w:before="117"/>
              <w:ind w:left="110"/>
              <w:rPr>
                <w:rFonts w:ascii="Calibri"/>
                <w:b/>
                <w:sz w:val="24"/>
              </w:rPr>
            </w:pPr>
          </w:p>
        </w:tc>
      </w:tr>
      <w:tr w:rsidR="00A72152" w14:paraId="53688298" w14:textId="77777777">
        <w:trPr>
          <w:trHeight w:val="827"/>
        </w:trPr>
        <w:tc>
          <w:tcPr>
            <w:tcW w:w="2607" w:type="dxa"/>
          </w:tcPr>
          <w:p w14:paraId="1BF932EA" w14:textId="77777777" w:rsidR="00A72152" w:rsidRDefault="00000000">
            <w:pPr>
              <w:pStyle w:val="TableParagraph"/>
              <w:spacing w:before="160"/>
              <w:ind w:left="112"/>
              <w:rPr>
                <w:rFonts w:ascii="Calibri"/>
                <w:b/>
                <w:sz w:val="24"/>
              </w:rPr>
            </w:pPr>
            <w:r>
              <w:rPr>
                <w:rFonts w:ascii="Calibri"/>
                <w:b/>
                <w:spacing w:val="-2"/>
                <w:sz w:val="24"/>
              </w:rPr>
              <w:t>PROJECT</w:t>
            </w:r>
            <w:r>
              <w:rPr>
                <w:rFonts w:ascii="Calibri"/>
                <w:b/>
                <w:spacing w:val="-1"/>
                <w:sz w:val="24"/>
              </w:rPr>
              <w:t xml:space="preserve"> </w:t>
            </w:r>
            <w:r>
              <w:rPr>
                <w:rFonts w:ascii="Calibri"/>
                <w:b/>
                <w:spacing w:val="-4"/>
                <w:sz w:val="24"/>
              </w:rPr>
              <w:t>TITLE</w:t>
            </w:r>
          </w:p>
        </w:tc>
        <w:tc>
          <w:tcPr>
            <w:tcW w:w="6747" w:type="dxa"/>
          </w:tcPr>
          <w:p w14:paraId="4222FD9F" w14:textId="783FDB8F" w:rsidR="00A72152" w:rsidRDefault="00A72152">
            <w:pPr>
              <w:pStyle w:val="TableParagraph"/>
              <w:spacing w:before="272"/>
              <w:ind w:left="222"/>
              <w:rPr>
                <w:b/>
                <w:sz w:val="24"/>
              </w:rPr>
            </w:pPr>
          </w:p>
        </w:tc>
      </w:tr>
      <w:tr w:rsidR="00A72152" w14:paraId="1536D69F" w14:textId="77777777">
        <w:trPr>
          <w:trHeight w:val="530"/>
        </w:trPr>
        <w:tc>
          <w:tcPr>
            <w:tcW w:w="2607" w:type="dxa"/>
          </w:tcPr>
          <w:p w14:paraId="6B66E625" w14:textId="77777777" w:rsidR="00A72152" w:rsidRDefault="00000000">
            <w:pPr>
              <w:pStyle w:val="TableParagraph"/>
              <w:spacing w:before="117"/>
              <w:ind w:left="112"/>
              <w:rPr>
                <w:rFonts w:ascii="Calibri"/>
                <w:b/>
                <w:sz w:val="24"/>
              </w:rPr>
            </w:pPr>
            <w:r>
              <w:rPr>
                <w:rFonts w:ascii="Calibri"/>
                <w:b/>
                <w:sz w:val="24"/>
              </w:rPr>
              <w:t>DATE</w:t>
            </w:r>
            <w:r>
              <w:rPr>
                <w:rFonts w:ascii="Calibri"/>
                <w:b/>
                <w:spacing w:val="-16"/>
                <w:sz w:val="24"/>
              </w:rPr>
              <w:t xml:space="preserve"> </w:t>
            </w:r>
            <w:r>
              <w:rPr>
                <w:rFonts w:ascii="Calibri"/>
                <w:b/>
                <w:sz w:val="24"/>
              </w:rPr>
              <w:t>OF</w:t>
            </w:r>
            <w:r>
              <w:rPr>
                <w:rFonts w:ascii="Calibri"/>
                <w:b/>
                <w:spacing w:val="-11"/>
                <w:sz w:val="24"/>
              </w:rPr>
              <w:t xml:space="preserve"> </w:t>
            </w:r>
            <w:r>
              <w:rPr>
                <w:rFonts w:ascii="Calibri"/>
                <w:b/>
                <w:spacing w:val="-2"/>
                <w:sz w:val="24"/>
              </w:rPr>
              <w:t>SUBMISSION</w:t>
            </w:r>
          </w:p>
        </w:tc>
        <w:tc>
          <w:tcPr>
            <w:tcW w:w="6747" w:type="dxa"/>
          </w:tcPr>
          <w:p w14:paraId="65980CFB" w14:textId="77777777" w:rsidR="00A72152" w:rsidRDefault="00A72152">
            <w:pPr>
              <w:pStyle w:val="TableParagraph"/>
              <w:ind w:left="0"/>
              <w:rPr>
                <w:sz w:val="24"/>
              </w:rPr>
            </w:pPr>
          </w:p>
        </w:tc>
      </w:tr>
      <w:tr w:rsidR="00A72152" w14:paraId="695D1486" w14:textId="77777777">
        <w:trPr>
          <w:trHeight w:val="647"/>
        </w:trPr>
        <w:tc>
          <w:tcPr>
            <w:tcW w:w="2607" w:type="dxa"/>
          </w:tcPr>
          <w:p w14:paraId="73D458A4" w14:textId="77777777" w:rsidR="00A72152" w:rsidRDefault="00000000">
            <w:pPr>
              <w:pStyle w:val="TableParagraph"/>
              <w:spacing w:before="174"/>
              <w:ind w:left="112"/>
              <w:rPr>
                <w:rFonts w:ascii="Calibri"/>
                <w:b/>
                <w:sz w:val="24"/>
              </w:rPr>
            </w:pPr>
            <w:r>
              <w:rPr>
                <w:rFonts w:ascii="Calibri"/>
                <w:b/>
                <w:spacing w:val="-4"/>
                <w:sz w:val="24"/>
              </w:rPr>
              <w:t>FACULTY</w:t>
            </w:r>
            <w:r>
              <w:rPr>
                <w:rFonts w:ascii="Calibri"/>
                <w:b/>
                <w:spacing w:val="-5"/>
                <w:sz w:val="24"/>
              </w:rPr>
              <w:t xml:space="preserve"> </w:t>
            </w:r>
            <w:r>
              <w:rPr>
                <w:rFonts w:ascii="Calibri"/>
                <w:b/>
                <w:spacing w:val="-4"/>
                <w:sz w:val="24"/>
              </w:rPr>
              <w:t>IN-CHARGE</w:t>
            </w:r>
          </w:p>
        </w:tc>
        <w:tc>
          <w:tcPr>
            <w:tcW w:w="6747" w:type="dxa"/>
          </w:tcPr>
          <w:p w14:paraId="34598556" w14:textId="44D705D8" w:rsidR="00A72152" w:rsidRDefault="00A72152">
            <w:pPr>
              <w:pStyle w:val="TableParagraph"/>
              <w:spacing w:before="174"/>
              <w:ind w:left="110"/>
              <w:rPr>
                <w:rFonts w:ascii="Calibri"/>
                <w:b/>
                <w:sz w:val="24"/>
              </w:rPr>
            </w:pPr>
          </w:p>
        </w:tc>
      </w:tr>
    </w:tbl>
    <w:p w14:paraId="32E9422E" w14:textId="77777777" w:rsidR="00A72152" w:rsidRDefault="00A72152">
      <w:pPr>
        <w:pStyle w:val="BodyText"/>
        <w:rPr>
          <w:b/>
        </w:rPr>
      </w:pPr>
    </w:p>
    <w:p w14:paraId="399CAEF6" w14:textId="77777777" w:rsidR="00A72152" w:rsidRDefault="00A72152">
      <w:pPr>
        <w:pStyle w:val="BodyText"/>
        <w:rPr>
          <w:b/>
        </w:rPr>
      </w:pPr>
    </w:p>
    <w:p w14:paraId="4AF0DB73" w14:textId="77777777" w:rsidR="00A72152" w:rsidRDefault="00A72152">
      <w:pPr>
        <w:pStyle w:val="BodyText"/>
        <w:rPr>
          <w:b/>
        </w:rPr>
      </w:pPr>
    </w:p>
    <w:p w14:paraId="151F9A94" w14:textId="77777777" w:rsidR="00A72152" w:rsidRDefault="00A72152">
      <w:pPr>
        <w:pStyle w:val="BodyText"/>
        <w:rPr>
          <w:b/>
        </w:rPr>
      </w:pPr>
    </w:p>
    <w:p w14:paraId="7879E466" w14:textId="77777777" w:rsidR="00A72152" w:rsidRDefault="00A72152">
      <w:pPr>
        <w:pStyle w:val="BodyText"/>
        <w:spacing w:before="1"/>
        <w:rPr>
          <w:b/>
        </w:rPr>
      </w:pPr>
    </w:p>
    <w:p w14:paraId="773C0594" w14:textId="77777777" w:rsidR="00A72152" w:rsidRDefault="00000000">
      <w:pPr>
        <w:tabs>
          <w:tab w:val="left" w:pos="7491"/>
        </w:tabs>
        <w:ind w:right="780"/>
        <w:jc w:val="right"/>
        <w:rPr>
          <w:rFonts w:ascii="Calibri"/>
          <w:b/>
          <w:sz w:val="24"/>
        </w:rPr>
      </w:pPr>
      <w:r>
        <w:rPr>
          <w:rFonts w:ascii="Calibri"/>
          <w:b/>
          <w:sz w:val="24"/>
        </w:rPr>
        <w:t>Signature</w:t>
      </w:r>
      <w:r>
        <w:rPr>
          <w:rFonts w:ascii="Calibri"/>
          <w:b/>
          <w:spacing w:val="-12"/>
          <w:sz w:val="24"/>
        </w:rPr>
        <w:t xml:space="preserve"> </w:t>
      </w:r>
      <w:r>
        <w:rPr>
          <w:rFonts w:ascii="Calibri"/>
          <w:b/>
          <w:sz w:val="24"/>
        </w:rPr>
        <w:t>of</w:t>
      </w:r>
      <w:r>
        <w:rPr>
          <w:rFonts w:ascii="Calibri"/>
          <w:b/>
          <w:spacing w:val="-5"/>
          <w:sz w:val="24"/>
        </w:rPr>
        <w:t xml:space="preserve"> </w:t>
      </w:r>
      <w:r>
        <w:rPr>
          <w:rFonts w:ascii="Calibri"/>
          <w:b/>
          <w:sz w:val="24"/>
        </w:rPr>
        <w:t>Faculty</w:t>
      </w:r>
      <w:r>
        <w:rPr>
          <w:rFonts w:ascii="Calibri"/>
          <w:b/>
          <w:spacing w:val="-10"/>
          <w:sz w:val="24"/>
        </w:rPr>
        <w:t xml:space="preserve"> </w:t>
      </w:r>
      <w:r>
        <w:rPr>
          <w:rFonts w:ascii="Calibri"/>
          <w:b/>
          <w:sz w:val="24"/>
        </w:rPr>
        <w:t>In-</w:t>
      </w:r>
      <w:r>
        <w:rPr>
          <w:rFonts w:ascii="Calibri"/>
          <w:b/>
          <w:spacing w:val="-2"/>
          <w:sz w:val="24"/>
        </w:rPr>
        <w:t>charge</w:t>
      </w:r>
      <w:r>
        <w:rPr>
          <w:rFonts w:ascii="Calibri"/>
          <w:b/>
          <w:sz w:val="24"/>
        </w:rPr>
        <w:tab/>
        <w:t>Signature</w:t>
      </w:r>
      <w:r>
        <w:rPr>
          <w:rFonts w:ascii="Calibri"/>
          <w:b/>
          <w:spacing w:val="-11"/>
          <w:sz w:val="24"/>
        </w:rPr>
        <w:t xml:space="preserve"> </w:t>
      </w:r>
      <w:r>
        <w:rPr>
          <w:rFonts w:ascii="Calibri"/>
          <w:b/>
          <w:sz w:val="24"/>
        </w:rPr>
        <w:t>of</w:t>
      </w:r>
      <w:r>
        <w:rPr>
          <w:rFonts w:ascii="Calibri"/>
          <w:b/>
          <w:spacing w:val="-2"/>
          <w:sz w:val="24"/>
        </w:rPr>
        <w:t xml:space="preserve"> </w:t>
      </w:r>
      <w:proofErr w:type="spellStart"/>
      <w:r>
        <w:rPr>
          <w:rFonts w:ascii="Calibri"/>
          <w:b/>
          <w:spacing w:val="-5"/>
          <w:sz w:val="24"/>
        </w:rPr>
        <w:t>HoD</w:t>
      </w:r>
      <w:proofErr w:type="spellEnd"/>
    </w:p>
    <w:p w14:paraId="54AEE797" w14:textId="77777777" w:rsidR="00A72152" w:rsidRDefault="00A72152">
      <w:pPr>
        <w:pStyle w:val="BodyText"/>
        <w:rPr>
          <w:rFonts w:ascii="Calibri"/>
          <w:b/>
        </w:rPr>
      </w:pPr>
    </w:p>
    <w:p w14:paraId="54F76A30" w14:textId="77777777" w:rsidR="00A72152" w:rsidRDefault="00A72152">
      <w:pPr>
        <w:pStyle w:val="BodyText"/>
        <w:rPr>
          <w:rFonts w:ascii="Calibri"/>
          <w:b/>
        </w:rPr>
      </w:pPr>
    </w:p>
    <w:p w14:paraId="32B1A794" w14:textId="77777777" w:rsidR="00A72152" w:rsidRDefault="00A72152">
      <w:pPr>
        <w:pStyle w:val="BodyText"/>
        <w:rPr>
          <w:rFonts w:ascii="Calibri"/>
          <w:b/>
        </w:rPr>
      </w:pPr>
    </w:p>
    <w:p w14:paraId="6476A112" w14:textId="77777777" w:rsidR="00A72152" w:rsidRDefault="00A72152">
      <w:pPr>
        <w:pStyle w:val="BodyText"/>
        <w:rPr>
          <w:rFonts w:ascii="Calibri"/>
          <w:b/>
        </w:rPr>
      </w:pPr>
    </w:p>
    <w:p w14:paraId="360E143E" w14:textId="77777777" w:rsidR="00A72152" w:rsidRDefault="00A72152">
      <w:pPr>
        <w:pStyle w:val="BodyText"/>
        <w:spacing w:before="292"/>
        <w:rPr>
          <w:rFonts w:ascii="Calibri"/>
          <w:b/>
        </w:rPr>
      </w:pPr>
    </w:p>
    <w:p w14:paraId="552B6D28" w14:textId="77777777" w:rsidR="00A72152" w:rsidRDefault="00000000">
      <w:pPr>
        <w:tabs>
          <w:tab w:val="left" w:pos="7212"/>
        </w:tabs>
        <w:ind w:right="704"/>
        <w:jc w:val="right"/>
        <w:rPr>
          <w:rFonts w:ascii="Calibri"/>
          <w:b/>
          <w:sz w:val="24"/>
        </w:rPr>
      </w:pPr>
      <w:r>
        <w:rPr>
          <w:rFonts w:ascii="Calibri"/>
          <w:b/>
          <w:sz w:val="24"/>
        </w:rPr>
        <w:t>Internal</w:t>
      </w:r>
      <w:r>
        <w:rPr>
          <w:rFonts w:ascii="Calibri"/>
          <w:b/>
          <w:spacing w:val="-6"/>
          <w:sz w:val="24"/>
        </w:rPr>
        <w:t xml:space="preserve"> </w:t>
      </w:r>
      <w:r>
        <w:rPr>
          <w:rFonts w:ascii="Calibri"/>
          <w:b/>
          <w:spacing w:val="-2"/>
          <w:sz w:val="24"/>
        </w:rPr>
        <w:t>Examiner</w:t>
      </w:r>
      <w:r>
        <w:rPr>
          <w:rFonts w:ascii="Calibri"/>
          <w:b/>
          <w:sz w:val="24"/>
        </w:rPr>
        <w:tab/>
        <w:t>External</w:t>
      </w:r>
      <w:r>
        <w:rPr>
          <w:rFonts w:ascii="Calibri"/>
          <w:b/>
          <w:spacing w:val="-4"/>
          <w:sz w:val="24"/>
        </w:rPr>
        <w:t xml:space="preserve"> </w:t>
      </w:r>
      <w:r>
        <w:rPr>
          <w:rFonts w:ascii="Calibri"/>
          <w:b/>
          <w:spacing w:val="-2"/>
          <w:sz w:val="24"/>
        </w:rPr>
        <w:t>Examiner</w:t>
      </w:r>
    </w:p>
    <w:p w14:paraId="7E07812D" w14:textId="77777777" w:rsidR="00A72152" w:rsidRDefault="00A72152">
      <w:pPr>
        <w:jc w:val="right"/>
        <w:rPr>
          <w:rFonts w:ascii="Calibri"/>
          <w:b/>
          <w:sz w:val="24"/>
        </w:rPr>
        <w:sectPr w:rsidR="00A72152">
          <w:type w:val="continuous"/>
          <w:pgSz w:w="12240" w:h="15840"/>
          <w:pgMar w:top="14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39FE6" w14:textId="77777777" w:rsidR="00A72152" w:rsidRDefault="00000000">
      <w:pPr>
        <w:spacing w:before="169"/>
        <w:ind w:left="720"/>
        <w:rPr>
          <w:b/>
          <w:sz w:val="24"/>
        </w:rPr>
      </w:pPr>
      <w:r>
        <w:rPr>
          <w:b/>
          <w:spacing w:val="-2"/>
          <w:sz w:val="24"/>
        </w:rPr>
        <w:lastRenderedPageBreak/>
        <w:t>INTRODUCTION</w:t>
      </w:r>
    </w:p>
    <w:p w14:paraId="1D49FA79" w14:textId="77777777" w:rsidR="00A72152" w:rsidRDefault="00A72152">
      <w:pPr>
        <w:pStyle w:val="BodyText"/>
        <w:rPr>
          <w:b/>
        </w:rPr>
      </w:pPr>
    </w:p>
    <w:p w14:paraId="1AD5BF1C" w14:textId="77777777" w:rsidR="000C4BF6" w:rsidRDefault="000C4BF6" w:rsidP="000C4BF6">
      <w:pPr>
        <w:pStyle w:val="BodyText"/>
        <w:spacing w:before="9"/>
        <w:rPr>
          <w:lang w:val="en-IN"/>
        </w:rPr>
      </w:pPr>
      <w:r>
        <w:rPr>
          <w:lang w:val="en-IN"/>
        </w:rPr>
        <w:t xml:space="preserve">            </w:t>
      </w:r>
      <w:r w:rsidRPr="000C4BF6">
        <w:rPr>
          <w:lang w:val="en-IN"/>
        </w:rPr>
        <w:t xml:space="preserve">In the modern digital world, Data Analytics plays a crucial role in extracting meaningful insights from </w:t>
      </w:r>
      <w:r>
        <w:rPr>
          <w:lang w:val="en-IN"/>
        </w:rPr>
        <w:t xml:space="preserve">                </w:t>
      </w:r>
    </w:p>
    <w:p w14:paraId="61749CD3" w14:textId="77777777" w:rsidR="000C4BF6" w:rsidRDefault="000C4BF6" w:rsidP="000C4BF6">
      <w:pPr>
        <w:pStyle w:val="BodyText"/>
        <w:spacing w:before="9"/>
        <w:rPr>
          <w:lang w:val="en-IN"/>
        </w:rPr>
      </w:pPr>
      <w:r>
        <w:rPr>
          <w:lang w:val="en-IN"/>
        </w:rPr>
        <w:t xml:space="preserve">            </w:t>
      </w:r>
      <w:r w:rsidRPr="000C4BF6">
        <w:rPr>
          <w:lang w:val="en-IN"/>
        </w:rPr>
        <w:t xml:space="preserve">large volumes of data. It is widely used across various domains such as healthcare, finance, business, </w:t>
      </w:r>
      <w:r>
        <w:rPr>
          <w:lang w:val="en-IN"/>
        </w:rPr>
        <w:t xml:space="preserve">                                  </w:t>
      </w:r>
    </w:p>
    <w:p w14:paraId="621E67DA" w14:textId="77777777" w:rsidR="000C4BF6" w:rsidRDefault="000C4BF6" w:rsidP="000C4BF6">
      <w:pPr>
        <w:pStyle w:val="BodyText"/>
        <w:spacing w:before="9"/>
        <w:rPr>
          <w:lang w:val="en-IN"/>
        </w:rPr>
      </w:pPr>
      <w:r>
        <w:rPr>
          <w:lang w:val="en-IN"/>
        </w:rPr>
        <w:t xml:space="preserve">            </w:t>
      </w:r>
      <w:r w:rsidRPr="000C4BF6">
        <w:rPr>
          <w:lang w:val="en-IN"/>
        </w:rPr>
        <w:t xml:space="preserve">and technology to support decision-making and predict future trends. In the financial sector, data </w:t>
      </w:r>
      <w:r>
        <w:rPr>
          <w:lang w:val="en-IN"/>
        </w:rPr>
        <w:t xml:space="preserve"> </w:t>
      </w:r>
    </w:p>
    <w:p w14:paraId="114C70BC" w14:textId="77777777" w:rsidR="000C4BF6" w:rsidRDefault="000C4BF6" w:rsidP="000C4BF6">
      <w:pPr>
        <w:pStyle w:val="BodyText"/>
        <w:spacing w:before="9"/>
        <w:rPr>
          <w:lang w:val="en-IN"/>
        </w:rPr>
      </w:pPr>
      <w:r>
        <w:rPr>
          <w:lang w:val="en-IN"/>
        </w:rPr>
        <w:t xml:space="preserve">            </w:t>
      </w:r>
      <w:r w:rsidRPr="000C4BF6">
        <w:rPr>
          <w:lang w:val="en-IN"/>
        </w:rPr>
        <w:t xml:space="preserve">analytics is especially important for understanding stock market </w:t>
      </w:r>
      <w:proofErr w:type="spellStart"/>
      <w:r w:rsidRPr="000C4BF6">
        <w:rPr>
          <w:lang w:val="en-IN"/>
        </w:rPr>
        <w:t>behavior</w:t>
      </w:r>
      <w:proofErr w:type="spellEnd"/>
      <w:r w:rsidRPr="000C4BF6">
        <w:rPr>
          <w:lang w:val="en-IN"/>
        </w:rPr>
        <w:t xml:space="preserve">, as it helps </w:t>
      </w:r>
      <w:proofErr w:type="spellStart"/>
      <w:r w:rsidRPr="000C4BF6">
        <w:rPr>
          <w:lang w:val="en-IN"/>
        </w:rPr>
        <w:t>analyze</w:t>
      </w:r>
      <w:proofErr w:type="spellEnd"/>
      <w:r w:rsidRPr="000C4BF6">
        <w:rPr>
          <w:lang w:val="en-IN"/>
        </w:rPr>
        <w:t xml:space="preserve"> complex </w:t>
      </w:r>
    </w:p>
    <w:p w14:paraId="59D81243" w14:textId="2FD51305" w:rsidR="000C4BF6" w:rsidRDefault="000C4BF6" w:rsidP="000C4BF6">
      <w:pPr>
        <w:pStyle w:val="BodyText"/>
        <w:spacing w:before="9"/>
        <w:rPr>
          <w:lang w:val="en-IN"/>
        </w:rPr>
      </w:pPr>
      <w:r>
        <w:rPr>
          <w:lang w:val="en-IN"/>
        </w:rPr>
        <w:t xml:space="preserve">            </w:t>
      </w:r>
      <w:r w:rsidRPr="000C4BF6">
        <w:rPr>
          <w:lang w:val="en-IN"/>
        </w:rPr>
        <w:t>and continuously changing market data.</w:t>
      </w:r>
    </w:p>
    <w:p w14:paraId="7E983945" w14:textId="77777777" w:rsidR="000C4BF6" w:rsidRPr="000C4BF6" w:rsidRDefault="000C4BF6" w:rsidP="000C4BF6">
      <w:pPr>
        <w:pStyle w:val="BodyText"/>
        <w:spacing w:before="9"/>
        <w:rPr>
          <w:lang w:val="en-IN"/>
        </w:rPr>
      </w:pPr>
    </w:p>
    <w:p w14:paraId="2A7B02F4" w14:textId="77777777" w:rsidR="000C4BF6" w:rsidRDefault="000C4BF6" w:rsidP="000C4BF6">
      <w:pPr>
        <w:pStyle w:val="BodyText"/>
        <w:spacing w:before="9"/>
        <w:rPr>
          <w:lang w:val="en-IN"/>
        </w:rPr>
      </w:pPr>
      <w:r>
        <w:rPr>
          <w:lang w:val="en-IN"/>
        </w:rPr>
        <w:t xml:space="preserve">            </w:t>
      </w:r>
      <w:r w:rsidRPr="000C4BF6">
        <w:rPr>
          <w:lang w:val="en-IN"/>
        </w:rPr>
        <w:t xml:space="preserve">The stock market generates a vast amount of time-based data, where prices fluctuate due to factors such </w:t>
      </w:r>
    </w:p>
    <w:p w14:paraId="4DCE4AE2" w14:textId="77777777" w:rsidR="000C4BF6" w:rsidRDefault="000C4BF6" w:rsidP="000C4BF6">
      <w:pPr>
        <w:pStyle w:val="BodyText"/>
        <w:spacing w:before="9"/>
        <w:rPr>
          <w:lang w:val="en-IN"/>
        </w:rPr>
      </w:pPr>
      <w:r>
        <w:rPr>
          <w:lang w:val="en-IN"/>
        </w:rPr>
        <w:t xml:space="preserve">            </w:t>
      </w:r>
      <w:r w:rsidRPr="000C4BF6">
        <w:rPr>
          <w:lang w:val="en-IN"/>
        </w:rPr>
        <w:t xml:space="preserve">as economic conditions, company performance, investor sentiment, and global events. </w:t>
      </w:r>
      <w:proofErr w:type="spellStart"/>
      <w:r w:rsidRPr="000C4BF6">
        <w:rPr>
          <w:lang w:val="en-IN"/>
        </w:rPr>
        <w:t>Analyzing</w:t>
      </w:r>
      <w:proofErr w:type="spellEnd"/>
      <w:r w:rsidRPr="000C4BF6">
        <w:rPr>
          <w:lang w:val="en-IN"/>
        </w:rPr>
        <w:t xml:space="preserve"> this </w:t>
      </w:r>
    </w:p>
    <w:p w14:paraId="3B7E15C9" w14:textId="77777777" w:rsidR="000C4BF6" w:rsidRDefault="000C4BF6" w:rsidP="000C4BF6">
      <w:pPr>
        <w:pStyle w:val="BodyText"/>
        <w:spacing w:before="9"/>
        <w:rPr>
          <w:lang w:val="en-IN"/>
        </w:rPr>
      </w:pPr>
      <w:r>
        <w:rPr>
          <w:lang w:val="en-IN"/>
        </w:rPr>
        <w:t xml:space="preserve">            </w:t>
      </w:r>
      <w:r w:rsidRPr="000C4BF6">
        <w:rPr>
          <w:lang w:val="en-IN"/>
        </w:rPr>
        <w:t xml:space="preserve">data manually is difficult, which makes analytical techniques essential. One of the most effective </w:t>
      </w:r>
    </w:p>
    <w:p w14:paraId="132F0116" w14:textId="77777777" w:rsidR="000C4BF6" w:rsidRDefault="000C4BF6" w:rsidP="000C4BF6">
      <w:pPr>
        <w:pStyle w:val="BodyText"/>
        <w:spacing w:before="9"/>
        <w:rPr>
          <w:lang w:val="en-IN"/>
        </w:rPr>
      </w:pPr>
      <w:r>
        <w:rPr>
          <w:lang w:val="en-IN"/>
        </w:rPr>
        <w:t xml:space="preserve">            </w:t>
      </w:r>
      <w:r w:rsidRPr="000C4BF6">
        <w:rPr>
          <w:lang w:val="en-IN"/>
        </w:rPr>
        <w:t xml:space="preserve">approaches used in this domain is Time Series Analysis, which focuses on </w:t>
      </w:r>
      <w:proofErr w:type="spellStart"/>
      <w:r w:rsidRPr="000C4BF6">
        <w:rPr>
          <w:lang w:val="en-IN"/>
        </w:rPr>
        <w:t>analyzing</w:t>
      </w:r>
      <w:proofErr w:type="spellEnd"/>
      <w:r w:rsidRPr="000C4BF6">
        <w:rPr>
          <w:lang w:val="en-IN"/>
        </w:rPr>
        <w:t xml:space="preserve"> data points </w:t>
      </w:r>
    </w:p>
    <w:p w14:paraId="51418388" w14:textId="7188AFC1" w:rsidR="000C4BF6" w:rsidRDefault="000C4BF6" w:rsidP="000C4BF6">
      <w:pPr>
        <w:pStyle w:val="BodyText"/>
        <w:spacing w:before="9"/>
        <w:rPr>
          <w:lang w:val="en-IN"/>
        </w:rPr>
      </w:pPr>
      <w:r>
        <w:rPr>
          <w:lang w:val="en-IN"/>
        </w:rPr>
        <w:t xml:space="preserve">            </w:t>
      </w:r>
      <w:r w:rsidRPr="000C4BF6">
        <w:rPr>
          <w:lang w:val="en-IN"/>
        </w:rPr>
        <w:t>collected over time to identify patterns such as trends, seasonality, and irregular variations.</w:t>
      </w:r>
    </w:p>
    <w:p w14:paraId="0C7042F4" w14:textId="77777777" w:rsidR="000C4BF6" w:rsidRDefault="000C4BF6" w:rsidP="000C4BF6">
      <w:pPr>
        <w:pStyle w:val="BodyText"/>
        <w:spacing w:before="9"/>
        <w:rPr>
          <w:lang w:val="en-IN"/>
        </w:rPr>
      </w:pPr>
    </w:p>
    <w:p w14:paraId="3257A53A" w14:textId="77777777" w:rsidR="000C4BF6" w:rsidRDefault="000C4BF6" w:rsidP="000C4BF6">
      <w:pPr>
        <w:pStyle w:val="BodyText"/>
        <w:spacing w:before="9"/>
        <w:rPr>
          <w:lang w:val="en-IN"/>
        </w:rPr>
      </w:pPr>
      <w:r>
        <w:rPr>
          <w:lang w:val="en-IN"/>
        </w:rPr>
        <w:t xml:space="preserve">            </w:t>
      </w:r>
      <w:r w:rsidRPr="000C4BF6">
        <w:rPr>
          <w:lang w:val="en-IN"/>
        </w:rPr>
        <w:t xml:space="preserve">This project focuses on applying data analytics techniques to study stock market trends using historical </w:t>
      </w:r>
    </w:p>
    <w:p w14:paraId="4F1EDA12" w14:textId="77777777" w:rsidR="000C4BF6" w:rsidRDefault="000C4BF6" w:rsidP="000C4BF6">
      <w:pPr>
        <w:pStyle w:val="BodyText"/>
        <w:spacing w:before="9"/>
        <w:rPr>
          <w:lang w:val="en-IN"/>
        </w:rPr>
      </w:pPr>
      <w:r>
        <w:rPr>
          <w:lang w:val="en-IN"/>
        </w:rPr>
        <w:t xml:space="preserve">            </w:t>
      </w:r>
      <w:r w:rsidRPr="000C4BF6">
        <w:rPr>
          <w:lang w:val="en-IN"/>
        </w:rPr>
        <w:t xml:space="preserve">data. By utilizing tools and libraries in Python, the collected data is processed and </w:t>
      </w:r>
      <w:proofErr w:type="spellStart"/>
      <w:r w:rsidRPr="000C4BF6">
        <w:rPr>
          <w:lang w:val="en-IN"/>
        </w:rPr>
        <w:t>analyzed</w:t>
      </w:r>
      <w:proofErr w:type="spellEnd"/>
      <w:r w:rsidRPr="000C4BF6">
        <w:rPr>
          <w:lang w:val="en-IN"/>
        </w:rPr>
        <w:t xml:space="preserve"> to uncover </w:t>
      </w:r>
    </w:p>
    <w:p w14:paraId="63722C82" w14:textId="77777777" w:rsidR="000C4BF6" w:rsidRDefault="000C4BF6" w:rsidP="000C4BF6">
      <w:pPr>
        <w:pStyle w:val="BodyText"/>
        <w:spacing w:before="9"/>
        <w:rPr>
          <w:lang w:val="en-IN"/>
        </w:rPr>
      </w:pPr>
      <w:r>
        <w:rPr>
          <w:lang w:val="en-IN"/>
        </w:rPr>
        <w:t xml:space="preserve">            </w:t>
      </w:r>
      <w:r w:rsidRPr="000C4BF6">
        <w:rPr>
          <w:lang w:val="en-IN"/>
        </w:rPr>
        <w:t xml:space="preserve">hidden patterns. Techniques such as moving averages are used to smooth fluctuations and highlight </w:t>
      </w:r>
    </w:p>
    <w:p w14:paraId="37580BD7" w14:textId="77777777" w:rsidR="000C4BF6" w:rsidRDefault="000C4BF6" w:rsidP="000C4BF6">
      <w:pPr>
        <w:pStyle w:val="BodyText"/>
        <w:spacing w:before="9"/>
        <w:rPr>
          <w:lang w:val="en-IN"/>
        </w:rPr>
      </w:pPr>
      <w:r>
        <w:rPr>
          <w:lang w:val="en-IN"/>
        </w:rPr>
        <w:t xml:space="preserve">            </w:t>
      </w:r>
      <w:r w:rsidRPr="000C4BF6">
        <w:rPr>
          <w:lang w:val="en-IN"/>
        </w:rPr>
        <w:t xml:space="preserve">overall trends, while autocorrelation analysis helps in understanding the relationship between past and </w:t>
      </w:r>
    </w:p>
    <w:p w14:paraId="3A413D3C" w14:textId="77777777" w:rsidR="000C4BF6" w:rsidRDefault="000C4BF6" w:rsidP="000C4BF6">
      <w:pPr>
        <w:pStyle w:val="BodyText"/>
        <w:spacing w:before="9"/>
        <w:rPr>
          <w:lang w:val="en-IN"/>
        </w:rPr>
      </w:pPr>
      <w:r>
        <w:rPr>
          <w:lang w:val="en-IN"/>
        </w:rPr>
        <w:t xml:space="preserve">            </w:t>
      </w:r>
      <w:r w:rsidRPr="000C4BF6">
        <w:rPr>
          <w:lang w:val="en-IN"/>
        </w:rPr>
        <w:t xml:space="preserve">present stock prices. Visualization methods are also used to present the data in a clear and interpretable </w:t>
      </w:r>
    </w:p>
    <w:p w14:paraId="595FE786" w14:textId="67B7695E" w:rsidR="000C4BF6" w:rsidRDefault="000C4BF6" w:rsidP="000C4BF6">
      <w:pPr>
        <w:pStyle w:val="BodyText"/>
        <w:spacing w:before="9"/>
        <w:rPr>
          <w:lang w:val="en-IN"/>
        </w:rPr>
      </w:pPr>
      <w:r>
        <w:rPr>
          <w:lang w:val="en-IN"/>
        </w:rPr>
        <w:t xml:space="preserve">            </w:t>
      </w:r>
      <w:r w:rsidRPr="000C4BF6">
        <w:rPr>
          <w:lang w:val="en-IN"/>
        </w:rPr>
        <w:t>format.</w:t>
      </w:r>
    </w:p>
    <w:p w14:paraId="2468E3A6" w14:textId="77777777" w:rsidR="000C4BF6" w:rsidRPr="000C4BF6" w:rsidRDefault="000C4BF6" w:rsidP="000C4BF6">
      <w:pPr>
        <w:pStyle w:val="BodyText"/>
        <w:spacing w:before="9"/>
        <w:rPr>
          <w:lang w:val="en-IN"/>
        </w:rPr>
      </w:pPr>
    </w:p>
    <w:p w14:paraId="63F9FE2A" w14:textId="77777777" w:rsidR="000C4BF6" w:rsidRDefault="000C4BF6" w:rsidP="000C4BF6">
      <w:pPr>
        <w:pStyle w:val="BodyText"/>
        <w:spacing w:before="9"/>
        <w:rPr>
          <w:lang w:val="en-IN"/>
        </w:rPr>
      </w:pPr>
      <w:r>
        <w:rPr>
          <w:lang w:val="en-IN"/>
        </w:rPr>
        <w:t xml:space="preserve">           </w:t>
      </w:r>
      <w:r w:rsidRPr="000C4BF6">
        <w:rPr>
          <w:lang w:val="en-IN"/>
        </w:rPr>
        <w:t xml:space="preserve">The main aim of this project is to demonstrate the practical application of data analytics in the financial </w:t>
      </w:r>
    </w:p>
    <w:p w14:paraId="4C7FAFF2" w14:textId="77777777" w:rsidR="000C4BF6" w:rsidRDefault="000C4BF6" w:rsidP="000C4BF6">
      <w:pPr>
        <w:pStyle w:val="BodyText"/>
        <w:spacing w:before="9"/>
        <w:rPr>
          <w:lang w:val="en-IN"/>
        </w:rPr>
      </w:pPr>
      <w:r>
        <w:rPr>
          <w:lang w:val="en-IN"/>
        </w:rPr>
        <w:t xml:space="preserve">           </w:t>
      </w:r>
      <w:r w:rsidRPr="000C4BF6">
        <w:rPr>
          <w:lang w:val="en-IN"/>
        </w:rPr>
        <w:t xml:space="preserve">domain. By </w:t>
      </w:r>
      <w:proofErr w:type="spellStart"/>
      <w:r w:rsidRPr="000C4BF6">
        <w:rPr>
          <w:lang w:val="en-IN"/>
        </w:rPr>
        <w:t>analyzing</w:t>
      </w:r>
      <w:proofErr w:type="spellEnd"/>
      <w:r w:rsidRPr="000C4BF6">
        <w:rPr>
          <w:lang w:val="en-IN"/>
        </w:rPr>
        <w:t xml:space="preserve"> stock market trends, the project provides insights into market </w:t>
      </w:r>
      <w:proofErr w:type="spellStart"/>
      <w:r w:rsidRPr="000C4BF6">
        <w:rPr>
          <w:lang w:val="en-IN"/>
        </w:rPr>
        <w:t>behavior</w:t>
      </w:r>
      <w:proofErr w:type="spellEnd"/>
      <w:r w:rsidRPr="000C4BF6">
        <w:rPr>
          <w:lang w:val="en-IN"/>
        </w:rPr>
        <w:t xml:space="preserve"> and lays </w:t>
      </w:r>
      <w:r>
        <w:rPr>
          <w:lang w:val="en-IN"/>
        </w:rPr>
        <w:t xml:space="preserve"> </w:t>
      </w:r>
    </w:p>
    <w:p w14:paraId="4F41E7D4" w14:textId="354FFE00" w:rsidR="000C4BF6" w:rsidRPr="000C4BF6" w:rsidRDefault="000C4BF6" w:rsidP="000C4BF6">
      <w:pPr>
        <w:pStyle w:val="BodyText"/>
        <w:spacing w:before="9"/>
        <w:rPr>
          <w:lang w:val="en-IN"/>
        </w:rPr>
      </w:pPr>
      <w:r>
        <w:rPr>
          <w:lang w:val="en-IN"/>
        </w:rPr>
        <w:t xml:space="preserve">           </w:t>
      </w:r>
      <w:r w:rsidRPr="000C4BF6">
        <w:rPr>
          <w:lang w:val="en-IN"/>
        </w:rPr>
        <w:t>the foundation for further predictive analysis and informed investment decisions</w:t>
      </w:r>
    </w:p>
    <w:p w14:paraId="2837D901" w14:textId="2E679C4A" w:rsidR="00A72152" w:rsidRDefault="00A72152">
      <w:pPr>
        <w:pStyle w:val="BodyText"/>
        <w:spacing w:before="9"/>
      </w:pPr>
    </w:p>
    <w:p w14:paraId="018CBEE1" w14:textId="77777777" w:rsidR="00A72152" w:rsidRDefault="00000000">
      <w:pPr>
        <w:ind w:left="720"/>
        <w:rPr>
          <w:b/>
          <w:sz w:val="24"/>
        </w:rPr>
      </w:pPr>
      <w:r>
        <w:rPr>
          <w:b/>
          <w:sz w:val="24"/>
        </w:rPr>
        <w:t>PROBLEM</w:t>
      </w:r>
      <w:r>
        <w:rPr>
          <w:b/>
          <w:spacing w:val="-6"/>
          <w:sz w:val="24"/>
        </w:rPr>
        <w:t xml:space="preserve"> </w:t>
      </w:r>
      <w:r>
        <w:rPr>
          <w:b/>
          <w:spacing w:val="-2"/>
          <w:sz w:val="24"/>
        </w:rPr>
        <w:t>STATEMENT</w:t>
      </w:r>
    </w:p>
    <w:p w14:paraId="0F83641B" w14:textId="77777777" w:rsidR="00A72152" w:rsidRDefault="00A72152">
      <w:pPr>
        <w:pStyle w:val="BodyText"/>
        <w:spacing w:before="1"/>
        <w:rPr>
          <w:b/>
        </w:rPr>
      </w:pPr>
    </w:p>
    <w:p w14:paraId="599FC82E" w14:textId="77777777" w:rsidR="000C4BF6" w:rsidRDefault="000C4BF6" w:rsidP="000C4BF6">
      <w:pPr>
        <w:pStyle w:val="BodyText"/>
        <w:spacing w:before="8"/>
        <w:ind w:left="720"/>
        <w:rPr>
          <w:lang w:val="en-IN"/>
        </w:rPr>
      </w:pPr>
      <w:r w:rsidRPr="000C4BF6">
        <w:rPr>
          <w:lang w:val="en-IN"/>
        </w:rPr>
        <w:t xml:space="preserve">The stock market generates a large volume of time-dependent data that is highly dynamic and complex in nature. Due to continuous fluctuations influenced by economic conditions, company performance, and global events, it becomes difficult to manually </w:t>
      </w:r>
      <w:proofErr w:type="spellStart"/>
      <w:r w:rsidRPr="000C4BF6">
        <w:rPr>
          <w:lang w:val="en-IN"/>
        </w:rPr>
        <w:t>analyze</w:t>
      </w:r>
      <w:proofErr w:type="spellEnd"/>
      <w:r w:rsidRPr="000C4BF6">
        <w:rPr>
          <w:lang w:val="en-IN"/>
        </w:rPr>
        <w:t xml:space="preserve"> and identify meaningful patterns in stock prices. This creates a challenge for understanding market trends and making informed decisions.</w:t>
      </w:r>
    </w:p>
    <w:p w14:paraId="305570A8" w14:textId="77777777" w:rsidR="000C4BF6" w:rsidRPr="000C4BF6" w:rsidRDefault="000C4BF6" w:rsidP="000C4BF6">
      <w:pPr>
        <w:pStyle w:val="BodyText"/>
        <w:spacing w:before="8"/>
        <w:ind w:left="720"/>
        <w:rPr>
          <w:lang w:val="en-IN"/>
        </w:rPr>
      </w:pPr>
    </w:p>
    <w:p w14:paraId="61CF7B14" w14:textId="77777777" w:rsidR="000C4BF6" w:rsidRDefault="000C4BF6" w:rsidP="000C4BF6">
      <w:pPr>
        <w:pStyle w:val="BodyText"/>
        <w:spacing w:before="8"/>
        <w:ind w:left="720"/>
        <w:rPr>
          <w:lang w:val="en-IN"/>
        </w:rPr>
      </w:pPr>
      <w:r w:rsidRPr="000C4BF6">
        <w:rPr>
          <w:lang w:val="en-IN"/>
        </w:rPr>
        <w:t xml:space="preserve">Although raw stock data is easily available, extracting useful insights such as trends, relationships, and future </w:t>
      </w:r>
      <w:proofErr w:type="spellStart"/>
      <w:r w:rsidRPr="000C4BF6">
        <w:rPr>
          <w:lang w:val="en-IN"/>
        </w:rPr>
        <w:t>behavior</w:t>
      </w:r>
      <w:proofErr w:type="spellEnd"/>
      <w:r w:rsidRPr="000C4BF6">
        <w:rPr>
          <w:lang w:val="en-IN"/>
        </w:rPr>
        <w:t xml:space="preserve"> requires proper analytical techniques. Without applying systematic methods, it is hard to interpret whether the market is following an upward trend, downward trend, or showing random variations.</w:t>
      </w:r>
    </w:p>
    <w:p w14:paraId="3314C148" w14:textId="77777777" w:rsidR="000C4BF6" w:rsidRPr="000C4BF6" w:rsidRDefault="000C4BF6" w:rsidP="000C4BF6">
      <w:pPr>
        <w:pStyle w:val="BodyText"/>
        <w:spacing w:before="8"/>
        <w:ind w:left="720"/>
        <w:rPr>
          <w:lang w:val="en-IN"/>
        </w:rPr>
      </w:pPr>
    </w:p>
    <w:p w14:paraId="6FB19D75" w14:textId="77777777" w:rsidR="000C4BF6" w:rsidRDefault="000C4BF6" w:rsidP="000C4BF6">
      <w:pPr>
        <w:pStyle w:val="BodyText"/>
        <w:spacing w:before="8"/>
        <w:ind w:left="720"/>
        <w:rPr>
          <w:lang w:val="en-IN"/>
        </w:rPr>
      </w:pPr>
      <w:r w:rsidRPr="000C4BF6">
        <w:rPr>
          <w:lang w:val="en-IN"/>
        </w:rPr>
        <w:t xml:space="preserve">To address this problem, this project aims to utilize Data Analytics techniques, particularly Time Series Analysis, to </w:t>
      </w:r>
      <w:proofErr w:type="spellStart"/>
      <w:r w:rsidRPr="000C4BF6">
        <w:rPr>
          <w:lang w:val="en-IN"/>
        </w:rPr>
        <w:t>analyze</w:t>
      </w:r>
      <w:proofErr w:type="spellEnd"/>
      <w:r w:rsidRPr="000C4BF6">
        <w:rPr>
          <w:lang w:val="en-IN"/>
        </w:rPr>
        <w:t xml:space="preserve"> historical stock price data. The project focuses on identifying trends, studying patterns using moving averages, and examining relationships through autocorrelation, along with visualizing the results for better understanding</w:t>
      </w:r>
    </w:p>
    <w:p w14:paraId="5EB30B9D" w14:textId="77777777" w:rsidR="000C4BF6" w:rsidRDefault="000C4BF6" w:rsidP="000C4BF6">
      <w:pPr>
        <w:pStyle w:val="BodyText"/>
        <w:spacing w:before="8"/>
        <w:ind w:left="720"/>
        <w:rPr>
          <w:lang w:val="en-IN"/>
        </w:rPr>
      </w:pPr>
    </w:p>
    <w:p w14:paraId="1E26B13A" w14:textId="77777777" w:rsidR="000C4BF6" w:rsidRDefault="000C4BF6" w:rsidP="000C4BF6">
      <w:pPr>
        <w:pStyle w:val="BodyText"/>
        <w:spacing w:before="8"/>
        <w:ind w:left="720"/>
        <w:rPr>
          <w:lang w:val="en-IN"/>
        </w:rPr>
      </w:pPr>
    </w:p>
    <w:p w14:paraId="6EC98B9E" w14:textId="77777777" w:rsidR="000C4BF6" w:rsidRDefault="000C4BF6" w:rsidP="000C4BF6">
      <w:pPr>
        <w:pStyle w:val="BodyText"/>
        <w:spacing w:before="8"/>
        <w:ind w:left="720"/>
        <w:rPr>
          <w:lang w:val="en-IN"/>
        </w:rPr>
      </w:pPr>
    </w:p>
    <w:p w14:paraId="652A4B51" w14:textId="77777777" w:rsidR="000C4BF6" w:rsidRPr="000C4BF6" w:rsidRDefault="000C4BF6" w:rsidP="000C4BF6">
      <w:pPr>
        <w:pStyle w:val="BodyText"/>
        <w:spacing w:before="8"/>
        <w:ind w:left="720"/>
        <w:rPr>
          <w:lang w:val="en-IN"/>
        </w:rPr>
      </w:pPr>
    </w:p>
    <w:p w14:paraId="3A244DBC" w14:textId="77777777" w:rsidR="00A72152" w:rsidRDefault="00A72152" w:rsidP="000C4BF6">
      <w:pPr>
        <w:pStyle w:val="BodyText"/>
        <w:spacing w:before="8"/>
      </w:pPr>
    </w:p>
    <w:p w14:paraId="1DC6E703" w14:textId="77777777" w:rsidR="00A72152" w:rsidRDefault="00000000">
      <w:pPr>
        <w:ind w:left="720"/>
        <w:rPr>
          <w:b/>
          <w:sz w:val="24"/>
        </w:rPr>
      </w:pPr>
      <w:r>
        <w:rPr>
          <w:b/>
          <w:spacing w:val="-4"/>
          <w:sz w:val="24"/>
        </w:rPr>
        <w:lastRenderedPageBreak/>
        <w:t>GOAL</w:t>
      </w:r>
    </w:p>
    <w:p w14:paraId="72991D07" w14:textId="77777777" w:rsidR="00A72152" w:rsidRDefault="00A72152" w:rsidP="000C4BF6">
      <w:pPr>
        <w:pStyle w:val="BodyText"/>
        <w:ind w:left="720"/>
        <w:rPr>
          <w:b/>
        </w:rPr>
      </w:pPr>
    </w:p>
    <w:p w14:paraId="3066B18D" w14:textId="77777777" w:rsidR="000C4BF6" w:rsidRDefault="000C4BF6" w:rsidP="000C4BF6">
      <w:pPr>
        <w:pStyle w:val="BodyText"/>
        <w:ind w:left="720"/>
        <w:jc w:val="both"/>
        <w:rPr>
          <w:lang w:val="en-IN"/>
        </w:rPr>
      </w:pPr>
      <w:r w:rsidRPr="000C4BF6">
        <w:rPr>
          <w:lang w:val="en-IN"/>
        </w:rPr>
        <w:t xml:space="preserve">The primary goal of this project is to utilize Data Analytics techniques to systematically </w:t>
      </w:r>
      <w:proofErr w:type="spellStart"/>
      <w:r w:rsidRPr="000C4BF6">
        <w:rPr>
          <w:lang w:val="en-IN"/>
        </w:rPr>
        <w:t>analyze</w:t>
      </w:r>
      <w:proofErr w:type="spellEnd"/>
      <w:r w:rsidRPr="000C4BF6">
        <w:rPr>
          <w:lang w:val="en-IN"/>
        </w:rPr>
        <w:t xml:space="preserve"> stock market data and extract meaningful insights from large volumes of time-based information. The project aims to study the </w:t>
      </w:r>
      <w:proofErr w:type="spellStart"/>
      <w:r w:rsidRPr="000C4BF6">
        <w:rPr>
          <w:lang w:val="en-IN"/>
        </w:rPr>
        <w:t>behavior</w:t>
      </w:r>
      <w:proofErr w:type="spellEnd"/>
      <w:r w:rsidRPr="000C4BF6">
        <w:rPr>
          <w:lang w:val="en-IN"/>
        </w:rPr>
        <w:t xml:space="preserve"> of stock prices over a period of time using Time Series Analysis, which helps in identifying patterns such as trends, fluctuations, and dependencies within the data.</w:t>
      </w:r>
    </w:p>
    <w:p w14:paraId="35D39D6A" w14:textId="77777777" w:rsidR="000C4BF6" w:rsidRDefault="000C4BF6" w:rsidP="000C4BF6">
      <w:pPr>
        <w:pStyle w:val="BodyText"/>
        <w:ind w:left="720"/>
        <w:jc w:val="both"/>
        <w:rPr>
          <w:lang w:val="en-IN"/>
        </w:rPr>
      </w:pPr>
    </w:p>
    <w:p w14:paraId="59175DCA" w14:textId="77777777" w:rsidR="000C4BF6" w:rsidRPr="000C4BF6" w:rsidRDefault="000C4BF6" w:rsidP="000C4BF6">
      <w:pPr>
        <w:pStyle w:val="BodyText"/>
        <w:ind w:left="720"/>
        <w:jc w:val="both"/>
        <w:rPr>
          <w:lang w:val="en-IN"/>
        </w:rPr>
      </w:pPr>
    </w:p>
    <w:p w14:paraId="6EB6474F" w14:textId="77777777" w:rsidR="000C4BF6" w:rsidRDefault="000C4BF6" w:rsidP="000C4BF6">
      <w:pPr>
        <w:pStyle w:val="BodyText"/>
        <w:ind w:left="720"/>
        <w:jc w:val="both"/>
        <w:rPr>
          <w:lang w:val="en-IN"/>
        </w:rPr>
      </w:pPr>
      <w:r w:rsidRPr="000C4BF6">
        <w:rPr>
          <w:lang w:val="en-IN"/>
        </w:rPr>
        <w:t xml:space="preserve">Another important goal is to simplify complex stock data by applying techniques like moving averages, which help in smoothing short-term variations and highlighting long-term trends. The project also focuses on </w:t>
      </w:r>
      <w:proofErr w:type="spellStart"/>
      <w:r w:rsidRPr="000C4BF6">
        <w:rPr>
          <w:lang w:val="en-IN"/>
        </w:rPr>
        <w:t>analyzing</w:t>
      </w:r>
      <w:proofErr w:type="spellEnd"/>
      <w:r w:rsidRPr="000C4BF6">
        <w:rPr>
          <w:lang w:val="en-IN"/>
        </w:rPr>
        <w:t xml:space="preserve"> the relationship between past and present stock prices using autocorrelation, which provides a deeper understanding of how previous values influence future movements.</w:t>
      </w:r>
    </w:p>
    <w:p w14:paraId="762406D5" w14:textId="77777777" w:rsidR="000C4BF6" w:rsidRDefault="000C4BF6" w:rsidP="000C4BF6">
      <w:pPr>
        <w:pStyle w:val="BodyText"/>
        <w:ind w:left="720"/>
        <w:jc w:val="both"/>
        <w:rPr>
          <w:lang w:val="en-IN"/>
        </w:rPr>
      </w:pPr>
    </w:p>
    <w:p w14:paraId="7A3B38CE" w14:textId="77777777" w:rsidR="000C4BF6" w:rsidRPr="000C4BF6" w:rsidRDefault="000C4BF6" w:rsidP="000C4BF6">
      <w:pPr>
        <w:pStyle w:val="BodyText"/>
        <w:ind w:left="720"/>
        <w:jc w:val="both"/>
        <w:rPr>
          <w:lang w:val="en-IN"/>
        </w:rPr>
      </w:pPr>
    </w:p>
    <w:p w14:paraId="61DAA0C7" w14:textId="77777777" w:rsidR="000C4BF6" w:rsidRDefault="000C4BF6" w:rsidP="000C4BF6">
      <w:pPr>
        <w:pStyle w:val="BodyText"/>
        <w:ind w:left="720"/>
        <w:jc w:val="both"/>
        <w:rPr>
          <w:lang w:val="en-IN"/>
        </w:rPr>
      </w:pPr>
      <w:r w:rsidRPr="000C4BF6">
        <w:rPr>
          <w:lang w:val="en-IN"/>
        </w:rPr>
        <w:t xml:space="preserve">In addition, the project aims to visualize stock market data through graphs and plots, making it easier to interpret patterns and communicate findings effectively. This enhances the ability to understand market </w:t>
      </w:r>
      <w:proofErr w:type="spellStart"/>
      <w:r w:rsidRPr="000C4BF6">
        <w:rPr>
          <w:lang w:val="en-IN"/>
        </w:rPr>
        <w:t>behavior</w:t>
      </w:r>
      <w:proofErr w:type="spellEnd"/>
      <w:r w:rsidRPr="000C4BF6">
        <w:rPr>
          <w:lang w:val="en-IN"/>
        </w:rPr>
        <w:t xml:space="preserve"> in a clear and structured manner.</w:t>
      </w:r>
    </w:p>
    <w:p w14:paraId="72C790CB" w14:textId="77777777" w:rsidR="000C4BF6" w:rsidRDefault="000C4BF6" w:rsidP="000C4BF6">
      <w:pPr>
        <w:pStyle w:val="BodyText"/>
        <w:ind w:left="720"/>
        <w:jc w:val="both"/>
        <w:rPr>
          <w:lang w:val="en-IN"/>
        </w:rPr>
      </w:pPr>
    </w:p>
    <w:p w14:paraId="4D2FE9C0" w14:textId="77777777" w:rsidR="000C4BF6" w:rsidRPr="000C4BF6" w:rsidRDefault="000C4BF6" w:rsidP="000C4BF6">
      <w:pPr>
        <w:pStyle w:val="BodyText"/>
        <w:ind w:left="720"/>
        <w:jc w:val="both"/>
        <w:rPr>
          <w:lang w:val="en-IN"/>
        </w:rPr>
      </w:pPr>
    </w:p>
    <w:p w14:paraId="1B56CE88" w14:textId="77777777" w:rsidR="000C4BF6" w:rsidRDefault="000C4BF6" w:rsidP="000C4BF6">
      <w:pPr>
        <w:pStyle w:val="BodyText"/>
        <w:ind w:left="720"/>
        <w:jc w:val="both"/>
        <w:rPr>
          <w:lang w:val="en-IN"/>
        </w:rPr>
      </w:pPr>
      <w:r w:rsidRPr="000C4BF6">
        <w:rPr>
          <w:lang w:val="en-IN"/>
        </w:rPr>
        <w:t xml:space="preserve">Furthermore, the project is designed to demonstrate the practical application of data analytics tools and programming techniques in solving real-world financial problems. It also aims to build a foundation for future enhancements such as predictive </w:t>
      </w:r>
      <w:proofErr w:type="spellStart"/>
      <w:r w:rsidRPr="000C4BF6">
        <w:rPr>
          <w:lang w:val="en-IN"/>
        </w:rPr>
        <w:t>modeling</w:t>
      </w:r>
      <w:proofErr w:type="spellEnd"/>
      <w:r w:rsidRPr="000C4BF6">
        <w:rPr>
          <w:lang w:val="en-IN"/>
        </w:rPr>
        <w:t xml:space="preserve"> and forecasting of stock prices.</w:t>
      </w:r>
    </w:p>
    <w:p w14:paraId="766B32F1" w14:textId="77777777" w:rsidR="000C4BF6" w:rsidRDefault="000C4BF6" w:rsidP="000C4BF6">
      <w:pPr>
        <w:pStyle w:val="BodyText"/>
        <w:ind w:left="720"/>
        <w:jc w:val="both"/>
        <w:rPr>
          <w:lang w:val="en-IN"/>
        </w:rPr>
      </w:pPr>
    </w:p>
    <w:p w14:paraId="2E5E7729" w14:textId="77777777" w:rsidR="000C4BF6" w:rsidRPr="000C4BF6" w:rsidRDefault="000C4BF6" w:rsidP="000C4BF6">
      <w:pPr>
        <w:pStyle w:val="BodyText"/>
        <w:ind w:left="720"/>
        <w:jc w:val="both"/>
        <w:rPr>
          <w:lang w:val="en-IN"/>
        </w:rPr>
      </w:pPr>
    </w:p>
    <w:p w14:paraId="6C3E01E2" w14:textId="77777777" w:rsidR="000C4BF6" w:rsidRDefault="000C4BF6" w:rsidP="000C4BF6">
      <w:pPr>
        <w:pStyle w:val="BodyText"/>
        <w:ind w:left="720"/>
        <w:jc w:val="both"/>
        <w:rPr>
          <w:lang w:val="en-IN"/>
        </w:rPr>
      </w:pPr>
      <w:r w:rsidRPr="000C4BF6">
        <w:rPr>
          <w:lang w:val="en-IN"/>
        </w:rPr>
        <w:t xml:space="preserve">Overall, the goal is to bridge the gap between theoretical concepts and real-world applications by using data analytics to understand, </w:t>
      </w:r>
      <w:proofErr w:type="spellStart"/>
      <w:r w:rsidRPr="000C4BF6">
        <w:rPr>
          <w:lang w:val="en-IN"/>
        </w:rPr>
        <w:t>analyze</w:t>
      </w:r>
      <w:proofErr w:type="spellEnd"/>
      <w:r w:rsidRPr="000C4BF6">
        <w:rPr>
          <w:lang w:val="en-IN"/>
        </w:rPr>
        <w:t>, and interpret stock market trends in an efficient and meaningful way.</w:t>
      </w:r>
    </w:p>
    <w:p w14:paraId="0ADF7C13" w14:textId="77777777" w:rsidR="000C4BF6" w:rsidRDefault="000C4BF6" w:rsidP="000C4BF6">
      <w:pPr>
        <w:pStyle w:val="BodyText"/>
        <w:ind w:left="720"/>
        <w:jc w:val="both"/>
        <w:rPr>
          <w:lang w:val="en-IN"/>
        </w:rPr>
      </w:pPr>
    </w:p>
    <w:p w14:paraId="427AA2DE" w14:textId="77777777" w:rsidR="000C4BF6" w:rsidRDefault="000C4BF6" w:rsidP="000C4BF6">
      <w:pPr>
        <w:pStyle w:val="BodyText"/>
        <w:ind w:left="720"/>
        <w:jc w:val="both"/>
      </w:pPr>
      <w:r w:rsidRPr="000C4BF6">
        <w:t>In addition to the primary objectives, this project also aims to enhance the understanding of analyzing real-world financial data using Data Analytics techniques. It focuses on developing practical skills in handling large datasets and identifying hidden patterns that are not easily visible in raw stock price data.</w:t>
      </w:r>
    </w:p>
    <w:p w14:paraId="34C2B63B" w14:textId="5BD2D678" w:rsidR="000C4BF6" w:rsidRDefault="000C4BF6" w:rsidP="000C4BF6">
      <w:pPr>
        <w:pStyle w:val="BodyText"/>
        <w:ind w:left="720"/>
        <w:jc w:val="both"/>
      </w:pPr>
      <w:r w:rsidRPr="000C4BF6">
        <w:t xml:space="preserve"> </w:t>
      </w:r>
    </w:p>
    <w:p w14:paraId="1D83EFE3" w14:textId="77777777" w:rsidR="000C4BF6" w:rsidRDefault="000C4BF6" w:rsidP="000C4BF6">
      <w:pPr>
        <w:pStyle w:val="BodyText"/>
        <w:ind w:left="720"/>
        <w:jc w:val="both"/>
      </w:pPr>
    </w:p>
    <w:p w14:paraId="4F741030" w14:textId="77777777" w:rsidR="000C4BF6" w:rsidRDefault="000C4BF6" w:rsidP="000C4BF6">
      <w:pPr>
        <w:pStyle w:val="BodyText"/>
        <w:ind w:left="720"/>
        <w:jc w:val="both"/>
      </w:pPr>
      <w:r w:rsidRPr="000C4BF6">
        <w:t xml:space="preserve">The project further aims to evaluate the effectiveness of methods such as moving averages in detecting trends and to analyze stock returns in order to understand volatility and risk factors. By using graphical representations, it also emphasizes improving data visualization skills for better interpretation of results. </w:t>
      </w:r>
    </w:p>
    <w:p w14:paraId="6E657780" w14:textId="77777777" w:rsidR="000C4BF6" w:rsidRDefault="000C4BF6" w:rsidP="000C4BF6">
      <w:pPr>
        <w:pStyle w:val="BodyText"/>
        <w:ind w:left="720"/>
        <w:jc w:val="both"/>
      </w:pPr>
    </w:p>
    <w:p w14:paraId="6DAFBBED" w14:textId="77777777" w:rsidR="000C4BF6" w:rsidRDefault="000C4BF6" w:rsidP="000C4BF6">
      <w:pPr>
        <w:pStyle w:val="BodyText"/>
        <w:ind w:left="720"/>
        <w:jc w:val="both"/>
      </w:pPr>
    </w:p>
    <w:p w14:paraId="4C341FE6" w14:textId="329DE039" w:rsidR="000C4BF6" w:rsidRDefault="000C4BF6" w:rsidP="000C4BF6">
      <w:pPr>
        <w:pStyle w:val="BodyText"/>
        <w:ind w:left="720"/>
        <w:jc w:val="both"/>
      </w:pPr>
      <w:r w:rsidRPr="000C4BF6">
        <w:t>Moreover, the project seeks to build a structured and systematic approach to data analysis, which can support better decision-making. Finally, it provides a strong foundation for future enhancements, including advanced techniques like predictive modeling and machine learning for stock market forecasting using Time Series Analysis.</w:t>
      </w:r>
    </w:p>
    <w:p w14:paraId="0FC3A973" w14:textId="77777777" w:rsidR="000C4BF6" w:rsidRDefault="000C4BF6" w:rsidP="000C4BF6">
      <w:pPr>
        <w:pStyle w:val="BodyText"/>
        <w:ind w:left="720"/>
        <w:jc w:val="both"/>
      </w:pPr>
    </w:p>
    <w:p w14:paraId="506DC373" w14:textId="77777777" w:rsidR="000C4BF6" w:rsidRDefault="000C4BF6" w:rsidP="000C4BF6">
      <w:pPr>
        <w:pStyle w:val="BodyText"/>
        <w:ind w:left="720"/>
        <w:jc w:val="both"/>
      </w:pPr>
    </w:p>
    <w:p w14:paraId="1AB97F87" w14:textId="77777777" w:rsidR="000C4BF6" w:rsidRDefault="000C4BF6" w:rsidP="000C4BF6">
      <w:pPr>
        <w:pStyle w:val="BodyText"/>
        <w:ind w:left="720"/>
        <w:jc w:val="both"/>
      </w:pPr>
    </w:p>
    <w:p w14:paraId="097105E1" w14:textId="77777777" w:rsidR="000C4BF6" w:rsidRDefault="000C4BF6" w:rsidP="000C4BF6">
      <w:pPr>
        <w:pStyle w:val="BodyText"/>
        <w:ind w:left="720"/>
        <w:jc w:val="both"/>
      </w:pPr>
    </w:p>
    <w:p w14:paraId="74B7B659" w14:textId="77777777" w:rsidR="000C4BF6" w:rsidRDefault="000C4BF6" w:rsidP="000C4BF6">
      <w:pPr>
        <w:pStyle w:val="BodyText"/>
        <w:ind w:left="720"/>
        <w:jc w:val="both"/>
      </w:pPr>
    </w:p>
    <w:p w14:paraId="69AE3923" w14:textId="77777777" w:rsidR="000C4BF6" w:rsidRPr="000C4BF6" w:rsidRDefault="000C4BF6" w:rsidP="000C4BF6">
      <w:pPr>
        <w:pStyle w:val="BodyText"/>
        <w:ind w:left="720"/>
        <w:jc w:val="both"/>
        <w:rPr>
          <w:lang w:val="en-IN"/>
        </w:rPr>
      </w:pPr>
    </w:p>
    <w:p w14:paraId="2FA4ABAC" w14:textId="77777777" w:rsidR="00A72152" w:rsidRDefault="00A72152">
      <w:pPr>
        <w:pStyle w:val="BodyText"/>
        <w:jc w:val="both"/>
      </w:pPr>
    </w:p>
    <w:p w14:paraId="1DEBA98C" w14:textId="77777777" w:rsidR="00A72152" w:rsidRDefault="00000000">
      <w:pPr>
        <w:spacing w:before="87"/>
        <w:ind w:left="648"/>
        <w:rPr>
          <w:b/>
          <w:sz w:val="24"/>
        </w:rPr>
      </w:pPr>
      <w:r>
        <w:rPr>
          <w:b/>
          <w:spacing w:val="-2"/>
          <w:sz w:val="24"/>
        </w:rPr>
        <w:t>THEORETICAL</w:t>
      </w:r>
      <w:r>
        <w:rPr>
          <w:b/>
          <w:spacing w:val="3"/>
          <w:sz w:val="24"/>
        </w:rPr>
        <w:t xml:space="preserve"> </w:t>
      </w:r>
      <w:r>
        <w:rPr>
          <w:b/>
          <w:spacing w:val="-2"/>
          <w:sz w:val="24"/>
        </w:rPr>
        <w:t>BACKGROUND</w:t>
      </w:r>
    </w:p>
    <w:p w14:paraId="74D42F81" w14:textId="77777777" w:rsidR="00A72152" w:rsidRDefault="00A72152">
      <w:pPr>
        <w:pStyle w:val="BodyText"/>
        <w:rPr>
          <w:b/>
        </w:rPr>
      </w:pPr>
    </w:p>
    <w:p w14:paraId="0B2F6B4B" w14:textId="77777777" w:rsidR="00A72152" w:rsidRDefault="00A72152">
      <w:pPr>
        <w:pStyle w:val="BodyText"/>
        <w:spacing w:before="6"/>
        <w:rPr>
          <w:b/>
        </w:rPr>
      </w:pPr>
    </w:p>
    <w:p w14:paraId="420DE60C" w14:textId="77777777" w:rsidR="00AB71B0" w:rsidRDefault="00AB71B0" w:rsidP="00AB71B0">
      <w:pPr>
        <w:pStyle w:val="BodyText"/>
        <w:ind w:left="648"/>
        <w:rPr>
          <w:lang w:val="en-IN"/>
        </w:rPr>
      </w:pPr>
      <w:r w:rsidRPr="00AB71B0">
        <w:rPr>
          <w:lang w:val="en-IN"/>
        </w:rPr>
        <w:t xml:space="preserve">Stock Market Trend Analysis is an important application of Data Analytics that focuses on </w:t>
      </w:r>
      <w:proofErr w:type="spellStart"/>
      <w:r w:rsidRPr="00AB71B0">
        <w:rPr>
          <w:lang w:val="en-IN"/>
        </w:rPr>
        <w:t>analyzing</w:t>
      </w:r>
      <w:proofErr w:type="spellEnd"/>
      <w:r w:rsidRPr="00AB71B0">
        <w:rPr>
          <w:lang w:val="en-IN"/>
        </w:rPr>
        <w:t xml:space="preserve"> historical stock price data to identify patterns and trends. It combines concepts from statistical analysis, data processing, and visualization techniques to understand market </w:t>
      </w:r>
      <w:proofErr w:type="spellStart"/>
      <w:r w:rsidRPr="00AB71B0">
        <w:rPr>
          <w:lang w:val="en-IN"/>
        </w:rPr>
        <w:t>behavior</w:t>
      </w:r>
      <w:proofErr w:type="spellEnd"/>
      <w:r w:rsidRPr="00AB71B0">
        <w:rPr>
          <w:lang w:val="en-IN"/>
        </w:rPr>
        <w:t xml:space="preserve"> and support financial decision-making.</w:t>
      </w:r>
    </w:p>
    <w:p w14:paraId="19730E3A" w14:textId="77777777" w:rsidR="00AB71B0" w:rsidRPr="00AB71B0" w:rsidRDefault="00AB71B0" w:rsidP="00AB71B0">
      <w:pPr>
        <w:pStyle w:val="BodyText"/>
        <w:ind w:left="648"/>
        <w:rPr>
          <w:lang w:val="en-IN"/>
        </w:rPr>
      </w:pPr>
    </w:p>
    <w:p w14:paraId="2A3F377F" w14:textId="5300B530" w:rsidR="00AB71B0" w:rsidRPr="00AB71B0" w:rsidRDefault="00AB71B0" w:rsidP="00AB71B0">
      <w:pPr>
        <w:pStyle w:val="BodyText"/>
        <w:ind w:left="648"/>
        <w:rPr>
          <w:lang w:val="en-IN"/>
        </w:rPr>
      </w:pPr>
    </w:p>
    <w:p w14:paraId="5640D482" w14:textId="57FF5983" w:rsidR="00AB71B0" w:rsidRPr="00AB71B0" w:rsidRDefault="00AB71B0" w:rsidP="00AB71B0">
      <w:pPr>
        <w:pStyle w:val="BodyText"/>
        <w:numPr>
          <w:ilvl w:val="0"/>
          <w:numId w:val="14"/>
        </w:numPr>
        <w:rPr>
          <w:b/>
          <w:bCs/>
          <w:sz w:val="28"/>
          <w:szCs w:val="28"/>
          <w:lang w:val="en-IN"/>
        </w:rPr>
      </w:pPr>
      <w:r w:rsidRPr="00AB71B0">
        <w:rPr>
          <w:b/>
          <w:bCs/>
          <w:sz w:val="28"/>
          <w:szCs w:val="28"/>
          <w:lang w:val="en-IN"/>
        </w:rPr>
        <w:t>Data Analytics</w:t>
      </w:r>
    </w:p>
    <w:p w14:paraId="69CF7D1B" w14:textId="77777777" w:rsidR="00AB71B0" w:rsidRPr="00AB71B0" w:rsidRDefault="00AB71B0" w:rsidP="00AB71B0">
      <w:pPr>
        <w:pStyle w:val="BodyText"/>
        <w:rPr>
          <w:b/>
          <w:bCs/>
          <w:lang w:val="en-IN"/>
        </w:rPr>
      </w:pPr>
    </w:p>
    <w:p w14:paraId="1025631C" w14:textId="77777777" w:rsidR="00AB71B0" w:rsidRPr="00AB71B0" w:rsidRDefault="00AB71B0" w:rsidP="00AB71B0">
      <w:pPr>
        <w:pStyle w:val="BodyText"/>
        <w:ind w:left="648"/>
        <w:rPr>
          <w:lang w:val="en-IN"/>
        </w:rPr>
      </w:pPr>
      <w:r w:rsidRPr="00AB71B0">
        <w:rPr>
          <w:lang w:val="en-IN"/>
        </w:rPr>
        <w:t xml:space="preserve">Data Analytics involves collecting, processing, and </w:t>
      </w:r>
      <w:proofErr w:type="spellStart"/>
      <w:r w:rsidRPr="00AB71B0">
        <w:rPr>
          <w:lang w:val="en-IN"/>
        </w:rPr>
        <w:t>analyzing</w:t>
      </w:r>
      <w:proofErr w:type="spellEnd"/>
      <w:r w:rsidRPr="00AB71B0">
        <w:rPr>
          <w:lang w:val="en-IN"/>
        </w:rPr>
        <w:t xml:space="preserve"> data to extract meaningful insights. In the context of stock market analysis, it helps in understanding price movements, identifying trends, and evaluating market performance.</w:t>
      </w:r>
    </w:p>
    <w:p w14:paraId="0557E186" w14:textId="77777777" w:rsidR="00AB71B0" w:rsidRPr="00AB71B0" w:rsidRDefault="00AB71B0" w:rsidP="00AB71B0">
      <w:pPr>
        <w:pStyle w:val="BodyText"/>
        <w:ind w:left="648"/>
        <w:rPr>
          <w:lang w:val="en-IN"/>
        </w:rPr>
      </w:pPr>
      <w:r w:rsidRPr="00AB71B0">
        <w:rPr>
          <w:b/>
          <w:bCs/>
          <w:lang w:val="en-IN"/>
        </w:rPr>
        <w:t>Types of analytics involved:</w:t>
      </w:r>
    </w:p>
    <w:p w14:paraId="17737593" w14:textId="77777777" w:rsidR="00AB71B0" w:rsidRPr="00AB71B0" w:rsidRDefault="00AB71B0" w:rsidP="00AB71B0">
      <w:pPr>
        <w:pStyle w:val="BodyText"/>
        <w:numPr>
          <w:ilvl w:val="0"/>
          <w:numId w:val="6"/>
        </w:numPr>
        <w:tabs>
          <w:tab w:val="clear" w:pos="720"/>
          <w:tab w:val="num" w:pos="1368"/>
        </w:tabs>
        <w:ind w:left="1368"/>
        <w:rPr>
          <w:lang w:val="en-IN"/>
        </w:rPr>
      </w:pPr>
      <w:r w:rsidRPr="00AB71B0">
        <w:rPr>
          <w:b/>
          <w:bCs/>
          <w:lang w:val="en-IN"/>
        </w:rPr>
        <w:t>Descriptive Analytics:</w:t>
      </w:r>
      <w:r w:rsidRPr="00AB71B0">
        <w:rPr>
          <w:lang w:val="en-IN"/>
        </w:rPr>
        <w:t xml:space="preserve"> Summarizes stock data (e.g., price trends, average values) </w:t>
      </w:r>
    </w:p>
    <w:p w14:paraId="43723C1A" w14:textId="77777777" w:rsidR="00AB71B0" w:rsidRPr="00AB71B0" w:rsidRDefault="00AB71B0" w:rsidP="00AB71B0">
      <w:pPr>
        <w:pStyle w:val="BodyText"/>
        <w:numPr>
          <w:ilvl w:val="0"/>
          <w:numId w:val="6"/>
        </w:numPr>
        <w:tabs>
          <w:tab w:val="clear" w:pos="720"/>
          <w:tab w:val="num" w:pos="1368"/>
        </w:tabs>
        <w:ind w:left="1368"/>
        <w:rPr>
          <w:lang w:val="en-IN"/>
        </w:rPr>
      </w:pPr>
      <w:r w:rsidRPr="00AB71B0">
        <w:rPr>
          <w:b/>
          <w:bCs/>
          <w:lang w:val="en-IN"/>
        </w:rPr>
        <w:t>Diagnostic Analytics:</w:t>
      </w:r>
      <w:r w:rsidRPr="00AB71B0">
        <w:rPr>
          <w:lang w:val="en-IN"/>
        </w:rPr>
        <w:t xml:space="preserve"> Identifies reasons behind price changes </w:t>
      </w:r>
    </w:p>
    <w:p w14:paraId="10789806" w14:textId="77777777" w:rsidR="00AB71B0" w:rsidRPr="00AB71B0" w:rsidRDefault="00AB71B0" w:rsidP="00AB71B0">
      <w:pPr>
        <w:pStyle w:val="BodyText"/>
        <w:numPr>
          <w:ilvl w:val="0"/>
          <w:numId w:val="6"/>
        </w:numPr>
        <w:tabs>
          <w:tab w:val="clear" w:pos="720"/>
          <w:tab w:val="num" w:pos="1368"/>
        </w:tabs>
        <w:ind w:left="1368"/>
        <w:rPr>
          <w:lang w:val="en-IN"/>
        </w:rPr>
      </w:pPr>
      <w:r w:rsidRPr="00AB71B0">
        <w:rPr>
          <w:b/>
          <w:bCs/>
          <w:lang w:val="en-IN"/>
        </w:rPr>
        <w:t>Predictive Analytics:</w:t>
      </w:r>
      <w:r w:rsidRPr="00AB71B0">
        <w:rPr>
          <w:lang w:val="en-IN"/>
        </w:rPr>
        <w:t xml:space="preserve"> Forecasts future stock price movements </w:t>
      </w:r>
    </w:p>
    <w:p w14:paraId="7D6CEB34" w14:textId="77777777" w:rsidR="00AB71B0" w:rsidRDefault="00AB71B0" w:rsidP="00AB71B0">
      <w:pPr>
        <w:pStyle w:val="BodyText"/>
        <w:ind w:left="648"/>
        <w:rPr>
          <w:lang w:val="en-IN"/>
        </w:rPr>
      </w:pPr>
      <w:r w:rsidRPr="00AB71B0">
        <w:rPr>
          <w:lang w:val="en-IN"/>
        </w:rPr>
        <w:t>This project mainly focuses on descriptive and basic predictive analysis.</w:t>
      </w:r>
    </w:p>
    <w:p w14:paraId="5DDAA7A0" w14:textId="77777777" w:rsidR="00AB71B0" w:rsidRPr="00AB71B0" w:rsidRDefault="00AB71B0" w:rsidP="00AB71B0">
      <w:pPr>
        <w:pStyle w:val="BodyText"/>
        <w:ind w:left="648"/>
        <w:rPr>
          <w:lang w:val="en-IN"/>
        </w:rPr>
      </w:pPr>
    </w:p>
    <w:p w14:paraId="56881F9A" w14:textId="5D33CC5A" w:rsidR="00AB71B0" w:rsidRPr="00AB71B0" w:rsidRDefault="00AB71B0" w:rsidP="00AB71B0">
      <w:pPr>
        <w:pStyle w:val="BodyText"/>
        <w:ind w:left="648"/>
        <w:rPr>
          <w:lang w:val="en-IN"/>
        </w:rPr>
      </w:pPr>
    </w:p>
    <w:p w14:paraId="3F313E92" w14:textId="3949BE96" w:rsidR="00AB71B0" w:rsidRPr="00AB71B0" w:rsidRDefault="00AB71B0" w:rsidP="00AB71B0">
      <w:pPr>
        <w:pStyle w:val="BodyText"/>
        <w:numPr>
          <w:ilvl w:val="0"/>
          <w:numId w:val="14"/>
        </w:numPr>
        <w:rPr>
          <w:b/>
          <w:bCs/>
          <w:sz w:val="28"/>
          <w:szCs w:val="28"/>
          <w:lang w:val="en-IN"/>
        </w:rPr>
      </w:pPr>
      <w:r w:rsidRPr="00AB71B0">
        <w:rPr>
          <w:b/>
          <w:bCs/>
          <w:sz w:val="28"/>
          <w:szCs w:val="28"/>
          <w:lang w:val="en-IN"/>
        </w:rPr>
        <w:t>Stock Market Data</w:t>
      </w:r>
    </w:p>
    <w:p w14:paraId="000ACC3C" w14:textId="77777777" w:rsidR="00AB71B0" w:rsidRPr="00AB71B0" w:rsidRDefault="00AB71B0" w:rsidP="00AB71B0">
      <w:pPr>
        <w:pStyle w:val="BodyText"/>
        <w:rPr>
          <w:b/>
          <w:bCs/>
          <w:lang w:val="en-IN"/>
        </w:rPr>
      </w:pPr>
    </w:p>
    <w:p w14:paraId="5F3A48E5" w14:textId="77777777" w:rsidR="00AB71B0" w:rsidRPr="00AB71B0" w:rsidRDefault="00AB71B0" w:rsidP="00AB71B0">
      <w:pPr>
        <w:pStyle w:val="BodyText"/>
        <w:ind w:left="648"/>
        <w:rPr>
          <w:lang w:val="en-IN"/>
        </w:rPr>
      </w:pPr>
      <w:r w:rsidRPr="00AB71B0">
        <w:rPr>
          <w:lang w:val="en-IN"/>
        </w:rPr>
        <w:t>Stock market data is time-dependent and includes:</w:t>
      </w:r>
    </w:p>
    <w:p w14:paraId="5A0B5B92" w14:textId="77777777" w:rsidR="00AB71B0" w:rsidRPr="00AB71B0" w:rsidRDefault="00AB71B0" w:rsidP="00AB71B0">
      <w:pPr>
        <w:pStyle w:val="BodyText"/>
        <w:numPr>
          <w:ilvl w:val="0"/>
          <w:numId w:val="7"/>
        </w:numPr>
        <w:tabs>
          <w:tab w:val="clear" w:pos="720"/>
          <w:tab w:val="num" w:pos="1368"/>
        </w:tabs>
        <w:ind w:left="1368"/>
        <w:rPr>
          <w:lang w:val="en-IN"/>
        </w:rPr>
      </w:pPr>
      <w:r w:rsidRPr="00AB71B0">
        <w:rPr>
          <w:lang w:val="en-IN"/>
        </w:rPr>
        <w:t xml:space="preserve">Opening price </w:t>
      </w:r>
    </w:p>
    <w:p w14:paraId="00C4DCD7" w14:textId="77777777" w:rsidR="00AB71B0" w:rsidRPr="00AB71B0" w:rsidRDefault="00AB71B0" w:rsidP="00AB71B0">
      <w:pPr>
        <w:pStyle w:val="BodyText"/>
        <w:numPr>
          <w:ilvl w:val="0"/>
          <w:numId w:val="7"/>
        </w:numPr>
        <w:tabs>
          <w:tab w:val="clear" w:pos="720"/>
          <w:tab w:val="num" w:pos="1368"/>
        </w:tabs>
        <w:ind w:left="1368"/>
        <w:rPr>
          <w:lang w:val="en-IN"/>
        </w:rPr>
      </w:pPr>
      <w:r w:rsidRPr="00AB71B0">
        <w:rPr>
          <w:lang w:val="en-IN"/>
        </w:rPr>
        <w:t xml:space="preserve">Closing price </w:t>
      </w:r>
    </w:p>
    <w:p w14:paraId="1B58CDB1" w14:textId="77777777" w:rsidR="00AB71B0" w:rsidRPr="00AB71B0" w:rsidRDefault="00AB71B0" w:rsidP="00AB71B0">
      <w:pPr>
        <w:pStyle w:val="BodyText"/>
        <w:numPr>
          <w:ilvl w:val="0"/>
          <w:numId w:val="7"/>
        </w:numPr>
        <w:tabs>
          <w:tab w:val="clear" w:pos="720"/>
          <w:tab w:val="num" w:pos="1368"/>
        </w:tabs>
        <w:ind w:left="1368"/>
        <w:rPr>
          <w:lang w:val="en-IN"/>
        </w:rPr>
      </w:pPr>
      <w:r w:rsidRPr="00AB71B0">
        <w:rPr>
          <w:lang w:val="en-IN"/>
        </w:rPr>
        <w:t xml:space="preserve">Highest and lowest prices </w:t>
      </w:r>
    </w:p>
    <w:p w14:paraId="38D7D1E0" w14:textId="77777777" w:rsidR="00AB71B0" w:rsidRPr="00AB71B0" w:rsidRDefault="00AB71B0" w:rsidP="00AB71B0">
      <w:pPr>
        <w:pStyle w:val="BodyText"/>
        <w:numPr>
          <w:ilvl w:val="0"/>
          <w:numId w:val="7"/>
        </w:numPr>
        <w:tabs>
          <w:tab w:val="clear" w:pos="720"/>
          <w:tab w:val="num" w:pos="1368"/>
        </w:tabs>
        <w:ind w:left="1368"/>
        <w:rPr>
          <w:lang w:val="en-IN"/>
        </w:rPr>
      </w:pPr>
      <w:r w:rsidRPr="00AB71B0">
        <w:rPr>
          <w:lang w:val="en-IN"/>
        </w:rPr>
        <w:t xml:space="preserve">Volume of shares traded </w:t>
      </w:r>
    </w:p>
    <w:p w14:paraId="4A9B43CC" w14:textId="77777777" w:rsidR="00AB71B0" w:rsidRDefault="00AB71B0" w:rsidP="00AB71B0">
      <w:pPr>
        <w:pStyle w:val="BodyText"/>
        <w:ind w:left="648"/>
        <w:rPr>
          <w:lang w:val="en-IN"/>
        </w:rPr>
      </w:pPr>
      <w:r w:rsidRPr="00AB71B0">
        <w:rPr>
          <w:lang w:val="en-IN"/>
        </w:rPr>
        <w:t xml:space="preserve">This data is used to </w:t>
      </w:r>
      <w:proofErr w:type="spellStart"/>
      <w:r w:rsidRPr="00AB71B0">
        <w:rPr>
          <w:lang w:val="en-IN"/>
        </w:rPr>
        <w:t>analyze</w:t>
      </w:r>
      <w:proofErr w:type="spellEnd"/>
      <w:r w:rsidRPr="00AB71B0">
        <w:rPr>
          <w:lang w:val="en-IN"/>
        </w:rPr>
        <w:t xml:space="preserve"> price fluctuations and identify patterns over time.</w:t>
      </w:r>
    </w:p>
    <w:p w14:paraId="03FC7F64" w14:textId="77777777" w:rsidR="00AB71B0" w:rsidRPr="00AB71B0" w:rsidRDefault="00AB71B0" w:rsidP="00AB71B0">
      <w:pPr>
        <w:pStyle w:val="BodyText"/>
        <w:ind w:left="648"/>
        <w:rPr>
          <w:lang w:val="en-IN"/>
        </w:rPr>
      </w:pPr>
    </w:p>
    <w:p w14:paraId="4184BAEE" w14:textId="27337156" w:rsidR="00AB71B0" w:rsidRPr="00AB71B0" w:rsidRDefault="00AB71B0" w:rsidP="00AB71B0">
      <w:pPr>
        <w:pStyle w:val="BodyText"/>
        <w:ind w:left="648"/>
        <w:rPr>
          <w:lang w:val="en-IN"/>
        </w:rPr>
      </w:pPr>
    </w:p>
    <w:p w14:paraId="1C0423CA" w14:textId="114CAEB1" w:rsidR="00AB71B0" w:rsidRPr="00AB71B0" w:rsidRDefault="00AB71B0" w:rsidP="00AB71B0">
      <w:pPr>
        <w:pStyle w:val="BodyText"/>
        <w:numPr>
          <w:ilvl w:val="0"/>
          <w:numId w:val="14"/>
        </w:numPr>
        <w:rPr>
          <w:b/>
          <w:bCs/>
          <w:sz w:val="28"/>
          <w:szCs w:val="28"/>
          <w:lang w:val="en-IN"/>
        </w:rPr>
      </w:pPr>
      <w:r w:rsidRPr="00AB71B0">
        <w:rPr>
          <w:b/>
          <w:bCs/>
          <w:sz w:val="28"/>
          <w:szCs w:val="28"/>
          <w:lang w:val="en-IN"/>
        </w:rPr>
        <w:t>Time Series Analysis</w:t>
      </w:r>
    </w:p>
    <w:p w14:paraId="64A461E6" w14:textId="77777777" w:rsidR="00AB71B0" w:rsidRPr="00AB71B0" w:rsidRDefault="00AB71B0" w:rsidP="00AB71B0">
      <w:pPr>
        <w:pStyle w:val="BodyText"/>
        <w:rPr>
          <w:b/>
          <w:bCs/>
          <w:lang w:val="en-IN"/>
        </w:rPr>
      </w:pPr>
    </w:p>
    <w:p w14:paraId="65DDC25D" w14:textId="77777777" w:rsidR="00AB71B0" w:rsidRPr="00AB71B0" w:rsidRDefault="00AB71B0" w:rsidP="00AB71B0">
      <w:pPr>
        <w:pStyle w:val="BodyText"/>
        <w:ind w:left="648"/>
        <w:rPr>
          <w:lang w:val="en-IN"/>
        </w:rPr>
      </w:pPr>
      <w:r w:rsidRPr="00AB71B0">
        <w:rPr>
          <w:lang w:val="en-IN"/>
        </w:rPr>
        <w:t xml:space="preserve">Time Series Analysis is used to </w:t>
      </w:r>
      <w:proofErr w:type="spellStart"/>
      <w:r w:rsidRPr="00AB71B0">
        <w:rPr>
          <w:lang w:val="en-IN"/>
        </w:rPr>
        <w:t>analyze</w:t>
      </w:r>
      <w:proofErr w:type="spellEnd"/>
      <w:r w:rsidRPr="00AB71B0">
        <w:rPr>
          <w:lang w:val="en-IN"/>
        </w:rPr>
        <w:t xml:space="preserve"> data collected at regular time intervals. It helps in identifying:</w:t>
      </w:r>
    </w:p>
    <w:p w14:paraId="07765CA7" w14:textId="77777777" w:rsidR="00AB71B0" w:rsidRPr="00AB71B0" w:rsidRDefault="00AB71B0" w:rsidP="00AB71B0">
      <w:pPr>
        <w:pStyle w:val="BodyText"/>
        <w:numPr>
          <w:ilvl w:val="0"/>
          <w:numId w:val="8"/>
        </w:numPr>
        <w:tabs>
          <w:tab w:val="clear" w:pos="720"/>
          <w:tab w:val="num" w:pos="1368"/>
        </w:tabs>
        <w:ind w:left="1368"/>
        <w:rPr>
          <w:lang w:val="en-IN"/>
        </w:rPr>
      </w:pPr>
      <w:r w:rsidRPr="00AB71B0">
        <w:rPr>
          <w:b/>
          <w:bCs/>
          <w:lang w:val="en-IN"/>
        </w:rPr>
        <w:t>Trend:</w:t>
      </w:r>
      <w:r w:rsidRPr="00AB71B0">
        <w:rPr>
          <w:lang w:val="en-IN"/>
        </w:rPr>
        <w:t xml:space="preserve"> General direction (upward/downward) </w:t>
      </w:r>
    </w:p>
    <w:p w14:paraId="62CD379A" w14:textId="77777777" w:rsidR="00AB71B0" w:rsidRPr="00AB71B0" w:rsidRDefault="00AB71B0" w:rsidP="00AB71B0">
      <w:pPr>
        <w:pStyle w:val="BodyText"/>
        <w:numPr>
          <w:ilvl w:val="0"/>
          <w:numId w:val="8"/>
        </w:numPr>
        <w:tabs>
          <w:tab w:val="clear" w:pos="720"/>
          <w:tab w:val="num" w:pos="1368"/>
        </w:tabs>
        <w:ind w:left="1368"/>
        <w:rPr>
          <w:lang w:val="en-IN"/>
        </w:rPr>
      </w:pPr>
      <w:r w:rsidRPr="00AB71B0">
        <w:rPr>
          <w:b/>
          <w:bCs/>
          <w:lang w:val="en-IN"/>
        </w:rPr>
        <w:t>Seasonality:</w:t>
      </w:r>
      <w:r w:rsidRPr="00AB71B0">
        <w:rPr>
          <w:lang w:val="en-IN"/>
        </w:rPr>
        <w:t xml:space="preserve"> Repeating patterns over time </w:t>
      </w:r>
    </w:p>
    <w:p w14:paraId="75DAECFA" w14:textId="77777777" w:rsidR="00AB71B0" w:rsidRPr="00AB71B0" w:rsidRDefault="00AB71B0" w:rsidP="00AB71B0">
      <w:pPr>
        <w:pStyle w:val="BodyText"/>
        <w:numPr>
          <w:ilvl w:val="0"/>
          <w:numId w:val="8"/>
        </w:numPr>
        <w:tabs>
          <w:tab w:val="clear" w:pos="720"/>
          <w:tab w:val="num" w:pos="1368"/>
        </w:tabs>
        <w:ind w:left="1368"/>
        <w:rPr>
          <w:lang w:val="en-IN"/>
        </w:rPr>
      </w:pPr>
      <w:r w:rsidRPr="00AB71B0">
        <w:rPr>
          <w:b/>
          <w:bCs/>
          <w:lang w:val="en-IN"/>
        </w:rPr>
        <w:t>Random Variations:</w:t>
      </w:r>
      <w:r w:rsidRPr="00AB71B0">
        <w:rPr>
          <w:lang w:val="en-IN"/>
        </w:rPr>
        <w:t xml:space="preserve"> Unpredictable changes </w:t>
      </w:r>
    </w:p>
    <w:p w14:paraId="6AC23172" w14:textId="77777777" w:rsidR="00AB71B0" w:rsidRDefault="00AB71B0" w:rsidP="00AB71B0">
      <w:pPr>
        <w:pStyle w:val="BodyText"/>
        <w:ind w:left="648"/>
        <w:rPr>
          <w:lang w:val="en-IN"/>
        </w:rPr>
      </w:pPr>
      <w:r w:rsidRPr="00AB71B0">
        <w:rPr>
          <w:lang w:val="en-IN"/>
        </w:rPr>
        <w:t>This forms the core technique used in the project.</w:t>
      </w:r>
    </w:p>
    <w:p w14:paraId="47CDB7F0" w14:textId="77777777" w:rsidR="00AB71B0" w:rsidRPr="00AB71B0" w:rsidRDefault="00AB71B0" w:rsidP="00AB71B0">
      <w:pPr>
        <w:pStyle w:val="BodyText"/>
        <w:ind w:left="648"/>
        <w:rPr>
          <w:lang w:val="en-IN"/>
        </w:rPr>
      </w:pPr>
    </w:p>
    <w:p w14:paraId="36EFE1B8" w14:textId="7B8FC582" w:rsidR="00AB71B0" w:rsidRPr="00AB71B0" w:rsidRDefault="00AB71B0" w:rsidP="00AB71B0">
      <w:pPr>
        <w:pStyle w:val="BodyText"/>
        <w:ind w:left="648"/>
        <w:rPr>
          <w:lang w:val="en-IN"/>
        </w:rPr>
      </w:pPr>
    </w:p>
    <w:p w14:paraId="2BB31AA0" w14:textId="22A4F2F8" w:rsidR="00AB71B0" w:rsidRPr="00AB71B0" w:rsidRDefault="00AB71B0" w:rsidP="00AB71B0">
      <w:pPr>
        <w:pStyle w:val="BodyText"/>
        <w:numPr>
          <w:ilvl w:val="0"/>
          <w:numId w:val="14"/>
        </w:numPr>
        <w:rPr>
          <w:b/>
          <w:bCs/>
          <w:sz w:val="28"/>
          <w:szCs w:val="28"/>
          <w:lang w:val="en-IN"/>
        </w:rPr>
      </w:pPr>
      <w:r w:rsidRPr="00AB71B0">
        <w:rPr>
          <w:b/>
          <w:bCs/>
          <w:sz w:val="28"/>
          <w:szCs w:val="28"/>
          <w:lang w:val="en-IN"/>
        </w:rPr>
        <w:t>Moving Average</w:t>
      </w:r>
    </w:p>
    <w:p w14:paraId="4EF8320D" w14:textId="77777777" w:rsidR="00AB71B0" w:rsidRPr="00AB71B0" w:rsidRDefault="00AB71B0" w:rsidP="00AB71B0">
      <w:pPr>
        <w:pStyle w:val="BodyText"/>
        <w:rPr>
          <w:b/>
          <w:bCs/>
          <w:lang w:val="en-IN"/>
        </w:rPr>
      </w:pPr>
    </w:p>
    <w:p w14:paraId="11112A3E" w14:textId="77777777" w:rsidR="00AB71B0" w:rsidRPr="00AB71B0" w:rsidRDefault="00AB71B0" w:rsidP="00AB71B0">
      <w:pPr>
        <w:pStyle w:val="BodyText"/>
        <w:ind w:left="648"/>
        <w:rPr>
          <w:lang w:val="en-IN"/>
        </w:rPr>
      </w:pPr>
      <w:r w:rsidRPr="00AB71B0">
        <w:rPr>
          <w:lang w:val="en-IN"/>
        </w:rPr>
        <w:t>Moving average is a technique used to smooth out short-term fluctuations and highlight long-term trends.</w:t>
      </w:r>
    </w:p>
    <w:p w14:paraId="5A8E5640" w14:textId="77777777" w:rsidR="00AB71B0" w:rsidRPr="00AB71B0" w:rsidRDefault="00AB71B0" w:rsidP="00AB71B0">
      <w:pPr>
        <w:pStyle w:val="BodyText"/>
        <w:numPr>
          <w:ilvl w:val="0"/>
          <w:numId w:val="9"/>
        </w:numPr>
        <w:tabs>
          <w:tab w:val="clear" w:pos="720"/>
          <w:tab w:val="num" w:pos="1368"/>
        </w:tabs>
        <w:ind w:left="1368"/>
        <w:rPr>
          <w:lang w:val="en-IN"/>
        </w:rPr>
      </w:pPr>
      <w:r w:rsidRPr="00AB71B0">
        <w:rPr>
          <w:b/>
          <w:bCs/>
          <w:lang w:val="en-IN"/>
        </w:rPr>
        <w:t>Short-term average (e.g., 50-day)</w:t>
      </w:r>
      <w:r w:rsidRPr="00AB71B0">
        <w:rPr>
          <w:lang w:val="en-IN"/>
        </w:rPr>
        <w:t xml:space="preserve"> </w:t>
      </w:r>
    </w:p>
    <w:p w14:paraId="218FCB44" w14:textId="77777777" w:rsidR="00AB71B0" w:rsidRPr="00AB71B0" w:rsidRDefault="00AB71B0" w:rsidP="00AB71B0">
      <w:pPr>
        <w:pStyle w:val="BodyText"/>
        <w:numPr>
          <w:ilvl w:val="0"/>
          <w:numId w:val="9"/>
        </w:numPr>
        <w:tabs>
          <w:tab w:val="clear" w:pos="720"/>
          <w:tab w:val="num" w:pos="1368"/>
        </w:tabs>
        <w:ind w:left="1368"/>
        <w:rPr>
          <w:lang w:val="en-IN"/>
        </w:rPr>
      </w:pPr>
      <w:r w:rsidRPr="00AB71B0">
        <w:rPr>
          <w:b/>
          <w:bCs/>
          <w:lang w:val="en-IN"/>
        </w:rPr>
        <w:t>Long-term average (e.g., 200-day)</w:t>
      </w:r>
      <w:r w:rsidRPr="00AB71B0">
        <w:rPr>
          <w:lang w:val="en-IN"/>
        </w:rPr>
        <w:t xml:space="preserve"> </w:t>
      </w:r>
    </w:p>
    <w:p w14:paraId="2475A667" w14:textId="5E9E6AE8" w:rsidR="00AB71B0" w:rsidRDefault="00AB71B0" w:rsidP="00AB71B0">
      <w:pPr>
        <w:pStyle w:val="BodyText"/>
        <w:tabs>
          <w:tab w:val="left" w:pos="6981"/>
        </w:tabs>
        <w:ind w:left="648"/>
        <w:rPr>
          <w:lang w:val="en-IN"/>
        </w:rPr>
      </w:pPr>
      <w:r w:rsidRPr="00AB71B0">
        <w:rPr>
          <w:lang w:val="en-IN"/>
        </w:rPr>
        <w:t>It helps in clearly visualizing the overall trend of stock prices.</w:t>
      </w:r>
      <w:r>
        <w:rPr>
          <w:lang w:val="en-IN"/>
        </w:rPr>
        <w:tab/>
      </w:r>
    </w:p>
    <w:p w14:paraId="6609E22B" w14:textId="77777777" w:rsidR="00AB71B0" w:rsidRDefault="00AB71B0" w:rsidP="00AB71B0">
      <w:pPr>
        <w:pStyle w:val="BodyText"/>
        <w:tabs>
          <w:tab w:val="left" w:pos="6981"/>
        </w:tabs>
        <w:ind w:left="648"/>
        <w:rPr>
          <w:lang w:val="en-IN"/>
        </w:rPr>
      </w:pPr>
    </w:p>
    <w:p w14:paraId="56D0A6AD" w14:textId="77777777" w:rsidR="00AB71B0" w:rsidRPr="00AB71B0" w:rsidRDefault="00AB71B0" w:rsidP="00AB71B0">
      <w:pPr>
        <w:pStyle w:val="BodyText"/>
        <w:tabs>
          <w:tab w:val="left" w:pos="6981"/>
        </w:tabs>
        <w:ind w:left="648"/>
        <w:rPr>
          <w:lang w:val="en-IN"/>
        </w:rPr>
      </w:pPr>
    </w:p>
    <w:p w14:paraId="507D87D2" w14:textId="2D09CA32" w:rsidR="00AB71B0" w:rsidRDefault="00AB71B0" w:rsidP="00AB71B0">
      <w:pPr>
        <w:pStyle w:val="BodyText"/>
        <w:ind w:left="648"/>
        <w:rPr>
          <w:lang w:val="en-IN"/>
        </w:rPr>
      </w:pPr>
    </w:p>
    <w:p w14:paraId="3E6782AE" w14:textId="77777777" w:rsidR="00AB71B0" w:rsidRPr="00AB71B0" w:rsidRDefault="00AB71B0" w:rsidP="00AB71B0">
      <w:pPr>
        <w:pStyle w:val="BodyText"/>
        <w:ind w:left="648"/>
        <w:rPr>
          <w:lang w:val="en-IN"/>
        </w:rPr>
      </w:pPr>
    </w:p>
    <w:p w14:paraId="7AD06B49" w14:textId="5B3014E5" w:rsidR="00AB71B0" w:rsidRPr="00AB71B0" w:rsidRDefault="00AB71B0" w:rsidP="00AB71B0">
      <w:pPr>
        <w:pStyle w:val="BodyText"/>
        <w:numPr>
          <w:ilvl w:val="0"/>
          <w:numId w:val="14"/>
        </w:numPr>
        <w:rPr>
          <w:b/>
          <w:bCs/>
          <w:sz w:val="28"/>
          <w:szCs w:val="28"/>
          <w:lang w:val="en-IN"/>
        </w:rPr>
      </w:pPr>
      <w:r w:rsidRPr="00AB71B0">
        <w:rPr>
          <w:b/>
          <w:bCs/>
          <w:sz w:val="28"/>
          <w:szCs w:val="28"/>
          <w:lang w:val="en-IN"/>
        </w:rPr>
        <w:t>Autocorrelation</w:t>
      </w:r>
    </w:p>
    <w:p w14:paraId="27D96CCF" w14:textId="77777777" w:rsidR="00AB71B0" w:rsidRPr="00AB71B0" w:rsidRDefault="00AB71B0" w:rsidP="00AB71B0">
      <w:pPr>
        <w:pStyle w:val="BodyText"/>
        <w:rPr>
          <w:b/>
          <w:bCs/>
          <w:lang w:val="en-IN"/>
        </w:rPr>
      </w:pPr>
    </w:p>
    <w:p w14:paraId="28B0D438" w14:textId="77777777" w:rsidR="00AB71B0" w:rsidRPr="00AB71B0" w:rsidRDefault="00AB71B0" w:rsidP="00AB71B0">
      <w:pPr>
        <w:pStyle w:val="BodyText"/>
        <w:ind w:left="648"/>
        <w:rPr>
          <w:lang w:val="en-IN"/>
        </w:rPr>
      </w:pPr>
      <w:r w:rsidRPr="00AB71B0">
        <w:rPr>
          <w:lang w:val="en-IN"/>
        </w:rPr>
        <w:t>Autocorrelation measures the relationship between current and past values of stock prices.</w:t>
      </w:r>
    </w:p>
    <w:p w14:paraId="22CA3632" w14:textId="77777777" w:rsidR="00AB71B0" w:rsidRPr="00AB71B0" w:rsidRDefault="00AB71B0" w:rsidP="00AB71B0">
      <w:pPr>
        <w:pStyle w:val="BodyText"/>
        <w:numPr>
          <w:ilvl w:val="0"/>
          <w:numId w:val="10"/>
        </w:numPr>
        <w:tabs>
          <w:tab w:val="clear" w:pos="720"/>
          <w:tab w:val="num" w:pos="1368"/>
        </w:tabs>
        <w:ind w:left="1368"/>
        <w:rPr>
          <w:lang w:val="en-IN"/>
        </w:rPr>
      </w:pPr>
      <w:r w:rsidRPr="00AB71B0">
        <w:rPr>
          <w:lang w:val="en-IN"/>
        </w:rPr>
        <w:t xml:space="preserve">Helps in identifying patterns </w:t>
      </w:r>
    </w:p>
    <w:p w14:paraId="428DEB70" w14:textId="77777777" w:rsidR="00AB71B0" w:rsidRPr="00AB71B0" w:rsidRDefault="00AB71B0" w:rsidP="00AB71B0">
      <w:pPr>
        <w:pStyle w:val="BodyText"/>
        <w:numPr>
          <w:ilvl w:val="0"/>
          <w:numId w:val="10"/>
        </w:numPr>
        <w:tabs>
          <w:tab w:val="clear" w:pos="720"/>
          <w:tab w:val="num" w:pos="1368"/>
        </w:tabs>
        <w:ind w:left="1368"/>
        <w:rPr>
          <w:lang w:val="en-IN"/>
        </w:rPr>
      </w:pPr>
      <w:r w:rsidRPr="00AB71B0">
        <w:rPr>
          <w:lang w:val="en-IN"/>
        </w:rPr>
        <w:t xml:space="preserve">Shows whether past prices influence future prices </w:t>
      </w:r>
    </w:p>
    <w:p w14:paraId="598E0845" w14:textId="77777777" w:rsidR="00AB71B0" w:rsidRDefault="00AB71B0" w:rsidP="00AB71B0">
      <w:pPr>
        <w:pStyle w:val="BodyText"/>
        <w:ind w:left="648"/>
        <w:rPr>
          <w:lang w:val="en-IN"/>
        </w:rPr>
      </w:pPr>
      <w:r w:rsidRPr="00AB71B0">
        <w:rPr>
          <w:lang w:val="en-IN"/>
        </w:rPr>
        <w:t>This is useful for understanding dependencies in time series data.</w:t>
      </w:r>
    </w:p>
    <w:p w14:paraId="55E22037" w14:textId="77777777" w:rsidR="00AB71B0" w:rsidRPr="00AB71B0" w:rsidRDefault="00AB71B0" w:rsidP="00AB71B0">
      <w:pPr>
        <w:pStyle w:val="BodyText"/>
        <w:ind w:left="648"/>
        <w:rPr>
          <w:lang w:val="en-IN"/>
        </w:rPr>
      </w:pPr>
    </w:p>
    <w:p w14:paraId="38E01E14" w14:textId="6DF59571" w:rsidR="00AB71B0" w:rsidRPr="00AB71B0" w:rsidRDefault="00AB71B0" w:rsidP="00AB71B0">
      <w:pPr>
        <w:pStyle w:val="BodyText"/>
        <w:ind w:left="648"/>
        <w:rPr>
          <w:lang w:val="en-IN"/>
        </w:rPr>
      </w:pPr>
    </w:p>
    <w:p w14:paraId="08EEA509" w14:textId="752158FF" w:rsidR="00AB71B0" w:rsidRPr="00AB71B0" w:rsidRDefault="00AB71B0" w:rsidP="00AB71B0">
      <w:pPr>
        <w:pStyle w:val="BodyText"/>
        <w:numPr>
          <w:ilvl w:val="0"/>
          <w:numId w:val="14"/>
        </w:numPr>
        <w:rPr>
          <w:b/>
          <w:bCs/>
          <w:sz w:val="28"/>
          <w:szCs w:val="28"/>
          <w:lang w:val="en-IN"/>
        </w:rPr>
      </w:pPr>
      <w:r w:rsidRPr="00AB71B0">
        <w:rPr>
          <w:b/>
          <w:bCs/>
          <w:sz w:val="28"/>
          <w:szCs w:val="28"/>
          <w:lang w:val="en-IN"/>
        </w:rPr>
        <w:t>Returns Analysis</w:t>
      </w:r>
    </w:p>
    <w:p w14:paraId="53312871" w14:textId="77777777" w:rsidR="00AB71B0" w:rsidRPr="00AB71B0" w:rsidRDefault="00AB71B0" w:rsidP="00AB71B0">
      <w:pPr>
        <w:pStyle w:val="BodyText"/>
        <w:rPr>
          <w:b/>
          <w:bCs/>
          <w:lang w:val="en-IN"/>
        </w:rPr>
      </w:pPr>
    </w:p>
    <w:p w14:paraId="463DED7C" w14:textId="77777777" w:rsidR="00AB71B0" w:rsidRPr="00AB71B0" w:rsidRDefault="00AB71B0" w:rsidP="00AB71B0">
      <w:pPr>
        <w:pStyle w:val="BodyText"/>
        <w:ind w:left="648"/>
        <w:rPr>
          <w:lang w:val="en-IN"/>
        </w:rPr>
      </w:pPr>
      <w:r w:rsidRPr="00AB71B0">
        <w:rPr>
          <w:lang w:val="en-IN"/>
        </w:rPr>
        <w:t>Returns represent the percentage change in stock prices over time.</w:t>
      </w:r>
    </w:p>
    <w:p w14:paraId="50CC961F" w14:textId="77777777" w:rsidR="00AB71B0" w:rsidRPr="00AB71B0" w:rsidRDefault="00AB71B0" w:rsidP="00AB71B0">
      <w:pPr>
        <w:pStyle w:val="BodyText"/>
        <w:numPr>
          <w:ilvl w:val="0"/>
          <w:numId w:val="11"/>
        </w:numPr>
        <w:tabs>
          <w:tab w:val="clear" w:pos="720"/>
          <w:tab w:val="num" w:pos="1368"/>
        </w:tabs>
        <w:ind w:left="1368"/>
        <w:rPr>
          <w:lang w:val="en-IN"/>
        </w:rPr>
      </w:pPr>
      <w:r w:rsidRPr="00AB71B0">
        <w:rPr>
          <w:lang w:val="en-IN"/>
        </w:rPr>
        <w:t xml:space="preserve">Helps measure profitability </w:t>
      </w:r>
    </w:p>
    <w:p w14:paraId="53A80890" w14:textId="77777777" w:rsidR="00AB71B0" w:rsidRPr="00AB71B0" w:rsidRDefault="00AB71B0" w:rsidP="00AB71B0">
      <w:pPr>
        <w:pStyle w:val="BodyText"/>
        <w:numPr>
          <w:ilvl w:val="0"/>
          <w:numId w:val="11"/>
        </w:numPr>
        <w:tabs>
          <w:tab w:val="clear" w:pos="720"/>
          <w:tab w:val="num" w:pos="1368"/>
        </w:tabs>
        <w:ind w:left="1368"/>
        <w:rPr>
          <w:lang w:val="en-IN"/>
        </w:rPr>
      </w:pPr>
      <w:r w:rsidRPr="00AB71B0">
        <w:rPr>
          <w:lang w:val="en-IN"/>
        </w:rPr>
        <w:t xml:space="preserve">Indicates risk and volatility </w:t>
      </w:r>
    </w:p>
    <w:p w14:paraId="705D6C54" w14:textId="77777777" w:rsidR="00AB71B0" w:rsidRPr="00AB71B0" w:rsidRDefault="00AB71B0" w:rsidP="00AB71B0">
      <w:pPr>
        <w:pStyle w:val="BodyText"/>
        <w:numPr>
          <w:ilvl w:val="0"/>
          <w:numId w:val="11"/>
        </w:numPr>
        <w:tabs>
          <w:tab w:val="clear" w:pos="720"/>
          <w:tab w:val="num" w:pos="1368"/>
        </w:tabs>
        <w:ind w:left="1368"/>
        <w:rPr>
          <w:lang w:val="en-IN"/>
        </w:rPr>
      </w:pPr>
      <w:r w:rsidRPr="00AB71B0">
        <w:rPr>
          <w:lang w:val="en-IN"/>
        </w:rPr>
        <w:t xml:space="preserve">High variation = high risk </w:t>
      </w:r>
    </w:p>
    <w:p w14:paraId="4B11C18F" w14:textId="50FB47DC" w:rsidR="00AB71B0" w:rsidRPr="00AB71B0" w:rsidRDefault="00AB71B0" w:rsidP="00AB71B0">
      <w:pPr>
        <w:pStyle w:val="BodyText"/>
        <w:ind w:left="648"/>
        <w:rPr>
          <w:lang w:val="en-IN"/>
        </w:rPr>
      </w:pPr>
    </w:p>
    <w:p w14:paraId="033B6C49" w14:textId="54E23117" w:rsidR="00AB71B0" w:rsidRPr="00AB71B0" w:rsidRDefault="00AB71B0" w:rsidP="00AB71B0">
      <w:pPr>
        <w:pStyle w:val="BodyText"/>
        <w:numPr>
          <w:ilvl w:val="0"/>
          <w:numId w:val="14"/>
        </w:numPr>
        <w:rPr>
          <w:b/>
          <w:bCs/>
          <w:sz w:val="28"/>
          <w:szCs w:val="28"/>
          <w:lang w:val="en-IN"/>
        </w:rPr>
      </w:pPr>
      <w:r w:rsidRPr="00AB71B0">
        <w:rPr>
          <w:b/>
          <w:bCs/>
          <w:sz w:val="28"/>
          <w:szCs w:val="28"/>
          <w:lang w:val="en-IN"/>
        </w:rPr>
        <w:t>Data Visualization</w:t>
      </w:r>
    </w:p>
    <w:p w14:paraId="33EE37DF" w14:textId="77777777" w:rsidR="00AB71B0" w:rsidRPr="00AB71B0" w:rsidRDefault="00AB71B0" w:rsidP="00AB71B0">
      <w:pPr>
        <w:pStyle w:val="BodyText"/>
        <w:rPr>
          <w:b/>
          <w:bCs/>
          <w:lang w:val="en-IN"/>
        </w:rPr>
      </w:pPr>
    </w:p>
    <w:p w14:paraId="19B5DE20" w14:textId="77777777" w:rsidR="00AB71B0" w:rsidRPr="00AB71B0" w:rsidRDefault="00AB71B0" w:rsidP="00AB71B0">
      <w:pPr>
        <w:pStyle w:val="BodyText"/>
        <w:ind w:left="648"/>
        <w:rPr>
          <w:lang w:val="en-IN"/>
        </w:rPr>
      </w:pPr>
      <w:r w:rsidRPr="00AB71B0">
        <w:rPr>
          <w:lang w:val="en-IN"/>
        </w:rPr>
        <w:t>Visualization helps present insights clearly. Common techniques include:</w:t>
      </w:r>
    </w:p>
    <w:p w14:paraId="71172E8B" w14:textId="77777777" w:rsidR="00AB71B0" w:rsidRPr="00AB71B0" w:rsidRDefault="00AB71B0" w:rsidP="00AB71B0">
      <w:pPr>
        <w:pStyle w:val="BodyText"/>
        <w:numPr>
          <w:ilvl w:val="0"/>
          <w:numId w:val="12"/>
        </w:numPr>
        <w:tabs>
          <w:tab w:val="clear" w:pos="720"/>
          <w:tab w:val="num" w:pos="1368"/>
        </w:tabs>
        <w:ind w:left="1368"/>
        <w:rPr>
          <w:lang w:val="en-IN"/>
        </w:rPr>
      </w:pPr>
      <w:r w:rsidRPr="00AB71B0">
        <w:rPr>
          <w:lang w:val="en-IN"/>
        </w:rPr>
        <w:t xml:space="preserve">Line charts (stock price trends) </w:t>
      </w:r>
    </w:p>
    <w:p w14:paraId="21616ED4" w14:textId="77777777" w:rsidR="00AB71B0" w:rsidRPr="00AB71B0" w:rsidRDefault="00AB71B0" w:rsidP="00AB71B0">
      <w:pPr>
        <w:pStyle w:val="BodyText"/>
        <w:numPr>
          <w:ilvl w:val="0"/>
          <w:numId w:val="12"/>
        </w:numPr>
        <w:tabs>
          <w:tab w:val="clear" w:pos="720"/>
          <w:tab w:val="num" w:pos="1368"/>
        </w:tabs>
        <w:ind w:left="1368"/>
        <w:rPr>
          <w:lang w:val="en-IN"/>
        </w:rPr>
      </w:pPr>
      <w:r w:rsidRPr="00AB71B0">
        <w:rPr>
          <w:lang w:val="en-IN"/>
        </w:rPr>
        <w:t xml:space="preserve">Moving average plots </w:t>
      </w:r>
    </w:p>
    <w:p w14:paraId="31E576E2" w14:textId="77777777" w:rsidR="00AB71B0" w:rsidRPr="00AB71B0" w:rsidRDefault="00AB71B0" w:rsidP="00AB71B0">
      <w:pPr>
        <w:pStyle w:val="BodyText"/>
        <w:numPr>
          <w:ilvl w:val="0"/>
          <w:numId w:val="12"/>
        </w:numPr>
        <w:tabs>
          <w:tab w:val="clear" w:pos="720"/>
          <w:tab w:val="num" w:pos="1368"/>
        </w:tabs>
        <w:ind w:left="1368"/>
        <w:rPr>
          <w:lang w:val="en-IN"/>
        </w:rPr>
      </w:pPr>
      <w:r w:rsidRPr="00AB71B0">
        <w:rPr>
          <w:lang w:val="en-IN"/>
        </w:rPr>
        <w:t xml:space="preserve">Histogram (returns distribution) </w:t>
      </w:r>
    </w:p>
    <w:p w14:paraId="4B0E9AF6" w14:textId="77777777" w:rsidR="00AB71B0" w:rsidRPr="00AB71B0" w:rsidRDefault="00AB71B0" w:rsidP="00AB71B0">
      <w:pPr>
        <w:pStyle w:val="BodyText"/>
        <w:numPr>
          <w:ilvl w:val="0"/>
          <w:numId w:val="12"/>
        </w:numPr>
        <w:tabs>
          <w:tab w:val="clear" w:pos="720"/>
          <w:tab w:val="num" w:pos="1368"/>
        </w:tabs>
        <w:ind w:left="1368"/>
        <w:rPr>
          <w:lang w:val="en-IN"/>
        </w:rPr>
      </w:pPr>
      <w:r w:rsidRPr="00AB71B0">
        <w:rPr>
          <w:lang w:val="en-IN"/>
        </w:rPr>
        <w:t xml:space="preserve">Autocorrelation plots </w:t>
      </w:r>
    </w:p>
    <w:p w14:paraId="0A5BA790" w14:textId="77777777" w:rsidR="00AB71B0" w:rsidRPr="00AB71B0" w:rsidRDefault="00AB71B0" w:rsidP="00AB71B0">
      <w:pPr>
        <w:pStyle w:val="BodyText"/>
        <w:ind w:left="648"/>
        <w:rPr>
          <w:lang w:val="en-IN"/>
        </w:rPr>
      </w:pPr>
      <w:r w:rsidRPr="00AB71B0">
        <w:rPr>
          <w:lang w:val="en-IN"/>
        </w:rPr>
        <w:t>These visual tools improve understanding and interpretation of stock data.</w:t>
      </w:r>
    </w:p>
    <w:p w14:paraId="7937EAC5" w14:textId="42282A22" w:rsidR="00AB71B0" w:rsidRDefault="00AB71B0" w:rsidP="00AB71B0">
      <w:pPr>
        <w:pStyle w:val="BodyText"/>
        <w:ind w:left="648"/>
        <w:rPr>
          <w:lang w:val="en-IN"/>
        </w:rPr>
      </w:pPr>
    </w:p>
    <w:p w14:paraId="0A467F82" w14:textId="77777777" w:rsidR="00AB71B0" w:rsidRPr="00AB71B0" w:rsidRDefault="00AB71B0" w:rsidP="00AB71B0">
      <w:pPr>
        <w:pStyle w:val="BodyText"/>
        <w:ind w:left="648"/>
        <w:rPr>
          <w:lang w:val="en-IN"/>
        </w:rPr>
      </w:pPr>
    </w:p>
    <w:p w14:paraId="71366EE4" w14:textId="77777777" w:rsidR="00AB71B0" w:rsidRDefault="00AB71B0" w:rsidP="00AB71B0">
      <w:pPr>
        <w:pStyle w:val="BodyText"/>
        <w:ind w:left="648"/>
        <w:rPr>
          <w:b/>
          <w:bCs/>
          <w:lang w:val="en-IN"/>
        </w:rPr>
      </w:pPr>
      <w:r w:rsidRPr="00AB71B0">
        <w:rPr>
          <w:b/>
          <w:bCs/>
          <w:lang w:val="en-IN"/>
        </w:rPr>
        <w:t xml:space="preserve">8. </w:t>
      </w:r>
      <w:r w:rsidRPr="00AB71B0">
        <w:rPr>
          <w:b/>
          <w:bCs/>
          <w:sz w:val="28"/>
          <w:szCs w:val="28"/>
          <w:lang w:val="en-IN"/>
        </w:rPr>
        <w:t>Statistical Analysis</w:t>
      </w:r>
    </w:p>
    <w:p w14:paraId="1D025E75" w14:textId="77777777" w:rsidR="00AB71B0" w:rsidRPr="00AB71B0" w:rsidRDefault="00AB71B0" w:rsidP="00AB71B0">
      <w:pPr>
        <w:pStyle w:val="BodyText"/>
        <w:ind w:left="648"/>
        <w:rPr>
          <w:b/>
          <w:bCs/>
          <w:lang w:val="en-IN"/>
        </w:rPr>
      </w:pPr>
    </w:p>
    <w:p w14:paraId="50490D40" w14:textId="77777777" w:rsidR="00AB71B0" w:rsidRPr="00AB71B0" w:rsidRDefault="00AB71B0" w:rsidP="00AB71B0">
      <w:pPr>
        <w:pStyle w:val="BodyText"/>
        <w:ind w:left="648"/>
        <w:rPr>
          <w:lang w:val="en-IN"/>
        </w:rPr>
      </w:pPr>
      <w:r w:rsidRPr="00AB71B0">
        <w:rPr>
          <w:lang w:val="en-IN"/>
        </w:rPr>
        <w:t xml:space="preserve">Statistical methods are used to </w:t>
      </w:r>
      <w:proofErr w:type="spellStart"/>
      <w:r w:rsidRPr="00AB71B0">
        <w:rPr>
          <w:lang w:val="en-IN"/>
        </w:rPr>
        <w:t>analyze</w:t>
      </w:r>
      <w:proofErr w:type="spellEnd"/>
      <w:r w:rsidRPr="00AB71B0">
        <w:rPr>
          <w:lang w:val="en-IN"/>
        </w:rPr>
        <w:t xml:space="preserve"> and interpret stock data.</w:t>
      </w:r>
    </w:p>
    <w:p w14:paraId="1D8E23CC" w14:textId="77777777" w:rsidR="00AB71B0" w:rsidRPr="00AB71B0" w:rsidRDefault="00AB71B0" w:rsidP="00AB71B0">
      <w:pPr>
        <w:pStyle w:val="BodyText"/>
        <w:numPr>
          <w:ilvl w:val="0"/>
          <w:numId w:val="13"/>
        </w:numPr>
        <w:tabs>
          <w:tab w:val="clear" w:pos="720"/>
          <w:tab w:val="num" w:pos="1368"/>
        </w:tabs>
        <w:ind w:left="1368"/>
        <w:rPr>
          <w:lang w:val="en-IN"/>
        </w:rPr>
      </w:pPr>
      <w:r w:rsidRPr="00AB71B0">
        <w:rPr>
          <w:lang w:val="en-IN"/>
        </w:rPr>
        <w:t xml:space="preserve">Mean and standard deviation </w:t>
      </w:r>
    </w:p>
    <w:p w14:paraId="710010E3" w14:textId="77777777" w:rsidR="00AB71B0" w:rsidRPr="00AB71B0" w:rsidRDefault="00AB71B0" w:rsidP="00AB71B0">
      <w:pPr>
        <w:pStyle w:val="BodyText"/>
        <w:numPr>
          <w:ilvl w:val="0"/>
          <w:numId w:val="13"/>
        </w:numPr>
        <w:tabs>
          <w:tab w:val="clear" w:pos="720"/>
          <w:tab w:val="num" w:pos="1368"/>
        </w:tabs>
        <w:ind w:left="1368"/>
        <w:rPr>
          <w:lang w:val="en-IN"/>
        </w:rPr>
      </w:pPr>
      <w:r w:rsidRPr="00AB71B0">
        <w:rPr>
          <w:lang w:val="en-IN"/>
        </w:rPr>
        <w:t xml:space="preserve">Trend analysis </w:t>
      </w:r>
    </w:p>
    <w:p w14:paraId="2A94D51E" w14:textId="77777777" w:rsidR="00AB71B0" w:rsidRPr="00AB71B0" w:rsidRDefault="00AB71B0" w:rsidP="00AB71B0">
      <w:pPr>
        <w:pStyle w:val="BodyText"/>
        <w:numPr>
          <w:ilvl w:val="0"/>
          <w:numId w:val="13"/>
        </w:numPr>
        <w:tabs>
          <w:tab w:val="clear" w:pos="720"/>
          <w:tab w:val="num" w:pos="1368"/>
        </w:tabs>
        <w:ind w:left="1368"/>
        <w:rPr>
          <w:lang w:val="en-IN"/>
        </w:rPr>
      </w:pPr>
      <w:r w:rsidRPr="00AB71B0">
        <w:rPr>
          <w:lang w:val="en-IN"/>
        </w:rPr>
        <w:t xml:space="preserve">Correlation analysis </w:t>
      </w:r>
    </w:p>
    <w:p w14:paraId="2AC0B518" w14:textId="77777777" w:rsidR="00AB71B0" w:rsidRPr="00AB71B0" w:rsidRDefault="00AB71B0" w:rsidP="00AB71B0">
      <w:pPr>
        <w:pStyle w:val="BodyText"/>
        <w:ind w:left="648"/>
        <w:rPr>
          <w:lang w:val="en-IN"/>
        </w:rPr>
      </w:pPr>
      <w:r w:rsidRPr="00AB71B0">
        <w:rPr>
          <w:lang w:val="en-IN"/>
        </w:rPr>
        <w:t>These techniques help in making data-driven conclusions.</w:t>
      </w:r>
    </w:p>
    <w:p w14:paraId="77571D16" w14:textId="77777777" w:rsidR="00A72152" w:rsidRDefault="00A72152">
      <w:pPr>
        <w:pStyle w:val="BodyText"/>
        <w:sectPr w:rsidR="00A72152">
          <w:headerReference w:type="default" r:id="rId8"/>
          <w:footerReference w:type="default" r:id="rId9"/>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6403C2AF" w14:textId="77777777" w:rsidR="00A72152" w:rsidRDefault="00A72152">
      <w:pPr>
        <w:pStyle w:val="BodyText"/>
        <w:spacing w:before="321"/>
        <w:rPr>
          <w:sz w:val="28"/>
        </w:rPr>
      </w:pPr>
    </w:p>
    <w:p w14:paraId="7F50B0C7" w14:textId="77777777" w:rsidR="00A72152" w:rsidRDefault="00000000">
      <w:pPr>
        <w:pStyle w:val="Heading1"/>
        <w:ind w:left="1080"/>
      </w:pPr>
      <w:r>
        <w:rPr>
          <w:spacing w:val="-2"/>
        </w:rPr>
        <w:t>METHODOLOGY</w:t>
      </w:r>
    </w:p>
    <w:p w14:paraId="559AB023" w14:textId="77777777" w:rsidR="00A72152" w:rsidRPr="00E61458" w:rsidRDefault="00A72152" w:rsidP="00E61458">
      <w:pPr>
        <w:pStyle w:val="BodyText"/>
        <w:rPr>
          <w:b/>
        </w:rPr>
      </w:pPr>
    </w:p>
    <w:p w14:paraId="2EB873F9" w14:textId="77777777"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The methodology of this project outlines the systematic and step-by-step procedure followed to </w:t>
      </w:r>
    </w:p>
    <w:p w14:paraId="140527CA" w14:textId="77777777" w:rsidR="00E61458" w:rsidRPr="00E61458" w:rsidRDefault="00E61458" w:rsidP="00E61458">
      <w:pPr>
        <w:pStyle w:val="ListParagraph"/>
        <w:spacing w:line="252" w:lineRule="exact"/>
        <w:ind w:left="1440"/>
        <w:rPr>
          <w:sz w:val="24"/>
          <w:szCs w:val="24"/>
          <w:lang w:val="en-IN"/>
        </w:rPr>
      </w:pPr>
      <w:proofErr w:type="spellStart"/>
      <w:r w:rsidRPr="00E61458">
        <w:rPr>
          <w:sz w:val="24"/>
          <w:szCs w:val="24"/>
          <w:lang w:val="en-IN"/>
        </w:rPr>
        <w:t>analyze</w:t>
      </w:r>
      <w:proofErr w:type="spellEnd"/>
      <w:r w:rsidRPr="00E61458">
        <w:rPr>
          <w:sz w:val="24"/>
          <w:szCs w:val="24"/>
          <w:lang w:val="en-IN"/>
        </w:rPr>
        <w:t xml:space="preserve"> stock market trends using Data Analytics techniques and Time Series Analysis. It involves</w:t>
      </w:r>
    </w:p>
    <w:p w14:paraId="674507B6" w14:textId="77777777"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collecting historical stock price data, preprocessing and organizing the data, and applying various </w:t>
      </w:r>
    </w:p>
    <w:p w14:paraId="29AB32A8" w14:textId="30E54998" w:rsidR="00E61458" w:rsidRPr="00E61458" w:rsidRDefault="00E61458" w:rsidP="00E61458">
      <w:pPr>
        <w:pStyle w:val="ListParagraph"/>
        <w:spacing w:line="252" w:lineRule="exact"/>
        <w:ind w:left="1440"/>
        <w:rPr>
          <w:sz w:val="24"/>
          <w:szCs w:val="24"/>
          <w:lang w:val="en-IN"/>
        </w:rPr>
      </w:pPr>
      <w:r w:rsidRPr="00E61458">
        <w:rPr>
          <w:sz w:val="24"/>
          <w:szCs w:val="24"/>
          <w:lang w:val="en-IN"/>
        </w:rPr>
        <w:t>analytical methods to identify meaningful patterns and trends over time.</w:t>
      </w:r>
    </w:p>
    <w:p w14:paraId="3303FBEF" w14:textId="77777777" w:rsidR="00E61458" w:rsidRPr="00E61458" w:rsidRDefault="00E61458" w:rsidP="00E61458">
      <w:pPr>
        <w:pStyle w:val="ListParagraph"/>
        <w:spacing w:line="252" w:lineRule="exact"/>
        <w:ind w:left="1440"/>
        <w:rPr>
          <w:sz w:val="24"/>
          <w:szCs w:val="24"/>
          <w:lang w:val="en-IN"/>
        </w:rPr>
      </w:pPr>
    </w:p>
    <w:p w14:paraId="7703B17F" w14:textId="77777777"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The process also includes the use of statistical techniques such as moving averages and </w:t>
      </w:r>
    </w:p>
    <w:p w14:paraId="7276F13A" w14:textId="77777777"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autocorrelation to simplify complex data and understand relationships within the dataset. In addition, </w:t>
      </w:r>
    </w:p>
    <w:p w14:paraId="282A39A1" w14:textId="77777777"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visualization methods are employed to represent the data graphically, making it easier to interpret </w:t>
      </w:r>
    </w:p>
    <w:p w14:paraId="2F6D2BDF" w14:textId="77777777"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the results. Overall, the methodology provides a structured approach to transform raw stock data into </w:t>
      </w:r>
    </w:p>
    <w:p w14:paraId="27C31333" w14:textId="76F1A5A9" w:rsidR="00E61458" w:rsidRPr="00E61458" w:rsidRDefault="00E61458" w:rsidP="00E61458">
      <w:pPr>
        <w:pStyle w:val="ListParagraph"/>
        <w:spacing w:line="252" w:lineRule="exact"/>
        <w:ind w:left="1440"/>
        <w:rPr>
          <w:sz w:val="24"/>
          <w:szCs w:val="24"/>
          <w:lang w:val="en-IN"/>
        </w:rPr>
      </w:pPr>
      <w:r w:rsidRPr="00E61458">
        <w:rPr>
          <w:sz w:val="24"/>
          <w:szCs w:val="24"/>
          <w:lang w:val="en-IN"/>
        </w:rPr>
        <w:t xml:space="preserve">valuable insights that help in understanding market </w:t>
      </w:r>
      <w:proofErr w:type="spellStart"/>
      <w:r w:rsidRPr="00E61458">
        <w:rPr>
          <w:sz w:val="24"/>
          <w:szCs w:val="24"/>
          <w:lang w:val="en-IN"/>
        </w:rPr>
        <w:t>behavior</w:t>
      </w:r>
      <w:proofErr w:type="spellEnd"/>
      <w:r w:rsidRPr="00E61458">
        <w:rPr>
          <w:sz w:val="24"/>
          <w:szCs w:val="24"/>
          <w:lang w:val="en-IN"/>
        </w:rPr>
        <w:t>.</w:t>
      </w:r>
    </w:p>
    <w:p w14:paraId="1DEAF77C" w14:textId="77777777" w:rsidR="00E61458" w:rsidRPr="00E61458" w:rsidRDefault="00E61458" w:rsidP="00E61458">
      <w:pPr>
        <w:pStyle w:val="ListParagraph"/>
        <w:spacing w:line="252" w:lineRule="exact"/>
        <w:ind w:left="2160"/>
        <w:rPr>
          <w:sz w:val="24"/>
          <w:szCs w:val="24"/>
          <w:lang w:val="en-IN"/>
        </w:rPr>
      </w:pPr>
    </w:p>
    <w:p w14:paraId="37C95206" w14:textId="25950D52" w:rsidR="00E61458" w:rsidRPr="00E61458" w:rsidRDefault="00E61458" w:rsidP="00E61458">
      <w:pPr>
        <w:pStyle w:val="ListParagraph"/>
        <w:spacing w:line="252" w:lineRule="exact"/>
        <w:ind w:left="2160"/>
        <w:rPr>
          <w:color w:val="8DB3E2" w:themeColor="text2" w:themeTint="66"/>
          <w:sz w:val="24"/>
          <w:szCs w:val="24"/>
          <w:lang w:val="en-IN"/>
        </w:rPr>
      </w:pPr>
    </w:p>
    <w:p w14:paraId="415C757D"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1. Data Collection</w:t>
      </w:r>
    </w:p>
    <w:p w14:paraId="59A376D3" w14:textId="77777777" w:rsidR="00E61458" w:rsidRPr="00E61458" w:rsidRDefault="00E61458" w:rsidP="00E61458">
      <w:pPr>
        <w:pStyle w:val="ListParagraph"/>
        <w:spacing w:line="252" w:lineRule="exact"/>
        <w:ind w:left="2160"/>
        <w:rPr>
          <w:b/>
          <w:bCs/>
          <w:sz w:val="24"/>
          <w:szCs w:val="24"/>
          <w:lang w:val="en-IN"/>
        </w:rPr>
      </w:pPr>
    </w:p>
    <w:p w14:paraId="131416ED"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Historical stock price data is collected from online financial sources using Python libraries.</w:t>
      </w:r>
    </w:p>
    <w:p w14:paraId="04C045C3" w14:textId="4F9A0A8E" w:rsidR="00E61458" w:rsidRPr="00E61458" w:rsidRDefault="00E61458" w:rsidP="00E61458">
      <w:pPr>
        <w:pStyle w:val="ListParagraph"/>
        <w:numPr>
          <w:ilvl w:val="0"/>
          <w:numId w:val="15"/>
        </w:numPr>
        <w:tabs>
          <w:tab w:val="num" w:pos="1080"/>
        </w:tabs>
        <w:spacing w:line="252" w:lineRule="exact"/>
        <w:ind w:left="2160"/>
        <w:rPr>
          <w:sz w:val="24"/>
          <w:szCs w:val="24"/>
          <w:lang w:val="en-IN"/>
        </w:rPr>
      </w:pPr>
      <w:r w:rsidRPr="00E61458">
        <w:rPr>
          <w:sz w:val="24"/>
          <w:szCs w:val="24"/>
          <w:lang w:val="en-IN"/>
        </w:rPr>
        <w:t xml:space="preserve">Data is obtained for a specific company (e.g., Apple, Tesla) </w:t>
      </w:r>
    </w:p>
    <w:p w14:paraId="5F40FE23" w14:textId="77777777" w:rsidR="00E61458" w:rsidRPr="00E61458" w:rsidRDefault="00E61458" w:rsidP="00E61458">
      <w:pPr>
        <w:pStyle w:val="ListParagraph"/>
        <w:numPr>
          <w:ilvl w:val="0"/>
          <w:numId w:val="15"/>
        </w:numPr>
        <w:tabs>
          <w:tab w:val="num" w:pos="1080"/>
        </w:tabs>
        <w:spacing w:line="252" w:lineRule="exact"/>
        <w:ind w:left="2160"/>
        <w:rPr>
          <w:sz w:val="24"/>
          <w:szCs w:val="24"/>
          <w:lang w:val="en-IN"/>
        </w:rPr>
      </w:pPr>
      <w:r w:rsidRPr="00E61458">
        <w:rPr>
          <w:sz w:val="24"/>
          <w:szCs w:val="24"/>
          <w:lang w:val="en-IN"/>
        </w:rPr>
        <w:t xml:space="preserve">Includes date, open, close, high, low, and volume </w:t>
      </w:r>
    </w:p>
    <w:p w14:paraId="5B627CAC" w14:textId="77777777" w:rsidR="00E61458" w:rsidRPr="00E61458" w:rsidRDefault="00E61458" w:rsidP="00E61458">
      <w:pPr>
        <w:pStyle w:val="ListParagraph"/>
        <w:numPr>
          <w:ilvl w:val="0"/>
          <w:numId w:val="15"/>
        </w:numPr>
        <w:tabs>
          <w:tab w:val="num" w:pos="1080"/>
        </w:tabs>
        <w:spacing w:line="252" w:lineRule="exact"/>
        <w:ind w:left="2160"/>
        <w:rPr>
          <w:sz w:val="24"/>
          <w:szCs w:val="24"/>
          <w:lang w:val="en-IN"/>
        </w:rPr>
      </w:pPr>
      <w:r w:rsidRPr="00E61458">
        <w:rPr>
          <w:sz w:val="24"/>
          <w:szCs w:val="24"/>
          <w:lang w:val="en-IN"/>
        </w:rPr>
        <w:t xml:space="preserve">Data is collected over a defined time period </w:t>
      </w:r>
    </w:p>
    <w:p w14:paraId="66CDD17D" w14:textId="77777777" w:rsidR="00E61458" w:rsidRPr="00E61458" w:rsidRDefault="00E61458" w:rsidP="00E61458">
      <w:pPr>
        <w:tabs>
          <w:tab w:val="num" w:pos="1080"/>
        </w:tabs>
        <w:spacing w:line="252" w:lineRule="exact"/>
        <w:rPr>
          <w:sz w:val="24"/>
          <w:szCs w:val="24"/>
          <w:lang w:val="en-IN"/>
        </w:rPr>
      </w:pPr>
    </w:p>
    <w:p w14:paraId="37497A2E" w14:textId="77777777" w:rsidR="00E61458" w:rsidRPr="00E61458" w:rsidRDefault="00E61458" w:rsidP="00E61458">
      <w:pPr>
        <w:tabs>
          <w:tab w:val="num" w:pos="1080"/>
        </w:tabs>
        <w:spacing w:line="252" w:lineRule="exact"/>
        <w:rPr>
          <w:sz w:val="24"/>
          <w:szCs w:val="24"/>
          <w:lang w:val="en-IN"/>
        </w:rPr>
      </w:pPr>
    </w:p>
    <w:p w14:paraId="6C55CB44" w14:textId="2B84ED6C" w:rsidR="00E61458" w:rsidRPr="00E61458" w:rsidRDefault="00E61458" w:rsidP="00E61458">
      <w:pPr>
        <w:pStyle w:val="ListParagraph"/>
        <w:spacing w:line="252" w:lineRule="exact"/>
        <w:ind w:left="2160"/>
        <w:rPr>
          <w:sz w:val="24"/>
          <w:szCs w:val="24"/>
          <w:lang w:val="en-IN"/>
        </w:rPr>
      </w:pPr>
    </w:p>
    <w:p w14:paraId="3263E86A"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2. Data Preprocessing</w:t>
      </w:r>
    </w:p>
    <w:p w14:paraId="3216DBF1" w14:textId="77777777" w:rsidR="00E61458" w:rsidRPr="00E61458" w:rsidRDefault="00E61458" w:rsidP="00E61458">
      <w:pPr>
        <w:pStyle w:val="ListParagraph"/>
        <w:spacing w:line="252" w:lineRule="exact"/>
        <w:ind w:left="2160"/>
        <w:rPr>
          <w:b/>
          <w:bCs/>
          <w:sz w:val="24"/>
          <w:szCs w:val="24"/>
          <w:lang w:val="en-IN"/>
        </w:rPr>
      </w:pPr>
    </w:p>
    <w:p w14:paraId="3DD7F5F6"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The collected data is cleaned and prepared for analysis.</w:t>
      </w:r>
    </w:p>
    <w:p w14:paraId="2103B4D6" w14:textId="77777777" w:rsidR="00E61458" w:rsidRPr="00E61458" w:rsidRDefault="00E61458" w:rsidP="00E61458">
      <w:pPr>
        <w:pStyle w:val="ListParagraph"/>
        <w:numPr>
          <w:ilvl w:val="0"/>
          <w:numId w:val="16"/>
        </w:numPr>
        <w:tabs>
          <w:tab w:val="num" w:pos="1080"/>
        </w:tabs>
        <w:spacing w:line="252" w:lineRule="exact"/>
        <w:ind w:left="2160"/>
        <w:rPr>
          <w:sz w:val="24"/>
          <w:szCs w:val="24"/>
          <w:lang w:val="en-IN"/>
        </w:rPr>
      </w:pPr>
      <w:r w:rsidRPr="00E61458">
        <w:rPr>
          <w:sz w:val="24"/>
          <w:szCs w:val="24"/>
          <w:lang w:val="en-IN"/>
        </w:rPr>
        <w:t xml:space="preserve">Handling missing or null values </w:t>
      </w:r>
    </w:p>
    <w:p w14:paraId="263D40BF" w14:textId="77777777" w:rsidR="00E61458" w:rsidRPr="00E61458" w:rsidRDefault="00E61458" w:rsidP="00E61458">
      <w:pPr>
        <w:pStyle w:val="ListParagraph"/>
        <w:numPr>
          <w:ilvl w:val="0"/>
          <w:numId w:val="16"/>
        </w:numPr>
        <w:tabs>
          <w:tab w:val="num" w:pos="1080"/>
        </w:tabs>
        <w:spacing w:line="252" w:lineRule="exact"/>
        <w:ind w:left="2160"/>
        <w:rPr>
          <w:sz w:val="24"/>
          <w:szCs w:val="24"/>
          <w:lang w:val="en-IN"/>
        </w:rPr>
      </w:pPr>
      <w:r w:rsidRPr="00E61458">
        <w:rPr>
          <w:sz w:val="24"/>
          <w:szCs w:val="24"/>
          <w:lang w:val="en-IN"/>
        </w:rPr>
        <w:t xml:space="preserve">Formatting date and time properly </w:t>
      </w:r>
    </w:p>
    <w:p w14:paraId="16E9B269" w14:textId="77777777" w:rsidR="00E61458" w:rsidRPr="00E61458" w:rsidRDefault="00E61458" w:rsidP="00E61458">
      <w:pPr>
        <w:pStyle w:val="ListParagraph"/>
        <w:numPr>
          <w:ilvl w:val="0"/>
          <w:numId w:val="16"/>
        </w:numPr>
        <w:tabs>
          <w:tab w:val="num" w:pos="1080"/>
        </w:tabs>
        <w:spacing w:line="252" w:lineRule="exact"/>
        <w:ind w:left="2160"/>
        <w:rPr>
          <w:sz w:val="24"/>
          <w:szCs w:val="24"/>
          <w:lang w:val="en-IN"/>
        </w:rPr>
      </w:pPr>
      <w:r w:rsidRPr="00E61458">
        <w:rPr>
          <w:sz w:val="24"/>
          <w:szCs w:val="24"/>
          <w:lang w:val="en-IN"/>
        </w:rPr>
        <w:t xml:space="preserve">Selecting relevant columns (mainly closing price) </w:t>
      </w:r>
    </w:p>
    <w:p w14:paraId="1E6E2383"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This step ensures accuracy and consistency of data.</w:t>
      </w:r>
    </w:p>
    <w:p w14:paraId="09DAEA37" w14:textId="77777777" w:rsidR="00E61458" w:rsidRPr="00E61458" w:rsidRDefault="00E61458" w:rsidP="00E61458">
      <w:pPr>
        <w:pStyle w:val="ListParagraph"/>
        <w:spacing w:line="252" w:lineRule="exact"/>
        <w:ind w:left="2160"/>
        <w:rPr>
          <w:sz w:val="24"/>
          <w:szCs w:val="24"/>
          <w:lang w:val="en-IN"/>
        </w:rPr>
      </w:pPr>
    </w:p>
    <w:p w14:paraId="7D1878B6" w14:textId="77777777" w:rsidR="00E61458" w:rsidRPr="00E61458" w:rsidRDefault="00E61458" w:rsidP="00E61458">
      <w:pPr>
        <w:pStyle w:val="ListParagraph"/>
        <w:spacing w:line="252" w:lineRule="exact"/>
        <w:ind w:left="2160"/>
        <w:rPr>
          <w:sz w:val="24"/>
          <w:szCs w:val="24"/>
          <w:lang w:val="en-IN"/>
        </w:rPr>
      </w:pPr>
    </w:p>
    <w:p w14:paraId="1F360E96" w14:textId="77777777" w:rsidR="00E61458" w:rsidRPr="00E61458" w:rsidRDefault="00E61458" w:rsidP="00E61458">
      <w:pPr>
        <w:pStyle w:val="ListParagraph"/>
        <w:spacing w:line="252" w:lineRule="exact"/>
        <w:ind w:left="2160"/>
        <w:rPr>
          <w:sz w:val="24"/>
          <w:szCs w:val="24"/>
          <w:lang w:val="en-IN"/>
        </w:rPr>
      </w:pPr>
    </w:p>
    <w:p w14:paraId="1820A749" w14:textId="77777777" w:rsidR="00E61458" w:rsidRPr="00E61458" w:rsidRDefault="00E61458" w:rsidP="00E61458">
      <w:pPr>
        <w:pStyle w:val="ListParagraph"/>
        <w:spacing w:line="252" w:lineRule="exact"/>
        <w:ind w:left="2160"/>
        <w:rPr>
          <w:b/>
          <w:bCs/>
          <w:sz w:val="24"/>
          <w:szCs w:val="24"/>
          <w:lang w:val="en-IN"/>
        </w:rPr>
      </w:pPr>
      <w:r w:rsidRPr="00E61458">
        <w:rPr>
          <w:b/>
          <w:bCs/>
          <w:color w:val="365F91" w:themeColor="accent1" w:themeShade="BF"/>
          <w:sz w:val="24"/>
          <w:szCs w:val="24"/>
          <w:lang w:val="en-IN"/>
        </w:rPr>
        <w:t>3. Time Series Visualization</w:t>
      </w:r>
    </w:p>
    <w:p w14:paraId="0EC9CC1A" w14:textId="77777777" w:rsidR="00E61458" w:rsidRPr="00E61458" w:rsidRDefault="00E61458" w:rsidP="00E61458">
      <w:pPr>
        <w:pStyle w:val="ListParagraph"/>
        <w:spacing w:line="252" w:lineRule="exact"/>
        <w:ind w:left="2160"/>
        <w:rPr>
          <w:b/>
          <w:bCs/>
          <w:sz w:val="24"/>
          <w:szCs w:val="24"/>
          <w:lang w:val="en-IN"/>
        </w:rPr>
      </w:pPr>
    </w:p>
    <w:p w14:paraId="37BE4E79"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The stock price data is plotted over time to understand basic trends.</w:t>
      </w:r>
    </w:p>
    <w:p w14:paraId="1AD55638" w14:textId="77777777" w:rsidR="00E61458" w:rsidRPr="00E61458" w:rsidRDefault="00E61458" w:rsidP="00E61458">
      <w:pPr>
        <w:pStyle w:val="ListParagraph"/>
        <w:numPr>
          <w:ilvl w:val="0"/>
          <w:numId w:val="17"/>
        </w:numPr>
        <w:tabs>
          <w:tab w:val="num" w:pos="1080"/>
        </w:tabs>
        <w:spacing w:line="252" w:lineRule="exact"/>
        <w:ind w:left="2160"/>
        <w:rPr>
          <w:sz w:val="24"/>
          <w:szCs w:val="24"/>
          <w:lang w:val="en-IN"/>
        </w:rPr>
      </w:pPr>
      <w:r w:rsidRPr="00E61458">
        <w:rPr>
          <w:sz w:val="24"/>
          <w:szCs w:val="24"/>
          <w:lang w:val="en-IN"/>
        </w:rPr>
        <w:t xml:space="preserve">Line graphs are used </w:t>
      </w:r>
    </w:p>
    <w:p w14:paraId="05596928" w14:textId="77777777" w:rsidR="00E61458" w:rsidRPr="00E61458" w:rsidRDefault="00E61458" w:rsidP="00E61458">
      <w:pPr>
        <w:pStyle w:val="ListParagraph"/>
        <w:numPr>
          <w:ilvl w:val="0"/>
          <w:numId w:val="17"/>
        </w:numPr>
        <w:tabs>
          <w:tab w:val="num" w:pos="1080"/>
        </w:tabs>
        <w:spacing w:line="252" w:lineRule="exact"/>
        <w:ind w:left="2160"/>
        <w:rPr>
          <w:sz w:val="24"/>
          <w:szCs w:val="24"/>
          <w:lang w:val="en-IN"/>
        </w:rPr>
      </w:pPr>
      <w:r w:rsidRPr="00E61458">
        <w:rPr>
          <w:sz w:val="24"/>
          <w:szCs w:val="24"/>
          <w:lang w:val="en-IN"/>
        </w:rPr>
        <w:t xml:space="preserve">X-axis represents time (date) </w:t>
      </w:r>
    </w:p>
    <w:p w14:paraId="5223C998" w14:textId="77777777" w:rsidR="00E61458" w:rsidRPr="00E61458" w:rsidRDefault="00E61458" w:rsidP="00E61458">
      <w:pPr>
        <w:pStyle w:val="ListParagraph"/>
        <w:numPr>
          <w:ilvl w:val="0"/>
          <w:numId w:val="17"/>
        </w:numPr>
        <w:tabs>
          <w:tab w:val="num" w:pos="1080"/>
        </w:tabs>
        <w:spacing w:line="252" w:lineRule="exact"/>
        <w:ind w:left="2160"/>
        <w:rPr>
          <w:sz w:val="24"/>
          <w:szCs w:val="24"/>
          <w:lang w:val="en-IN"/>
        </w:rPr>
      </w:pPr>
      <w:r w:rsidRPr="00E61458">
        <w:rPr>
          <w:sz w:val="24"/>
          <w:szCs w:val="24"/>
          <w:lang w:val="en-IN"/>
        </w:rPr>
        <w:t xml:space="preserve">Y-axis represents stock price </w:t>
      </w:r>
    </w:p>
    <w:p w14:paraId="41F9B08C"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This helps in identifying whether the trend is increasing, decreasing, or fluctuating.</w:t>
      </w:r>
    </w:p>
    <w:p w14:paraId="4146600F" w14:textId="77777777" w:rsidR="00E61458" w:rsidRPr="00E61458" w:rsidRDefault="00E61458" w:rsidP="00E61458">
      <w:pPr>
        <w:pStyle w:val="ListParagraph"/>
        <w:spacing w:line="252" w:lineRule="exact"/>
        <w:ind w:left="2160"/>
        <w:rPr>
          <w:sz w:val="24"/>
          <w:szCs w:val="24"/>
          <w:lang w:val="en-IN"/>
        </w:rPr>
      </w:pPr>
    </w:p>
    <w:p w14:paraId="7FAB1D3C" w14:textId="77777777" w:rsidR="00E61458" w:rsidRPr="00E61458" w:rsidRDefault="00E61458" w:rsidP="00E61458">
      <w:pPr>
        <w:pStyle w:val="ListParagraph"/>
        <w:spacing w:line="252" w:lineRule="exact"/>
        <w:ind w:left="2160"/>
        <w:rPr>
          <w:sz w:val="24"/>
          <w:szCs w:val="24"/>
          <w:lang w:val="en-IN"/>
        </w:rPr>
      </w:pPr>
    </w:p>
    <w:p w14:paraId="22F6CD04" w14:textId="1C2547D4" w:rsidR="00E61458" w:rsidRPr="00E61458" w:rsidRDefault="00E61458" w:rsidP="00E61458">
      <w:pPr>
        <w:pStyle w:val="ListParagraph"/>
        <w:spacing w:line="252" w:lineRule="exact"/>
        <w:ind w:left="2160"/>
        <w:rPr>
          <w:sz w:val="24"/>
          <w:szCs w:val="24"/>
          <w:lang w:val="en-IN"/>
        </w:rPr>
      </w:pPr>
    </w:p>
    <w:p w14:paraId="7123EA57"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4. Moving Average Calculation</w:t>
      </w:r>
    </w:p>
    <w:p w14:paraId="6C44285E" w14:textId="77777777" w:rsidR="00E61458" w:rsidRPr="00E61458" w:rsidRDefault="00E61458" w:rsidP="00E61458">
      <w:pPr>
        <w:pStyle w:val="ListParagraph"/>
        <w:spacing w:line="252" w:lineRule="exact"/>
        <w:ind w:left="2160"/>
        <w:rPr>
          <w:b/>
          <w:bCs/>
          <w:sz w:val="24"/>
          <w:szCs w:val="24"/>
          <w:lang w:val="en-IN"/>
        </w:rPr>
      </w:pPr>
    </w:p>
    <w:p w14:paraId="09E20E49"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Moving averages are applied to smooth the data.</w:t>
      </w:r>
    </w:p>
    <w:p w14:paraId="404AB19B" w14:textId="77777777" w:rsidR="00E61458" w:rsidRPr="00E61458" w:rsidRDefault="00E61458" w:rsidP="00E61458">
      <w:pPr>
        <w:pStyle w:val="ListParagraph"/>
        <w:numPr>
          <w:ilvl w:val="0"/>
          <w:numId w:val="18"/>
        </w:numPr>
        <w:tabs>
          <w:tab w:val="num" w:pos="1080"/>
        </w:tabs>
        <w:spacing w:line="252" w:lineRule="exact"/>
        <w:ind w:left="2160"/>
        <w:rPr>
          <w:sz w:val="24"/>
          <w:szCs w:val="24"/>
          <w:lang w:val="en-IN"/>
        </w:rPr>
      </w:pPr>
      <w:r w:rsidRPr="00E61458">
        <w:rPr>
          <w:sz w:val="24"/>
          <w:szCs w:val="24"/>
          <w:lang w:val="en-IN"/>
        </w:rPr>
        <w:t xml:space="preserve">50-day moving average (short-term trend) </w:t>
      </w:r>
    </w:p>
    <w:p w14:paraId="0C8C4BCC" w14:textId="77777777" w:rsidR="00E61458" w:rsidRPr="00E61458" w:rsidRDefault="00E61458" w:rsidP="00E61458">
      <w:pPr>
        <w:pStyle w:val="ListParagraph"/>
        <w:numPr>
          <w:ilvl w:val="0"/>
          <w:numId w:val="18"/>
        </w:numPr>
        <w:tabs>
          <w:tab w:val="num" w:pos="1080"/>
        </w:tabs>
        <w:spacing w:line="252" w:lineRule="exact"/>
        <w:ind w:left="2160"/>
        <w:rPr>
          <w:sz w:val="24"/>
          <w:szCs w:val="24"/>
          <w:lang w:val="en-IN"/>
        </w:rPr>
      </w:pPr>
      <w:r w:rsidRPr="00E61458">
        <w:rPr>
          <w:sz w:val="24"/>
          <w:szCs w:val="24"/>
          <w:lang w:val="en-IN"/>
        </w:rPr>
        <w:t xml:space="preserve">200-day moving average (long-term trend) </w:t>
      </w:r>
    </w:p>
    <w:p w14:paraId="7D448555"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This helps in reducing noise and clearly identifying the overall direction of stock prices.</w:t>
      </w:r>
    </w:p>
    <w:p w14:paraId="5DD34600" w14:textId="77777777" w:rsidR="00E61458" w:rsidRPr="00E61458" w:rsidRDefault="00E61458" w:rsidP="00E61458">
      <w:pPr>
        <w:pStyle w:val="ListParagraph"/>
        <w:spacing w:line="252" w:lineRule="exact"/>
        <w:ind w:left="2160"/>
        <w:rPr>
          <w:sz w:val="24"/>
          <w:szCs w:val="24"/>
          <w:lang w:val="en-IN"/>
        </w:rPr>
      </w:pPr>
    </w:p>
    <w:p w14:paraId="48BBFEDF" w14:textId="51E6BE74" w:rsidR="00E61458" w:rsidRPr="00E61458" w:rsidRDefault="00E61458" w:rsidP="00E61458">
      <w:pPr>
        <w:pStyle w:val="ListParagraph"/>
        <w:spacing w:line="252" w:lineRule="exact"/>
        <w:ind w:left="2160"/>
        <w:rPr>
          <w:sz w:val="24"/>
          <w:szCs w:val="24"/>
          <w:lang w:val="en-IN"/>
        </w:rPr>
      </w:pPr>
    </w:p>
    <w:p w14:paraId="6F2D878D"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5. Returns Calculation</w:t>
      </w:r>
    </w:p>
    <w:p w14:paraId="36AF1401" w14:textId="77777777" w:rsidR="00E61458" w:rsidRPr="00E61458" w:rsidRDefault="00E61458" w:rsidP="00E61458">
      <w:pPr>
        <w:pStyle w:val="ListParagraph"/>
        <w:spacing w:line="252" w:lineRule="exact"/>
        <w:ind w:left="2160"/>
        <w:rPr>
          <w:b/>
          <w:bCs/>
          <w:sz w:val="24"/>
          <w:szCs w:val="24"/>
          <w:lang w:val="en-IN"/>
        </w:rPr>
      </w:pPr>
    </w:p>
    <w:p w14:paraId="40B6248F"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Stock returns are calculated to measure price changes.</w:t>
      </w:r>
    </w:p>
    <w:p w14:paraId="26A55100" w14:textId="77777777" w:rsidR="00E61458" w:rsidRPr="00E61458" w:rsidRDefault="00E61458" w:rsidP="00E61458">
      <w:pPr>
        <w:pStyle w:val="ListParagraph"/>
        <w:numPr>
          <w:ilvl w:val="0"/>
          <w:numId w:val="19"/>
        </w:numPr>
        <w:tabs>
          <w:tab w:val="num" w:pos="1080"/>
        </w:tabs>
        <w:spacing w:line="252" w:lineRule="exact"/>
        <w:ind w:left="2160"/>
        <w:rPr>
          <w:sz w:val="24"/>
          <w:szCs w:val="24"/>
          <w:lang w:val="en-IN"/>
        </w:rPr>
      </w:pPr>
      <w:r w:rsidRPr="00E61458">
        <w:rPr>
          <w:sz w:val="24"/>
          <w:szCs w:val="24"/>
          <w:lang w:val="en-IN"/>
        </w:rPr>
        <w:t xml:space="preserve">Percentage change between consecutive prices </w:t>
      </w:r>
    </w:p>
    <w:p w14:paraId="2F2138AE" w14:textId="77777777" w:rsidR="00E61458" w:rsidRPr="00E61458" w:rsidRDefault="00E61458" w:rsidP="00E61458">
      <w:pPr>
        <w:pStyle w:val="ListParagraph"/>
        <w:numPr>
          <w:ilvl w:val="0"/>
          <w:numId w:val="19"/>
        </w:numPr>
        <w:tabs>
          <w:tab w:val="num" w:pos="1080"/>
        </w:tabs>
        <w:spacing w:line="252" w:lineRule="exact"/>
        <w:ind w:left="2160"/>
        <w:rPr>
          <w:sz w:val="24"/>
          <w:szCs w:val="24"/>
          <w:lang w:val="en-IN"/>
        </w:rPr>
      </w:pPr>
      <w:r w:rsidRPr="00E61458">
        <w:rPr>
          <w:sz w:val="24"/>
          <w:szCs w:val="24"/>
          <w:lang w:val="en-IN"/>
        </w:rPr>
        <w:t xml:space="preserve">Helps </w:t>
      </w:r>
      <w:proofErr w:type="spellStart"/>
      <w:r w:rsidRPr="00E61458">
        <w:rPr>
          <w:sz w:val="24"/>
          <w:szCs w:val="24"/>
          <w:lang w:val="en-IN"/>
        </w:rPr>
        <w:t>analyze</w:t>
      </w:r>
      <w:proofErr w:type="spellEnd"/>
      <w:r w:rsidRPr="00E61458">
        <w:rPr>
          <w:sz w:val="24"/>
          <w:szCs w:val="24"/>
          <w:lang w:val="en-IN"/>
        </w:rPr>
        <w:t xml:space="preserve"> profit/loss trends </w:t>
      </w:r>
    </w:p>
    <w:p w14:paraId="28883039" w14:textId="77777777" w:rsidR="00E61458" w:rsidRPr="00E61458" w:rsidRDefault="00E61458" w:rsidP="00E61458">
      <w:pPr>
        <w:pStyle w:val="ListParagraph"/>
        <w:numPr>
          <w:ilvl w:val="0"/>
          <w:numId w:val="19"/>
        </w:numPr>
        <w:tabs>
          <w:tab w:val="num" w:pos="1080"/>
        </w:tabs>
        <w:spacing w:line="252" w:lineRule="exact"/>
        <w:ind w:left="2160"/>
        <w:rPr>
          <w:sz w:val="24"/>
          <w:szCs w:val="24"/>
          <w:lang w:val="en-IN"/>
        </w:rPr>
      </w:pPr>
      <w:r w:rsidRPr="00E61458">
        <w:rPr>
          <w:sz w:val="24"/>
          <w:szCs w:val="24"/>
          <w:lang w:val="en-IN"/>
        </w:rPr>
        <w:t xml:space="preserve">Used to study volatility </w:t>
      </w:r>
    </w:p>
    <w:p w14:paraId="58B62739" w14:textId="77777777" w:rsidR="00E61458" w:rsidRPr="00E61458" w:rsidRDefault="00E61458" w:rsidP="00E61458">
      <w:pPr>
        <w:pStyle w:val="ListParagraph"/>
        <w:spacing w:line="252" w:lineRule="exact"/>
        <w:ind w:left="2160" w:firstLine="0"/>
        <w:rPr>
          <w:sz w:val="24"/>
          <w:szCs w:val="24"/>
          <w:lang w:val="en-IN"/>
        </w:rPr>
      </w:pPr>
    </w:p>
    <w:p w14:paraId="0BAEB95A" w14:textId="1D8351D3" w:rsidR="00E61458" w:rsidRPr="00E61458" w:rsidRDefault="00E61458" w:rsidP="00E61458">
      <w:pPr>
        <w:pStyle w:val="ListParagraph"/>
        <w:spacing w:line="252" w:lineRule="exact"/>
        <w:ind w:left="2160"/>
        <w:rPr>
          <w:color w:val="365F91" w:themeColor="accent1" w:themeShade="BF"/>
          <w:sz w:val="24"/>
          <w:szCs w:val="24"/>
          <w:lang w:val="en-IN"/>
        </w:rPr>
      </w:pPr>
    </w:p>
    <w:p w14:paraId="49095F7A"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6. Autocorrelation Analysis</w:t>
      </w:r>
    </w:p>
    <w:p w14:paraId="76427C03" w14:textId="77777777" w:rsidR="00E61458" w:rsidRPr="00E61458" w:rsidRDefault="00E61458" w:rsidP="00E61458">
      <w:pPr>
        <w:pStyle w:val="ListParagraph"/>
        <w:spacing w:line="252" w:lineRule="exact"/>
        <w:ind w:left="2160"/>
        <w:rPr>
          <w:b/>
          <w:bCs/>
          <w:sz w:val="24"/>
          <w:szCs w:val="24"/>
          <w:lang w:val="en-IN"/>
        </w:rPr>
      </w:pPr>
    </w:p>
    <w:p w14:paraId="07A0A47D"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Autocorrelation is performed to study relationships between past and present values.</w:t>
      </w:r>
    </w:p>
    <w:p w14:paraId="38D308BB" w14:textId="77777777" w:rsidR="00E61458" w:rsidRPr="00E61458" w:rsidRDefault="00E61458" w:rsidP="00E61458">
      <w:pPr>
        <w:pStyle w:val="ListParagraph"/>
        <w:numPr>
          <w:ilvl w:val="0"/>
          <w:numId w:val="20"/>
        </w:numPr>
        <w:tabs>
          <w:tab w:val="num" w:pos="1080"/>
        </w:tabs>
        <w:spacing w:line="252" w:lineRule="exact"/>
        <w:ind w:left="2160"/>
        <w:rPr>
          <w:sz w:val="24"/>
          <w:szCs w:val="24"/>
          <w:lang w:val="en-IN"/>
        </w:rPr>
      </w:pPr>
      <w:r w:rsidRPr="00E61458">
        <w:rPr>
          <w:sz w:val="24"/>
          <w:szCs w:val="24"/>
          <w:lang w:val="en-IN"/>
        </w:rPr>
        <w:t xml:space="preserve">Determines if previous prices influence current prices </w:t>
      </w:r>
    </w:p>
    <w:p w14:paraId="1302C60D" w14:textId="77777777" w:rsidR="00E61458" w:rsidRPr="00E61458" w:rsidRDefault="00E61458" w:rsidP="00E61458">
      <w:pPr>
        <w:pStyle w:val="ListParagraph"/>
        <w:numPr>
          <w:ilvl w:val="0"/>
          <w:numId w:val="20"/>
        </w:numPr>
        <w:tabs>
          <w:tab w:val="num" w:pos="1080"/>
        </w:tabs>
        <w:spacing w:line="252" w:lineRule="exact"/>
        <w:ind w:left="2160"/>
        <w:rPr>
          <w:sz w:val="24"/>
          <w:szCs w:val="24"/>
          <w:lang w:val="en-IN"/>
        </w:rPr>
      </w:pPr>
      <w:r w:rsidRPr="00E61458">
        <w:rPr>
          <w:sz w:val="24"/>
          <w:szCs w:val="24"/>
          <w:lang w:val="en-IN"/>
        </w:rPr>
        <w:t xml:space="preserve">Helps identify repeating patterns </w:t>
      </w:r>
    </w:p>
    <w:p w14:paraId="624AAC4D" w14:textId="77777777" w:rsidR="00E61458" w:rsidRPr="00E61458" w:rsidRDefault="00E61458" w:rsidP="00E61458">
      <w:pPr>
        <w:tabs>
          <w:tab w:val="num" w:pos="1080"/>
        </w:tabs>
        <w:spacing w:line="252" w:lineRule="exact"/>
        <w:rPr>
          <w:sz w:val="24"/>
          <w:szCs w:val="24"/>
          <w:lang w:val="en-IN"/>
        </w:rPr>
      </w:pPr>
    </w:p>
    <w:p w14:paraId="2A6CCC8D" w14:textId="77777777" w:rsidR="00E61458" w:rsidRPr="00E61458" w:rsidRDefault="00E61458" w:rsidP="00E61458">
      <w:pPr>
        <w:tabs>
          <w:tab w:val="num" w:pos="1080"/>
        </w:tabs>
        <w:spacing w:line="252" w:lineRule="exact"/>
        <w:rPr>
          <w:sz w:val="24"/>
          <w:szCs w:val="24"/>
          <w:lang w:val="en-IN"/>
        </w:rPr>
      </w:pPr>
    </w:p>
    <w:p w14:paraId="6C74AB93" w14:textId="31F19F91" w:rsidR="00E61458" w:rsidRPr="00E61458" w:rsidRDefault="00E61458" w:rsidP="00E61458">
      <w:pPr>
        <w:pStyle w:val="ListParagraph"/>
        <w:spacing w:line="252" w:lineRule="exact"/>
        <w:ind w:left="2160"/>
        <w:rPr>
          <w:sz w:val="24"/>
          <w:szCs w:val="24"/>
          <w:lang w:val="en-IN"/>
        </w:rPr>
      </w:pPr>
    </w:p>
    <w:p w14:paraId="52E711D9"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7. Data Visualization</w:t>
      </w:r>
    </w:p>
    <w:p w14:paraId="558C8B2F" w14:textId="77777777" w:rsidR="00E61458" w:rsidRPr="00E61458" w:rsidRDefault="00E61458" w:rsidP="00E61458">
      <w:pPr>
        <w:pStyle w:val="ListParagraph"/>
        <w:spacing w:line="252" w:lineRule="exact"/>
        <w:ind w:left="2160"/>
        <w:rPr>
          <w:b/>
          <w:bCs/>
          <w:sz w:val="24"/>
          <w:szCs w:val="24"/>
          <w:lang w:val="en-IN"/>
        </w:rPr>
      </w:pPr>
    </w:p>
    <w:p w14:paraId="05A49DF5"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Different graphs are generated to represent findings.</w:t>
      </w:r>
    </w:p>
    <w:p w14:paraId="174C779A" w14:textId="77777777" w:rsidR="00E61458" w:rsidRPr="00E61458" w:rsidRDefault="00E61458" w:rsidP="00E61458">
      <w:pPr>
        <w:pStyle w:val="ListParagraph"/>
        <w:numPr>
          <w:ilvl w:val="0"/>
          <w:numId w:val="21"/>
        </w:numPr>
        <w:tabs>
          <w:tab w:val="num" w:pos="1080"/>
        </w:tabs>
        <w:spacing w:line="252" w:lineRule="exact"/>
        <w:ind w:left="2160"/>
        <w:rPr>
          <w:sz w:val="24"/>
          <w:szCs w:val="24"/>
          <w:lang w:val="en-IN"/>
        </w:rPr>
      </w:pPr>
      <w:r w:rsidRPr="00E61458">
        <w:rPr>
          <w:sz w:val="24"/>
          <w:szCs w:val="24"/>
          <w:lang w:val="en-IN"/>
        </w:rPr>
        <w:t xml:space="preserve">Line plots for price trends </w:t>
      </w:r>
    </w:p>
    <w:p w14:paraId="6B95203D" w14:textId="77777777" w:rsidR="00E61458" w:rsidRPr="00E61458" w:rsidRDefault="00E61458" w:rsidP="00E61458">
      <w:pPr>
        <w:pStyle w:val="ListParagraph"/>
        <w:numPr>
          <w:ilvl w:val="0"/>
          <w:numId w:val="21"/>
        </w:numPr>
        <w:tabs>
          <w:tab w:val="num" w:pos="1080"/>
        </w:tabs>
        <w:spacing w:line="252" w:lineRule="exact"/>
        <w:ind w:left="2160"/>
        <w:rPr>
          <w:sz w:val="24"/>
          <w:szCs w:val="24"/>
          <w:lang w:val="en-IN"/>
        </w:rPr>
      </w:pPr>
      <w:r w:rsidRPr="00E61458">
        <w:rPr>
          <w:sz w:val="24"/>
          <w:szCs w:val="24"/>
          <w:lang w:val="en-IN"/>
        </w:rPr>
        <w:t xml:space="preserve">Moving average plots </w:t>
      </w:r>
    </w:p>
    <w:p w14:paraId="5302C76F" w14:textId="77777777" w:rsidR="00E61458" w:rsidRPr="00E61458" w:rsidRDefault="00E61458" w:rsidP="00E61458">
      <w:pPr>
        <w:pStyle w:val="ListParagraph"/>
        <w:numPr>
          <w:ilvl w:val="0"/>
          <w:numId w:val="21"/>
        </w:numPr>
        <w:tabs>
          <w:tab w:val="num" w:pos="1080"/>
        </w:tabs>
        <w:spacing w:line="252" w:lineRule="exact"/>
        <w:ind w:left="2160"/>
        <w:rPr>
          <w:sz w:val="24"/>
          <w:szCs w:val="24"/>
          <w:lang w:val="en-IN"/>
        </w:rPr>
      </w:pPr>
      <w:r w:rsidRPr="00E61458">
        <w:rPr>
          <w:sz w:val="24"/>
          <w:szCs w:val="24"/>
          <w:lang w:val="en-IN"/>
        </w:rPr>
        <w:t xml:space="preserve">Histogram for returns </w:t>
      </w:r>
    </w:p>
    <w:p w14:paraId="2CA9D028" w14:textId="77777777" w:rsidR="00E61458" w:rsidRPr="00E61458" w:rsidRDefault="00E61458" w:rsidP="00E61458">
      <w:pPr>
        <w:pStyle w:val="ListParagraph"/>
        <w:numPr>
          <w:ilvl w:val="0"/>
          <w:numId w:val="21"/>
        </w:numPr>
        <w:tabs>
          <w:tab w:val="num" w:pos="1080"/>
        </w:tabs>
        <w:spacing w:line="252" w:lineRule="exact"/>
        <w:ind w:left="2160"/>
        <w:rPr>
          <w:sz w:val="24"/>
          <w:szCs w:val="24"/>
          <w:lang w:val="en-IN"/>
        </w:rPr>
      </w:pPr>
      <w:r w:rsidRPr="00E61458">
        <w:rPr>
          <w:sz w:val="24"/>
          <w:szCs w:val="24"/>
          <w:lang w:val="en-IN"/>
        </w:rPr>
        <w:t xml:space="preserve">Autocorrelation plots </w:t>
      </w:r>
    </w:p>
    <w:p w14:paraId="09A3586A"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Visualization improves understanding of results.</w:t>
      </w:r>
    </w:p>
    <w:p w14:paraId="5A8391BB" w14:textId="627E6A3D" w:rsidR="00E61458" w:rsidRPr="00E61458" w:rsidRDefault="00E61458" w:rsidP="00E61458">
      <w:pPr>
        <w:pStyle w:val="ListParagraph"/>
        <w:spacing w:line="252" w:lineRule="exact"/>
        <w:ind w:left="2160"/>
        <w:rPr>
          <w:sz w:val="24"/>
          <w:szCs w:val="24"/>
          <w:lang w:val="en-IN"/>
        </w:rPr>
      </w:pPr>
    </w:p>
    <w:p w14:paraId="31F2F45C" w14:textId="77777777" w:rsidR="00E61458" w:rsidRPr="00E61458" w:rsidRDefault="00E61458" w:rsidP="00E61458">
      <w:pPr>
        <w:pStyle w:val="ListParagraph"/>
        <w:spacing w:line="252" w:lineRule="exact"/>
        <w:ind w:left="2160"/>
        <w:rPr>
          <w:sz w:val="24"/>
          <w:szCs w:val="24"/>
          <w:lang w:val="en-IN"/>
        </w:rPr>
      </w:pPr>
    </w:p>
    <w:p w14:paraId="063E10A9" w14:textId="77777777" w:rsidR="00E61458" w:rsidRPr="00E61458" w:rsidRDefault="00E61458" w:rsidP="00E61458">
      <w:pPr>
        <w:pStyle w:val="ListParagraph"/>
        <w:spacing w:line="252" w:lineRule="exact"/>
        <w:ind w:left="2160"/>
        <w:rPr>
          <w:color w:val="365F91" w:themeColor="accent1" w:themeShade="BF"/>
          <w:sz w:val="24"/>
          <w:szCs w:val="24"/>
          <w:lang w:val="en-IN"/>
        </w:rPr>
      </w:pPr>
    </w:p>
    <w:p w14:paraId="047A87C2" w14:textId="77777777" w:rsidR="00E61458" w:rsidRPr="00E61458" w:rsidRDefault="00E61458" w:rsidP="00E61458">
      <w:pPr>
        <w:pStyle w:val="ListParagraph"/>
        <w:spacing w:line="252" w:lineRule="exact"/>
        <w:ind w:left="2160"/>
        <w:rPr>
          <w:b/>
          <w:bCs/>
          <w:color w:val="365F91" w:themeColor="accent1" w:themeShade="BF"/>
          <w:sz w:val="24"/>
          <w:szCs w:val="24"/>
          <w:lang w:val="en-IN"/>
        </w:rPr>
      </w:pPr>
      <w:r w:rsidRPr="00E61458">
        <w:rPr>
          <w:b/>
          <w:bCs/>
          <w:color w:val="365F91" w:themeColor="accent1" w:themeShade="BF"/>
          <w:sz w:val="24"/>
          <w:szCs w:val="24"/>
          <w:lang w:val="en-IN"/>
        </w:rPr>
        <w:t>8. Interpretation of Results</w:t>
      </w:r>
    </w:p>
    <w:p w14:paraId="4300169E" w14:textId="77777777" w:rsidR="00E61458" w:rsidRPr="00E61458" w:rsidRDefault="00E61458" w:rsidP="00E61458">
      <w:pPr>
        <w:pStyle w:val="ListParagraph"/>
        <w:spacing w:line="252" w:lineRule="exact"/>
        <w:ind w:left="2160"/>
        <w:rPr>
          <w:b/>
          <w:bCs/>
          <w:sz w:val="24"/>
          <w:szCs w:val="24"/>
          <w:lang w:val="en-IN"/>
        </w:rPr>
      </w:pPr>
    </w:p>
    <w:p w14:paraId="6BB6C244"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 xml:space="preserve">The final step involves </w:t>
      </w:r>
      <w:proofErr w:type="spellStart"/>
      <w:r w:rsidRPr="00E61458">
        <w:rPr>
          <w:sz w:val="24"/>
          <w:szCs w:val="24"/>
          <w:lang w:val="en-IN"/>
        </w:rPr>
        <w:t>analyzing</w:t>
      </w:r>
      <w:proofErr w:type="spellEnd"/>
      <w:r w:rsidRPr="00E61458">
        <w:rPr>
          <w:sz w:val="24"/>
          <w:szCs w:val="24"/>
          <w:lang w:val="en-IN"/>
        </w:rPr>
        <w:t xml:space="preserve"> the graphs and outputs.</w:t>
      </w:r>
    </w:p>
    <w:p w14:paraId="5D478BA9" w14:textId="77777777" w:rsidR="00E61458" w:rsidRPr="00E61458" w:rsidRDefault="00E61458" w:rsidP="00E61458">
      <w:pPr>
        <w:pStyle w:val="ListParagraph"/>
        <w:numPr>
          <w:ilvl w:val="0"/>
          <w:numId w:val="22"/>
        </w:numPr>
        <w:tabs>
          <w:tab w:val="num" w:pos="1080"/>
        </w:tabs>
        <w:spacing w:line="252" w:lineRule="exact"/>
        <w:ind w:left="2160"/>
        <w:rPr>
          <w:sz w:val="24"/>
          <w:szCs w:val="24"/>
          <w:lang w:val="en-IN"/>
        </w:rPr>
      </w:pPr>
      <w:r w:rsidRPr="00E61458">
        <w:rPr>
          <w:sz w:val="24"/>
          <w:szCs w:val="24"/>
          <w:lang w:val="en-IN"/>
        </w:rPr>
        <w:t xml:space="preserve">Identify overall trend (upward/downward) </w:t>
      </w:r>
    </w:p>
    <w:p w14:paraId="1CC5AE09" w14:textId="77777777" w:rsidR="00E61458" w:rsidRPr="00E61458" w:rsidRDefault="00E61458" w:rsidP="00E61458">
      <w:pPr>
        <w:pStyle w:val="ListParagraph"/>
        <w:numPr>
          <w:ilvl w:val="0"/>
          <w:numId w:val="22"/>
        </w:numPr>
        <w:tabs>
          <w:tab w:val="num" w:pos="1080"/>
        </w:tabs>
        <w:spacing w:line="252" w:lineRule="exact"/>
        <w:ind w:left="2160"/>
        <w:rPr>
          <w:sz w:val="24"/>
          <w:szCs w:val="24"/>
          <w:lang w:val="en-IN"/>
        </w:rPr>
      </w:pPr>
      <w:r w:rsidRPr="00E61458">
        <w:rPr>
          <w:sz w:val="24"/>
          <w:szCs w:val="24"/>
          <w:lang w:val="en-IN"/>
        </w:rPr>
        <w:t xml:space="preserve">Observe market fluctuations </w:t>
      </w:r>
    </w:p>
    <w:p w14:paraId="66B2485D" w14:textId="77777777" w:rsidR="00E61458" w:rsidRPr="00E61458" w:rsidRDefault="00E61458" w:rsidP="00E61458">
      <w:pPr>
        <w:pStyle w:val="ListParagraph"/>
        <w:numPr>
          <w:ilvl w:val="0"/>
          <w:numId w:val="22"/>
        </w:numPr>
        <w:tabs>
          <w:tab w:val="num" w:pos="1080"/>
        </w:tabs>
        <w:spacing w:line="252" w:lineRule="exact"/>
        <w:ind w:left="2160"/>
        <w:rPr>
          <w:sz w:val="24"/>
          <w:szCs w:val="24"/>
          <w:lang w:val="en-IN"/>
        </w:rPr>
      </w:pPr>
      <w:r w:rsidRPr="00E61458">
        <w:rPr>
          <w:sz w:val="24"/>
          <w:szCs w:val="24"/>
          <w:lang w:val="en-IN"/>
        </w:rPr>
        <w:t xml:space="preserve">Understand relationships in data </w:t>
      </w:r>
    </w:p>
    <w:p w14:paraId="608F015C" w14:textId="77777777" w:rsidR="00E61458" w:rsidRPr="00E61458" w:rsidRDefault="00E61458" w:rsidP="00E61458">
      <w:pPr>
        <w:pStyle w:val="ListParagraph"/>
        <w:spacing w:line="252" w:lineRule="exact"/>
        <w:ind w:left="2160"/>
        <w:rPr>
          <w:sz w:val="24"/>
          <w:szCs w:val="24"/>
          <w:lang w:val="en-IN"/>
        </w:rPr>
      </w:pPr>
      <w:r w:rsidRPr="00E61458">
        <w:rPr>
          <w:sz w:val="24"/>
          <w:szCs w:val="24"/>
          <w:lang w:val="en-IN"/>
        </w:rPr>
        <w:t>This step helps in drawing meaningful conclusions from the analysis.</w:t>
      </w:r>
    </w:p>
    <w:p w14:paraId="7D46DBC3" w14:textId="77777777" w:rsidR="00A72152" w:rsidRDefault="00A72152">
      <w:pPr>
        <w:pStyle w:val="ListParagraph"/>
        <w:spacing w:line="252" w:lineRule="exact"/>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2269B1DE" w14:textId="0DD356E5" w:rsidR="00A72152" w:rsidRDefault="00A72152">
      <w:pPr>
        <w:pStyle w:val="BodyText"/>
        <w:spacing w:before="60"/>
        <w:rPr>
          <w:sz w:val="28"/>
        </w:rPr>
      </w:pPr>
    </w:p>
    <w:p w14:paraId="4BD94606" w14:textId="600E5290" w:rsidR="00A72152" w:rsidRDefault="00000000">
      <w:pPr>
        <w:pStyle w:val="Heading1"/>
      </w:pPr>
      <w:r>
        <w:t>SAMPLE</w:t>
      </w:r>
      <w:r>
        <w:rPr>
          <w:spacing w:val="-8"/>
        </w:rPr>
        <w:t xml:space="preserve"> </w:t>
      </w:r>
      <w:r>
        <w:rPr>
          <w:spacing w:val="-4"/>
        </w:rPr>
        <w:t>DATA</w:t>
      </w:r>
    </w:p>
    <w:p w14:paraId="69602CBE" w14:textId="33A66D61" w:rsidR="00A72152" w:rsidRDefault="00A72152">
      <w:pPr>
        <w:pStyle w:val="BodyText"/>
        <w:rPr>
          <w:b/>
          <w:sz w:val="20"/>
        </w:rPr>
      </w:pPr>
    </w:p>
    <w:p w14:paraId="29A169B0" w14:textId="12BEF6FC" w:rsidR="00A72152" w:rsidRDefault="004F0E43">
      <w:pPr>
        <w:pStyle w:val="BodyText"/>
        <w:spacing w:before="129" w:after="1"/>
        <w:rPr>
          <w:b/>
          <w:sz w:val="20"/>
        </w:rPr>
      </w:pPr>
      <w:r w:rsidRPr="004F0E43">
        <w:rPr>
          <w:b/>
          <w:sz w:val="20"/>
        </w:rPr>
        <w:drawing>
          <wp:anchor distT="0" distB="0" distL="114300" distR="114300" simplePos="0" relativeHeight="251658752" behindDoc="0" locked="0" layoutInCell="1" allowOverlap="1" wp14:anchorId="1FC6D8CE" wp14:editId="1ECC2873">
            <wp:simplePos x="0" y="0"/>
            <wp:positionH relativeFrom="column">
              <wp:posOffset>432616</wp:posOffset>
            </wp:positionH>
            <wp:positionV relativeFrom="paragraph">
              <wp:posOffset>64044</wp:posOffset>
            </wp:positionV>
            <wp:extent cx="6351270" cy="3867150"/>
            <wp:effectExtent l="0" t="0" r="0" b="0"/>
            <wp:wrapSquare wrapText="bothSides"/>
            <wp:docPr id="13978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9129" name=""/>
                    <pic:cNvPicPr/>
                  </pic:nvPicPr>
                  <pic:blipFill>
                    <a:blip r:embed="rId10">
                      <a:extLst>
                        <a:ext uri="{28A0092B-C50C-407E-A947-70E740481C1C}">
                          <a14:useLocalDpi xmlns:a14="http://schemas.microsoft.com/office/drawing/2010/main" val="0"/>
                        </a:ext>
                      </a:extLst>
                    </a:blip>
                    <a:stretch>
                      <a:fillRect/>
                    </a:stretch>
                  </pic:blipFill>
                  <pic:spPr>
                    <a:xfrm>
                      <a:off x="0" y="0"/>
                      <a:ext cx="6351270" cy="3867150"/>
                    </a:xfrm>
                    <a:prstGeom prst="rect">
                      <a:avLst/>
                    </a:prstGeom>
                  </pic:spPr>
                </pic:pic>
              </a:graphicData>
            </a:graphic>
            <wp14:sizeRelH relativeFrom="page">
              <wp14:pctWidth>0</wp14:pctWidth>
            </wp14:sizeRelH>
            <wp14:sizeRelV relativeFrom="page">
              <wp14:pctHeight>0</wp14:pctHeight>
            </wp14:sizeRelV>
          </wp:anchor>
        </w:drawing>
      </w:r>
    </w:p>
    <w:p w14:paraId="11501FAB" w14:textId="0686FFFB" w:rsidR="00A72152" w:rsidRDefault="00A72152">
      <w:pPr>
        <w:pStyle w:val="BodyText"/>
        <w:rPr>
          <w:b/>
        </w:rPr>
      </w:pPr>
    </w:p>
    <w:p w14:paraId="49DB8BCF" w14:textId="34A51770" w:rsidR="00A72152" w:rsidRDefault="00A72152">
      <w:pPr>
        <w:pStyle w:val="BodyText"/>
        <w:rPr>
          <w:b/>
        </w:rPr>
      </w:pPr>
    </w:p>
    <w:p w14:paraId="068F4FE1" w14:textId="0F70985A" w:rsidR="00A72152" w:rsidRDefault="00A72152">
      <w:pPr>
        <w:pStyle w:val="BodyText"/>
        <w:spacing w:before="6"/>
        <w:rPr>
          <w:b/>
        </w:rPr>
      </w:pPr>
    </w:p>
    <w:p w14:paraId="1CA2199F" w14:textId="77777777" w:rsidR="004F0E43" w:rsidRDefault="004F0E43">
      <w:pPr>
        <w:ind w:left="720"/>
        <w:rPr>
          <w:b/>
          <w:sz w:val="24"/>
        </w:rPr>
      </w:pPr>
    </w:p>
    <w:p w14:paraId="36D6EB84" w14:textId="77777777" w:rsidR="004F0E43" w:rsidRDefault="004F0E43">
      <w:pPr>
        <w:ind w:left="720"/>
        <w:rPr>
          <w:b/>
          <w:sz w:val="24"/>
        </w:rPr>
      </w:pPr>
    </w:p>
    <w:p w14:paraId="5C6B85F4" w14:textId="77777777" w:rsidR="004F0E43" w:rsidRDefault="004F0E43">
      <w:pPr>
        <w:ind w:left="720"/>
        <w:rPr>
          <w:b/>
          <w:sz w:val="24"/>
        </w:rPr>
      </w:pPr>
    </w:p>
    <w:p w14:paraId="7EDE2A2E" w14:textId="77777777" w:rsidR="004F0E43" w:rsidRDefault="004F0E43">
      <w:pPr>
        <w:ind w:left="720"/>
        <w:rPr>
          <w:b/>
          <w:sz w:val="24"/>
        </w:rPr>
      </w:pPr>
    </w:p>
    <w:p w14:paraId="5AEC8530" w14:textId="77777777" w:rsidR="004F0E43" w:rsidRDefault="004F0E43">
      <w:pPr>
        <w:ind w:left="720"/>
        <w:rPr>
          <w:b/>
          <w:sz w:val="24"/>
        </w:rPr>
      </w:pPr>
    </w:p>
    <w:p w14:paraId="28B8B807" w14:textId="77777777" w:rsidR="004F0E43" w:rsidRDefault="004F0E43">
      <w:pPr>
        <w:ind w:left="720"/>
        <w:rPr>
          <w:b/>
          <w:sz w:val="24"/>
        </w:rPr>
      </w:pPr>
    </w:p>
    <w:p w14:paraId="1B445FCB" w14:textId="77777777" w:rsidR="004F0E43" w:rsidRDefault="004F0E43">
      <w:pPr>
        <w:ind w:left="720"/>
        <w:rPr>
          <w:b/>
          <w:sz w:val="24"/>
        </w:rPr>
      </w:pPr>
    </w:p>
    <w:p w14:paraId="23C69AE8" w14:textId="77777777" w:rsidR="004F0E43" w:rsidRDefault="004F0E43">
      <w:pPr>
        <w:ind w:left="720"/>
        <w:rPr>
          <w:b/>
          <w:sz w:val="24"/>
        </w:rPr>
      </w:pPr>
    </w:p>
    <w:p w14:paraId="27FFF79E" w14:textId="77777777" w:rsidR="004F0E43" w:rsidRDefault="004F0E43">
      <w:pPr>
        <w:ind w:left="720"/>
        <w:rPr>
          <w:b/>
          <w:sz w:val="24"/>
        </w:rPr>
      </w:pPr>
    </w:p>
    <w:p w14:paraId="0CD5DA0D" w14:textId="77777777" w:rsidR="004F0E43" w:rsidRDefault="004F0E43">
      <w:pPr>
        <w:ind w:left="720"/>
        <w:rPr>
          <w:b/>
          <w:sz w:val="24"/>
        </w:rPr>
      </w:pPr>
    </w:p>
    <w:p w14:paraId="3A9F6EC6" w14:textId="77777777" w:rsidR="004F0E43" w:rsidRDefault="004F0E43">
      <w:pPr>
        <w:ind w:left="720"/>
        <w:rPr>
          <w:b/>
          <w:sz w:val="24"/>
        </w:rPr>
      </w:pPr>
    </w:p>
    <w:p w14:paraId="161484E0" w14:textId="77777777" w:rsidR="004F0E43" w:rsidRDefault="004F0E43">
      <w:pPr>
        <w:ind w:left="720"/>
        <w:rPr>
          <w:b/>
          <w:sz w:val="24"/>
        </w:rPr>
      </w:pPr>
    </w:p>
    <w:p w14:paraId="51280EEB" w14:textId="77777777" w:rsidR="004F0E43" w:rsidRDefault="004F0E43">
      <w:pPr>
        <w:ind w:left="720"/>
        <w:rPr>
          <w:b/>
          <w:sz w:val="24"/>
        </w:rPr>
      </w:pPr>
    </w:p>
    <w:p w14:paraId="5B1F112F" w14:textId="77777777" w:rsidR="004F0E43" w:rsidRDefault="004F0E43">
      <w:pPr>
        <w:ind w:left="720"/>
        <w:rPr>
          <w:b/>
          <w:sz w:val="24"/>
        </w:rPr>
      </w:pPr>
    </w:p>
    <w:p w14:paraId="118EB486" w14:textId="77777777" w:rsidR="004F0E43" w:rsidRDefault="004F0E43">
      <w:pPr>
        <w:ind w:left="720"/>
        <w:rPr>
          <w:b/>
          <w:sz w:val="24"/>
        </w:rPr>
      </w:pPr>
    </w:p>
    <w:p w14:paraId="46132FC0" w14:textId="77777777" w:rsidR="004F0E43" w:rsidRDefault="004F0E43">
      <w:pPr>
        <w:ind w:left="720"/>
        <w:rPr>
          <w:b/>
          <w:sz w:val="24"/>
        </w:rPr>
      </w:pPr>
    </w:p>
    <w:p w14:paraId="68AA44FD" w14:textId="77777777" w:rsidR="004F0E43" w:rsidRDefault="004F0E43">
      <w:pPr>
        <w:ind w:left="720"/>
        <w:rPr>
          <w:b/>
          <w:sz w:val="24"/>
        </w:rPr>
      </w:pPr>
    </w:p>
    <w:p w14:paraId="398E1AA7" w14:textId="77777777" w:rsidR="004F0E43" w:rsidRDefault="004F0E43">
      <w:pPr>
        <w:ind w:left="720"/>
        <w:rPr>
          <w:b/>
          <w:sz w:val="24"/>
        </w:rPr>
      </w:pPr>
    </w:p>
    <w:p w14:paraId="154649A7" w14:textId="77777777" w:rsidR="004F0E43" w:rsidRDefault="004F0E43">
      <w:pPr>
        <w:ind w:left="720"/>
        <w:rPr>
          <w:b/>
          <w:sz w:val="24"/>
        </w:rPr>
      </w:pPr>
    </w:p>
    <w:p w14:paraId="23B5FABD" w14:textId="77777777" w:rsidR="004F0E43" w:rsidRDefault="004F0E43">
      <w:pPr>
        <w:ind w:left="720"/>
        <w:rPr>
          <w:b/>
          <w:sz w:val="24"/>
        </w:rPr>
      </w:pPr>
    </w:p>
    <w:p w14:paraId="3012C30C" w14:textId="77777777" w:rsidR="0083756B" w:rsidRDefault="0083756B">
      <w:pPr>
        <w:ind w:left="720"/>
        <w:rPr>
          <w:b/>
          <w:sz w:val="24"/>
        </w:rPr>
      </w:pPr>
    </w:p>
    <w:p w14:paraId="2E95238B" w14:textId="77777777" w:rsidR="0083756B" w:rsidRDefault="0083756B">
      <w:pPr>
        <w:ind w:left="720"/>
        <w:rPr>
          <w:b/>
          <w:sz w:val="24"/>
        </w:rPr>
      </w:pPr>
    </w:p>
    <w:p w14:paraId="3C597C9F" w14:textId="77777777" w:rsidR="0083756B" w:rsidRPr="00733ADA" w:rsidRDefault="0083756B">
      <w:pPr>
        <w:ind w:left="720"/>
        <w:rPr>
          <w:b/>
          <w:sz w:val="28"/>
          <w:szCs w:val="28"/>
        </w:rPr>
      </w:pPr>
    </w:p>
    <w:p w14:paraId="42F82FBF" w14:textId="2A8145A4" w:rsidR="00A72152" w:rsidRPr="00733ADA" w:rsidRDefault="00000000">
      <w:pPr>
        <w:ind w:left="720"/>
        <w:rPr>
          <w:b/>
          <w:sz w:val="28"/>
          <w:szCs w:val="28"/>
        </w:rPr>
      </w:pPr>
      <w:r w:rsidRPr="00733ADA">
        <w:rPr>
          <w:b/>
          <w:sz w:val="28"/>
          <w:szCs w:val="28"/>
        </w:rPr>
        <w:t>Graphs</w:t>
      </w:r>
      <w:r w:rsidRPr="00733ADA">
        <w:rPr>
          <w:b/>
          <w:spacing w:val="-7"/>
          <w:sz w:val="28"/>
          <w:szCs w:val="28"/>
        </w:rPr>
        <w:t xml:space="preserve"> </w:t>
      </w:r>
      <w:r w:rsidRPr="00733ADA">
        <w:rPr>
          <w:b/>
          <w:sz w:val="28"/>
          <w:szCs w:val="28"/>
        </w:rPr>
        <w:t>and</w:t>
      </w:r>
      <w:r w:rsidRPr="00733ADA">
        <w:rPr>
          <w:b/>
          <w:spacing w:val="-3"/>
          <w:sz w:val="28"/>
          <w:szCs w:val="28"/>
        </w:rPr>
        <w:t xml:space="preserve"> </w:t>
      </w:r>
      <w:r w:rsidRPr="00733ADA">
        <w:rPr>
          <w:b/>
          <w:spacing w:val="-2"/>
          <w:sz w:val="28"/>
          <w:szCs w:val="28"/>
        </w:rPr>
        <w:t>Charts</w:t>
      </w:r>
    </w:p>
    <w:p w14:paraId="1DF7845D" w14:textId="77777777" w:rsidR="00A72152" w:rsidRDefault="00A72152">
      <w:pPr>
        <w:pStyle w:val="BodyText"/>
      </w:pPr>
    </w:p>
    <w:p w14:paraId="1E11A3B1" w14:textId="77777777" w:rsidR="0083756B" w:rsidRDefault="0083756B" w:rsidP="0083756B">
      <w:pPr>
        <w:pStyle w:val="BodyText"/>
        <w:ind w:left="720"/>
        <w:rPr>
          <w:lang w:val="en-IN"/>
        </w:rPr>
      </w:pPr>
      <w:r w:rsidRPr="0083756B">
        <w:rPr>
          <w:lang w:val="en-IN"/>
        </w:rPr>
        <w:t>The analysis of stock market data is supported using various visualizations that help in understanding price movements, identifying trends, and extracting meaningful insights. These graphical representations improve interpretability and assist in making data-driven financial decisions.</w:t>
      </w:r>
    </w:p>
    <w:p w14:paraId="33C686D6" w14:textId="77777777" w:rsidR="0083756B" w:rsidRDefault="0083756B" w:rsidP="0083756B">
      <w:pPr>
        <w:pStyle w:val="BodyText"/>
        <w:ind w:left="720"/>
        <w:rPr>
          <w:lang w:val="en-IN"/>
        </w:rPr>
      </w:pPr>
    </w:p>
    <w:p w14:paraId="25C188C1" w14:textId="260011D1" w:rsidR="0083756B" w:rsidRPr="0083756B" w:rsidRDefault="0083756B" w:rsidP="0083756B">
      <w:pPr>
        <w:pStyle w:val="BodyText"/>
        <w:rPr>
          <w:lang w:val="en-IN"/>
        </w:rPr>
      </w:pPr>
    </w:p>
    <w:p w14:paraId="0CA82A96" w14:textId="77777777" w:rsidR="0083756B" w:rsidRPr="0083756B" w:rsidRDefault="0083756B" w:rsidP="0083756B">
      <w:pPr>
        <w:pStyle w:val="BodyText"/>
        <w:ind w:left="720"/>
        <w:rPr>
          <w:b/>
          <w:bCs/>
          <w:color w:val="365F91" w:themeColor="accent1" w:themeShade="BF"/>
          <w:lang w:val="en-IN"/>
        </w:rPr>
      </w:pPr>
      <w:r w:rsidRPr="0083756B">
        <w:rPr>
          <w:b/>
          <w:bCs/>
          <w:color w:val="365F91" w:themeColor="accent1" w:themeShade="BF"/>
          <w:lang w:val="en-IN"/>
        </w:rPr>
        <w:t>• Stock Price Trend (Line Chart):</w:t>
      </w:r>
    </w:p>
    <w:p w14:paraId="17AB65FA" w14:textId="77777777" w:rsidR="0083756B" w:rsidRPr="0083756B" w:rsidRDefault="0083756B" w:rsidP="0083756B">
      <w:pPr>
        <w:pStyle w:val="BodyText"/>
        <w:ind w:left="720"/>
        <w:rPr>
          <w:b/>
          <w:bCs/>
          <w:lang w:val="en-IN"/>
        </w:rPr>
      </w:pPr>
    </w:p>
    <w:p w14:paraId="2A766122" w14:textId="77777777" w:rsidR="0083756B" w:rsidRPr="0083756B" w:rsidRDefault="0083756B" w:rsidP="0083756B">
      <w:pPr>
        <w:pStyle w:val="BodyText"/>
        <w:ind w:left="720"/>
        <w:rPr>
          <w:lang w:val="en-IN"/>
        </w:rPr>
      </w:pPr>
      <w:r w:rsidRPr="0083756B">
        <w:rPr>
          <w:lang w:val="en-IN"/>
        </w:rPr>
        <w:t>This chart represents the movement of stock prices over time using the closing price.</w:t>
      </w:r>
    </w:p>
    <w:p w14:paraId="1A792860" w14:textId="77777777" w:rsidR="0083756B" w:rsidRPr="0083756B" w:rsidRDefault="0083756B" w:rsidP="0083756B">
      <w:pPr>
        <w:pStyle w:val="BodyText"/>
        <w:ind w:left="720"/>
        <w:rPr>
          <w:lang w:val="en-IN"/>
        </w:rPr>
      </w:pPr>
      <w:r w:rsidRPr="0083756B">
        <w:rPr>
          <w:lang w:val="en-IN"/>
        </w:rPr>
        <w:t xml:space="preserve">It provides a clear view of how the stock behaves across different dates. In this project, the stock shows a </w:t>
      </w:r>
      <w:r w:rsidRPr="0083756B">
        <w:rPr>
          <w:b/>
          <w:bCs/>
          <w:lang w:val="en-IN"/>
        </w:rPr>
        <w:t>gradual upward trend</w:t>
      </w:r>
      <w:r w:rsidRPr="0083756B">
        <w:rPr>
          <w:lang w:val="en-IN"/>
        </w:rPr>
        <w:t>, indicating positive market sentiment. However, small fluctuations can be observed, reflecting normal market volatility.</w:t>
      </w:r>
    </w:p>
    <w:p w14:paraId="350EA83E" w14:textId="77777777" w:rsidR="0083756B" w:rsidRDefault="0083756B" w:rsidP="0083756B">
      <w:pPr>
        <w:pStyle w:val="BodyText"/>
        <w:ind w:left="720"/>
        <w:rPr>
          <w:lang w:val="en-IN"/>
        </w:rPr>
      </w:pPr>
      <w:r w:rsidRPr="0083756B">
        <w:rPr>
          <w:lang w:val="en-IN"/>
        </w:rPr>
        <w:t xml:space="preserve">This visualization is useful for identifying </w:t>
      </w:r>
      <w:r w:rsidRPr="0083756B">
        <w:rPr>
          <w:b/>
          <w:bCs/>
          <w:lang w:val="en-IN"/>
        </w:rPr>
        <w:t>long-term trends and short-term variations</w:t>
      </w:r>
      <w:r w:rsidRPr="0083756B">
        <w:rPr>
          <w:lang w:val="en-IN"/>
        </w:rPr>
        <w:t xml:space="preserve"> in stock prices.</w:t>
      </w:r>
    </w:p>
    <w:p w14:paraId="34D08A9A" w14:textId="77777777" w:rsidR="0083756B" w:rsidRPr="0083756B" w:rsidRDefault="0083756B" w:rsidP="0083756B">
      <w:pPr>
        <w:pStyle w:val="BodyText"/>
        <w:ind w:left="720"/>
        <w:rPr>
          <w:lang w:val="en-IN"/>
        </w:rPr>
      </w:pPr>
    </w:p>
    <w:p w14:paraId="0E59234D" w14:textId="2573E171" w:rsidR="0083756B" w:rsidRDefault="0083756B" w:rsidP="0083756B">
      <w:pPr>
        <w:pStyle w:val="BodyText"/>
        <w:ind w:left="720"/>
        <w:rPr>
          <w:lang w:val="en-IN"/>
        </w:rPr>
      </w:pPr>
    </w:p>
    <w:p w14:paraId="32F4C295" w14:textId="77777777" w:rsidR="0083756B" w:rsidRPr="0083756B" w:rsidRDefault="0083756B" w:rsidP="0083756B">
      <w:pPr>
        <w:pStyle w:val="BodyText"/>
        <w:ind w:left="720"/>
        <w:rPr>
          <w:color w:val="365F91" w:themeColor="accent1" w:themeShade="BF"/>
          <w:lang w:val="en-IN"/>
        </w:rPr>
      </w:pPr>
    </w:p>
    <w:p w14:paraId="0CABED1C" w14:textId="1885BA47" w:rsidR="0083756B" w:rsidRPr="0083756B" w:rsidRDefault="0083756B" w:rsidP="0083756B">
      <w:pPr>
        <w:pStyle w:val="BodyText"/>
        <w:ind w:left="720"/>
        <w:rPr>
          <w:b/>
          <w:bCs/>
          <w:color w:val="365F91" w:themeColor="accent1" w:themeShade="BF"/>
          <w:lang w:val="en-IN"/>
        </w:rPr>
      </w:pPr>
      <w:r w:rsidRPr="0083756B">
        <w:rPr>
          <w:b/>
          <w:bCs/>
          <w:color w:val="365F91" w:themeColor="accent1" w:themeShade="BF"/>
          <w:lang w:val="en-IN"/>
        </w:rPr>
        <w:t>• Moving Average Analysis (Line Chart):</w:t>
      </w:r>
    </w:p>
    <w:p w14:paraId="202AE801" w14:textId="77777777" w:rsidR="0083756B" w:rsidRPr="0083756B" w:rsidRDefault="0083756B" w:rsidP="0083756B">
      <w:pPr>
        <w:pStyle w:val="BodyText"/>
        <w:ind w:left="720"/>
        <w:rPr>
          <w:b/>
          <w:bCs/>
          <w:lang w:val="en-IN"/>
        </w:rPr>
      </w:pPr>
    </w:p>
    <w:p w14:paraId="3AB3FE20" w14:textId="77777777" w:rsidR="0083756B" w:rsidRPr="0083756B" w:rsidRDefault="0083756B" w:rsidP="0083756B">
      <w:pPr>
        <w:pStyle w:val="BodyText"/>
        <w:ind w:left="720"/>
        <w:rPr>
          <w:lang w:val="en-IN"/>
        </w:rPr>
      </w:pPr>
      <w:r w:rsidRPr="0083756B">
        <w:rPr>
          <w:lang w:val="en-IN"/>
        </w:rPr>
        <w:t xml:space="preserve">This chart displays the stock’s closing price along with its </w:t>
      </w:r>
      <w:r w:rsidRPr="0083756B">
        <w:rPr>
          <w:b/>
          <w:bCs/>
          <w:lang w:val="en-IN"/>
        </w:rPr>
        <w:t>moving average (e.g., 5-day or 7-day average)</w:t>
      </w:r>
      <w:r w:rsidRPr="0083756B">
        <w:rPr>
          <w:lang w:val="en-IN"/>
        </w:rPr>
        <w:t>.</w:t>
      </w:r>
    </w:p>
    <w:p w14:paraId="2628D8E2" w14:textId="77777777" w:rsidR="0083756B" w:rsidRPr="0083756B" w:rsidRDefault="0083756B" w:rsidP="0083756B">
      <w:pPr>
        <w:pStyle w:val="BodyText"/>
        <w:ind w:left="720"/>
        <w:rPr>
          <w:lang w:val="en-IN"/>
        </w:rPr>
      </w:pPr>
      <w:r w:rsidRPr="0083756B">
        <w:rPr>
          <w:lang w:val="en-IN"/>
        </w:rPr>
        <w:t xml:space="preserve">The moving average smooths out price fluctuations and highlights the overall direction of the trend. In this analysis, the moving average line follows a </w:t>
      </w:r>
      <w:r w:rsidRPr="0083756B">
        <w:rPr>
          <w:b/>
          <w:bCs/>
          <w:lang w:val="en-IN"/>
        </w:rPr>
        <w:t>steady upward pattern</w:t>
      </w:r>
      <w:r w:rsidRPr="0083756B">
        <w:rPr>
          <w:lang w:val="en-IN"/>
        </w:rPr>
        <w:t>, confirming the increasing trend of the stock.</w:t>
      </w:r>
    </w:p>
    <w:p w14:paraId="081525FB" w14:textId="77777777" w:rsidR="0083756B" w:rsidRDefault="0083756B" w:rsidP="0083756B">
      <w:pPr>
        <w:pStyle w:val="BodyText"/>
        <w:ind w:left="720"/>
        <w:rPr>
          <w:lang w:val="en-IN"/>
        </w:rPr>
      </w:pPr>
      <w:r w:rsidRPr="0083756B">
        <w:rPr>
          <w:lang w:val="en-IN"/>
        </w:rPr>
        <w:t xml:space="preserve">This helps in identifying </w:t>
      </w:r>
      <w:r w:rsidRPr="0083756B">
        <w:rPr>
          <w:b/>
          <w:bCs/>
          <w:lang w:val="en-IN"/>
        </w:rPr>
        <w:t>trend direction and potential buy/sell signals</w:t>
      </w:r>
      <w:r w:rsidRPr="0083756B">
        <w:rPr>
          <w:lang w:val="en-IN"/>
        </w:rPr>
        <w:t>.</w:t>
      </w:r>
    </w:p>
    <w:p w14:paraId="4C1ECECF" w14:textId="77777777" w:rsidR="0083756B" w:rsidRPr="0083756B" w:rsidRDefault="0083756B" w:rsidP="0083756B">
      <w:pPr>
        <w:pStyle w:val="BodyText"/>
        <w:ind w:left="720"/>
        <w:rPr>
          <w:lang w:val="en-IN"/>
        </w:rPr>
      </w:pPr>
    </w:p>
    <w:p w14:paraId="2E5EB36D" w14:textId="291338C5" w:rsidR="0083756B" w:rsidRDefault="0083756B" w:rsidP="0083756B">
      <w:pPr>
        <w:pStyle w:val="BodyText"/>
        <w:ind w:left="720"/>
        <w:rPr>
          <w:lang w:val="en-IN"/>
        </w:rPr>
      </w:pPr>
    </w:p>
    <w:p w14:paraId="78696C39" w14:textId="77777777" w:rsidR="0083756B" w:rsidRPr="0083756B" w:rsidRDefault="0083756B" w:rsidP="0083756B">
      <w:pPr>
        <w:pStyle w:val="BodyText"/>
        <w:ind w:left="720"/>
        <w:rPr>
          <w:color w:val="365F91" w:themeColor="accent1" w:themeShade="BF"/>
          <w:lang w:val="en-IN"/>
        </w:rPr>
      </w:pPr>
    </w:p>
    <w:p w14:paraId="02161AA4" w14:textId="77777777" w:rsidR="0083756B" w:rsidRPr="0083756B" w:rsidRDefault="0083756B" w:rsidP="0083756B">
      <w:pPr>
        <w:pStyle w:val="BodyText"/>
        <w:ind w:left="720"/>
        <w:rPr>
          <w:b/>
          <w:bCs/>
          <w:color w:val="365F91" w:themeColor="accent1" w:themeShade="BF"/>
          <w:lang w:val="en-IN"/>
        </w:rPr>
      </w:pPr>
      <w:r w:rsidRPr="0083756B">
        <w:rPr>
          <w:b/>
          <w:bCs/>
          <w:color w:val="365F91" w:themeColor="accent1" w:themeShade="BF"/>
          <w:lang w:val="en-IN"/>
        </w:rPr>
        <w:t>• Daily Returns Distribution (Histogram):</w:t>
      </w:r>
    </w:p>
    <w:p w14:paraId="68F69029" w14:textId="77777777" w:rsidR="0083756B" w:rsidRPr="0083756B" w:rsidRDefault="0083756B" w:rsidP="0083756B">
      <w:pPr>
        <w:pStyle w:val="BodyText"/>
        <w:ind w:left="720"/>
        <w:rPr>
          <w:b/>
          <w:bCs/>
          <w:lang w:val="en-IN"/>
        </w:rPr>
      </w:pPr>
    </w:p>
    <w:p w14:paraId="2508C857" w14:textId="77777777" w:rsidR="0083756B" w:rsidRPr="0083756B" w:rsidRDefault="0083756B" w:rsidP="0083756B">
      <w:pPr>
        <w:pStyle w:val="BodyText"/>
        <w:ind w:left="720"/>
        <w:rPr>
          <w:lang w:val="en-IN"/>
        </w:rPr>
      </w:pPr>
      <w:r w:rsidRPr="0083756B">
        <w:rPr>
          <w:lang w:val="en-IN"/>
        </w:rPr>
        <w:t>This histogram shows the distribution of daily returns (percentage change in closing price).</w:t>
      </w:r>
    </w:p>
    <w:p w14:paraId="5CFA8560" w14:textId="77777777" w:rsidR="0083756B" w:rsidRPr="0083756B" w:rsidRDefault="0083756B" w:rsidP="0083756B">
      <w:pPr>
        <w:pStyle w:val="BodyText"/>
        <w:ind w:left="720"/>
        <w:rPr>
          <w:lang w:val="en-IN"/>
        </w:rPr>
      </w:pPr>
      <w:r w:rsidRPr="0083756B">
        <w:rPr>
          <w:lang w:val="en-IN"/>
        </w:rPr>
        <w:t xml:space="preserve">Most values are concentrated around small positive and negative returns, indicating </w:t>
      </w:r>
      <w:r w:rsidRPr="0083756B">
        <w:rPr>
          <w:b/>
          <w:bCs/>
          <w:lang w:val="en-IN"/>
        </w:rPr>
        <w:t>moderate volatility</w:t>
      </w:r>
      <w:r w:rsidRPr="0083756B">
        <w:rPr>
          <w:lang w:val="en-IN"/>
        </w:rPr>
        <w:t>. Extreme values are less frequent, showing that large price swings are rare.</w:t>
      </w:r>
    </w:p>
    <w:p w14:paraId="11DBA791" w14:textId="77777777" w:rsidR="0083756B" w:rsidRPr="0083756B" w:rsidRDefault="0083756B" w:rsidP="0083756B">
      <w:pPr>
        <w:pStyle w:val="BodyText"/>
        <w:ind w:left="720"/>
        <w:rPr>
          <w:lang w:val="en-IN"/>
        </w:rPr>
      </w:pPr>
      <w:r w:rsidRPr="0083756B">
        <w:rPr>
          <w:lang w:val="en-IN"/>
        </w:rPr>
        <w:t xml:space="preserve">This visualization helps in understanding the </w:t>
      </w:r>
      <w:r w:rsidRPr="0083756B">
        <w:rPr>
          <w:b/>
          <w:bCs/>
          <w:lang w:val="en-IN"/>
        </w:rPr>
        <w:t>risk and stability of the stock</w:t>
      </w:r>
      <w:r w:rsidRPr="0083756B">
        <w:rPr>
          <w:lang w:val="en-IN"/>
        </w:rPr>
        <w:t>.</w:t>
      </w:r>
    </w:p>
    <w:p w14:paraId="32B82A89" w14:textId="5605686F" w:rsidR="0083756B" w:rsidRDefault="0083756B" w:rsidP="0083756B">
      <w:pPr>
        <w:pStyle w:val="BodyText"/>
        <w:ind w:left="720"/>
        <w:rPr>
          <w:lang w:val="en-IN"/>
        </w:rPr>
      </w:pPr>
    </w:p>
    <w:p w14:paraId="5CD0C958" w14:textId="77777777" w:rsidR="0083756B" w:rsidRDefault="0083756B" w:rsidP="0083756B">
      <w:pPr>
        <w:pStyle w:val="BodyText"/>
        <w:ind w:left="720"/>
        <w:rPr>
          <w:lang w:val="en-IN"/>
        </w:rPr>
      </w:pPr>
    </w:p>
    <w:p w14:paraId="75BC0AFA" w14:textId="77777777" w:rsidR="0083756B" w:rsidRPr="0083756B" w:rsidRDefault="0083756B" w:rsidP="0083756B">
      <w:pPr>
        <w:pStyle w:val="BodyText"/>
        <w:ind w:left="720"/>
        <w:rPr>
          <w:lang w:val="en-IN"/>
        </w:rPr>
      </w:pPr>
    </w:p>
    <w:p w14:paraId="5E44A0D6" w14:textId="77777777" w:rsidR="0083756B" w:rsidRDefault="0083756B" w:rsidP="0083756B">
      <w:pPr>
        <w:pStyle w:val="BodyText"/>
        <w:ind w:left="720"/>
        <w:rPr>
          <w:b/>
          <w:bCs/>
          <w:lang w:val="en-IN"/>
        </w:rPr>
      </w:pPr>
      <w:r w:rsidRPr="0083756B">
        <w:rPr>
          <w:b/>
          <w:bCs/>
          <w:lang w:val="en-IN"/>
        </w:rPr>
        <w:t xml:space="preserve">• </w:t>
      </w:r>
      <w:r w:rsidRPr="0083756B">
        <w:rPr>
          <w:b/>
          <w:bCs/>
          <w:color w:val="365F91" w:themeColor="accent1" w:themeShade="BF"/>
          <w:lang w:val="en-IN"/>
        </w:rPr>
        <w:t>Volume vs Price Movement (Bar + Line Chart):</w:t>
      </w:r>
    </w:p>
    <w:p w14:paraId="3457C9D3" w14:textId="77777777" w:rsidR="0083756B" w:rsidRPr="0083756B" w:rsidRDefault="0083756B" w:rsidP="0083756B">
      <w:pPr>
        <w:pStyle w:val="BodyText"/>
        <w:ind w:left="720"/>
        <w:rPr>
          <w:b/>
          <w:bCs/>
          <w:lang w:val="en-IN"/>
        </w:rPr>
      </w:pPr>
    </w:p>
    <w:p w14:paraId="09DB0E22" w14:textId="77777777" w:rsidR="0083756B" w:rsidRPr="0083756B" w:rsidRDefault="0083756B" w:rsidP="0083756B">
      <w:pPr>
        <w:pStyle w:val="BodyText"/>
        <w:ind w:left="720"/>
        <w:rPr>
          <w:lang w:val="en-IN"/>
        </w:rPr>
      </w:pPr>
      <w:r w:rsidRPr="0083756B">
        <w:rPr>
          <w:lang w:val="en-IN"/>
        </w:rPr>
        <w:t>This chart compares trading volume with stock price movement over time.</w:t>
      </w:r>
    </w:p>
    <w:p w14:paraId="33B9E068" w14:textId="77777777" w:rsidR="0083756B" w:rsidRPr="0083756B" w:rsidRDefault="0083756B" w:rsidP="0083756B">
      <w:pPr>
        <w:pStyle w:val="BodyText"/>
        <w:ind w:left="720"/>
        <w:rPr>
          <w:lang w:val="en-IN"/>
        </w:rPr>
      </w:pPr>
      <w:r w:rsidRPr="0083756B">
        <w:rPr>
          <w:lang w:val="en-IN"/>
        </w:rPr>
        <w:t xml:space="preserve">It can be observed that </w:t>
      </w:r>
      <w:r w:rsidRPr="0083756B">
        <w:rPr>
          <w:b/>
          <w:bCs/>
          <w:lang w:val="en-IN"/>
        </w:rPr>
        <w:t>higher trading volumes often coincide with significant price changes</w:t>
      </w:r>
      <w:r w:rsidRPr="0083756B">
        <w:rPr>
          <w:lang w:val="en-IN"/>
        </w:rPr>
        <w:t>, indicating strong market activity. Lower volumes usually correspond to stable or minor price movements.</w:t>
      </w:r>
    </w:p>
    <w:p w14:paraId="7CE2B624" w14:textId="77777777" w:rsidR="0083756B" w:rsidRDefault="0083756B" w:rsidP="0083756B">
      <w:pPr>
        <w:pStyle w:val="BodyText"/>
        <w:ind w:left="720"/>
        <w:rPr>
          <w:lang w:val="en-IN"/>
        </w:rPr>
      </w:pPr>
      <w:r w:rsidRPr="0083756B">
        <w:rPr>
          <w:lang w:val="en-IN"/>
        </w:rPr>
        <w:t xml:space="preserve">This suggests that </w:t>
      </w:r>
      <w:r w:rsidRPr="0083756B">
        <w:rPr>
          <w:b/>
          <w:bCs/>
          <w:lang w:val="en-IN"/>
        </w:rPr>
        <w:t>volume plays a key role in confirming price trends</w:t>
      </w:r>
      <w:r w:rsidRPr="0083756B">
        <w:rPr>
          <w:lang w:val="en-IN"/>
        </w:rPr>
        <w:t>.</w:t>
      </w:r>
    </w:p>
    <w:p w14:paraId="746EA071" w14:textId="77777777" w:rsidR="0083756B" w:rsidRPr="0083756B" w:rsidRDefault="0083756B" w:rsidP="0083756B">
      <w:pPr>
        <w:pStyle w:val="BodyText"/>
        <w:ind w:left="720"/>
        <w:rPr>
          <w:lang w:val="en-IN"/>
        </w:rPr>
      </w:pPr>
    </w:p>
    <w:p w14:paraId="20728468" w14:textId="26E66DD5" w:rsidR="0083756B" w:rsidRPr="0083756B" w:rsidRDefault="0083756B" w:rsidP="0083756B">
      <w:pPr>
        <w:pStyle w:val="BodyText"/>
        <w:ind w:left="720"/>
        <w:rPr>
          <w:lang w:val="en-IN"/>
        </w:rPr>
      </w:pPr>
    </w:p>
    <w:p w14:paraId="644E5109" w14:textId="77777777" w:rsidR="0083756B" w:rsidRPr="0083756B" w:rsidRDefault="0083756B" w:rsidP="0083756B">
      <w:pPr>
        <w:pStyle w:val="BodyText"/>
        <w:ind w:left="720"/>
        <w:rPr>
          <w:b/>
          <w:bCs/>
          <w:color w:val="365F91" w:themeColor="accent1" w:themeShade="BF"/>
          <w:lang w:val="en-IN"/>
        </w:rPr>
      </w:pPr>
      <w:r w:rsidRPr="0083756B">
        <w:rPr>
          <w:b/>
          <w:bCs/>
          <w:color w:val="365F91" w:themeColor="accent1" w:themeShade="BF"/>
          <w:lang w:val="en-IN"/>
        </w:rPr>
        <w:lastRenderedPageBreak/>
        <w:t>• Autocorrelation Plot (ACF Chart):</w:t>
      </w:r>
    </w:p>
    <w:p w14:paraId="1AF8A7A8" w14:textId="77777777" w:rsidR="0083756B" w:rsidRPr="0083756B" w:rsidRDefault="0083756B" w:rsidP="0083756B">
      <w:pPr>
        <w:pStyle w:val="BodyText"/>
        <w:ind w:left="720"/>
        <w:rPr>
          <w:b/>
          <w:bCs/>
          <w:lang w:val="en-IN"/>
        </w:rPr>
      </w:pPr>
    </w:p>
    <w:p w14:paraId="2B87BC82" w14:textId="77777777" w:rsidR="0083756B" w:rsidRPr="0083756B" w:rsidRDefault="0083756B" w:rsidP="0083756B">
      <w:pPr>
        <w:pStyle w:val="BodyText"/>
        <w:ind w:left="720"/>
        <w:rPr>
          <w:lang w:val="en-IN"/>
        </w:rPr>
      </w:pPr>
      <w:r w:rsidRPr="0083756B">
        <w:rPr>
          <w:lang w:val="en-IN"/>
        </w:rPr>
        <w:t>This plot shows the correlation of the stock’s closing price with its past values over different time lags.</w:t>
      </w:r>
    </w:p>
    <w:p w14:paraId="115792D5" w14:textId="77777777" w:rsidR="0083756B" w:rsidRPr="0083756B" w:rsidRDefault="0083756B" w:rsidP="0083756B">
      <w:pPr>
        <w:pStyle w:val="BodyText"/>
        <w:ind w:left="720"/>
        <w:rPr>
          <w:lang w:val="en-IN"/>
        </w:rPr>
      </w:pPr>
      <w:r w:rsidRPr="0083756B">
        <w:rPr>
          <w:lang w:val="en-IN"/>
        </w:rPr>
        <w:t xml:space="preserve">The graph indicates that recent prices have a </w:t>
      </w:r>
      <w:r w:rsidRPr="0083756B">
        <w:rPr>
          <w:b/>
          <w:bCs/>
          <w:lang w:val="en-IN"/>
        </w:rPr>
        <w:t>higher influence on current prices</w:t>
      </w:r>
      <w:r w:rsidRPr="0083756B">
        <w:rPr>
          <w:lang w:val="en-IN"/>
        </w:rPr>
        <w:t xml:space="preserve">, while the influence decreases over time. This confirms the presence of </w:t>
      </w:r>
      <w:r w:rsidRPr="0083756B">
        <w:rPr>
          <w:b/>
          <w:bCs/>
          <w:lang w:val="en-IN"/>
        </w:rPr>
        <w:t>time dependency in stock data</w:t>
      </w:r>
      <w:r w:rsidRPr="0083756B">
        <w:rPr>
          <w:lang w:val="en-IN"/>
        </w:rPr>
        <w:t>, which is essential for time series analysis.</w:t>
      </w:r>
    </w:p>
    <w:p w14:paraId="53AC33ED" w14:textId="77777777" w:rsidR="0083756B" w:rsidRDefault="0083756B">
      <w:pPr>
        <w:pStyle w:val="BodyText"/>
        <w:sectPr w:rsidR="0083756B">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1050DB46" w14:textId="77777777" w:rsidR="00A72152" w:rsidRDefault="00000000">
      <w:pPr>
        <w:pStyle w:val="Heading1"/>
        <w:spacing w:before="168"/>
      </w:pPr>
      <w:r>
        <w:rPr>
          <w:spacing w:val="-4"/>
        </w:rPr>
        <w:lastRenderedPageBreak/>
        <w:t>IMPLEMENTATION</w:t>
      </w:r>
      <w:r>
        <w:rPr>
          <w:spacing w:val="-9"/>
        </w:rPr>
        <w:t xml:space="preserve"> </w:t>
      </w:r>
      <w:r>
        <w:rPr>
          <w:spacing w:val="-4"/>
        </w:rPr>
        <w:t>CODE</w:t>
      </w:r>
      <w:r>
        <w:rPr>
          <w:spacing w:val="-8"/>
        </w:rPr>
        <w:t xml:space="preserve"> </w:t>
      </w:r>
      <w:r>
        <w:rPr>
          <w:spacing w:val="-4"/>
        </w:rPr>
        <w:t>AND</w:t>
      </w:r>
      <w:r>
        <w:rPr>
          <w:spacing w:val="2"/>
        </w:rPr>
        <w:t xml:space="preserve"> </w:t>
      </w:r>
      <w:r>
        <w:rPr>
          <w:spacing w:val="-4"/>
        </w:rPr>
        <w:t>DATASET</w:t>
      </w:r>
      <w:r>
        <w:rPr>
          <w:spacing w:val="-1"/>
        </w:rPr>
        <w:t xml:space="preserve"> </w:t>
      </w:r>
      <w:r>
        <w:rPr>
          <w:spacing w:val="-4"/>
        </w:rPr>
        <w:t>USED</w:t>
      </w:r>
    </w:p>
    <w:p w14:paraId="08F8CD8C" w14:textId="1ED2B2E0" w:rsidR="00A72152" w:rsidRDefault="0083756B">
      <w:pPr>
        <w:pStyle w:val="BodyText"/>
        <w:rPr>
          <w:b/>
          <w:sz w:val="20"/>
        </w:rPr>
      </w:pPr>
      <w:r w:rsidRPr="0083756B">
        <w:rPr>
          <w:b/>
          <w:sz w:val="20"/>
        </w:rPr>
        <w:drawing>
          <wp:anchor distT="0" distB="0" distL="114300" distR="114300" simplePos="0" relativeHeight="487595008" behindDoc="0" locked="0" layoutInCell="1" allowOverlap="1" wp14:anchorId="1424FDC4" wp14:editId="7A4FF0D2">
            <wp:simplePos x="0" y="0"/>
            <wp:positionH relativeFrom="column">
              <wp:posOffset>344805</wp:posOffset>
            </wp:positionH>
            <wp:positionV relativeFrom="paragraph">
              <wp:posOffset>5595404</wp:posOffset>
            </wp:positionV>
            <wp:extent cx="6505575" cy="2056765"/>
            <wp:effectExtent l="0" t="0" r="9525" b="635"/>
            <wp:wrapSquare wrapText="bothSides"/>
            <wp:docPr id="69915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3860" name=""/>
                    <pic:cNvPicPr/>
                  </pic:nvPicPr>
                  <pic:blipFill>
                    <a:blip r:embed="rId11">
                      <a:extLst>
                        <a:ext uri="{28A0092B-C50C-407E-A947-70E740481C1C}">
                          <a14:useLocalDpi xmlns:a14="http://schemas.microsoft.com/office/drawing/2010/main" val="0"/>
                        </a:ext>
                      </a:extLst>
                    </a:blip>
                    <a:stretch>
                      <a:fillRect/>
                    </a:stretch>
                  </pic:blipFill>
                  <pic:spPr>
                    <a:xfrm>
                      <a:off x="0" y="0"/>
                      <a:ext cx="6505575" cy="2056765"/>
                    </a:xfrm>
                    <a:prstGeom prst="rect">
                      <a:avLst/>
                    </a:prstGeom>
                  </pic:spPr>
                </pic:pic>
              </a:graphicData>
            </a:graphic>
            <wp14:sizeRelH relativeFrom="page">
              <wp14:pctWidth>0</wp14:pctWidth>
            </wp14:sizeRelH>
            <wp14:sizeRelV relativeFrom="page">
              <wp14:pctHeight>0</wp14:pctHeight>
            </wp14:sizeRelV>
          </wp:anchor>
        </w:drawing>
      </w:r>
      <w:r w:rsidRPr="0083756B">
        <w:rPr>
          <w:b/>
          <w:sz w:val="28"/>
        </w:rPr>
        <w:drawing>
          <wp:anchor distT="0" distB="0" distL="114300" distR="114300" simplePos="0" relativeHeight="251661824" behindDoc="0" locked="0" layoutInCell="1" allowOverlap="1" wp14:anchorId="7C04EB12" wp14:editId="518AB90D">
            <wp:simplePos x="0" y="0"/>
            <wp:positionH relativeFrom="column">
              <wp:posOffset>224071</wp:posOffset>
            </wp:positionH>
            <wp:positionV relativeFrom="paragraph">
              <wp:posOffset>186786</wp:posOffset>
            </wp:positionV>
            <wp:extent cx="6627419" cy="5454734"/>
            <wp:effectExtent l="0" t="0" r="2540" b="0"/>
            <wp:wrapSquare wrapText="bothSides"/>
            <wp:docPr id="115704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6324" name=""/>
                    <pic:cNvPicPr/>
                  </pic:nvPicPr>
                  <pic:blipFill>
                    <a:blip r:embed="rId12">
                      <a:extLst>
                        <a:ext uri="{28A0092B-C50C-407E-A947-70E740481C1C}">
                          <a14:useLocalDpi xmlns:a14="http://schemas.microsoft.com/office/drawing/2010/main" val="0"/>
                        </a:ext>
                      </a:extLst>
                    </a:blip>
                    <a:stretch>
                      <a:fillRect/>
                    </a:stretch>
                  </pic:blipFill>
                  <pic:spPr>
                    <a:xfrm>
                      <a:off x="0" y="0"/>
                      <a:ext cx="6627419" cy="5454734"/>
                    </a:xfrm>
                    <a:prstGeom prst="rect">
                      <a:avLst/>
                    </a:prstGeom>
                  </pic:spPr>
                </pic:pic>
              </a:graphicData>
            </a:graphic>
            <wp14:sizeRelH relativeFrom="page">
              <wp14:pctWidth>0</wp14:pctWidth>
            </wp14:sizeRelH>
            <wp14:sizeRelV relativeFrom="page">
              <wp14:pctHeight>0</wp14:pctHeight>
            </wp14:sizeRelV>
          </wp:anchor>
        </w:drawing>
      </w:r>
    </w:p>
    <w:p w14:paraId="4BF2216A" w14:textId="5B443820" w:rsidR="00A72152" w:rsidRDefault="00A72152">
      <w:pPr>
        <w:pStyle w:val="BodyText"/>
        <w:spacing w:before="123"/>
        <w:rPr>
          <w:b/>
          <w:sz w:val="20"/>
        </w:rPr>
      </w:pPr>
    </w:p>
    <w:p w14:paraId="1AD02C3B" w14:textId="52317A02" w:rsidR="00A72152" w:rsidRDefault="00A72152">
      <w:pPr>
        <w:pStyle w:val="BodyText"/>
        <w:rPr>
          <w:b/>
          <w:sz w:val="28"/>
        </w:rPr>
      </w:pPr>
    </w:p>
    <w:p w14:paraId="3F3D9299" w14:textId="77777777" w:rsidR="00A72152" w:rsidRDefault="00A72152">
      <w:pPr>
        <w:pStyle w:val="BodyText"/>
        <w:rPr>
          <w:b/>
          <w:sz w:val="28"/>
        </w:rPr>
      </w:pPr>
    </w:p>
    <w:p w14:paraId="382DD624" w14:textId="77777777" w:rsidR="00A72152" w:rsidRDefault="00A72152">
      <w:pPr>
        <w:pStyle w:val="BodyText"/>
        <w:spacing w:before="97"/>
        <w:rPr>
          <w:b/>
          <w:sz w:val="28"/>
        </w:rPr>
      </w:pPr>
    </w:p>
    <w:p w14:paraId="0462FADD" w14:textId="77777777" w:rsidR="0083756B" w:rsidRDefault="0083756B">
      <w:pPr>
        <w:pStyle w:val="Heading1"/>
      </w:pPr>
    </w:p>
    <w:p w14:paraId="54CF2279" w14:textId="77777777" w:rsidR="0083756B" w:rsidRDefault="0083756B">
      <w:pPr>
        <w:pStyle w:val="Heading1"/>
      </w:pPr>
    </w:p>
    <w:p w14:paraId="709AF712" w14:textId="77777777" w:rsidR="0083756B" w:rsidRDefault="0083756B">
      <w:pPr>
        <w:pStyle w:val="Heading1"/>
      </w:pPr>
    </w:p>
    <w:p w14:paraId="5D057E27" w14:textId="77777777" w:rsidR="0083756B" w:rsidRDefault="0083756B">
      <w:pPr>
        <w:pStyle w:val="Heading1"/>
      </w:pPr>
    </w:p>
    <w:p w14:paraId="511550D6" w14:textId="77777777" w:rsidR="0083756B" w:rsidRDefault="0083756B">
      <w:pPr>
        <w:pStyle w:val="Heading1"/>
      </w:pPr>
    </w:p>
    <w:p w14:paraId="3D419C5C" w14:textId="77777777" w:rsidR="0083756B" w:rsidRDefault="0083756B">
      <w:pPr>
        <w:pStyle w:val="Heading1"/>
      </w:pPr>
    </w:p>
    <w:p w14:paraId="52D6C3D5" w14:textId="77777777" w:rsidR="0083756B" w:rsidRDefault="0083756B">
      <w:pPr>
        <w:pStyle w:val="Heading1"/>
      </w:pPr>
    </w:p>
    <w:p w14:paraId="44B51F88" w14:textId="77777777" w:rsidR="0083756B" w:rsidRDefault="0083756B" w:rsidP="0083756B">
      <w:pPr>
        <w:pStyle w:val="Heading1"/>
        <w:ind w:left="0"/>
      </w:pPr>
    </w:p>
    <w:p w14:paraId="517D05C2" w14:textId="4892D9AA" w:rsidR="00A72152" w:rsidRDefault="00000000">
      <w:pPr>
        <w:pStyle w:val="Heading1"/>
        <w:rPr>
          <w:spacing w:val="-2"/>
        </w:rPr>
      </w:pPr>
      <w:r>
        <w:t>Dataset</w:t>
      </w:r>
      <w:r>
        <w:rPr>
          <w:spacing w:val="-11"/>
        </w:rPr>
        <w:t xml:space="preserve"> </w:t>
      </w:r>
      <w:r>
        <w:rPr>
          <w:spacing w:val="-2"/>
        </w:rPr>
        <w:t>Description</w:t>
      </w:r>
    </w:p>
    <w:p w14:paraId="542BBB68" w14:textId="77777777" w:rsidR="00733ADA" w:rsidRDefault="00733ADA">
      <w:pPr>
        <w:pStyle w:val="Heading1"/>
        <w:rPr>
          <w:spacing w:val="-2"/>
        </w:rPr>
      </w:pPr>
    </w:p>
    <w:p w14:paraId="12B0BBEB" w14:textId="77777777" w:rsidR="00733ADA" w:rsidRDefault="00733ADA">
      <w:pPr>
        <w:pStyle w:val="Heading1"/>
      </w:pPr>
    </w:p>
    <w:p w14:paraId="1CC7DBCA" w14:textId="77777777" w:rsidR="00A72152" w:rsidRDefault="00A72152">
      <w:pPr>
        <w:pStyle w:val="ListParagraph"/>
        <w:rPr>
          <w:sz w:val="24"/>
        </w:rPr>
      </w:pPr>
    </w:p>
    <w:p w14:paraId="4B4B20EE" w14:textId="77777777" w:rsidR="0083756B" w:rsidRPr="0083756B" w:rsidRDefault="0083756B" w:rsidP="0083756B">
      <w:pPr>
        <w:pStyle w:val="ListParagraph"/>
        <w:ind w:left="1080"/>
        <w:rPr>
          <w:sz w:val="24"/>
          <w:szCs w:val="24"/>
          <w:lang w:val="en-IN"/>
        </w:rPr>
      </w:pPr>
      <w:r w:rsidRPr="0083756B">
        <w:rPr>
          <w:sz w:val="24"/>
          <w:szCs w:val="24"/>
          <w:lang w:val="en-IN"/>
        </w:rPr>
        <w:t xml:space="preserve">The dataset used in this project consists of </w:t>
      </w:r>
      <w:r w:rsidRPr="0083756B">
        <w:rPr>
          <w:b/>
          <w:bCs/>
          <w:sz w:val="24"/>
          <w:szCs w:val="24"/>
          <w:lang w:val="en-IN"/>
        </w:rPr>
        <w:t>historical stock market data</w:t>
      </w:r>
      <w:r w:rsidRPr="0083756B">
        <w:rPr>
          <w:sz w:val="24"/>
          <w:szCs w:val="24"/>
          <w:lang w:val="en-IN"/>
        </w:rPr>
        <w:t xml:space="preserve"> collected over a specific </w:t>
      </w:r>
    </w:p>
    <w:p w14:paraId="2245E2A8" w14:textId="77777777" w:rsidR="0083756B" w:rsidRPr="0083756B" w:rsidRDefault="0083756B" w:rsidP="0083756B">
      <w:pPr>
        <w:pStyle w:val="ListParagraph"/>
        <w:ind w:left="1080"/>
        <w:rPr>
          <w:sz w:val="24"/>
          <w:szCs w:val="24"/>
          <w:lang w:val="en-IN"/>
        </w:rPr>
      </w:pPr>
      <w:r w:rsidRPr="0083756B">
        <w:rPr>
          <w:sz w:val="24"/>
          <w:szCs w:val="24"/>
          <w:lang w:val="en-IN"/>
        </w:rPr>
        <w:t xml:space="preserve">period. It is structured as a </w:t>
      </w:r>
      <w:r w:rsidRPr="0083756B">
        <w:rPr>
          <w:b/>
          <w:bCs/>
          <w:sz w:val="24"/>
          <w:szCs w:val="24"/>
          <w:lang w:val="en-IN"/>
        </w:rPr>
        <w:t>time series dataset</w:t>
      </w:r>
      <w:r w:rsidRPr="0083756B">
        <w:rPr>
          <w:sz w:val="24"/>
          <w:szCs w:val="24"/>
          <w:lang w:val="en-IN"/>
        </w:rPr>
        <w:t xml:space="preserve">, where each record corresponds to stock price </w:t>
      </w:r>
    </w:p>
    <w:p w14:paraId="2E8D2E71" w14:textId="1C3B194A" w:rsidR="0083756B" w:rsidRPr="0083756B" w:rsidRDefault="0083756B" w:rsidP="0083756B">
      <w:pPr>
        <w:pStyle w:val="ListParagraph"/>
        <w:ind w:left="1080"/>
        <w:rPr>
          <w:sz w:val="24"/>
          <w:szCs w:val="24"/>
          <w:lang w:val="en-IN"/>
        </w:rPr>
      </w:pPr>
      <w:r w:rsidRPr="0083756B">
        <w:rPr>
          <w:sz w:val="24"/>
          <w:szCs w:val="24"/>
          <w:lang w:val="en-IN"/>
        </w:rPr>
        <w:t>information for a particular date.</w:t>
      </w:r>
    </w:p>
    <w:p w14:paraId="524D112C" w14:textId="77777777" w:rsidR="0083756B" w:rsidRPr="0083756B" w:rsidRDefault="0083756B" w:rsidP="0083756B">
      <w:pPr>
        <w:pStyle w:val="ListParagraph"/>
        <w:ind w:left="1080"/>
        <w:rPr>
          <w:sz w:val="24"/>
          <w:szCs w:val="24"/>
          <w:lang w:val="en-IN"/>
        </w:rPr>
      </w:pPr>
    </w:p>
    <w:p w14:paraId="3A560B4C" w14:textId="77777777" w:rsidR="0083756B" w:rsidRPr="0083756B" w:rsidRDefault="0083756B" w:rsidP="0083756B">
      <w:pPr>
        <w:pStyle w:val="ListParagraph"/>
        <w:ind w:left="1080"/>
        <w:rPr>
          <w:b/>
          <w:bCs/>
          <w:sz w:val="24"/>
          <w:szCs w:val="24"/>
          <w:lang w:val="en-IN"/>
        </w:rPr>
      </w:pPr>
      <w:r w:rsidRPr="0083756B">
        <w:rPr>
          <w:sz w:val="24"/>
          <w:szCs w:val="24"/>
          <w:lang w:val="en-IN"/>
        </w:rPr>
        <w:t xml:space="preserve">The dataset includes key financial attributes such as </w:t>
      </w:r>
      <w:r w:rsidRPr="0083756B">
        <w:rPr>
          <w:b/>
          <w:bCs/>
          <w:sz w:val="24"/>
          <w:szCs w:val="24"/>
          <w:lang w:val="en-IN"/>
        </w:rPr>
        <w:t xml:space="preserve">opening price, highest price, lowest price, closing </w:t>
      </w:r>
    </w:p>
    <w:p w14:paraId="156590EB" w14:textId="77777777" w:rsidR="0083756B" w:rsidRPr="0083756B" w:rsidRDefault="0083756B" w:rsidP="0083756B">
      <w:pPr>
        <w:pStyle w:val="ListParagraph"/>
        <w:ind w:left="1080"/>
        <w:rPr>
          <w:sz w:val="24"/>
          <w:szCs w:val="24"/>
          <w:lang w:val="en-IN"/>
        </w:rPr>
      </w:pPr>
      <w:r w:rsidRPr="0083756B">
        <w:rPr>
          <w:b/>
          <w:bCs/>
          <w:sz w:val="24"/>
          <w:szCs w:val="24"/>
          <w:lang w:val="en-IN"/>
        </w:rPr>
        <w:t>price, and trading volume</w:t>
      </w:r>
      <w:r w:rsidRPr="0083756B">
        <w:rPr>
          <w:sz w:val="24"/>
          <w:szCs w:val="24"/>
          <w:lang w:val="en-IN"/>
        </w:rPr>
        <w:t xml:space="preserve">. These features help in </w:t>
      </w:r>
      <w:proofErr w:type="spellStart"/>
      <w:r w:rsidRPr="0083756B">
        <w:rPr>
          <w:sz w:val="24"/>
          <w:szCs w:val="24"/>
          <w:lang w:val="en-IN"/>
        </w:rPr>
        <w:t>analyzing</w:t>
      </w:r>
      <w:proofErr w:type="spellEnd"/>
      <w:r w:rsidRPr="0083756B">
        <w:rPr>
          <w:sz w:val="24"/>
          <w:szCs w:val="24"/>
          <w:lang w:val="en-IN"/>
        </w:rPr>
        <w:t xml:space="preserve"> price movements, identifying trends, and </w:t>
      </w:r>
    </w:p>
    <w:p w14:paraId="793B78E4" w14:textId="11FC4166" w:rsidR="0083756B" w:rsidRPr="0083756B" w:rsidRDefault="0083756B" w:rsidP="0083756B">
      <w:pPr>
        <w:pStyle w:val="ListParagraph"/>
        <w:ind w:left="1080"/>
        <w:rPr>
          <w:sz w:val="24"/>
          <w:szCs w:val="24"/>
          <w:lang w:val="en-IN"/>
        </w:rPr>
      </w:pPr>
      <w:r w:rsidRPr="0083756B">
        <w:rPr>
          <w:sz w:val="24"/>
          <w:szCs w:val="24"/>
          <w:lang w:val="en-IN"/>
        </w:rPr>
        <w:t xml:space="preserve">understanding market </w:t>
      </w:r>
      <w:proofErr w:type="spellStart"/>
      <w:r w:rsidRPr="0083756B">
        <w:rPr>
          <w:sz w:val="24"/>
          <w:szCs w:val="24"/>
          <w:lang w:val="en-IN"/>
        </w:rPr>
        <w:t>behavior</w:t>
      </w:r>
      <w:proofErr w:type="spellEnd"/>
      <w:r w:rsidRPr="0083756B">
        <w:rPr>
          <w:sz w:val="24"/>
          <w:szCs w:val="24"/>
          <w:lang w:val="en-IN"/>
        </w:rPr>
        <w:t xml:space="preserve"> over time.</w:t>
      </w:r>
    </w:p>
    <w:p w14:paraId="05F26343" w14:textId="77777777" w:rsidR="0083756B" w:rsidRPr="0083756B" w:rsidRDefault="0083756B" w:rsidP="0083756B">
      <w:pPr>
        <w:pStyle w:val="ListParagraph"/>
        <w:ind w:left="1080"/>
        <w:rPr>
          <w:sz w:val="24"/>
          <w:szCs w:val="24"/>
          <w:lang w:val="en-IN"/>
        </w:rPr>
      </w:pPr>
    </w:p>
    <w:p w14:paraId="4FC9EF3A" w14:textId="77777777" w:rsidR="0083756B" w:rsidRPr="0083756B" w:rsidRDefault="0083756B" w:rsidP="0083756B">
      <w:pPr>
        <w:pStyle w:val="ListParagraph"/>
        <w:ind w:left="1080"/>
        <w:rPr>
          <w:b/>
          <w:bCs/>
          <w:sz w:val="24"/>
          <w:szCs w:val="24"/>
          <w:lang w:val="en-IN"/>
        </w:rPr>
      </w:pPr>
      <w:r w:rsidRPr="0083756B">
        <w:rPr>
          <w:sz w:val="24"/>
          <w:szCs w:val="24"/>
          <w:lang w:val="en-IN"/>
        </w:rPr>
        <w:t xml:space="preserve">Each row in the dataset represents the performance of a specific stock on a given day. The </w:t>
      </w:r>
      <w:r w:rsidRPr="0083756B">
        <w:rPr>
          <w:b/>
          <w:bCs/>
          <w:sz w:val="24"/>
          <w:szCs w:val="24"/>
          <w:lang w:val="en-IN"/>
        </w:rPr>
        <w:t xml:space="preserve">date column </w:t>
      </w:r>
    </w:p>
    <w:p w14:paraId="33D15F09" w14:textId="77777777" w:rsidR="0083756B" w:rsidRPr="0083756B" w:rsidRDefault="0083756B" w:rsidP="0083756B">
      <w:pPr>
        <w:pStyle w:val="ListParagraph"/>
        <w:ind w:left="1080"/>
        <w:rPr>
          <w:sz w:val="24"/>
          <w:szCs w:val="24"/>
          <w:lang w:val="en-IN"/>
        </w:rPr>
      </w:pPr>
      <w:r w:rsidRPr="0083756B">
        <w:rPr>
          <w:b/>
          <w:bCs/>
          <w:sz w:val="24"/>
          <w:szCs w:val="24"/>
          <w:lang w:val="en-IN"/>
        </w:rPr>
        <w:t>acts as the time index</w:t>
      </w:r>
      <w:r w:rsidRPr="0083756B">
        <w:rPr>
          <w:sz w:val="24"/>
          <w:szCs w:val="24"/>
          <w:lang w:val="en-IN"/>
        </w:rPr>
        <w:t xml:space="preserve">, making it suitable for time series analysis techniques such as trend analysis, </w:t>
      </w:r>
    </w:p>
    <w:p w14:paraId="7999CCD8" w14:textId="10EB7417" w:rsidR="0083756B" w:rsidRPr="0083756B" w:rsidRDefault="0083756B" w:rsidP="0083756B">
      <w:pPr>
        <w:pStyle w:val="ListParagraph"/>
        <w:ind w:left="1080"/>
        <w:rPr>
          <w:sz w:val="24"/>
          <w:szCs w:val="24"/>
          <w:lang w:val="en-IN"/>
        </w:rPr>
      </w:pPr>
      <w:r w:rsidRPr="0083756B">
        <w:rPr>
          <w:sz w:val="24"/>
          <w:szCs w:val="24"/>
          <w:lang w:val="en-IN"/>
        </w:rPr>
        <w:t>moving averages, and forecasting.</w:t>
      </w:r>
    </w:p>
    <w:p w14:paraId="3007FC53" w14:textId="77777777" w:rsidR="0083756B" w:rsidRPr="0083756B" w:rsidRDefault="0083756B" w:rsidP="0083756B">
      <w:pPr>
        <w:pStyle w:val="ListParagraph"/>
        <w:ind w:left="1080"/>
        <w:rPr>
          <w:sz w:val="24"/>
          <w:szCs w:val="24"/>
          <w:lang w:val="en-IN"/>
        </w:rPr>
      </w:pPr>
    </w:p>
    <w:p w14:paraId="2F6BD52C" w14:textId="77777777" w:rsidR="0083756B" w:rsidRPr="0083756B" w:rsidRDefault="0083756B" w:rsidP="0083756B">
      <w:pPr>
        <w:pStyle w:val="ListParagraph"/>
        <w:ind w:left="1080"/>
        <w:rPr>
          <w:sz w:val="24"/>
          <w:szCs w:val="24"/>
          <w:lang w:val="en-IN"/>
        </w:rPr>
      </w:pPr>
      <w:r w:rsidRPr="0083756B">
        <w:rPr>
          <w:sz w:val="24"/>
          <w:szCs w:val="24"/>
          <w:lang w:val="en-IN"/>
        </w:rPr>
        <w:t xml:space="preserve">The dataset may contain data for one or multiple stocks, allowing comparative analysis between </w:t>
      </w:r>
    </w:p>
    <w:p w14:paraId="13D47506" w14:textId="77777777" w:rsidR="0083756B" w:rsidRPr="0083756B" w:rsidRDefault="0083756B" w:rsidP="0083756B">
      <w:pPr>
        <w:pStyle w:val="ListParagraph"/>
        <w:ind w:left="1080"/>
        <w:rPr>
          <w:sz w:val="24"/>
          <w:szCs w:val="24"/>
          <w:lang w:val="en-IN"/>
        </w:rPr>
      </w:pPr>
      <w:r w:rsidRPr="0083756B">
        <w:rPr>
          <w:sz w:val="24"/>
          <w:szCs w:val="24"/>
          <w:lang w:val="en-IN"/>
        </w:rPr>
        <w:t xml:space="preserve">different companies. It is typically obtained from financial data sources or generated synthetically for </w:t>
      </w:r>
    </w:p>
    <w:p w14:paraId="1C546ACA" w14:textId="56DDBE25" w:rsidR="0083756B" w:rsidRPr="0083756B" w:rsidRDefault="0083756B" w:rsidP="0083756B">
      <w:pPr>
        <w:pStyle w:val="ListParagraph"/>
        <w:ind w:left="1080"/>
        <w:rPr>
          <w:sz w:val="24"/>
          <w:szCs w:val="24"/>
          <w:lang w:val="en-IN"/>
        </w:rPr>
      </w:pPr>
      <w:r w:rsidRPr="0083756B">
        <w:rPr>
          <w:sz w:val="24"/>
          <w:szCs w:val="24"/>
          <w:lang w:val="en-IN"/>
        </w:rPr>
        <w:t>academic purposes.</w:t>
      </w:r>
    </w:p>
    <w:p w14:paraId="5140DB35" w14:textId="77777777" w:rsidR="0083756B" w:rsidRDefault="0083756B" w:rsidP="0083756B">
      <w:pPr>
        <w:pStyle w:val="ListParagraph"/>
        <w:ind w:left="1080"/>
        <w:rPr>
          <w:sz w:val="24"/>
          <w:szCs w:val="24"/>
          <w:lang w:val="en-IN"/>
        </w:rPr>
      </w:pPr>
    </w:p>
    <w:p w14:paraId="44B2E50A" w14:textId="77777777" w:rsidR="00733ADA" w:rsidRPr="0083756B" w:rsidRDefault="00733ADA" w:rsidP="0083756B">
      <w:pPr>
        <w:pStyle w:val="ListParagraph"/>
        <w:ind w:left="1080"/>
        <w:rPr>
          <w:sz w:val="24"/>
          <w:szCs w:val="24"/>
          <w:lang w:val="en-IN"/>
        </w:rPr>
      </w:pPr>
    </w:p>
    <w:p w14:paraId="6D9185A5" w14:textId="77777777" w:rsidR="0083756B" w:rsidRPr="0083756B" w:rsidRDefault="0083756B" w:rsidP="0083756B">
      <w:pPr>
        <w:pStyle w:val="ListParagraph"/>
        <w:ind w:left="1080"/>
        <w:rPr>
          <w:sz w:val="24"/>
          <w:szCs w:val="24"/>
          <w:lang w:val="en-IN"/>
        </w:rPr>
      </w:pPr>
      <w:r w:rsidRPr="0083756B">
        <w:rPr>
          <w:sz w:val="24"/>
          <w:szCs w:val="24"/>
          <w:lang w:val="en-IN"/>
        </w:rPr>
        <w:t>This dataset is well-suited for:</w:t>
      </w:r>
    </w:p>
    <w:p w14:paraId="2D4AB631" w14:textId="77777777" w:rsidR="0083756B" w:rsidRPr="0083756B" w:rsidRDefault="0083756B" w:rsidP="0083756B">
      <w:pPr>
        <w:pStyle w:val="ListParagraph"/>
        <w:ind w:left="1080"/>
        <w:rPr>
          <w:sz w:val="24"/>
          <w:szCs w:val="24"/>
          <w:lang w:val="en-IN"/>
        </w:rPr>
      </w:pPr>
    </w:p>
    <w:p w14:paraId="02C108FA" w14:textId="77777777" w:rsidR="0083756B" w:rsidRPr="0083756B" w:rsidRDefault="0083756B" w:rsidP="0083756B">
      <w:pPr>
        <w:pStyle w:val="ListParagraph"/>
        <w:numPr>
          <w:ilvl w:val="0"/>
          <w:numId w:val="23"/>
        </w:numPr>
        <w:tabs>
          <w:tab w:val="num" w:pos="0"/>
        </w:tabs>
        <w:ind w:left="1080"/>
        <w:rPr>
          <w:sz w:val="24"/>
          <w:szCs w:val="24"/>
          <w:lang w:val="en-IN"/>
        </w:rPr>
      </w:pPr>
      <w:r w:rsidRPr="0083756B">
        <w:rPr>
          <w:sz w:val="24"/>
          <w:szCs w:val="24"/>
          <w:lang w:val="en-IN"/>
        </w:rPr>
        <w:t xml:space="preserve">Identifying </w:t>
      </w:r>
      <w:r w:rsidRPr="0083756B">
        <w:rPr>
          <w:b/>
          <w:bCs/>
          <w:sz w:val="24"/>
          <w:szCs w:val="24"/>
          <w:lang w:val="en-IN"/>
        </w:rPr>
        <w:t>upward or downward trends</w:t>
      </w:r>
      <w:r w:rsidRPr="0083756B">
        <w:rPr>
          <w:sz w:val="24"/>
          <w:szCs w:val="24"/>
          <w:lang w:val="en-IN"/>
        </w:rPr>
        <w:t xml:space="preserve"> </w:t>
      </w:r>
    </w:p>
    <w:p w14:paraId="42820004" w14:textId="77777777" w:rsidR="0083756B" w:rsidRPr="0083756B" w:rsidRDefault="0083756B" w:rsidP="0083756B">
      <w:pPr>
        <w:pStyle w:val="ListParagraph"/>
        <w:numPr>
          <w:ilvl w:val="0"/>
          <w:numId w:val="23"/>
        </w:numPr>
        <w:tabs>
          <w:tab w:val="num" w:pos="0"/>
        </w:tabs>
        <w:ind w:left="1080"/>
        <w:rPr>
          <w:sz w:val="24"/>
          <w:szCs w:val="24"/>
          <w:lang w:val="en-IN"/>
        </w:rPr>
      </w:pPr>
      <w:proofErr w:type="spellStart"/>
      <w:r w:rsidRPr="0083756B">
        <w:rPr>
          <w:sz w:val="24"/>
          <w:szCs w:val="24"/>
          <w:lang w:val="en-IN"/>
        </w:rPr>
        <w:t>Analyzing</w:t>
      </w:r>
      <w:proofErr w:type="spellEnd"/>
      <w:r w:rsidRPr="0083756B">
        <w:rPr>
          <w:sz w:val="24"/>
          <w:szCs w:val="24"/>
          <w:lang w:val="en-IN"/>
        </w:rPr>
        <w:t xml:space="preserve"> </w:t>
      </w:r>
      <w:r w:rsidRPr="0083756B">
        <w:rPr>
          <w:b/>
          <w:bCs/>
          <w:sz w:val="24"/>
          <w:szCs w:val="24"/>
          <w:lang w:val="en-IN"/>
        </w:rPr>
        <w:t>price volatility</w:t>
      </w:r>
      <w:r w:rsidRPr="0083756B">
        <w:rPr>
          <w:sz w:val="24"/>
          <w:szCs w:val="24"/>
          <w:lang w:val="en-IN"/>
        </w:rPr>
        <w:t xml:space="preserve"> </w:t>
      </w:r>
    </w:p>
    <w:p w14:paraId="10475ED8" w14:textId="77777777" w:rsidR="0083756B" w:rsidRPr="0083756B" w:rsidRDefault="0083756B" w:rsidP="0083756B">
      <w:pPr>
        <w:pStyle w:val="ListParagraph"/>
        <w:numPr>
          <w:ilvl w:val="0"/>
          <w:numId w:val="23"/>
        </w:numPr>
        <w:tabs>
          <w:tab w:val="num" w:pos="0"/>
        </w:tabs>
        <w:ind w:left="1080"/>
        <w:rPr>
          <w:sz w:val="24"/>
          <w:szCs w:val="24"/>
          <w:lang w:val="en-IN"/>
        </w:rPr>
      </w:pPr>
      <w:r w:rsidRPr="0083756B">
        <w:rPr>
          <w:sz w:val="24"/>
          <w:szCs w:val="24"/>
          <w:lang w:val="en-IN"/>
        </w:rPr>
        <w:t xml:space="preserve">Studying </w:t>
      </w:r>
      <w:r w:rsidRPr="0083756B">
        <w:rPr>
          <w:b/>
          <w:bCs/>
          <w:sz w:val="24"/>
          <w:szCs w:val="24"/>
          <w:lang w:val="en-IN"/>
        </w:rPr>
        <w:t>market patterns over time</w:t>
      </w:r>
      <w:r w:rsidRPr="0083756B">
        <w:rPr>
          <w:sz w:val="24"/>
          <w:szCs w:val="24"/>
          <w:lang w:val="en-IN"/>
        </w:rPr>
        <w:t xml:space="preserve"> </w:t>
      </w:r>
    </w:p>
    <w:p w14:paraId="1D0E303B" w14:textId="77777777" w:rsidR="0083756B" w:rsidRPr="0083756B" w:rsidRDefault="0083756B" w:rsidP="0083756B">
      <w:pPr>
        <w:pStyle w:val="ListParagraph"/>
        <w:numPr>
          <w:ilvl w:val="0"/>
          <w:numId w:val="23"/>
        </w:numPr>
        <w:tabs>
          <w:tab w:val="num" w:pos="0"/>
        </w:tabs>
        <w:ind w:left="1080"/>
        <w:rPr>
          <w:sz w:val="24"/>
          <w:szCs w:val="24"/>
          <w:lang w:val="en-IN"/>
        </w:rPr>
      </w:pPr>
      <w:r w:rsidRPr="0083756B">
        <w:rPr>
          <w:sz w:val="24"/>
          <w:szCs w:val="24"/>
          <w:lang w:val="en-IN"/>
        </w:rPr>
        <w:t xml:space="preserve">Applying </w:t>
      </w:r>
      <w:r w:rsidRPr="0083756B">
        <w:rPr>
          <w:b/>
          <w:bCs/>
          <w:sz w:val="24"/>
          <w:szCs w:val="24"/>
          <w:lang w:val="en-IN"/>
        </w:rPr>
        <w:t>time series forecasting models</w:t>
      </w:r>
      <w:r w:rsidRPr="0083756B">
        <w:rPr>
          <w:sz w:val="24"/>
          <w:szCs w:val="24"/>
          <w:lang w:val="en-IN"/>
        </w:rPr>
        <w:t xml:space="preserve"> </w:t>
      </w:r>
    </w:p>
    <w:p w14:paraId="0D3B8F24" w14:textId="77777777" w:rsidR="0083756B" w:rsidRDefault="0083756B" w:rsidP="00733ADA">
      <w:pPr>
        <w:pStyle w:val="ListParagraph"/>
        <w:ind w:left="1080" w:firstLine="0"/>
        <w:rPr>
          <w:sz w:val="24"/>
          <w:szCs w:val="24"/>
          <w:lang w:val="en-IN"/>
        </w:rPr>
      </w:pPr>
    </w:p>
    <w:p w14:paraId="6CDEAEF9" w14:textId="77777777" w:rsidR="00733ADA" w:rsidRPr="0083756B" w:rsidRDefault="00733ADA" w:rsidP="00733ADA">
      <w:pPr>
        <w:pStyle w:val="ListParagraph"/>
        <w:ind w:left="1080" w:firstLine="0"/>
        <w:rPr>
          <w:sz w:val="24"/>
          <w:szCs w:val="24"/>
          <w:lang w:val="en-IN"/>
        </w:rPr>
      </w:pPr>
    </w:p>
    <w:p w14:paraId="1D12BD19" w14:textId="77777777" w:rsidR="0083756B" w:rsidRPr="0083756B" w:rsidRDefault="0083756B" w:rsidP="0083756B">
      <w:pPr>
        <w:pStyle w:val="ListParagraph"/>
        <w:ind w:left="1080"/>
        <w:rPr>
          <w:sz w:val="24"/>
          <w:szCs w:val="24"/>
          <w:lang w:val="en-IN"/>
        </w:rPr>
      </w:pPr>
      <w:r w:rsidRPr="0083756B">
        <w:rPr>
          <w:sz w:val="24"/>
          <w:szCs w:val="24"/>
          <w:lang w:val="en-IN"/>
        </w:rPr>
        <w:t xml:space="preserve">Overall, the dataset provides a comprehensive view of stock price </w:t>
      </w:r>
      <w:proofErr w:type="spellStart"/>
      <w:r w:rsidRPr="0083756B">
        <w:rPr>
          <w:sz w:val="24"/>
          <w:szCs w:val="24"/>
          <w:lang w:val="en-IN"/>
        </w:rPr>
        <w:t>behavior</w:t>
      </w:r>
      <w:proofErr w:type="spellEnd"/>
      <w:r w:rsidRPr="0083756B">
        <w:rPr>
          <w:sz w:val="24"/>
          <w:szCs w:val="24"/>
          <w:lang w:val="en-IN"/>
        </w:rPr>
        <w:t xml:space="preserve"> and serves as the foundation </w:t>
      </w:r>
    </w:p>
    <w:p w14:paraId="4091085D" w14:textId="061A810A" w:rsidR="0083756B" w:rsidRPr="0083756B" w:rsidRDefault="0083756B" w:rsidP="0083756B">
      <w:pPr>
        <w:pStyle w:val="ListParagraph"/>
        <w:ind w:left="1080"/>
        <w:rPr>
          <w:sz w:val="24"/>
          <w:szCs w:val="24"/>
          <w:lang w:val="en-IN"/>
        </w:rPr>
        <w:sectPr w:rsidR="0083756B" w:rsidRPr="0083756B">
          <w:headerReference w:type="default" r:id="rId13"/>
          <w:footerReference w:type="default" r:id="rId14"/>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r w:rsidRPr="0083756B">
        <w:rPr>
          <w:sz w:val="24"/>
          <w:szCs w:val="24"/>
          <w:lang w:val="en-IN"/>
        </w:rPr>
        <w:t>for performing time series analysis and predicting future market trends</w:t>
      </w:r>
    </w:p>
    <w:p w14:paraId="6AE574B9" w14:textId="77777777" w:rsidR="00A72152" w:rsidRDefault="00A72152">
      <w:pPr>
        <w:pStyle w:val="BodyText"/>
        <w:spacing w:before="19"/>
      </w:pPr>
    </w:p>
    <w:p w14:paraId="7FBBCAC0" w14:textId="77777777" w:rsidR="00A72152" w:rsidRDefault="00000000">
      <w:pPr>
        <w:pStyle w:val="Heading1"/>
      </w:pPr>
      <w:r>
        <w:t>PYTHON</w:t>
      </w:r>
      <w:r>
        <w:rPr>
          <w:spacing w:val="-8"/>
        </w:rPr>
        <w:t xml:space="preserve"> </w:t>
      </w:r>
      <w:r>
        <w:rPr>
          <w:spacing w:val="-4"/>
        </w:rPr>
        <w:t>CODE</w:t>
      </w:r>
    </w:p>
    <w:p w14:paraId="625E172B" w14:textId="77777777" w:rsidR="00A72152" w:rsidRDefault="00A72152">
      <w:pPr>
        <w:pStyle w:val="BodyText"/>
        <w:rPr>
          <w:b/>
          <w:sz w:val="28"/>
        </w:rPr>
      </w:pPr>
    </w:p>
    <w:p w14:paraId="206EA24D"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Install libraries (run once in terminal)</w:t>
      </w:r>
    </w:p>
    <w:p w14:paraId="4F552024"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xml:space="preserve"># pip install </w:t>
      </w:r>
      <w:proofErr w:type="spellStart"/>
      <w:r w:rsidRPr="00733ADA">
        <w:rPr>
          <w:rFonts w:ascii="Courier New"/>
          <w:sz w:val="24"/>
          <w:szCs w:val="24"/>
          <w:lang w:val="en-IN"/>
        </w:rPr>
        <w:t>yfinance</w:t>
      </w:r>
      <w:proofErr w:type="spellEnd"/>
      <w:r w:rsidRPr="00733ADA">
        <w:rPr>
          <w:rFonts w:ascii="Courier New"/>
          <w:sz w:val="24"/>
          <w:szCs w:val="24"/>
          <w:lang w:val="en-IN"/>
        </w:rPr>
        <w:t xml:space="preserve"> pandas matplotlib seaborn </w:t>
      </w:r>
      <w:proofErr w:type="spellStart"/>
      <w:r w:rsidRPr="00733ADA">
        <w:rPr>
          <w:rFonts w:ascii="Courier New"/>
          <w:sz w:val="24"/>
          <w:szCs w:val="24"/>
          <w:lang w:val="en-IN"/>
        </w:rPr>
        <w:t>statsmodels</w:t>
      </w:r>
      <w:proofErr w:type="spellEnd"/>
    </w:p>
    <w:p w14:paraId="0FBED973" w14:textId="77777777" w:rsidR="00733ADA" w:rsidRPr="00733ADA" w:rsidRDefault="00733ADA" w:rsidP="00733ADA">
      <w:pPr>
        <w:ind w:left="720"/>
        <w:rPr>
          <w:rFonts w:ascii="Courier New"/>
          <w:sz w:val="24"/>
          <w:szCs w:val="24"/>
          <w:lang w:val="en-IN"/>
        </w:rPr>
      </w:pPr>
    </w:p>
    <w:p w14:paraId="27A8D87C"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xml:space="preserve">import </w:t>
      </w:r>
      <w:proofErr w:type="spellStart"/>
      <w:r w:rsidRPr="00733ADA">
        <w:rPr>
          <w:rFonts w:ascii="Courier New"/>
          <w:sz w:val="24"/>
          <w:szCs w:val="24"/>
          <w:lang w:val="en-IN"/>
        </w:rPr>
        <w:t>yfinance</w:t>
      </w:r>
      <w:proofErr w:type="spellEnd"/>
      <w:r w:rsidRPr="00733ADA">
        <w:rPr>
          <w:rFonts w:ascii="Courier New"/>
          <w:sz w:val="24"/>
          <w:szCs w:val="24"/>
          <w:lang w:val="en-IN"/>
        </w:rPr>
        <w:t xml:space="preserve"> as </w:t>
      </w:r>
      <w:proofErr w:type="spellStart"/>
      <w:r w:rsidRPr="00733ADA">
        <w:rPr>
          <w:rFonts w:ascii="Courier New"/>
          <w:sz w:val="24"/>
          <w:szCs w:val="24"/>
          <w:lang w:val="en-IN"/>
        </w:rPr>
        <w:t>yf</w:t>
      </w:r>
      <w:proofErr w:type="spellEnd"/>
    </w:p>
    <w:p w14:paraId="1385E05F"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import pandas as pd</w:t>
      </w:r>
    </w:p>
    <w:p w14:paraId="11FD4F64"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xml:space="preserve">import </w:t>
      </w:r>
      <w:proofErr w:type="spellStart"/>
      <w:proofErr w:type="gramStart"/>
      <w:r w:rsidRPr="00733ADA">
        <w:rPr>
          <w:rFonts w:ascii="Courier New"/>
          <w:sz w:val="24"/>
          <w:szCs w:val="24"/>
          <w:lang w:val="en-IN"/>
        </w:rPr>
        <w:t>matplotlib.pyplot</w:t>
      </w:r>
      <w:proofErr w:type="spellEnd"/>
      <w:proofErr w:type="gramEnd"/>
      <w:r w:rsidRPr="00733ADA">
        <w:rPr>
          <w:rFonts w:ascii="Courier New"/>
          <w:sz w:val="24"/>
          <w:szCs w:val="24"/>
          <w:lang w:val="en-IN"/>
        </w:rPr>
        <w:t xml:space="preserve"> as </w:t>
      </w:r>
      <w:proofErr w:type="spellStart"/>
      <w:r w:rsidRPr="00733ADA">
        <w:rPr>
          <w:rFonts w:ascii="Courier New"/>
          <w:sz w:val="24"/>
          <w:szCs w:val="24"/>
          <w:lang w:val="en-IN"/>
        </w:rPr>
        <w:t>plt</w:t>
      </w:r>
      <w:proofErr w:type="spellEnd"/>
    </w:p>
    <w:p w14:paraId="3DDB6F9E"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xml:space="preserve">import seaborn as </w:t>
      </w:r>
      <w:proofErr w:type="spellStart"/>
      <w:r w:rsidRPr="00733ADA">
        <w:rPr>
          <w:rFonts w:ascii="Courier New"/>
          <w:sz w:val="24"/>
          <w:szCs w:val="24"/>
          <w:lang w:val="en-IN"/>
        </w:rPr>
        <w:t>sns</w:t>
      </w:r>
      <w:proofErr w:type="spellEnd"/>
    </w:p>
    <w:p w14:paraId="2655D465"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xml:space="preserve">from </w:t>
      </w:r>
      <w:proofErr w:type="spellStart"/>
      <w:proofErr w:type="gramStart"/>
      <w:r w:rsidRPr="00733ADA">
        <w:rPr>
          <w:rFonts w:ascii="Courier New"/>
          <w:sz w:val="24"/>
          <w:szCs w:val="24"/>
          <w:lang w:val="en-IN"/>
        </w:rPr>
        <w:t>statsmodels.graphics</w:t>
      </w:r>
      <w:proofErr w:type="gramEnd"/>
      <w:r w:rsidRPr="00733ADA">
        <w:rPr>
          <w:rFonts w:ascii="Courier New"/>
          <w:sz w:val="24"/>
          <w:szCs w:val="24"/>
          <w:lang w:val="en-IN"/>
        </w:rPr>
        <w:t>.tsaplots</w:t>
      </w:r>
      <w:proofErr w:type="spellEnd"/>
      <w:r w:rsidRPr="00733ADA">
        <w:rPr>
          <w:rFonts w:ascii="Courier New"/>
          <w:sz w:val="24"/>
          <w:szCs w:val="24"/>
          <w:lang w:val="en-IN"/>
        </w:rPr>
        <w:t xml:space="preserve"> import </w:t>
      </w:r>
      <w:proofErr w:type="spellStart"/>
      <w:r w:rsidRPr="00733ADA">
        <w:rPr>
          <w:rFonts w:ascii="Courier New"/>
          <w:sz w:val="24"/>
          <w:szCs w:val="24"/>
          <w:lang w:val="en-IN"/>
        </w:rPr>
        <w:t>plot_acf</w:t>
      </w:r>
      <w:proofErr w:type="spellEnd"/>
    </w:p>
    <w:p w14:paraId="45C1F1EB" w14:textId="77777777" w:rsidR="00733ADA" w:rsidRPr="00733ADA" w:rsidRDefault="00733ADA" w:rsidP="00733ADA">
      <w:pPr>
        <w:ind w:left="720"/>
        <w:rPr>
          <w:rFonts w:ascii="Courier New"/>
          <w:color w:val="365F91" w:themeColor="accent1" w:themeShade="BF"/>
          <w:sz w:val="24"/>
          <w:szCs w:val="24"/>
          <w:lang w:val="en-IN"/>
        </w:rPr>
      </w:pPr>
    </w:p>
    <w:p w14:paraId="3C6AAC4C" w14:textId="77777777" w:rsidR="00733ADA" w:rsidRPr="00733ADA" w:rsidRDefault="00733ADA" w:rsidP="00733ADA">
      <w:pPr>
        <w:ind w:left="720"/>
        <w:rPr>
          <w:rFonts w:ascii="Courier New"/>
          <w:color w:val="365F91" w:themeColor="accent1" w:themeShade="BF"/>
          <w:sz w:val="24"/>
          <w:szCs w:val="24"/>
          <w:lang w:val="en-IN"/>
        </w:rPr>
      </w:pPr>
      <w:r w:rsidRPr="00733ADA">
        <w:rPr>
          <w:rFonts w:ascii="Courier New"/>
          <w:color w:val="365F91" w:themeColor="accent1" w:themeShade="BF"/>
          <w:sz w:val="24"/>
          <w:szCs w:val="24"/>
          <w:lang w:val="en-IN"/>
        </w:rPr>
        <w:t># Step 1: Download stock data</w:t>
      </w:r>
    </w:p>
    <w:p w14:paraId="6360B6F9" w14:textId="77777777" w:rsidR="00733ADA" w:rsidRPr="00733ADA" w:rsidRDefault="00733ADA" w:rsidP="00733ADA">
      <w:pPr>
        <w:ind w:left="720"/>
        <w:rPr>
          <w:rFonts w:ascii="Courier New"/>
          <w:sz w:val="24"/>
          <w:szCs w:val="24"/>
          <w:lang w:val="en-IN"/>
        </w:rPr>
      </w:pPr>
      <w:proofErr w:type="spellStart"/>
      <w:r w:rsidRPr="00733ADA">
        <w:rPr>
          <w:rFonts w:ascii="Courier New"/>
          <w:sz w:val="24"/>
          <w:szCs w:val="24"/>
          <w:lang w:val="en-IN"/>
        </w:rPr>
        <w:t>stock_name</w:t>
      </w:r>
      <w:proofErr w:type="spellEnd"/>
      <w:r w:rsidRPr="00733ADA">
        <w:rPr>
          <w:rFonts w:ascii="Courier New"/>
          <w:sz w:val="24"/>
          <w:szCs w:val="24"/>
          <w:lang w:val="en-IN"/>
        </w:rPr>
        <w:t xml:space="preserve"> = "AAPL" </w:t>
      </w:r>
      <w:r w:rsidRPr="00733ADA">
        <w:rPr>
          <w:rFonts w:ascii="Courier New"/>
          <w:sz w:val="24"/>
          <w:szCs w:val="24"/>
          <w:lang w:val="en-IN"/>
        </w:rPr>
        <w:t> </w:t>
      </w:r>
      <w:r w:rsidRPr="00733ADA">
        <w:rPr>
          <w:rFonts w:ascii="Courier New"/>
          <w:sz w:val="24"/>
          <w:szCs w:val="24"/>
          <w:lang w:val="en-IN"/>
        </w:rPr>
        <w:t xml:space="preserve"> # Change this (TSLA, MSFT, etc.)</w:t>
      </w:r>
    </w:p>
    <w:p w14:paraId="105866B8"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 xml:space="preserve">data = </w:t>
      </w:r>
      <w:proofErr w:type="spellStart"/>
      <w:proofErr w:type="gramStart"/>
      <w:r w:rsidRPr="00733ADA">
        <w:rPr>
          <w:rFonts w:ascii="Courier New"/>
          <w:sz w:val="24"/>
          <w:szCs w:val="24"/>
          <w:lang w:val="en-IN"/>
        </w:rPr>
        <w:t>yf.download</w:t>
      </w:r>
      <w:proofErr w:type="spellEnd"/>
      <w:proofErr w:type="gramEnd"/>
      <w:r w:rsidRPr="00733ADA">
        <w:rPr>
          <w:rFonts w:ascii="Courier New"/>
          <w:sz w:val="24"/>
          <w:szCs w:val="24"/>
          <w:lang w:val="en-IN"/>
        </w:rPr>
        <w:t>(</w:t>
      </w:r>
      <w:proofErr w:type="spellStart"/>
      <w:r w:rsidRPr="00733ADA">
        <w:rPr>
          <w:rFonts w:ascii="Courier New"/>
          <w:sz w:val="24"/>
          <w:szCs w:val="24"/>
          <w:lang w:val="en-IN"/>
        </w:rPr>
        <w:t>stock_name</w:t>
      </w:r>
      <w:proofErr w:type="spellEnd"/>
      <w:r w:rsidRPr="00733ADA">
        <w:rPr>
          <w:rFonts w:ascii="Courier New"/>
          <w:sz w:val="24"/>
          <w:szCs w:val="24"/>
          <w:lang w:val="en-IN"/>
        </w:rPr>
        <w:t>, start="2020-01-01", end="2024-01-01")</w:t>
      </w:r>
    </w:p>
    <w:p w14:paraId="2A6968C7" w14:textId="77777777" w:rsidR="00733ADA" w:rsidRPr="00733ADA" w:rsidRDefault="00733ADA" w:rsidP="00733ADA">
      <w:pPr>
        <w:ind w:left="720"/>
        <w:rPr>
          <w:rFonts w:ascii="Courier New"/>
          <w:sz w:val="24"/>
          <w:szCs w:val="24"/>
          <w:lang w:val="en-IN"/>
        </w:rPr>
      </w:pPr>
    </w:p>
    <w:p w14:paraId="28E55C28" w14:textId="77777777" w:rsidR="00733ADA" w:rsidRPr="00733ADA" w:rsidRDefault="00733ADA" w:rsidP="00733ADA">
      <w:pPr>
        <w:ind w:left="720"/>
        <w:rPr>
          <w:rFonts w:ascii="Courier New"/>
          <w:color w:val="365F91" w:themeColor="accent1" w:themeShade="BF"/>
          <w:sz w:val="24"/>
          <w:szCs w:val="24"/>
          <w:lang w:val="en-IN"/>
        </w:rPr>
      </w:pPr>
      <w:r w:rsidRPr="00733ADA">
        <w:rPr>
          <w:rFonts w:ascii="Courier New"/>
          <w:color w:val="365F91" w:themeColor="accent1" w:themeShade="BF"/>
          <w:sz w:val="24"/>
          <w:szCs w:val="24"/>
          <w:lang w:val="en-IN"/>
        </w:rPr>
        <w:t># Step 2: Basic info</w:t>
      </w:r>
    </w:p>
    <w:p w14:paraId="020D3769" w14:textId="77777777" w:rsidR="00733ADA" w:rsidRPr="00733ADA" w:rsidRDefault="00733ADA" w:rsidP="00733ADA">
      <w:pPr>
        <w:ind w:left="720"/>
        <w:rPr>
          <w:rFonts w:ascii="Courier New"/>
          <w:sz w:val="24"/>
          <w:szCs w:val="24"/>
          <w:lang w:val="en-IN"/>
        </w:rPr>
      </w:pPr>
      <w:proofErr w:type="gramStart"/>
      <w:r w:rsidRPr="00733ADA">
        <w:rPr>
          <w:rFonts w:ascii="Courier New"/>
          <w:sz w:val="24"/>
          <w:szCs w:val="24"/>
          <w:lang w:val="en-IN"/>
        </w:rPr>
        <w:t>print(</w:t>
      </w:r>
      <w:proofErr w:type="gramEnd"/>
      <w:r w:rsidRPr="00733ADA">
        <w:rPr>
          <w:rFonts w:ascii="Courier New"/>
          <w:sz w:val="24"/>
          <w:szCs w:val="24"/>
          <w:lang w:val="en-IN"/>
        </w:rPr>
        <w:t>"\</w:t>
      </w:r>
      <w:proofErr w:type="spellStart"/>
      <w:r w:rsidRPr="00733ADA">
        <w:rPr>
          <w:rFonts w:ascii="Courier New"/>
          <w:sz w:val="24"/>
          <w:szCs w:val="24"/>
          <w:lang w:val="en-IN"/>
        </w:rPr>
        <w:t>nFirst</w:t>
      </w:r>
      <w:proofErr w:type="spellEnd"/>
      <w:r w:rsidRPr="00733ADA">
        <w:rPr>
          <w:rFonts w:ascii="Courier New"/>
          <w:sz w:val="24"/>
          <w:szCs w:val="24"/>
          <w:lang w:val="en-IN"/>
        </w:rPr>
        <w:t xml:space="preserve"> 5 rows of data:")</w:t>
      </w:r>
    </w:p>
    <w:p w14:paraId="5013788E"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print(</w:t>
      </w:r>
      <w:proofErr w:type="spellStart"/>
      <w:proofErr w:type="gramStart"/>
      <w:r w:rsidRPr="00733ADA">
        <w:rPr>
          <w:rFonts w:ascii="Courier New"/>
          <w:sz w:val="24"/>
          <w:szCs w:val="24"/>
          <w:lang w:val="en-IN"/>
        </w:rPr>
        <w:t>data.head</w:t>
      </w:r>
      <w:proofErr w:type="spellEnd"/>
      <w:proofErr w:type="gramEnd"/>
      <w:r w:rsidRPr="00733ADA">
        <w:rPr>
          <w:rFonts w:ascii="Courier New"/>
          <w:sz w:val="24"/>
          <w:szCs w:val="24"/>
          <w:lang w:val="en-IN"/>
        </w:rPr>
        <w:t>())</w:t>
      </w:r>
    </w:p>
    <w:p w14:paraId="1604CF62" w14:textId="77777777" w:rsidR="00733ADA" w:rsidRPr="00733ADA" w:rsidRDefault="00733ADA" w:rsidP="00733ADA">
      <w:pPr>
        <w:ind w:left="720"/>
        <w:rPr>
          <w:rFonts w:ascii="Courier New"/>
          <w:sz w:val="24"/>
          <w:szCs w:val="24"/>
          <w:lang w:val="en-IN"/>
        </w:rPr>
      </w:pPr>
    </w:p>
    <w:p w14:paraId="5194AD61" w14:textId="77777777" w:rsidR="00733ADA" w:rsidRPr="00733ADA" w:rsidRDefault="00733ADA" w:rsidP="00733ADA">
      <w:pPr>
        <w:ind w:left="720"/>
        <w:rPr>
          <w:rFonts w:ascii="Courier New"/>
          <w:color w:val="365F91" w:themeColor="accent1" w:themeShade="BF"/>
          <w:sz w:val="24"/>
          <w:szCs w:val="24"/>
          <w:lang w:val="en-IN"/>
        </w:rPr>
      </w:pPr>
      <w:r w:rsidRPr="00733ADA">
        <w:rPr>
          <w:rFonts w:ascii="Courier New"/>
          <w:color w:val="365F91" w:themeColor="accent1" w:themeShade="BF"/>
          <w:sz w:val="24"/>
          <w:szCs w:val="24"/>
          <w:lang w:val="en-IN"/>
        </w:rPr>
        <w:t># Step 3: Plot Closing Price</w:t>
      </w:r>
    </w:p>
    <w:p w14:paraId="4FCC46B7"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plt.figure</w:t>
      </w:r>
      <w:proofErr w:type="spellEnd"/>
      <w:proofErr w:type="gramEnd"/>
      <w:r w:rsidRPr="00733ADA">
        <w:rPr>
          <w:rFonts w:ascii="Courier New"/>
          <w:sz w:val="24"/>
          <w:szCs w:val="24"/>
          <w:lang w:val="en-IN"/>
        </w:rPr>
        <w:t>(</w:t>
      </w:r>
      <w:proofErr w:type="spellStart"/>
      <w:r w:rsidRPr="00733ADA">
        <w:rPr>
          <w:rFonts w:ascii="Courier New"/>
          <w:sz w:val="24"/>
          <w:szCs w:val="24"/>
          <w:lang w:val="en-IN"/>
        </w:rPr>
        <w:t>figsize</w:t>
      </w:r>
      <w:proofErr w:type="spellEnd"/>
      <w:proofErr w:type="gramStart"/>
      <w:r w:rsidRPr="00733ADA">
        <w:rPr>
          <w:rFonts w:ascii="Courier New"/>
          <w:sz w:val="24"/>
          <w:szCs w:val="24"/>
          <w:lang w:val="en-IN"/>
        </w:rPr>
        <w:t>=(</w:t>
      </w:r>
      <w:proofErr w:type="gramEnd"/>
      <w:r w:rsidRPr="00733ADA">
        <w:rPr>
          <w:rFonts w:ascii="Courier New"/>
          <w:sz w:val="24"/>
          <w:szCs w:val="24"/>
          <w:lang w:val="en-IN"/>
        </w:rPr>
        <w:t>10,5))</w:t>
      </w:r>
    </w:p>
    <w:p w14:paraId="6AC1CA92"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plt.plot</w:t>
      </w:r>
      <w:proofErr w:type="spellEnd"/>
      <w:proofErr w:type="gramEnd"/>
      <w:r w:rsidRPr="00733ADA">
        <w:rPr>
          <w:rFonts w:ascii="Courier New"/>
          <w:sz w:val="24"/>
          <w:szCs w:val="24"/>
          <w:lang w:val="en-IN"/>
        </w:rPr>
        <w:t>(data['Close'], label='Closing Price')</w:t>
      </w:r>
    </w:p>
    <w:p w14:paraId="2785390E"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plt.title</w:t>
      </w:r>
      <w:proofErr w:type="spellEnd"/>
      <w:proofErr w:type="gramEnd"/>
      <w:r w:rsidRPr="00733ADA">
        <w:rPr>
          <w:rFonts w:ascii="Courier New"/>
          <w:sz w:val="24"/>
          <w:szCs w:val="24"/>
          <w:lang w:val="en-IN"/>
        </w:rPr>
        <w:t>(f"{</w:t>
      </w:r>
      <w:proofErr w:type="spellStart"/>
      <w:r w:rsidRPr="00733ADA">
        <w:rPr>
          <w:rFonts w:ascii="Courier New"/>
          <w:sz w:val="24"/>
          <w:szCs w:val="24"/>
          <w:lang w:val="en-IN"/>
        </w:rPr>
        <w:t>stock_name</w:t>
      </w:r>
      <w:proofErr w:type="spellEnd"/>
      <w:r w:rsidRPr="00733ADA">
        <w:rPr>
          <w:rFonts w:ascii="Courier New"/>
          <w:sz w:val="24"/>
          <w:szCs w:val="24"/>
          <w:lang w:val="en-IN"/>
        </w:rPr>
        <w:t>} Stock Price Over Time")</w:t>
      </w:r>
    </w:p>
    <w:p w14:paraId="3CEA84C9"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plt.xlabel</w:t>
      </w:r>
      <w:proofErr w:type="spellEnd"/>
      <w:proofErr w:type="gramEnd"/>
      <w:r w:rsidRPr="00733ADA">
        <w:rPr>
          <w:rFonts w:ascii="Courier New"/>
          <w:sz w:val="24"/>
          <w:szCs w:val="24"/>
          <w:lang w:val="en-IN"/>
        </w:rPr>
        <w:t>("Date")</w:t>
      </w:r>
    </w:p>
    <w:p w14:paraId="0BF4DD6D"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plt.ylabel</w:t>
      </w:r>
      <w:proofErr w:type="spellEnd"/>
      <w:proofErr w:type="gramEnd"/>
      <w:r w:rsidRPr="00733ADA">
        <w:rPr>
          <w:rFonts w:ascii="Courier New"/>
          <w:sz w:val="24"/>
          <w:szCs w:val="24"/>
          <w:lang w:val="en-IN"/>
        </w:rPr>
        <w:t>("Price")</w:t>
      </w:r>
    </w:p>
    <w:p w14:paraId="4BDF603C"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plt.legend</w:t>
      </w:r>
      <w:proofErr w:type="spellEnd"/>
      <w:proofErr w:type="gramEnd"/>
      <w:r w:rsidRPr="00733ADA">
        <w:rPr>
          <w:rFonts w:ascii="Courier New"/>
          <w:sz w:val="24"/>
          <w:szCs w:val="24"/>
          <w:lang w:val="en-IN"/>
        </w:rPr>
        <w:t>()</w:t>
      </w:r>
    </w:p>
    <w:p w14:paraId="537BBC21"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plt.grid</w:t>
      </w:r>
      <w:proofErr w:type="spellEnd"/>
      <w:proofErr w:type="gramEnd"/>
      <w:r w:rsidRPr="00733ADA">
        <w:rPr>
          <w:rFonts w:ascii="Courier New"/>
          <w:sz w:val="24"/>
          <w:szCs w:val="24"/>
          <w:lang w:val="en-IN"/>
        </w:rPr>
        <w:t>()</w:t>
      </w:r>
    </w:p>
    <w:p w14:paraId="4CED3220"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plt.show</w:t>
      </w:r>
      <w:proofErr w:type="spellEnd"/>
      <w:proofErr w:type="gramEnd"/>
      <w:r w:rsidRPr="00733ADA">
        <w:rPr>
          <w:rFonts w:ascii="Courier New"/>
          <w:sz w:val="24"/>
          <w:szCs w:val="24"/>
          <w:lang w:val="en-IN"/>
        </w:rPr>
        <w:t>()</w:t>
      </w:r>
    </w:p>
    <w:p w14:paraId="42A8E44B" w14:textId="77777777" w:rsidR="00733ADA" w:rsidRPr="00733ADA" w:rsidRDefault="00733ADA" w:rsidP="00733ADA">
      <w:pPr>
        <w:ind w:left="720"/>
        <w:rPr>
          <w:rFonts w:ascii="Courier New"/>
          <w:color w:val="365F91" w:themeColor="accent1" w:themeShade="BF"/>
          <w:sz w:val="24"/>
          <w:szCs w:val="24"/>
          <w:lang w:val="en-IN"/>
        </w:rPr>
      </w:pPr>
    </w:p>
    <w:p w14:paraId="644AF5F3" w14:textId="77777777" w:rsidR="00733ADA" w:rsidRPr="00733ADA" w:rsidRDefault="00733ADA" w:rsidP="00733ADA">
      <w:pPr>
        <w:ind w:left="720"/>
        <w:rPr>
          <w:rFonts w:ascii="Courier New"/>
          <w:color w:val="365F91" w:themeColor="accent1" w:themeShade="BF"/>
          <w:sz w:val="24"/>
          <w:szCs w:val="24"/>
          <w:lang w:val="en-IN"/>
        </w:rPr>
      </w:pPr>
      <w:r w:rsidRPr="00733ADA">
        <w:rPr>
          <w:rFonts w:ascii="Courier New"/>
          <w:color w:val="365F91" w:themeColor="accent1" w:themeShade="BF"/>
          <w:sz w:val="24"/>
          <w:szCs w:val="24"/>
          <w:lang w:val="en-IN"/>
        </w:rPr>
        <w:t># Step 4: Moving Averages</w:t>
      </w:r>
    </w:p>
    <w:p w14:paraId="2ACA49EA"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data['MA50'] = data['Close'</w:t>
      </w:r>
      <w:proofErr w:type="gramStart"/>
      <w:r w:rsidRPr="00733ADA">
        <w:rPr>
          <w:rFonts w:ascii="Courier New"/>
          <w:sz w:val="24"/>
          <w:szCs w:val="24"/>
          <w:lang w:val="en-IN"/>
        </w:rPr>
        <w:t>].rolling</w:t>
      </w:r>
      <w:proofErr w:type="gramEnd"/>
      <w:r w:rsidRPr="00733ADA">
        <w:rPr>
          <w:rFonts w:ascii="Courier New"/>
          <w:sz w:val="24"/>
          <w:szCs w:val="24"/>
          <w:lang w:val="en-IN"/>
        </w:rPr>
        <w:t>(window=50</w:t>
      </w:r>
      <w:proofErr w:type="gramStart"/>
      <w:r w:rsidRPr="00733ADA">
        <w:rPr>
          <w:rFonts w:ascii="Courier New"/>
          <w:sz w:val="24"/>
          <w:szCs w:val="24"/>
          <w:lang w:val="en-IN"/>
        </w:rPr>
        <w:t>).mean</w:t>
      </w:r>
      <w:proofErr w:type="gramEnd"/>
      <w:r w:rsidRPr="00733ADA">
        <w:rPr>
          <w:rFonts w:ascii="Courier New"/>
          <w:sz w:val="24"/>
          <w:szCs w:val="24"/>
          <w:lang w:val="en-IN"/>
        </w:rPr>
        <w:t>()</w:t>
      </w:r>
    </w:p>
    <w:p w14:paraId="2D82594B"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data['MA200'] = data['Close'</w:t>
      </w:r>
      <w:proofErr w:type="gramStart"/>
      <w:r w:rsidRPr="00733ADA">
        <w:rPr>
          <w:rFonts w:ascii="Courier New"/>
          <w:sz w:val="24"/>
          <w:szCs w:val="24"/>
          <w:lang w:val="en-IN"/>
        </w:rPr>
        <w:t>].rolling</w:t>
      </w:r>
      <w:proofErr w:type="gramEnd"/>
      <w:r w:rsidRPr="00733ADA">
        <w:rPr>
          <w:rFonts w:ascii="Courier New"/>
          <w:sz w:val="24"/>
          <w:szCs w:val="24"/>
          <w:lang w:val="en-IN"/>
        </w:rPr>
        <w:t>(window=200</w:t>
      </w:r>
      <w:proofErr w:type="gramStart"/>
      <w:r w:rsidRPr="00733ADA">
        <w:rPr>
          <w:rFonts w:ascii="Courier New"/>
          <w:sz w:val="24"/>
          <w:szCs w:val="24"/>
          <w:lang w:val="en-IN"/>
        </w:rPr>
        <w:t>).mean</w:t>
      </w:r>
      <w:proofErr w:type="gramEnd"/>
      <w:r w:rsidRPr="00733ADA">
        <w:rPr>
          <w:rFonts w:ascii="Courier New"/>
          <w:sz w:val="24"/>
          <w:szCs w:val="24"/>
          <w:lang w:val="en-IN"/>
        </w:rPr>
        <w:t>()</w:t>
      </w:r>
    </w:p>
    <w:p w14:paraId="7CA8706D" w14:textId="77777777" w:rsidR="00733ADA" w:rsidRPr="00733ADA" w:rsidRDefault="00733ADA" w:rsidP="00733ADA">
      <w:pPr>
        <w:ind w:left="720"/>
        <w:rPr>
          <w:rFonts w:ascii="Courier New"/>
          <w:sz w:val="24"/>
          <w:szCs w:val="24"/>
          <w:lang w:val="en-IN"/>
        </w:rPr>
      </w:pPr>
    </w:p>
    <w:p w14:paraId="64EE1229"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plt.figure</w:t>
      </w:r>
      <w:proofErr w:type="spellEnd"/>
      <w:proofErr w:type="gramEnd"/>
      <w:r w:rsidRPr="00733ADA">
        <w:rPr>
          <w:rFonts w:ascii="Courier New"/>
          <w:sz w:val="24"/>
          <w:szCs w:val="24"/>
          <w:lang w:val="en-IN"/>
        </w:rPr>
        <w:t>(</w:t>
      </w:r>
      <w:proofErr w:type="spellStart"/>
      <w:r w:rsidRPr="00733ADA">
        <w:rPr>
          <w:rFonts w:ascii="Courier New"/>
          <w:sz w:val="24"/>
          <w:szCs w:val="24"/>
          <w:lang w:val="en-IN"/>
        </w:rPr>
        <w:t>figsize</w:t>
      </w:r>
      <w:proofErr w:type="spellEnd"/>
      <w:proofErr w:type="gramStart"/>
      <w:r w:rsidRPr="00733ADA">
        <w:rPr>
          <w:rFonts w:ascii="Courier New"/>
          <w:sz w:val="24"/>
          <w:szCs w:val="24"/>
          <w:lang w:val="en-IN"/>
        </w:rPr>
        <w:t>=(</w:t>
      </w:r>
      <w:proofErr w:type="gramEnd"/>
      <w:r w:rsidRPr="00733ADA">
        <w:rPr>
          <w:rFonts w:ascii="Courier New"/>
          <w:sz w:val="24"/>
          <w:szCs w:val="24"/>
          <w:lang w:val="en-IN"/>
        </w:rPr>
        <w:t>10,5))</w:t>
      </w:r>
    </w:p>
    <w:p w14:paraId="1C3BA5CF"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plt.plot</w:t>
      </w:r>
      <w:proofErr w:type="spellEnd"/>
      <w:proofErr w:type="gramEnd"/>
      <w:r w:rsidRPr="00733ADA">
        <w:rPr>
          <w:rFonts w:ascii="Courier New"/>
          <w:sz w:val="24"/>
          <w:szCs w:val="24"/>
          <w:lang w:val="en-IN"/>
        </w:rPr>
        <w:t>(data['Close'], label='Close Price')</w:t>
      </w:r>
    </w:p>
    <w:p w14:paraId="3754B3CB"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plt.plot</w:t>
      </w:r>
      <w:proofErr w:type="spellEnd"/>
      <w:proofErr w:type="gramEnd"/>
      <w:r w:rsidRPr="00733ADA">
        <w:rPr>
          <w:rFonts w:ascii="Courier New"/>
          <w:sz w:val="24"/>
          <w:szCs w:val="24"/>
          <w:lang w:val="en-IN"/>
        </w:rPr>
        <w:t>(data['MA50'], label='50-day MA')</w:t>
      </w:r>
    </w:p>
    <w:p w14:paraId="4782320F"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plt.plot</w:t>
      </w:r>
      <w:proofErr w:type="spellEnd"/>
      <w:proofErr w:type="gramEnd"/>
      <w:r w:rsidRPr="00733ADA">
        <w:rPr>
          <w:rFonts w:ascii="Courier New"/>
          <w:sz w:val="24"/>
          <w:szCs w:val="24"/>
          <w:lang w:val="en-IN"/>
        </w:rPr>
        <w:t>(data['MA200'], label='200-day MA')</w:t>
      </w:r>
    </w:p>
    <w:p w14:paraId="68C755F1"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plt.title</w:t>
      </w:r>
      <w:proofErr w:type="spellEnd"/>
      <w:proofErr w:type="gramEnd"/>
      <w:r w:rsidRPr="00733ADA">
        <w:rPr>
          <w:rFonts w:ascii="Courier New"/>
          <w:sz w:val="24"/>
          <w:szCs w:val="24"/>
          <w:lang w:val="en-IN"/>
        </w:rPr>
        <w:t>(f"{</w:t>
      </w:r>
      <w:proofErr w:type="spellStart"/>
      <w:r w:rsidRPr="00733ADA">
        <w:rPr>
          <w:rFonts w:ascii="Courier New"/>
          <w:sz w:val="24"/>
          <w:szCs w:val="24"/>
          <w:lang w:val="en-IN"/>
        </w:rPr>
        <w:t>stock_name</w:t>
      </w:r>
      <w:proofErr w:type="spellEnd"/>
      <w:r w:rsidRPr="00733ADA">
        <w:rPr>
          <w:rFonts w:ascii="Courier New"/>
          <w:sz w:val="24"/>
          <w:szCs w:val="24"/>
          <w:lang w:val="en-IN"/>
        </w:rPr>
        <w:t>} Moving Average Trend")</w:t>
      </w:r>
    </w:p>
    <w:p w14:paraId="4238FF5A"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plt.legend</w:t>
      </w:r>
      <w:proofErr w:type="spellEnd"/>
      <w:proofErr w:type="gramEnd"/>
      <w:r w:rsidRPr="00733ADA">
        <w:rPr>
          <w:rFonts w:ascii="Courier New"/>
          <w:sz w:val="24"/>
          <w:szCs w:val="24"/>
          <w:lang w:val="en-IN"/>
        </w:rPr>
        <w:t>()</w:t>
      </w:r>
    </w:p>
    <w:p w14:paraId="1FA902C1"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plt.grid</w:t>
      </w:r>
      <w:proofErr w:type="spellEnd"/>
      <w:proofErr w:type="gramEnd"/>
      <w:r w:rsidRPr="00733ADA">
        <w:rPr>
          <w:rFonts w:ascii="Courier New"/>
          <w:sz w:val="24"/>
          <w:szCs w:val="24"/>
          <w:lang w:val="en-IN"/>
        </w:rPr>
        <w:t>()</w:t>
      </w:r>
    </w:p>
    <w:p w14:paraId="31DB5E89"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plt.show</w:t>
      </w:r>
      <w:proofErr w:type="spellEnd"/>
      <w:proofErr w:type="gramEnd"/>
      <w:r w:rsidRPr="00733ADA">
        <w:rPr>
          <w:rFonts w:ascii="Courier New"/>
          <w:sz w:val="24"/>
          <w:szCs w:val="24"/>
          <w:lang w:val="en-IN"/>
        </w:rPr>
        <w:t>()</w:t>
      </w:r>
    </w:p>
    <w:p w14:paraId="47C67EFE" w14:textId="77777777" w:rsidR="00733ADA" w:rsidRPr="00733ADA" w:rsidRDefault="00733ADA" w:rsidP="00733ADA">
      <w:pPr>
        <w:ind w:left="720"/>
        <w:rPr>
          <w:rFonts w:ascii="Courier New"/>
          <w:color w:val="365F91" w:themeColor="accent1" w:themeShade="BF"/>
          <w:sz w:val="24"/>
          <w:szCs w:val="24"/>
          <w:lang w:val="en-IN"/>
        </w:rPr>
      </w:pPr>
    </w:p>
    <w:p w14:paraId="2502AC38" w14:textId="77777777" w:rsidR="00733ADA" w:rsidRPr="00733ADA" w:rsidRDefault="00733ADA" w:rsidP="00733ADA">
      <w:pPr>
        <w:ind w:left="720"/>
        <w:rPr>
          <w:rFonts w:ascii="Courier New"/>
          <w:color w:val="365F91" w:themeColor="accent1" w:themeShade="BF"/>
          <w:sz w:val="24"/>
          <w:szCs w:val="24"/>
          <w:lang w:val="en-IN"/>
        </w:rPr>
      </w:pPr>
      <w:r w:rsidRPr="00733ADA">
        <w:rPr>
          <w:rFonts w:ascii="Courier New"/>
          <w:color w:val="365F91" w:themeColor="accent1" w:themeShade="BF"/>
          <w:sz w:val="24"/>
          <w:szCs w:val="24"/>
          <w:lang w:val="en-IN"/>
        </w:rPr>
        <w:t># Step 5: Returns Calculation</w:t>
      </w:r>
    </w:p>
    <w:p w14:paraId="7295A0EE" w14:textId="77777777" w:rsidR="00733ADA" w:rsidRPr="00733ADA" w:rsidRDefault="00733ADA" w:rsidP="00733ADA">
      <w:pPr>
        <w:ind w:left="720"/>
        <w:rPr>
          <w:rFonts w:ascii="Courier New"/>
          <w:sz w:val="24"/>
          <w:szCs w:val="24"/>
          <w:lang w:val="en-IN"/>
        </w:rPr>
      </w:pPr>
      <w:r w:rsidRPr="00733ADA">
        <w:rPr>
          <w:rFonts w:ascii="Courier New"/>
          <w:sz w:val="24"/>
          <w:szCs w:val="24"/>
          <w:lang w:val="en-IN"/>
        </w:rPr>
        <w:t>data['Returns'] = data['Close'].</w:t>
      </w:r>
      <w:proofErr w:type="spellStart"/>
      <w:r w:rsidRPr="00733ADA">
        <w:rPr>
          <w:rFonts w:ascii="Courier New"/>
          <w:sz w:val="24"/>
          <w:szCs w:val="24"/>
          <w:lang w:val="en-IN"/>
        </w:rPr>
        <w:t>pct_</w:t>
      </w:r>
      <w:proofErr w:type="gramStart"/>
      <w:r w:rsidRPr="00733ADA">
        <w:rPr>
          <w:rFonts w:ascii="Courier New"/>
          <w:sz w:val="24"/>
          <w:szCs w:val="24"/>
          <w:lang w:val="en-IN"/>
        </w:rPr>
        <w:t>change</w:t>
      </w:r>
      <w:proofErr w:type="spellEnd"/>
      <w:r w:rsidRPr="00733ADA">
        <w:rPr>
          <w:rFonts w:ascii="Courier New"/>
          <w:sz w:val="24"/>
          <w:szCs w:val="24"/>
          <w:lang w:val="en-IN"/>
        </w:rPr>
        <w:t>(</w:t>
      </w:r>
      <w:proofErr w:type="gramEnd"/>
      <w:r w:rsidRPr="00733ADA">
        <w:rPr>
          <w:rFonts w:ascii="Courier New"/>
          <w:sz w:val="24"/>
          <w:szCs w:val="24"/>
          <w:lang w:val="en-IN"/>
        </w:rPr>
        <w:t>)</w:t>
      </w:r>
    </w:p>
    <w:p w14:paraId="714BBA54" w14:textId="77777777" w:rsidR="00733ADA" w:rsidRPr="00733ADA" w:rsidRDefault="00733ADA" w:rsidP="00733ADA">
      <w:pPr>
        <w:ind w:left="720"/>
        <w:rPr>
          <w:rFonts w:ascii="Courier New"/>
          <w:sz w:val="24"/>
          <w:szCs w:val="24"/>
          <w:lang w:val="en-IN"/>
        </w:rPr>
      </w:pPr>
    </w:p>
    <w:p w14:paraId="013809B4"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plt.figure</w:t>
      </w:r>
      <w:proofErr w:type="spellEnd"/>
      <w:proofErr w:type="gramEnd"/>
      <w:r w:rsidRPr="00733ADA">
        <w:rPr>
          <w:rFonts w:ascii="Courier New"/>
          <w:sz w:val="24"/>
          <w:szCs w:val="24"/>
          <w:lang w:val="en-IN"/>
        </w:rPr>
        <w:t>(</w:t>
      </w:r>
      <w:proofErr w:type="spellStart"/>
      <w:r w:rsidRPr="00733ADA">
        <w:rPr>
          <w:rFonts w:ascii="Courier New"/>
          <w:sz w:val="24"/>
          <w:szCs w:val="24"/>
          <w:lang w:val="en-IN"/>
        </w:rPr>
        <w:t>figsize</w:t>
      </w:r>
      <w:proofErr w:type="spellEnd"/>
      <w:proofErr w:type="gramStart"/>
      <w:r w:rsidRPr="00733ADA">
        <w:rPr>
          <w:rFonts w:ascii="Courier New"/>
          <w:sz w:val="24"/>
          <w:szCs w:val="24"/>
          <w:lang w:val="en-IN"/>
        </w:rPr>
        <w:t>=(</w:t>
      </w:r>
      <w:proofErr w:type="gramEnd"/>
      <w:r w:rsidRPr="00733ADA">
        <w:rPr>
          <w:rFonts w:ascii="Courier New"/>
          <w:sz w:val="24"/>
          <w:szCs w:val="24"/>
          <w:lang w:val="en-IN"/>
        </w:rPr>
        <w:t>10,5))</w:t>
      </w:r>
    </w:p>
    <w:p w14:paraId="5DD8E221"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sns.histplot</w:t>
      </w:r>
      <w:proofErr w:type="spellEnd"/>
      <w:proofErr w:type="gramEnd"/>
      <w:r w:rsidRPr="00733ADA">
        <w:rPr>
          <w:rFonts w:ascii="Courier New"/>
          <w:sz w:val="24"/>
          <w:szCs w:val="24"/>
          <w:lang w:val="en-IN"/>
        </w:rPr>
        <w:t>(data['Returns'</w:t>
      </w:r>
      <w:proofErr w:type="gramStart"/>
      <w:r w:rsidRPr="00733ADA">
        <w:rPr>
          <w:rFonts w:ascii="Courier New"/>
          <w:sz w:val="24"/>
          <w:szCs w:val="24"/>
          <w:lang w:val="en-IN"/>
        </w:rPr>
        <w:t>].</w:t>
      </w:r>
      <w:proofErr w:type="spellStart"/>
      <w:r w:rsidRPr="00733ADA">
        <w:rPr>
          <w:rFonts w:ascii="Courier New"/>
          <w:sz w:val="24"/>
          <w:szCs w:val="24"/>
          <w:lang w:val="en-IN"/>
        </w:rPr>
        <w:t>dropna</w:t>
      </w:r>
      <w:proofErr w:type="spellEnd"/>
      <w:proofErr w:type="gramEnd"/>
      <w:r w:rsidRPr="00733ADA">
        <w:rPr>
          <w:rFonts w:ascii="Courier New"/>
          <w:sz w:val="24"/>
          <w:szCs w:val="24"/>
          <w:lang w:val="en-IN"/>
        </w:rPr>
        <w:t xml:space="preserve">(), bins=50, </w:t>
      </w:r>
      <w:proofErr w:type="spellStart"/>
      <w:r w:rsidRPr="00733ADA">
        <w:rPr>
          <w:rFonts w:ascii="Courier New"/>
          <w:sz w:val="24"/>
          <w:szCs w:val="24"/>
          <w:lang w:val="en-IN"/>
        </w:rPr>
        <w:t>kde</w:t>
      </w:r>
      <w:proofErr w:type="spellEnd"/>
      <w:r w:rsidRPr="00733ADA">
        <w:rPr>
          <w:rFonts w:ascii="Courier New"/>
          <w:sz w:val="24"/>
          <w:szCs w:val="24"/>
          <w:lang w:val="en-IN"/>
        </w:rPr>
        <w:t>=True)</w:t>
      </w:r>
    </w:p>
    <w:p w14:paraId="6467FE7A"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lastRenderedPageBreak/>
        <w:t>plt.title</w:t>
      </w:r>
      <w:proofErr w:type="spellEnd"/>
      <w:proofErr w:type="gramEnd"/>
      <w:r w:rsidRPr="00733ADA">
        <w:rPr>
          <w:rFonts w:ascii="Courier New"/>
          <w:sz w:val="24"/>
          <w:szCs w:val="24"/>
          <w:lang w:val="en-IN"/>
        </w:rPr>
        <w:t>(f"{</w:t>
      </w:r>
      <w:proofErr w:type="spellStart"/>
      <w:r w:rsidRPr="00733ADA">
        <w:rPr>
          <w:rFonts w:ascii="Courier New"/>
          <w:sz w:val="24"/>
          <w:szCs w:val="24"/>
          <w:lang w:val="en-IN"/>
        </w:rPr>
        <w:t>stock_name</w:t>
      </w:r>
      <w:proofErr w:type="spellEnd"/>
      <w:r w:rsidRPr="00733ADA">
        <w:rPr>
          <w:rFonts w:ascii="Courier New"/>
          <w:sz w:val="24"/>
          <w:szCs w:val="24"/>
          <w:lang w:val="en-IN"/>
        </w:rPr>
        <w:t>} Returns Distribution")</w:t>
      </w:r>
    </w:p>
    <w:p w14:paraId="049A889B"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plt.grid</w:t>
      </w:r>
      <w:proofErr w:type="spellEnd"/>
      <w:proofErr w:type="gramEnd"/>
      <w:r w:rsidRPr="00733ADA">
        <w:rPr>
          <w:rFonts w:ascii="Courier New"/>
          <w:sz w:val="24"/>
          <w:szCs w:val="24"/>
          <w:lang w:val="en-IN"/>
        </w:rPr>
        <w:t>()</w:t>
      </w:r>
    </w:p>
    <w:p w14:paraId="37776692"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plt.show</w:t>
      </w:r>
      <w:proofErr w:type="spellEnd"/>
      <w:proofErr w:type="gramEnd"/>
      <w:r w:rsidRPr="00733ADA">
        <w:rPr>
          <w:rFonts w:ascii="Courier New"/>
          <w:sz w:val="24"/>
          <w:szCs w:val="24"/>
          <w:lang w:val="en-IN"/>
        </w:rPr>
        <w:t>()</w:t>
      </w:r>
    </w:p>
    <w:p w14:paraId="7AA6B4B8" w14:textId="77777777" w:rsidR="00733ADA" w:rsidRPr="00733ADA" w:rsidRDefault="00733ADA" w:rsidP="00733ADA">
      <w:pPr>
        <w:ind w:left="720"/>
        <w:rPr>
          <w:rFonts w:ascii="Courier New"/>
          <w:color w:val="365F91" w:themeColor="accent1" w:themeShade="BF"/>
          <w:sz w:val="24"/>
          <w:szCs w:val="24"/>
          <w:lang w:val="en-IN"/>
        </w:rPr>
      </w:pPr>
    </w:p>
    <w:p w14:paraId="686FF432" w14:textId="77777777" w:rsidR="00733ADA" w:rsidRPr="00733ADA" w:rsidRDefault="00733ADA" w:rsidP="00733ADA">
      <w:pPr>
        <w:ind w:left="720"/>
        <w:rPr>
          <w:rFonts w:ascii="Courier New"/>
          <w:color w:val="365F91" w:themeColor="accent1" w:themeShade="BF"/>
          <w:sz w:val="24"/>
          <w:szCs w:val="24"/>
          <w:lang w:val="en-IN"/>
        </w:rPr>
      </w:pPr>
      <w:r w:rsidRPr="00733ADA">
        <w:rPr>
          <w:rFonts w:ascii="Courier New"/>
          <w:color w:val="365F91" w:themeColor="accent1" w:themeShade="BF"/>
          <w:sz w:val="24"/>
          <w:szCs w:val="24"/>
          <w:lang w:val="en-IN"/>
        </w:rPr>
        <w:t># Step 6: Autocorrelation</w:t>
      </w:r>
    </w:p>
    <w:p w14:paraId="29F81E06" w14:textId="77777777" w:rsidR="00733ADA" w:rsidRPr="00733ADA" w:rsidRDefault="00733ADA" w:rsidP="00733ADA">
      <w:pPr>
        <w:ind w:left="720"/>
        <w:rPr>
          <w:rFonts w:ascii="Courier New"/>
          <w:sz w:val="24"/>
          <w:szCs w:val="24"/>
          <w:lang w:val="en-IN"/>
        </w:rPr>
      </w:pPr>
      <w:proofErr w:type="spellStart"/>
      <w:r w:rsidRPr="00733ADA">
        <w:rPr>
          <w:rFonts w:ascii="Courier New"/>
          <w:sz w:val="24"/>
          <w:szCs w:val="24"/>
          <w:lang w:val="en-IN"/>
        </w:rPr>
        <w:t>plot_acf</w:t>
      </w:r>
      <w:proofErr w:type="spellEnd"/>
      <w:r w:rsidRPr="00733ADA">
        <w:rPr>
          <w:rFonts w:ascii="Courier New"/>
          <w:sz w:val="24"/>
          <w:szCs w:val="24"/>
          <w:lang w:val="en-IN"/>
        </w:rPr>
        <w:t>(data['Close'</w:t>
      </w:r>
      <w:proofErr w:type="gramStart"/>
      <w:r w:rsidRPr="00733ADA">
        <w:rPr>
          <w:rFonts w:ascii="Courier New"/>
          <w:sz w:val="24"/>
          <w:szCs w:val="24"/>
          <w:lang w:val="en-IN"/>
        </w:rPr>
        <w:t>].</w:t>
      </w:r>
      <w:proofErr w:type="spellStart"/>
      <w:r w:rsidRPr="00733ADA">
        <w:rPr>
          <w:rFonts w:ascii="Courier New"/>
          <w:sz w:val="24"/>
          <w:szCs w:val="24"/>
          <w:lang w:val="en-IN"/>
        </w:rPr>
        <w:t>dropna</w:t>
      </w:r>
      <w:proofErr w:type="spellEnd"/>
      <w:proofErr w:type="gramEnd"/>
      <w:r w:rsidRPr="00733ADA">
        <w:rPr>
          <w:rFonts w:ascii="Courier New"/>
          <w:sz w:val="24"/>
          <w:szCs w:val="24"/>
          <w:lang w:val="en-IN"/>
        </w:rPr>
        <w:t>(), lags=50)</w:t>
      </w:r>
    </w:p>
    <w:p w14:paraId="2EA48953"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plt.title</w:t>
      </w:r>
      <w:proofErr w:type="spellEnd"/>
      <w:proofErr w:type="gramEnd"/>
      <w:r w:rsidRPr="00733ADA">
        <w:rPr>
          <w:rFonts w:ascii="Courier New"/>
          <w:sz w:val="24"/>
          <w:szCs w:val="24"/>
          <w:lang w:val="en-IN"/>
        </w:rPr>
        <w:t>(f"{</w:t>
      </w:r>
      <w:proofErr w:type="spellStart"/>
      <w:r w:rsidRPr="00733ADA">
        <w:rPr>
          <w:rFonts w:ascii="Courier New"/>
          <w:sz w:val="24"/>
          <w:szCs w:val="24"/>
          <w:lang w:val="en-IN"/>
        </w:rPr>
        <w:t>stock_name</w:t>
      </w:r>
      <w:proofErr w:type="spellEnd"/>
      <w:r w:rsidRPr="00733ADA">
        <w:rPr>
          <w:rFonts w:ascii="Courier New"/>
          <w:sz w:val="24"/>
          <w:szCs w:val="24"/>
          <w:lang w:val="en-IN"/>
        </w:rPr>
        <w:t>} Autocorrelation")</w:t>
      </w:r>
    </w:p>
    <w:p w14:paraId="7934F104" w14:textId="77777777" w:rsidR="00733ADA" w:rsidRPr="00733ADA" w:rsidRDefault="00733ADA" w:rsidP="00733ADA">
      <w:pPr>
        <w:ind w:left="720"/>
        <w:rPr>
          <w:rFonts w:ascii="Courier New"/>
          <w:sz w:val="24"/>
          <w:szCs w:val="24"/>
          <w:lang w:val="en-IN"/>
        </w:rPr>
      </w:pPr>
      <w:proofErr w:type="spellStart"/>
      <w:proofErr w:type="gramStart"/>
      <w:r w:rsidRPr="00733ADA">
        <w:rPr>
          <w:rFonts w:ascii="Courier New"/>
          <w:sz w:val="24"/>
          <w:szCs w:val="24"/>
          <w:lang w:val="en-IN"/>
        </w:rPr>
        <w:t>plt.show</w:t>
      </w:r>
      <w:proofErr w:type="spellEnd"/>
      <w:proofErr w:type="gramEnd"/>
      <w:r w:rsidRPr="00733ADA">
        <w:rPr>
          <w:rFonts w:ascii="Courier New"/>
          <w:sz w:val="24"/>
          <w:szCs w:val="24"/>
          <w:lang w:val="en-IN"/>
        </w:rPr>
        <w:t>()</w:t>
      </w:r>
    </w:p>
    <w:p w14:paraId="7F0F2BAC" w14:textId="77777777" w:rsidR="00733ADA" w:rsidRPr="00733ADA" w:rsidRDefault="00733ADA" w:rsidP="00733ADA">
      <w:pPr>
        <w:ind w:left="720"/>
        <w:rPr>
          <w:rFonts w:ascii="Courier New"/>
          <w:sz w:val="24"/>
          <w:szCs w:val="24"/>
          <w:lang w:val="en-IN"/>
        </w:rPr>
      </w:pPr>
    </w:p>
    <w:p w14:paraId="040B6431" w14:textId="77777777" w:rsidR="00733ADA" w:rsidRDefault="00733ADA" w:rsidP="00733ADA">
      <w:pPr>
        <w:ind w:left="720"/>
        <w:rPr>
          <w:rFonts w:ascii="Courier New"/>
          <w:sz w:val="24"/>
          <w:szCs w:val="24"/>
          <w:lang w:val="en-IN"/>
        </w:rPr>
      </w:pPr>
      <w:proofErr w:type="gramStart"/>
      <w:r w:rsidRPr="00733ADA">
        <w:rPr>
          <w:rFonts w:ascii="Courier New"/>
          <w:sz w:val="24"/>
          <w:szCs w:val="24"/>
          <w:lang w:val="en-IN"/>
        </w:rPr>
        <w:t>print(</w:t>
      </w:r>
      <w:proofErr w:type="gramEnd"/>
      <w:r w:rsidRPr="00733ADA">
        <w:rPr>
          <w:rFonts w:ascii="Courier New"/>
          <w:sz w:val="24"/>
          <w:szCs w:val="24"/>
          <w:lang w:val="en-IN"/>
        </w:rPr>
        <w:t>"\</w:t>
      </w:r>
      <w:proofErr w:type="spellStart"/>
      <w:r w:rsidRPr="00733ADA">
        <w:rPr>
          <w:rFonts w:ascii="Courier New"/>
          <w:sz w:val="24"/>
          <w:szCs w:val="24"/>
          <w:lang w:val="en-IN"/>
        </w:rPr>
        <w:t>nAnalysis</w:t>
      </w:r>
      <w:proofErr w:type="spellEnd"/>
      <w:r w:rsidRPr="00733ADA">
        <w:rPr>
          <w:rFonts w:ascii="Courier New"/>
          <w:sz w:val="24"/>
          <w:szCs w:val="24"/>
          <w:lang w:val="en-IN"/>
        </w:rPr>
        <w:t xml:space="preserve"> Completed Successfully!")</w:t>
      </w:r>
    </w:p>
    <w:p w14:paraId="1C5E42BE" w14:textId="77777777" w:rsidR="00733ADA" w:rsidRDefault="00733ADA" w:rsidP="00733ADA">
      <w:pPr>
        <w:ind w:left="720"/>
        <w:rPr>
          <w:rFonts w:ascii="Courier New"/>
          <w:sz w:val="24"/>
          <w:szCs w:val="24"/>
          <w:lang w:val="en-IN"/>
        </w:rPr>
      </w:pPr>
    </w:p>
    <w:p w14:paraId="5A1F96FE" w14:textId="77777777" w:rsidR="00733ADA" w:rsidRPr="00733ADA" w:rsidRDefault="00733ADA" w:rsidP="00733ADA">
      <w:pPr>
        <w:ind w:left="720"/>
        <w:rPr>
          <w:rFonts w:ascii="Courier New"/>
          <w:sz w:val="24"/>
          <w:szCs w:val="24"/>
          <w:lang w:val="en-IN"/>
        </w:rPr>
      </w:pPr>
    </w:p>
    <w:p w14:paraId="071BCBF0" w14:textId="77777777" w:rsidR="00A72152" w:rsidRDefault="00A72152">
      <w:pPr>
        <w:rPr>
          <w:rFonts w:ascii="Courier New"/>
          <w:sz w:val="20"/>
        </w:rPr>
      </w:pPr>
    </w:p>
    <w:p w14:paraId="41BC07B5" w14:textId="77777777" w:rsidR="00733ADA" w:rsidRDefault="00733ADA">
      <w:pPr>
        <w:rPr>
          <w:rFonts w:ascii="Courier New"/>
          <w:sz w:val="20"/>
        </w:rPr>
      </w:pPr>
    </w:p>
    <w:p w14:paraId="1048B76D" w14:textId="77777777" w:rsidR="00733ADA" w:rsidRDefault="00733ADA" w:rsidP="00733ADA">
      <w:pPr>
        <w:ind w:left="720"/>
        <w:rPr>
          <w:rFonts w:ascii="Courier New"/>
          <w:sz w:val="20"/>
        </w:rPr>
      </w:pPr>
    </w:p>
    <w:p w14:paraId="6055B831" w14:textId="77777777" w:rsidR="00733ADA" w:rsidRDefault="00733ADA" w:rsidP="00733ADA">
      <w:pPr>
        <w:ind w:left="720"/>
        <w:rPr>
          <w:b/>
          <w:spacing w:val="-2"/>
          <w:sz w:val="24"/>
        </w:rPr>
      </w:pPr>
      <w:r>
        <w:rPr>
          <w:b/>
          <w:spacing w:val="-2"/>
          <w:sz w:val="24"/>
        </w:rPr>
        <w:t>OUTPUTS:</w:t>
      </w:r>
    </w:p>
    <w:p w14:paraId="2690171D" w14:textId="48AC4695" w:rsidR="00733ADA" w:rsidRDefault="00733ADA" w:rsidP="00733ADA">
      <w:pPr>
        <w:ind w:left="720"/>
        <w:rPr>
          <w:b/>
          <w:spacing w:val="-2"/>
          <w:sz w:val="24"/>
        </w:rPr>
      </w:pPr>
    </w:p>
    <w:p w14:paraId="49A7E9D0" w14:textId="141C9C32" w:rsidR="00733ADA" w:rsidRDefault="00733ADA" w:rsidP="00733ADA">
      <w:pPr>
        <w:ind w:left="720"/>
        <w:rPr>
          <w:b/>
          <w:spacing w:val="-2"/>
          <w:sz w:val="24"/>
        </w:rPr>
      </w:pPr>
      <w:r w:rsidRPr="00733ADA">
        <w:rPr>
          <w:rFonts w:ascii="Courier New"/>
          <w:sz w:val="20"/>
        </w:rPr>
        <w:drawing>
          <wp:anchor distT="0" distB="0" distL="114300" distR="114300" simplePos="0" relativeHeight="251664896" behindDoc="0" locked="0" layoutInCell="1" allowOverlap="1" wp14:anchorId="17F333E2" wp14:editId="416D175C">
            <wp:simplePos x="0" y="0"/>
            <wp:positionH relativeFrom="column">
              <wp:posOffset>418645</wp:posOffset>
            </wp:positionH>
            <wp:positionV relativeFrom="paragraph">
              <wp:posOffset>309748</wp:posOffset>
            </wp:positionV>
            <wp:extent cx="6383020" cy="3840480"/>
            <wp:effectExtent l="0" t="0" r="0" b="7620"/>
            <wp:wrapSquare wrapText="bothSides"/>
            <wp:docPr id="27813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34518" name=""/>
                    <pic:cNvPicPr/>
                  </pic:nvPicPr>
                  <pic:blipFill>
                    <a:blip r:embed="rId15">
                      <a:extLst>
                        <a:ext uri="{28A0092B-C50C-407E-A947-70E740481C1C}">
                          <a14:useLocalDpi xmlns:a14="http://schemas.microsoft.com/office/drawing/2010/main" val="0"/>
                        </a:ext>
                      </a:extLst>
                    </a:blip>
                    <a:stretch>
                      <a:fillRect/>
                    </a:stretch>
                  </pic:blipFill>
                  <pic:spPr>
                    <a:xfrm>
                      <a:off x="0" y="0"/>
                      <a:ext cx="6383020" cy="3840480"/>
                    </a:xfrm>
                    <a:prstGeom prst="rect">
                      <a:avLst/>
                    </a:prstGeom>
                  </pic:spPr>
                </pic:pic>
              </a:graphicData>
            </a:graphic>
            <wp14:sizeRelH relativeFrom="page">
              <wp14:pctWidth>0</wp14:pctWidth>
            </wp14:sizeRelH>
            <wp14:sizeRelV relativeFrom="page">
              <wp14:pctHeight>0</wp14:pctHeight>
            </wp14:sizeRelV>
          </wp:anchor>
        </w:drawing>
      </w:r>
    </w:p>
    <w:p w14:paraId="60143673" w14:textId="6341B31A" w:rsidR="00733ADA" w:rsidRDefault="00733ADA" w:rsidP="00733ADA">
      <w:pPr>
        <w:ind w:left="720"/>
        <w:rPr>
          <w:rFonts w:ascii="Courier New"/>
          <w:sz w:val="20"/>
        </w:rPr>
        <w:sectPr w:rsidR="00733ADA">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0279BAE3" w14:textId="262B9F21" w:rsidR="00A72152" w:rsidRDefault="00733ADA">
      <w:pPr>
        <w:spacing w:before="90"/>
        <w:ind w:left="720"/>
        <w:rPr>
          <w:b/>
          <w:sz w:val="24"/>
        </w:rPr>
      </w:pPr>
      <w:r w:rsidRPr="00733ADA">
        <w:rPr>
          <w:b/>
          <w:sz w:val="24"/>
        </w:rPr>
        <w:lastRenderedPageBreak/>
        <w:drawing>
          <wp:anchor distT="0" distB="0" distL="114300" distR="114300" simplePos="0" relativeHeight="487597056" behindDoc="0" locked="0" layoutInCell="1" allowOverlap="1" wp14:anchorId="11258B86" wp14:editId="6607D270">
            <wp:simplePos x="0" y="0"/>
            <wp:positionH relativeFrom="column">
              <wp:posOffset>215265</wp:posOffset>
            </wp:positionH>
            <wp:positionV relativeFrom="paragraph">
              <wp:posOffset>178435</wp:posOffset>
            </wp:positionV>
            <wp:extent cx="6322695" cy="2803525"/>
            <wp:effectExtent l="0" t="0" r="1905" b="0"/>
            <wp:wrapSquare wrapText="bothSides"/>
            <wp:docPr id="48244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46762" name=""/>
                    <pic:cNvPicPr/>
                  </pic:nvPicPr>
                  <pic:blipFill>
                    <a:blip r:embed="rId16">
                      <a:extLst>
                        <a:ext uri="{28A0092B-C50C-407E-A947-70E740481C1C}">
                          <a14:useLocalDpi xmlns:a14="http://schemas.microsoft.com/office/drawing/2010/main" val="0"/>
                        </a:ext>
                      </a:extLst>
                    </a:blip>
                    <a:stretch>
                      <a:fillRect/>
                    </a:stretch>
                  </pic:blipFill>
                  <pic:spPr>
                    <a:xfrm>
                      <a:off x="0" y="0"/>
                      <a:ext cx="6322695" cy="2803525"/>
                    </a:xfrm>
                    <a:prstGeom prst="rect">
                      <a:avLst/>
                    </a:prstGeom>
                  </pic:spPr>
                </pic:pic>
              </a:graphicData>
            </a:graphic>
            <wp14:sizeRelH relativeFrom="page">
              <wp14:pctWidth>0</wp14:pctWidth>
            </wp14:sizeRelH>
            <wp14:sizeRelV relativeFrom="page">
              <wp14:pctHeight>0</wp14:pctHeight>
            </wp14:sizeRelV>
          </wp:anchor>
        </w:drawing>
      </w:r>
    </w:p>
    <w:p w14:paraId="13035987" w14:textId="5521033B" w:rsidR="00A72152" w:rsidRDefault="00A72152">
      <w:pPr>
        <w:pStyle w:val="BodyText"/>
        <w:spacing w:before="183"/>
        <w:rPr>
          <w:b/>
          <w:sz w:val="20"/>
        </w:rPr>
      </w:pPr>
    </w:p>
    <w:p w14:paraId="60E336BA" w14:textId="7CA539D4" w:rsidR="00733ADA" w:rsidRDefault="00733ADA" w:rsidP="00733ADA">
      <w:pPr>
        <w:spacing w:before="90" w:line="482" w:lineRule="auto"/>
        <w:ind w:left="720" w:right="4416"/>
        <w:rPr>
          <w:b/>
          <w:spacing w:val="-2"/>
          <w:sz w:val="24"/>
        </w:rPr>
      </w:pPr>
    </w:p>
    <w:p w14:paraId="00B0D20C" w14:textId="77777777" w:rsidR="00733ADA" w:rsidRDefault="00733ADA" w:rsidP="00733ADA">
      <w:pPr>
        <w:spacing w:before="90" w:line="482" w:lineRule="auto"/>
        <w:ind w:left="720" w:right="4416"/>
        <w:rPr>
          <w:b/>
          <w:sz w:val="24"/>
        </w:rPr>
      </w:pPr>
    </w:p>
    <w:p w14:paraId="4EE26D9E" w14:textId="77777777" w:rsidR="00733ADA" w:rsidRDefault="00733ADA">
      <w:pPr>
        <w:pStyle w:val="BodyText"/>
        <w:spacing w:before="183"/>
        <w:rPr>
          <w:b/>
          <w:sz w:val="20"/>
        </w:rPr>
      </w:pPr>
    </w:p>
    <w:p w14:paraId="028E5954" w14:textId="77777777" w:rsidR="00A72152" w:rsidRDefault="00A72152">
      <w:pPr>
        <w:pStyle w:val="BodyText"/>
        <w:spacing w:before="2"/>
        <w:rPr>
          <w:b/>
          <w:sz w:val="8"/>
        </w:rPr>
      </w:pPr>
    </w:p>
    <w:p w14:paraId="2A05A85C" w14:textId="77777777" w:rsidR="00A72152" w:rsidRDefault="00A72152">
      <w:pPr>
        <w:pStyle w:val="BodyText"/>
        <w:rPr>
          <w:b/>
          <w:sz w:val="8"/>
        </w:rPr>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361897C8" w14:textId="77777777" w:rsidR="00A72152" w:rsidRDefault="00A72152">
      <w:pPr>
        <w:pStyle w:val="BodyText"/>
        <w:spacing w:before="11"/>
        <w:rPr>
          <w:b/>
          <w:sz w:val="7"/>
        </w:rPr>
      </w:pPr>
    </w:p>
    <w:p w14:paraId="6883B3A3" w14:textId="77BDD759" w:rsidR="00A72152" w:rsidRDefault="00A72152">
      <w:pPr>
        <w:ind w:left="720"/>
        <w:rPr>
          <w:sz w:val="20"/>
        </w:rPr>
      </w:pPr>
    </w:p>
    <w:p w14:paraId="1F8F6835" w14:textId="1125F1E7" w:rsidR="00A72152" w:rsidRDefault="00A72152">
      <w:pPr>
        <w:pStyle w:val="BodyText"/>
        <w:spacing w:before="97"/>
        <w:rPr>
          <w:b/>
          <w:sz w:val="20"/>
        </w:rPr>
      </w:pPr>
    </w:p>
    <w:p w14:paraId="426987B5" w14:textId="77777777" w:rsidR="00A72152" w:rsidRDefault="00000000">
      <w:pPr>
        <w:spacing w:before="90" w:line="482" w:lineRule="auto"/>
        <w:ind w:left="720" w:right="4416"/>
        <w:rPr>
          <w:b/>
          <w:sz w:val="24"/>
        </w:rPr>
      </w:pPr>
      <w:r>
        <w:rPr>
          <w:b/>
          <w:spacing w:val="-2"/>
          <w:sz w:val="24"/>
        </w:rPr>
        <w:t>RESULTS</w:t>
      </w:r>
      <w:r>
        <w:rPr>
          <w:b/>
          <w:spacing w:val="-17"/>
          <w:sz w:val="24"/>
        </w:rPr>
        <w:t xml:space="preserve"> </w:t>
      </w:r>
      <w:r>
        <w:rPr>
          <w:b/>
          <w:spacing w:val="-2"/>
          <w:sz w:val="24"/>
        </w:rPr>
        <w:t>AND</w:t>
      </w:r>
      <w:r>
        <w:rPr>
          <w:b/>
          <w:spacing w:val="-13"/>
          <w:sz w:val="24"/>
        </w:rPr>
        <w:t xml:space="preserve"> </w:t>
      </w:r>
      <w:r>
        <w:rPr>
          <w:b/>
          <w:spacing w:val="-2"/>
          <w:sz w:val="24"/>
        </w:rPr>
        <w:t>FUTURE</w:t>
      </w:r>
      <w:r>
        <w:rPr>
          <w:b/>
          <w:spacing w:val="-13"/>
          <w:sz w:val="24"/>
        </w:rPr>
        <w:t xml:space="preserve"> </w:t>
      </w:r>
      <w:r>
        <w:rPr>
          <w:b/>
          <w:spacing w:val="-2"/>
          <w:sz w:val="24"/>
        </w:rPr>
        <w:t>ENHANCEMENT RESULTS</w:t>
      </w:r>
    </w:p>
    <w:p w14:paraId="693FAB7A" w14:textId="77777777" w:rsidR="00D62B15" w:rsidRDefault="00D62B15" w:rsidP="00D62B15">
      <w:pPr>
        <w:pStyle w:val="BodyText"/>
        <w:ind w:left="720"/>
        <w:rPr>
          <w:lang w:val="en-IN"/>
        </w:rPr>
      </w:pPr>
      <w:r w:rsidRPr="00D62B15">
        <w:rPr>
          <w:lang w:val="en-IN"/>
        </w:rPr>
        <w:t xml:space="preserve">The analysis of the stock market dataset using time series techniques provided several meaningful insights into price </w:t>
      </w:r>
      <w:proofErr w:type="spellStart"/>
      <w:r w:rsidRPr="00D62B15">
        <w:rPr>
          <w:lang w:val="en-IN"/>
        </w:rPr>
        <w:t>behavior</w:t>
      </w:r>
      <w:proofErr w:type="spellEnd"/>
      <w:r w:rsidRPr="00D62B15">
        <w:rPr>
          <w:lang w:val="en-IN"/>
        </w:rPr>
        <w:t xml:space="preserve"> and trends.</w:t>
      </w:r>
    </w:p>
    <w:p w14:paraId="50C1107A" w14:textId="77777777" w:rsidR="00D62B15" w:rsidRPr="00D62B15" w:rsidRDefault="00D62B15" w:rsidP="00D62B15">
      <w:pPr>
        <w:pStyle w:val="BodyText"/>
        <w:ind w:left="720"/>
        <w:rPr>
          <w:lang w:val="en-IN"/>
        </w:rPr>
      </w:pPr>
    </w:p>
    <w:p w14:paraId="4AA253E4" w14:textId="77777777" w:rsidR="00D62B15" w:rsidRDefault="00D62B15" w:rsidP="00D62B15">
      <w:pPr>
        <w:pStyle w:val="BodyText"/>
        <w:numPr>
          <w:ilvl w:val="0"/>
          <w:numId w:val="25"/>
        </w:numPr>
        <w:tabs>
          <w:tab w:val="clear" w:pos="720"/>
          <w:tab w:val="num" w:pos="1440"/>
        </w:tabs>
        <w:ind w:left="1440"/>
        <w:rPr>
          <w:lang w:val="en-IN"/>
        </w:rPr>
      </w:pPr>
      <w:r w:rsidRPr="00D62B15">
        <w:rPr>
          <w:lang w:val="en-IN"/>
        </w:rPr>
        <w:t xml:space="preserve">The </w:t>
      </w:r>
      <w:r w:rsidRPr="00D62B15">
        <w:rPr>
          <w:b/>
          <w:bCs/>
          <w:lang w:val="en-IN"/>
        </w:rPr>
        <w:t>stock price trend analysis</w:t>
      </w:r>
      <w:r w:rsidRPr="00D62B15">
        <w:rPr>
          <w:lang w:val="en-IN"/>
        </w:rPr>
        <w:t xml:space="preserve"> revealed a general upward movement with minor fluctuations, indicating positive market performance over the selected time period. </w:t>
      </w:r>
    </w:p>
    <w:p w14:paraId="75217D12" w14:textId="77777777" w:rsidR="00D62B15" w:rsidRPr="00D62B15" w:rsidRDefault="00D62B15" w:rsidP="00D62B15">
      <w:pPr>
        <w:pStyle w:val="BodyText"/>
        <w:ind w:left="1440"/>
        <w:rPr>
          <w:lang w:val="en-IN"/>
        </w:rPr>
      </w:pPr>
    </w:p>
    <w:p w14:paraId="385E73E0" w14:textId="77777777" w:rsidR="00D62B15" w:rsidRDefault="00D62B15" w:rsidP="00D62B15">
      <w:pPr>
        <w:pStyle w:val="BodyText"/>
        <w:numPr>
          <w:ilvl w:val="0"/>
          <w:numId w:val="25"/>
        </w:numPr>
        <w:tabs>
          <w:tab w:val="clear" w:pos="720"/>
          <w:tab w:val="num" w:pos="1440"/>
        </w:tabs>
        <w:ind w:left="1440"/>
        <w:rPr>
          <w:lang w:val="en-IN"/>
        </w:rPr>
      </w:pPr>
      <w:r w:rsidRPr="00D62B15">
        <w:rPr>
          <w:lang w:val="en-IN"/>
        </w:rPr>
        <w:t xml:space="preserve">The </w:t>
      </w:r>
      <w:r w:rsidRPr="00D62B15">
        <w:rPr>
          <w:b/>
          <w:bCs/>
          <w:lang w:val="en-IN"/>
        </w:rPr>
        <w:t>moving average analysis</w:t>
      </w:r>
      <w:r w:rsidRPr="00D62B15">
        <w:rPr>
          <w:lang w:val="en-IN"/>
        </w:rPr>
        <w:t xml:space="preserve"> helped smooth out short-term variations and confirmed the overall trend direction. It made it easier to identify periods of consistent growth and slight declines.</w:t>
      </w:r>
    </w:p>
    <w:p w14:paraId="5079333C" w14:textId="52B4AB8F" w:rsidR="00D62B15" w:rsidRPr="00D62B15" w:rsidRDefault="00D62B15" w:rsidP="00D62B15">
      <w:pPr>
        <w:pStyle w:val="BodyText"/>
        <w:numPr>
          <w:ilvl w:val="0"/>
          <w:numId w:val="25"/>
        </w:numPr>
        <w:tabs>
          <w:tab w:val="clear" w:pos="720"/>
          <w:tab w:val="num" w:pos="1440"/>
        </w:tabs>
        <w:ind w:left="1440"/>
        <w:rPr>
          <w:lang w:val="en-IN"/>
        </w:rPr>
      </w:pPr>
    </w:p>
    <w:p w14:paraId="54AF63BB" w14:textId="77777777" w:rsidR="00D62B15" w:rsidRDefault="00D62B15" w:rsidP="00D62B15">
      <w:pPr>
        <w:pStyle w:val="BodyText"/>
        <w:numPr>
          <w:ilvl w:val="0"/>
          <w:numId w:val="25"/>
        </w:numPr>
        <w:tabs>
          <w:tab w:val="clear" w:pos="720"/>
          <w:tab w:val="num" w:pos="1440"/>
        </w:tabs>
        <w:ind w:left="1440"/>
        <w:rPr>
          <w:lang w:val="en-IN"/>
        </w:rPr>
      </w:pPr>
      <w:r w:rsidRPr="00D62B15">
        <w:rPr>
          <w:lang w:val="en-IN"/>
        </w:rPr>
        <w:t xml:space="preserve">The </w:t>
      </w:r>
      <w:r w:rsidRPr="00D62B15">
        <w:rPr>
          <w:b/>
          <w:bCs/>
          <w:lang w:val="en-IN"/>
        </w:rPr>
        <w:t>daily returns analysis</w:t>
      </w:r>
      <w:r w:rsidRPr="00D62B15">
        <w:rPr>
          <w:lang w:val="en-IN"/>
        </w:rPr>
        <w:t xml:space="preserve"> showed that most price changes were moderate, indicating controlled volatility, while extreme fluctuations were relatively rare. </w:t>
      </w:r>
    </w:p>
    <w:p w14:paraId="29C64F70" w14:textId="77777777" w:rsidR="00D62B15" w:rsidRPr="00D62B15" w:rsidRDefault="00D62B15" w:rsidP="00D62B15">
      <w:pPr>
        <w:pStyle w:val="BodyText"/>
        <w:ind w:left="1440"/>
        <w:rPr>
          <w:lang w:val="en-IN"/>
        </w:rPr>
      </w:pPr>
    </w:p>
    <w:p w14:paraId="6791DC17" w14:textId="77777777" w:rsidR="00D62B15" w:rsidRDefault="00D62B15" w:rsidP="00D62B15">
      <w:pPr>
        <w:pStyle w:val="BodyText"/>
        <w:numPr>
          <w:ilvl w:val="0"/>
          <w:numId w:val="25"/>
        </w:numPr>
        <w:tabs>
          <w:tab w:val="clear" w:pos="720"/>
          <w:tab w:val="num" w:pos="1440"/>
        </w:tabs>
        <w:ind w:left="1440"/>
        <w:rPr>
          <w:lang w:val="en-IN"/>
        </w:rPr>
      </w:pPr>
      <w:r w:rsidRPr="00D62B15">
        <w:rPr>
          <w:lang w:val="en-IN"/>
        </w:rPr>
        <w:t xml:space="preserve">The </w:t>
      </w:r>
      <w:r w:rsidRPr="00D62B15">
        <w:rPr>
          <w:b/>
          <w:bCs/>
          <w:lang w:val="en-IN"/>
        </w:rPr>
        <w:t>volume analysis</w:t>
      </w:r>
      <w:r w:rsidRPr="00D62B15">
        <w:rPr>
          <w:lang w:val="en-IN"/>
        </w:rPr>
        <w:t xml:space="preserve"> indicated that higher trading volumes often aligned with noticeable price changes, suggesting strong market participation during those periods. </w:t>
      </w:r>
    </w:p>
    <w:p w14:paraId="7E1AEEB0" w14:textId="77777777" w:rsidR="00D62B15" w:rsidRPr="00D62B15" w:rsidRDefault="00D62B15" w:rsidP="00D62B15">
      <w:pPr>
        <w:pStyle w:val="BodyText"/>
        <w:ind w:left="1440"/>
        <w:rPr>
          <w:lang w:val="en-IN"/>
        </w:rPr>
      </w:pPr>
    </w:p>
    <w:p w14:paraId="61B5526B" w14:textId="77777777" w:rsidR="00D62B15" w:rsidRDefault="00D62B15" w:rsidP="00D62B15">
      <w:pPr>
        <w:pStyle w:val="BodyText"/>
        <w:numPr>
          <w:ilvl w:val="0"/>
          <w:numId w:val="25"/>
        </w:numPr>
        <w:tabs>
          <w:tab w:val="clear" w:pos="720"/>
          <w:tab w:val="num" w:pos="1440"/>
        </w:tabs>
        <w:ind w:left="1440"/>
        <w:rPr>
          <w:lang w:val="en-IN"/>
        </w:rPr>
      </w:pPr>
      <w:r w:rsidRPr="00D62B15">
        <w:rPr>
          <w:lang w:val="en-IN"/>
        </w:rPr>
        <w:t xml:space="preserve">The </w:t>
      </w:r>
      <w:r w:rsidRPr="00D62B15">
        <w:rPr>
          <w:b/>
          <w:bCs/>
          <w:lang w:val="en-IN"/>
        </w:rPr>
        <w:t>autocorrelation analysis</w:t>
      </w:r>
      <w:r w:rsidRPr="00D62B15">
        <w:rPr>
          <w:lang w:val="en-IN"/>
        </w:rPr>
        <w:t xml:space="preserve"> demonstrated that stock prices are dependent on their past values, confirming the suitability of time series models for forecasting. </w:t>
      </w:r>
    </w:p>
    <w:p w14:paraId="49AB7BAE" w14:textId="77777777" w:rsidR="00D62B15" w:rsidRPr="00D62B15" w:rsidRDefault="00D62B15" w:rsidP="00D62B15">
      <w:pPr>
        <w:pStyle w:val="BodyText"/>
        <w:ind w:left="1440"/>
        <w:rPr>
          <w:lang w:val="en-IN"/>
        </w:rPr>
      </w:pPr>
    </w:p>
    <w:p w14:paraId="0427BA93" w14:textId="77777777" w:rsidR="00D62B15" w:rsidRPr="00D62B15" w:rsidRDefault="00D62B15" w:rsidP="00D62B15">
      <w:pPr>
        <w:pStyle w:val="BodyText"/>
        <w:ind w:left="720"/>
        <w:rPr>
          <w:lang w:val="en-IN"/>
        </w:rPr>
      </w:pPr>
      <w:r w:rsidRPr="00D62B15">
        <w:rPr>
          <w:lang w:val="en-IN"/>
        </w:rPr>
        <w:t xml:space="preserve">Overall, the results show that time series analysis is effective in identifying patterns, understanding market </w:t>
      </w:r>
      <w:proofErr w:type="spellStart"/>
      <w:r w:rsidRPr="00D62B15">
        <w:rPr>
          <w:lang w:val="en-IN"/>
        </w:rPr>
        <w:t>behavior</w:t>
      </w:r>
      <w:proofErr w:type="spellEnd"/>
      <w:r w:rsidRPr="00D62B15">
        <w:rPr>
          <w:lang w:val="en-IN"/>
        </w:rPr>
        <w:t>, and supporting informed decision-making in stock analysis.</w:t>
      </w:r>
    </w:p>
    <w:p w14:paraId="1363FE4B" w14:textId="77777777" w:rsidR="00A72152" w:rsidRDefault="00A72152">
      <w:pPr>
        <w:pStyle w:val="BodyText"/>
      </w:pPr>
    </w:p>
    <w:p w14:paraId="7E1F3538" w14:textId="77777777" w:rsidR="00A72152" w:rsidRDefault="00A72152">
      <w:pPr>
        <w:pStyle w:val="BodyText"/>
      </w:pPr>
    </w:p>
    <w:p w14:paraId="0E49AB78" w14:textId="77777777" w:rsidR="00A72152" w:rsidRDefault="00A72152">
      <w:pPr>
        <w:pStyle w:val="BodyText"/>
        <w:spacing w:before="238"/>
      </w:pPr>
    </w:p>
    <w:p w14:paraId="3B43D377" w14:textId="77777777" w:rsidR="00A72152" w:rsidRDefault="00000000">
      <w:pPr>
        <w:spacing w:before="1"/>
        <w:ind w:left="720"/>
        <w:rPr>
          <w:rFonts w:ascii="Calibri"/>
          <w:b/>
          <w:sz w:val="24"/>
        </w:rPr>
      </w:pPr>
      <w:r>
        <w:rPr>
          <w:rFonts w:ascii="Calibri"/>
          <w:b/>
          <w:sz w:val="24"/>
        </w:rPr>
        <w:t>FUTURE</w:t>
      </w:r>
      <w:r>
        <w:rPr>
          <w:rFonts w:ascii="Calibri"/>
          <w:b/>
          <w:spacing w:val="-5"/>
          <w:sz w:val="24"/>
        </w:rPr>
        <w:t xml:space="preserve"> </w:t>
      </w:r>
      <w:r>
        <w:rPr>
          <w:rFonts w:ascii="Calibri"/>
          <w:b/>
          <w:spacing w:val="-2"/>
          <w:sz w:val="24"/>
        </w:rPr>
        <w:t>ENHANCEMENTS</w:t>
      </w:r>
    </w:p>
    <w:p w14:paraId="221EF6DF" w14:textId="77777777" w:rsidR="00D62B15" w:rsidRDefault="00D62B15" w:rsidP="00D62B15">
      <w:pPr>
        <w:pStyle w:val="BodyText"/>
        <w:ind w:left="720"/>
        <w:rPr>
          <w:lang w:val="en-IN"/>
        </w:rPr>
      </w:pPr>
      <w:r w:rsidRPr="00D62B15">
        <w:rPr>
          <w:lang w:val="en-IN"/>
        </w:rPr>
        <w:t>While the current project provides a solid foundation, several improvements can be made to enhance accuracy and scope:</w:t>
      </w:r>
    </w:p>
    <w:p w14:paraId="022CB20B" w14:textId="77777777" w:rsidR="00D62B15" w:rsidRPr="00D62B15" w:rsidRDefault="00D62B15" w:rsidP="00D62B15">
      <w:pPr>
        <w:pStyle w:val="BodyText"/>
        <w:ind w:left="720"/>
        <w:rPr>
          <w:lang w:val="en-IN"/>
        </w:rPr>
      </w:pPr>
    </w:p>
    <w:p w14:paraId="18F18329" w14:textId="77777777" w:rsidR="00D62B15" w:rsidRDefault="00D62B15" w:rsidP="00D62B15">
      <w:pPr>
        <w:pStyle w:val="BodyText"/>
        <w:numPr>
          <w:ilvl w:val="0"/>
          <w:numId w:val="26"/>
        </w:numPr>
        <w:tabs>
          <w:tab w:val="clear" w:pos="720"/>
          <w:tab w:val="num" w:pos="1440"/>
        </w:tabs>
        <w:ind w:left="1440"/>
        <w:rPr>
          <w:lang w:val="en-IN"/>
        </w:rPr>
      </w:pPr>
      <w:r w:rsidRPr="00D62B15">
        <w:rPr>
          <w:b/>
          <w:bCs/>
          <w:lang w:val="en-IN"/>
        </w:rPr>
        <w:t>Use of Advanced Models:</w:t>
      </w:r>
      <w:r w:rsidRPr="00D62B15">
        <w:rPr>
          <w:lang w:val="en-IN"/>
        </w:rPr>
        <w:br/>
        <w:t xml:space="preserve">Implement advanced forecasting models such as ARIMA, SARIMA, or LSTM to improve prediction accuracy. </w:t>
      </w:r>
    </w:p>
    <w:p w14:paraId="15297252" w14:textId="77777777" w:rsidR="00D62B15" w:rsidRPr="00D62B15" w:rsidRDefault="00D62B15" w:rsidP="00D62B15">
      <w:pPr>
        <w:pStyle w:val="BodyText"/>
        <w:ind w:left="1440"/>
        <w:rPr>
          <w:lang w:val="en-IN"/>
        </w:rPr>
      </w:pPr>
    </w:p>
    <w:p w14:paraId="04416D93" w14:textId="77777777" w:rsidR="00D62B15" w:rsidRDefault="00D62B15" w:rsidP="00D62B15">
      <w:pPr>
        <w:pStyle w:val="BodyText"/>
        <w:numPr>
          <w:ilvl w:val="0"/>
          <w:numId w:val="26"/>
        </w:numPr>
        <w:tabs>
          <w:tab w:val="clear" w:pos="720"/>
          <w:tab w:val="num" w:pos="1440"/>
        </w:tabs>
        <w:ind w:left="1440"/>
        <w:rPr>
          <w:lang w:val="en-IN"/>
        </w:rPr>
      </w:pPr>
      <w:r w:rsidRPr="00D62B15">
        <w:rPr>
          <w:b/>
          <w:bCs/>
          <w:lang w:val="en-IN"/>
        </w:rPr>
        <w:t>Inclusion of Multiple Stocks:</w:t>
      </w:r>
      <w:r w:rsidRPr="00D62B15">
        <w:rPr>
          <w:lang w:val="en-IN"/>
        </w:rPr>
        <w:br/>
      </w:r>
      <w:proofErr w:type="spellStart"/>
      <w:r w:rsidRPr="00D62B15">
        <w:rPr>
          <w:lang w:val="en-IN"/>
        </w:rPr>
        <w:t>Analyze</w:t>
      </w:r>
      <w:proofErr w:type="spellEnd"/>
      <w:r w:rsidRPr="00D62B15">
        <w:rPr>
          <w:lang w:val="en-IN"/>
        </w:rPr>
        <w:t xml:space="preserve"> multiple stocks simultaneously to perform comparative and portfolio analysis. </w:t>
      </w:r>
    </w:p>
    <w:p w14:paraId="218A8813" w14:textId="77777777" w:rsidR="00D62B15" w:rsidRDefault="00D62B15" w:rsidP="00D62B15">
      <w:pPr>
        <w:pStyle w:val="ListParagraph"/>
        <w:rPr>
          <w:lang w:val="en-IN"/>
        </w:rPr>
      </w:pPr>
    </w:p>
    <w:p w14:paraId="6FAED767" w14:textId="77777777" w:rsidR="00D62B15" w:rsidRPr="00D62B15" w:rsidRDefault="00D62B15" w:rsidP="00D62B15">
      <w:pPr>
        <w:pStyle w:val="BodyText"/>
        <w:ind w:left="1440"/>
        <w:rPr>
          <w:lang w:val="en-IN"/>
        </w:rPr>
      </w:pPr>
    </w:p>
    <w:p w14:paraId="5D156449" w14:textId="77777777" w:rsidR="00D62B15" w:rsidRDefault="00D62B15" w:rsidP="00D62B15">
      <w:pPr>
        <w:pStyle w:val="BodyText"/>
        <w:numPr>
          <w:ilvl w:val="0"/>
          <w:numId w:val="26"/>
        </w:numPr>
        <w:tabs>
          <w:tab w:val="clear" w:pos="720"/>
          <w:tab w:val="num" w:pos="1440"/>
        </w:tabs>
        <w:ind w:left="1440"/>
        <w:rPr>
          <w:lang w:val="en-IN"/>
        </w:rPr>
      </w:pPr>
      <w:r w:rsidRPr="00D62B15">
        <w:rPr>
          <w:b/>
          <w:bCs/>
          <w:lang w:val="en-IN"/>
        </w:rPr>
        <w:t>Real-Time Data Integration:</w:t>
      </w:r>
      <w:r w:rsidRPr="00D62B15">
        <w:rPr>
          <w:lang w:val="en-IN"/>
        </w:rPr>
        <w:br/>
        <w:t xml:space="preserve">Incorporate live stock market data for real-time trend analysis and predictions. </w:t>
      </w:r>
    </w:p>
    <w:p w14:paraId="563C964D" w14:textId="77777777" w:rsidR="00D62B15" w:rsidRPr="00D62B15" w:rsidRDefault="00D62B15" w:rsidP="00D62B15">
      <w:pPr>
        <w:pStyle w:val="BodyText"/>
        <w:ind w:left="1440"/>
        <w:rPr>
          <w:lang w:val="en-IN"/>
        </w:rPr>
      </w:pPr>
    </w:p>
    <w:p w14:paraId="18B53417" w14:textId="77777777" w:rsidR="00D62B15" w:rsidRDefault="00D62B15" w:rsidP="00D62B15">
      <w:pPr>
        <w:pStyle w:val="BodyText"/>
        <w:numPr>
          <w:ilvl w:val="0"/>
          <w:numId w:val="26"/>
        </w:numPr>
        <w:tabs>
          <w:tab w:val="clear" w:pos="720"/>
          <w:tab w:val="num" w:pos="1440"/>
        </w:tabs>
        <w:ind w:left="1440"/>
        <w:rPr>
          <w:lang w:val="en-IN"/>
        </w:rPr>
      </w:pPr>
      <w:r w:rsidRPr="00D62B15">
        <w:rPr>
          <w:b/>
          <w:bCs/>
          <w:lang w:val="en-IN"/>
        </w:rPr>
        <w:t>Feature Expansion:</w:t>
      </w:r>
      <w:r w:rsidRPr="00D62B15">
        <w:rPr>
          <w:lang w:val="en-IN"/>
        </w:rPr>
        <w:br/>
        <w:t xml:space="preserve">Include additional factors such as economic indicators, news sentiment, and technical indicators </w:t>
      </w:r>
      <w:r w:rsidRPr="00D62B15">
        <w:rPr>
          <w:lang w:val="en-IN"/>
        </w:rPr>
        <w:lastRenderedPageBreak/>
        <w:t xml:space="preserve">(RSI, MACD). </w:t>
      </w:r>
    </w:p>
    <w:p w14:paraId="288902E8" w14:textId="77777777" w:rsidR="00D62B15" w:rsidRDefault="00D62B15" w:rsidP="00D62B15">
      <w:pPr>
        <w:pStyle w:val="ListParagraph"/>
        <w:rPr>
          <w:lang w:val="en-IN"/>
        </w:rPr>
      </w:pPr>
    </w:p>
    <w:p w14:paraId="6D852929" w14:textId="77777777" w:rsidR="00D62B15" w:rsidRPr="00D62B15" w:rsidRDefault="00D62B15" w:rsidP="00D62B15">
      <w:pPr>
        <w:pStyle w:val="BodyText"/>
        <w:ind w:left="1440"/>
        <w:rPr>
          <w:lang w:val="en-IN"/>
        </w:rPr>
      </w:pPr>
    </w:p>
    <w:p w14:paraId="7A9C1B96" w14:textId="77777777" w:rsidR="00D62B15" w:rsidRDefault="00D62B15" w:rsidP="00D62B15">
      <w:pPr>
        <w:pStyle w:val="BodyText"/>
        <w:numPr>
          <w:ilvl w:val="0"/>
          <w:numId w:val="26"/>
        </w:numPr>
        <w:tabs>
          <w:tab w:val="clear" w:pos="720"/>
          <w:tab w:val="num" w:pos="1440"/>
        </w:tabs>
        <w:ind w:left="1440"/>
        <w:rPr>
          <w:lang w:val="en-IN"/>
        </w:rPr>
      </w:pPr>
      <w:r w:rsidRPr="00D62B15">
        <w:rPr>
          <w:b/>
          <w:bCs/>
          <w:lang w:val="en-IN"/>
        </w:rPr>
        <w:t>Improved Visualization:</w:t>
      </w:r>
      <w:r w:rsidRPr="00D62B15">
        <w:rPr>
          <w:lang w:val="en-IN"/>
        </w:rPr>
        <w:br/>
        <w:t xml:space="preserve">Develop interactive dashboards using tools like Power BI or Tableau for better data interpretation. </w:t>
      </w:r>
    </w:p>
    <w:p w14:paraId="012419E0" w14:textId="77777777" w:rsidR="00D62B15" w:rsidRPr="00D62B15" w:rsidRDefault="00D62B15" w:rsidP="00D62B15">
      <w:pPr>
        <w:pStyle w:val="BodyText"/>
        <w:ind w:left="1440"/>
        <w:rPr>
          <w:lang w:val="en-IN"/>
        </w:rPr>
      </w:pPr>
    </w:p>
    <w:p w14:paraId="09E128E4" w14:textId="77777777" w:rsidR="00D62B15" w:rsidRDefault="00D62B15" w:rsidP="00D62B15">
      <w:pPr>
        <w:pStyle w:val="BodyText"/>
        <w:numPr>
          <w:ilvl w:val="0"/>
          <w:numId w:val="26"/>
        </w:numPr>
        <w:tabs>
          <w:tab w:val="clear" w:pos="720"/>
          <w:tab w:val="num" w:pos="1440"/>
        </w:tabs>
        <w:ind w:left="1440"/>
        <w:rPr>
          <w:lang w:val="en-IN"/>
        </w:rPr>
      </w:pPr>
      <w:r w:rsidRPr="00D62B15">
        <w:rPr>
          <w:b/>
          <w:bCs/>
          <w:lang w:val="en-IN"/>
        </w:rPr>
        <w:t>Risk Analysis:</w:t>
      </w:r>
      <w:r w:rsidRPr="00D62B15">
        <w:rPr>
          <w:lang w:val="en-IN"/>
        </w:rPr>
        <w:br/>
        <w:t xml:space="preserve">Add risk measurement techniques such as volatility </w:t>
      </w:r>
      <w:proofErr w:type="spellStart"/>
      <w:r w:rsidRPr="00D62B15">
        <w:rPr>
          <w:lang w:val="en-IN"/>
        </w:rPr>
        <w:t>modeling</w:t>
      </w:r>
      <w:proofErr w:type="spellEnd"/>
      <w:r w:rsidRPr="00D62B15">
        <w:rPr>
          <w:lang w:val="en-IN"/>
        </w:rPr>
        <w:t xml:space="preserve"> and Value at Risk (</w:t>
      </w:r>
      <w:proofErr w:type="spellStart"/>
      <w:r w:rsidRPr="00D62B15">
        <w:rPr>
          <w:lang w:val="en-IN"/>
        </w:rPr>
        <w:t>VaR</w:t>
      </w:r>
      <w:proofErr w:type="spellEnd"/>
      <w:r w:rsidRPr="00D62B15">
        <w:rPr>
          <w:lang w:val="en-IN"/>
        </w:rPr>
        <w:t>).</w:t>
      </w:r>
    </w:p>
    <w:p w14:paraId="1DEA75F7" w14:textId="77777777" w:rsidR="00D62B15" w:rsidRDefault="00D62B15" w:rsidP="00D62B15">
      <w:pPr>
        <w:pStyle w:val="ListParagraph"/>
        <w:rPr>
          <w:lang w:val="en-IN"/>
        </w:rPr>
      </w:pPr>
    </w:p>
    <w:p w14:paraId="51DB4366" w14:textId="61014C83" w:rsidR="00D62B15" w:rsidRPr="00D62B15" w:rsidRDefault="00D62B15" w:rsidP="00D62B15">
      <w:pPr>
        <w:pStyle w:val="BodyText"/>
        <w:ind w:left="1440"/>
        <w:rPr>
          <w:lang w:val="en-IN"/>
        </w:rPr>
      </w:pPr>
      <w:r w:rsidRPr="00D62B15">
        <w:rPr>
          <w:lang w:val="en-IN"/>
        </w:rPr>
        <w:t xml:space="preserve"> </w:t>
      </w:r>
    </w:p>
    <w:p w14:paraId="63B58E46" w14:textId="77777777" w:rsidR="00D62B15" w:rsidRPr="00D62B15" w:rsidRDefault="00D62B15" w:rsidP="00D62B15">
      <w:pPr>
        <w:pStyle w:val="BodyText"/>
        <w:numPr>
          <w:ilvl w:val="0"/>
          <w:numId w:val="26"/>
        </w:numPr>
        <w:tabs>
          <w:tab w:val="clear" w:pos="720"/>
          <w:tab w:val="num" w:pos="1440"/>
        </w:tabs>
        <w:ind w:left="1440"/>
        <w:rPr>
          <w:lang w:val="en-IN"/>
        </w:rPr>
      </w:pPr>
      <w:r w:rsidRPr="00D62B15">
        <w:rPr>
          <w:b/>
          <w:bCs/>
          <w:lang w:val="en-IN"/>
        </w:rPr>
        <w:t>Automated Trading Insights:</w:t>
      </w:r>
      <w:r w:rsidRPr="00D62B15">
        <w:rPr>
          <w:lang w:val="en-IN"/>
        </w:rPr>
        <w:br/>
        <w:t>Build simple decision-support systems for buy/sell signals based on analysis results.</w:t>
      </w:r>
    </w:p>
    <w:p w14:paraId="7248818F" w14:textId="77777777" w:rsidR="00A72152" w:rsidRDefault="00A72152">
      <w:pPr>
        <w:pStyle w:val="BodyText"/>
        <w:rPr>
          <w:sz w:val="20"/>
        </w:rPr>
      </w:pPr>
    </w:p>
    <w:p w14:paraId="629F4036" w14:textId="77777777" w:rsidR="00A72152" w:rsidRDefault="00A72152">
      <w:pPr>
        <w:pStyle w:val="BodyText"/>
        <w:rPr>
          <w:sz w:val="20"/>
        </w:rPr>
      </w:pPr>
    </w:p>
    <w:p w14:paraId="126F3BCD" w14:textId="77777777" w:rsidR="00A72152" w:rsidRDefault="00A72152">
      <w:pPr>
        <w:pStyle w:val="BodyText"/>
        <w:spacing w:before="228"/>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5039"/>
      </w:tblGrid>
      <w:tr w:rsidR="00A72152" w14:paraId="7044BB68" w14:textId="77777777">
        <w:trPr>
          <w:trHeight w:val="553"/>
        </w:trPr>
        <w:tc>
          <w:tcPr>
            <w:tcW w:w="4321" w:type="dxa"/>
          </w:tcPr>
          <w:p w14:paraId="5055D554" w14:textId="77777777" w:rsidR="00A72152" w:rsidRDefault="00000000">
            <w:pPr>
              <w:pStyle w:val="TableParagraph"/>
              <w:spacing w:line="273" w:lineRule="exact"/>
              <w:ind w:left="112"/>
              <w:rPr>
                <w:b/>
                <w:sz w:val="24"/>
              </w:rPr>
            </w:pPr>
            <w:r>
              <w:rPr>
                <w:b/>
                <w:sz w:val="24"/>
              </w:rPr>
              <w:t>Git</w:t>
            </w:r>
            <w:r>
              <w:rPr>
                <w:b/>
                <w:spacing w:val="-10"/>
                <w:sz w:val="24"/>
              </w:rPr>
              <w:t xml:space="preserve"> </w:t>
            </w:r>
            <w:r>
              <w:rPr>
                <w:b/>
                <w:sz w:val="24"/>
              </w:rPr>
              <w:t>Hub</w:t>
            </w:r>
            <w:r>
              <w:rPr>
                <w:b/>
                <w:spacing w:val="-8"/>
                <w:sz w:val="24"/>
              </w:rPr>
              <w:t xml:space="preserve"> </w:t>
            </w:r>
            <w:r>
              <w:rPr>
                <w:b/>
                <w:sz w:val="24"/>
              </w:rPr>
              <w:t>Link</w:t>
            </w:r>
            <w:r>
              <w:rPr>
                <w:b/>
                <w:spacing w:val="-7"/>
                <w:sz w:val="24"/>
              </w:rPr>
              <w:t xml:space="preserve"> </w:t>
            </w:r>
            <w:r>
              <w:rPr>
                <w:b/>
                <w:sz w:val="24"/>
              </w:rPr>
              <w:t>of</w:t>
            </w:r>
            <w:r>
              <w:rPr>
                <w:b/>
                <w:spacing w:val="-8"/>
                <w:sz w:val="24"/>
              </w:rPr>
              <w:t xml:space="preserve"> </w:t>
            </w:r>
            <w:r>
              <w:rPr>
                <w:b/>
                <w:sz w:val="24"/>
              </w:rPr>
              <w:t>the</w:t>
            </w:r>
            <w:r>
              <w:rPr>
                <w:b/>
                <w:spacing w:val="-9"/>
                <w:sz w:val="24"/>
              </w:rPr>
              <w:t xml:space="preserve"> </w:t>
            </w:r>
            <w:r>
              <w:rPr>
                <w:b/>
                <w:sz w:val="24"/>
              </w:rPr>
              <w:t>project</w:t>
            </w:r>
            <w:r>
              <w:rPr>
                <w:b/>
                <w:spacing w:val="-6"/>
                <w:sz w:val="24"/>
              </w:rPr>
              <w:t xml:space="preserve"> </w:t>
            </w:r>
            <w:r>
              <w:rPr>
                <w:b/>
                <w:sz w:val="24"/>
              </w:rPr>
              <w:t>along</w:t>
            </w:r>
            <w:r>
              <w:rPr>
                <w:b/>
                <w:spacing w:val="-8"/>
                <w:sz w:val="24"/>
              </w:rPr>
              <w:t xml:space="preserve"> </w:t>
            </w:r>
            <w:r>
              <w:rPr>
                <w:b/>
                <w:spacing w:val="-4"/>
                <w:sz w:val="24"/>
              </w:rPr>
              <w:t>with</w:t>
            </w:r>
          </w:p>
          <w:p w14:paraId="07E5D7A7" w14:textId="77777777" w:rsidR="00A72152" w:rsidRDefault="00000000">
            <w:pPr>
              <w:pStyle w:val="TableParagraph"/>
              <w:spacing w:line="261" w:lineRule="exact"/>
              <w:ind w:left="112"/>
              <w:rPr>
                <w:b/>
                <w:sz w:val="24"/>
              </w:rPr>
            </w:pPr>
            <w:r>
              <w:rPr>
                <w:b/>
                <w:sz w:val="24"/>
              </w:rPr>
              <w:t>the</w:t>
            </w:r>
            <w:r>
              <w:rPr>
                <w:b/>
                <w:spacing w:val="-2"/>
                <w:sz w:val="24"/>
              </w:rPr>
              <w:t xml:space="preserve"> report</w:t>
            </w:r>
          </w:p>
        </w:tc>
        <w:tc>
          <w:tcPr>
            <w:tcW w:w="5039" w:type="dxa"/>
          </w:tcPr>
          <w:p w14:paraId="5DD5DB23" w14:textId="49E56D43" w:rsidR="00A72152" w:rsidRDefault="00C62DD8">
            <w:pPr>
              <w:pStyle w:val="TableParagraph"/>
              <w:spacing w:before="23" w:line="243" w:lineRule="exact"/>
              <w:ind w:left="114"/>
            </w:pPr>
            <w:r w:rsidRPr="00C62DD8">
              <w:t>https://github.com/rakshana-prakash/Stock-Market-Time-Series.git</w:t>
            </w:r>
          </w:p>
        </w:tc>
      </w:tr>
    </w:tbl>
    <w:p w14:paraId="17D681FD" w14:textId="77777777" w:rsidR="00A72152" w:rsidRDefault="00A72152">
      <w:pPr>
        <w:pStyle w:val="BodyText"/>
        <w:spacing w:before="275"/>
      </w:pPr>
    </w:p>
    <w:p w14:paraId="1B458E78" w14:textId="77777777" w:rsidR="00A72152" w:rsidRDefault="00000000">
      <w:pPr>
        <w:ind w:left="720"/>
        <w:rPr>
          <w:b/>
          <w:sz w:val="24"/>
        </w:rPr>
      </w:pPr>
      <w:r>
        <w:rPr>
          <w:b/>
          <w:spacing w:val="-2"/>
          <w:sz w:val="24"/>
        </w:rPr>
        <w:t>REFERENCES:</w:t>
      </w:r>
    </w:p>
    <w:p w14:paraId="567756FA" w14:textId="77777777" w:rsidR="00A72152" w:rsidRDefault="00A72152" w:rsidP="00B60052">
      <w:pPr>
        <w:pStyle w:val="BodyText"/>
        <w:spacing w:before="3"/>
        <w:ind w:left="424"/>
        <w:rPr>
          <w:b/>
        </w:rPr>
      </w:pPr>
    </w:p>
    <w:p w14:paraId="669DB3B5" w14:textId="0E400ACE"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Python Software Foundation, </w:t>
      </w:r>
      <w:r w:rsidRPr="00B60052">
        <w:rPr>
          <w:rFonts w:ascii="Calibri" w:hAnsi="Calibri"/>
          <w:i/>
          <w:iCs/>
          <w:lang w:val="en-IN"/>
        </w:rPr>
        <w:t>Python Documentation</w:t>
      </w:r>
      <w:r w:rsidRPr="00B60052">
        <w:rPr>
          <w:rFonts w:ascii="Calibri" w:hAnsi="Calibri"/>
          <w:lang w:val="en-IN"/>
        </w:rPr>
        <w:t xml:space="preserve">. Available at: </w:t>
      </w:r>
      <w:hyperlink r:id="rId17" w:tgtFrame="_new" w:history="1">
        <w:r w:rsidRPr="00B60052">
          <w:rPr>
            <w:rStyle w:val="Hyperlink"/>
            <w:rFonts w:ascii="Calibri" w:hAnsi="Calibri"/>
            <w:lang w:val="en-IN"/>
          </w:rPr>
          <w:t>https://docs.python.org/</w:t>
        </w:r>
      </w:hyperlink>
      <w:r w:rsidRPr="00B60052">
        <w:rPr>
          <w:rFonts w:ascii="Calibri" w:hAnsi="Calibri"/>
          <w:lang w:val="en-IN"/>
        </w:rPr>
        <w:t xml:space="preserve"> </w:t>
      </w:r>
    </w:p>
    <w:p w14:paraId="4B042263" w14:textId="12890AF4" w:rsidR="00B60052" w:rsidRPr="00B60052" w:rsidRDefault="00B60052" w:rsidP="00B60052">
      <w:pPr>
        <w:pStyle w:val="ListParagraph"/>
        <w:numPr>
          <w:ilvl w:val="0"/>
          <w:numId w:val="1"/>
        </w:numPr>
        <w:tabs>
          <w:tab w:val="left" w:pos="1641"/>
        </w:tabs>
        <w:spacing w:before="4"/>
        <w:ind w:left="848"/>
        <w:rPr>
          <w:rFonts w:ascii="Calibri" w:hAnsi="Calibri"/>
          <w:lang w:val="en-IN"/>
        </w:rPr>
      </w:pPr>
      <w:r>
        <w:rPr>
          <w:rFonts w:ascii="Calibri" w:hAnsi="Calibri"/>
          <w:lang w:val="en-IN"/>
        </w:rPr>
        <w:t xml:space="preserve"> </w:t>
      </w:r>
      <w:r w:rsidRPr="00B60052">
        <w:rPr>
          <w:rFonts w:ascii="Calibri" w:hAnsi="Calibri"/>
          <w:lang w:val="en-IN"/>
        </w:rPr>
        <w:t xml:space="preserve">Pandas Development Team, </w:t>
      </w:r>
      <w:r w:rsidRPr="00B60052">
        <w:rPr>
          <w:rFonts w:ascii="Calibri" w:hAnsi="Calibri"/>
          <w:i/>
          <w:iCs/>
          <w:lang w:val="en-IN"/>
        </w:rPr>
        <w:t>Pandas Documentation</w:t>
      </w:r>
      <w:r w:rsidRPr="00B60052">
        <w:rPr>
          <w:rFonts w:ascii="Calibri" w:hAnsi="Calibri"/>
          <w:lang w:val="en-IN"/>
        </w:rPr>
        <w:t xml:space="preserve">. Available at: </w:t>
      </w:r>
      <w:hyperlink r:id="rId18" w:tgtFrame="_new" w:history="1">
        <w:r w:rsidRPr="00B60052">
          <w:rPr>
            <w:rStyle w:val="Hyperlink"/>
            <w:rFonts w:ascii="Calibri" w:hAnsi="Calibri"/>
            <w:lang w:val="en-IN"/>
          </w:rPr>
          <w:t>https://pandas.pydata.org/docs/</w:t>
        </w:r>
      </w:hyperlink>
      <w:r w:rsidRPr="00B60052">
        <w:rPr>
          <w:rFonts w:ascii="Calibri" w:hAnsi="Calibri"/>
          <w:lang w:val="en-IN"/>
        </w:rPr>
        <w:t xml:space="preserve"> </w:t>
      </w:r>
    </w:p>
    <w:p w14:paraId="78A7FE90" w14:textId="22EF1947"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NumPy Developers, </w:t>
      </w:r>
      <w:r w:rsidRPr="00B60052">
        <w:rPr>
          <w:rFonts w:ascii="Calibri" w:hAnsi="Calibri"/>
          <w:i/>
          <w:iCs/>
          <w:lang w:val="en-IN"/>
        </w:rPr>
        <w:t>NumPy Documentation</w:t>
      </w:r>
      <w:r w:rsidRPr="00B60052">
        <w:rPr>
          <w:rFonts w:ascii="Calibri" w:hAnsi="Calibri"/>
          <w:lang w:val="en-IN"/>
        </w:rPr>
        <w:t xml:space="preserve">. Available at: </w:t>
      </w:r>
      <w:hyperlink r:id="rId19" w:tgtFrame="_new" w:history="1">
        <w:r w:rsidRPr="00B60052">
          <w:rPr>
            <w:rStyle w:val="Hyperlink"/>
            <w:rFonts w:ascii="Calibri" w:hAnsi="Calibri"/>
            <w:lang w:val="en-IN"/>
          </w:rPr>
          <w:t>https://numpy.org/doc/</w:t>
        </w:r>
      </w:hyperlink>
      <w:r w:rsidRPr="00B60052">
        <w:rPr>
          <w:rFonts w:ascii="Calibri" w:hAnsi="Calibri"/>
          <w:lang w:val="en-IN"/>
        </w:rPr>
        <w:t xml:space="preserve"> </w:t>
      </w:r>
    </w:p>
    <w:p w14:paraId="5FDDC8E8" w14:textId="084E8F55"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Matplotlib Developers, </w:t>
      </w:r>
      <w:r w:rsidRPr="00B60052">
        <w:rPr>
          <w:rFonts w:ascii="Calibri" w:hAnsi="Calibri"/>
          <w:i/>
          <w:iCs/>
          <w:lang w:val="en-IN"/>
        </w:rPr>
        <w:t>Matplotlib Documentation</w:t>
      </w:r>
      <w:r w:rsidRPr="00B60052">
        <w:rPr>
          <w:rFonts w:ascii="Calibri" w:hAnsi="Calibri"/>
          <w:lang w:val="en-IN"/>
        </w:rPr>
        <w:t xml:space="preserve">. Available at: </w:t>
      </w:r>
      <w:hyperlink r:id="rId20" w:tgtFrame="_new" w:history="1">
        <w:r w:rsidRPr="00B60052">
          <w:rPr>
            <w:rStyle w:val="Hyperlink"/>
            <w:rFonts w:ascii="Calibri" w:hAnsi="Calibri"/>
            <w:lang w:val="en-IN"/>
          </w:rPr>
          <w:t>https://matplotlib.org/stable/contents.html</w:t>
        </w:r>
      </w:hyperlink>
      <w:r w:rsidRPr="00B60052">
        <w:rPr>
          <w:rFonts w:ascii="Calibri" w:hAnsi="Calibri"/>
          <w:lang w:val="en-IN"/>
        </w:rPr>
        <w:t xml:space="preserve"> </w:t>
      </w:r>
    </w:p>
    <w:p w14:paraId="5A714A04" w14:textId="6E0EA4B0"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Seaborn Developers, </w:t>
      </w:r>
      <w:r w:rsidRPr="00B60052">
        <w:rPr>
          <w:rFonts w:ascii="Calibri" w:hAnsi="Calibri"/>
          <w:i/>
          <w:iCs/>
          <w:lang w:val="en-IN"/>
        </w:rPr>
        <w:t>Seaborn Documentation</w:t>
      </w:r>
      <w:r w:rsidRPr="00B60052">
        <w:rPr>
          <w:rFonts w:ascii="Calibri" w:hAnsi="Calibri"/>
          <w:lang w:val="en-IN"/>
        </w:rPr>
        <w:t xml:space="preserve">. Available at: </w:t>
      </w:r>
      <w:hyperlink r:id="rId21" w:tgtFrame="_new" w:history="1">
        <w:r w:rsidRPr="00B60052">
          <w:rPr>
            <w:rStyle w:val="Hyperlink"/>
            <w:rFonts w:ascii="Calibri" w:hAnsi="Calibri"/>
            <w:lang w:val="en-IN"/>
          </w:rPr>
          <w:t>https://seaborn.pydata.org/</w:t>
        </w:r>
      </w:hyperlink>
      <w:r w:rsidRPr="00B60052">
        <w:rPr>
          <w:rFonts w:ascii="Calibri" w:hAnsi="Calibri"/>
          <w:lang w:val="en-IN"/>
        </w:rPr>
        <w:t xml:space="preserve"> </w:t>
      </w:r>
    </w:p>
    <w:p w14:paraId="47315E35" w14:textId="6397CD3E"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Scikit-learn Developers, </w:t>
      </w:r>
      <w:r w:rsidRPr="00B60052">
        <w:rPr>
          <w:rFonts w:ascii="Calibri" w:hAnsi="Calibri"/>
          <w:i/>
          <w:iCs/>
          <w:lang w:val="en-IN"/>
        </w:rPr>
        <w:t>Scikit-learn Documentation</w:t>
      </w:r>
      <w:r w:rsidRPr="00B60052">
        <w:rPr>
          <w:rFonts w:ascii="Calibri" w:hAnsi="Calibri"/>
          <w:lang w:val="en-IN"/>
        </w:rPr>
        <w:t xml:space="preserve">. Available at: </w:t>
      </w:r>
      <w:hyperlink r:id="rId22" w:tgtFrame="_new" w:history="1">
        <w:r w:rsidRPr="00B60052">
          <w:rPr>
            <w:rStyle w:val="Hyperlink"/>
            <w:rFonts w:ascii="Calibri" w:hAnsi="Calibri"/>
            <w:lang w:val="en-IN"/>
          </w:rPr>
          <w:t>https://scikit-learn.org/stable/</w:t>
        </w:r>
      </w:hyperlink>
      <w:r w:rsidRPr="00B60052">
        <w:rPr>
          <w:rFonts w:ascii="Calibri" w:hAnsi="Calibri"/>
          <w:lang w:val="en-IN"/>
        </w:rPr>
        <w:t xml:space="preserve"> </w:t>
      </w:r>
    </w:p>
    <w:p w14:paraId="4BF80087" w14:textId="7509534E"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w:t>
      </w:r>
      <w:proofErr w:type="spellStart"/>
      <w:r w:rsidRPr="00B60052">
        <w:rPr>
          <w:rFonts w:ascii="Calibri" w:hAnsi="Calibri"/>
          <w:lang w:val="en-IN"/>
        </w:rPr>
        <w:t>Statsmodels</w:t>
      </w:r>
      <w:proofErr w:type="spellEnd"/>
      <w:r w:rsidRPr="00B60052">
        <w:rPr>
          <w:rFonts w:ascii="Calibri" w:hAnsi="Calibri"/>
          <w:lang w:val="en-IN"/>
        </w:rPr>
        <w:t xml:space="preserve"> Developers, </w:t>
      </w:r>
      <w:proofErr w:type="spellStart"/>
      <w:r w:rsidRPr="00B60052">
        <w:rPr>
          <w:rFonts w:ascii="Calibri" w:hAnsi="Calibri"/>
          <w:i/>
          <w:iCs/>
          <w:lang w:val="en-IN"/>
        </w:rPr>
        <w:t>Statsmodels</w:t>
      </w:r>
      <w:proofErr w:type="spellEnd"/>
      <w:r w:rsidRPr="00B60052">
        <w:rPr>
          <w:rFonts w:ascii="Calibri" w:hAnsi="Calibri"/>
          <w:i/>
          <w:iCs/>
          <w:lang w:val="en-IN"/>
        </w:rPr>
        <w:t xml:space="preserve"> Documentation</w:t>
      </w:r>
      <w:r w:rsidRPr="00B60052">
        <w:rPr>
          <w:rFonts w:ascii="Calibri" w:hAnsi="Calibri"/>
          <w:lang w:val="en-IN"/>
        </w:rPr>
        <w:t xml:space="preserve">. Available at: </w:t>
      </w:r>
      <w:hyperlink r:id="rId23" w:tgtFrame="_new" w:history="1">
        <w:r w:rsidRPr="00B60052">
          <w:rPr>
            <w:rStyle w:val="Hyperlink"/>
            <w:rFonts w:ascii="Calibri" w:hAnsi="Calibri"/>
            <w:lang w:val="en-IN"/>
          </w:rPr>
          <w:t>https://www.statsmodels.org/stable/index.html</w:t>
        </w:r>
      </w:hyperlink>
      <w:r w:rsidRPr="00B60052">
        <w:rPr>
          <w:rFonts w:ascii="Calibri" w:hAnsi="Calibri"/>
          <w:lang w:val="en-IN"/>
        </w:rPr>
        <w:t xml:space="preserve"> </w:t>
      </w:r>
    </w:p>
    <w:p w14:paraId="04391CC1" w14:textId="3EB4C9AD"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Yahoo Finance, </w:t>
      </w:r>
      <w:r w:rsidRPr="00B60052">
        <w:rPr>
          <w:rFonts w:ascii="Calibri" w:hAnsi="Calibri"/>
          <w:i/>
          <w:iCs/>
          <w:lang w:val="en-IN"/>
        </w:rPr>
        <w:t>Historical Stock Market Data</w:t>
      </w:r>
      <w:r w:rsidRPr="00B60052">
        <w:rPr>
          <w:rFonts w:ascii="Calibri" w:hAnsi="Calibri"/>
          <w:lang w:val="en-IN"/>
        </w:rPr>
        <w:t xml:space="preserve">. Available at: </w:t>
      </w:r>
      <w:hyperlink r:id="rId24" w:tgtFrame="_new" w:history="1">
        <w:r w:rsidRPr="00B60052">
          <w:rPr>
            <w:rStyle w:val="Hyperlink"/>
            <w:rFonts w:ascii="Calibri" w:hAnsi="Calibri"/>
            <w:lang w:val="en-IN"/>
          </w:rPr>
          <w:t>https://finance.yahoo.com/</w:t>
        </w:r>
      </w:hyperlink>
    </w:p>
    <w:p w14:paraId="1E10C632" w14:textId="6584CA45"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Kaggle, </w:t>
      </w:r>
      <w:r w:rsidRPr="00B60052">
        <w:rPr>
          <w:rFonts w:ascii="Calibri" w:hAnsi="Calibri"/>
          <w:i/>
          <w:iCs/>
          <w:lang w:val="en-IN"/>
        </w:rPr>
        <w:t>Stock Market Datasets</w:t>
      </w:r>
      <w:r w:rsidRPr="00B60052">
        <w:rPr>
          <w:rFonts w:ascii="Calibri" w:hAnsi="Calibri"/>
          <w:lang w:val="en-IN"/>
        </w:rPr>
        <w:t xml:space="preserve">. Available at: </w:t>
      </w:r>
      <w:hyperlink r:id="rId25" w:tgtFrame="_new" w:history="1">
        <w:r w:rsidRPr="00B60052">
          <w:rPr>
            <w:rStyle w:val="Hyperlink"/>
            <w:rFonts w:ascii="Calibri" w:hAnsi="Calibri"/>
            <w:lang w:val="en-IN"/>
          </w:rPr>
          <w:t>https://www.kaggle.com/</w:t>
        </w:r>
      </w:hyperlink>
      <w:r w:rsidRPr="00B60052">
        <w:rPr>
          <w:rFonts w:ascii="Calibri" w:hAnsi="Calibri"/>
          <w:lang w:val="en-IN"/>
        </w:rPr>
        <w:t xml:space="preserve"> </w:t>
      </w:r>
    </w:p>
    <w:p w14:paraId="04903AD8" w14:textId="5C4B0FF9"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Box, G.E.P., Jenkins, G.M., Reinsel, G.C., &amp; Ljung, G.M., </w:t>
      </w:r>
      <w:r w:rsidRPr="00B60052">
        <w:rPr>
          <w:rFonts w:ascii="Calibri" w:hAnsi="Calibri"/>
          <w:i/>
          <w:iCs/>
          <w:lang w:val="en-IN"/>
        </w:rPr>
        <w:t>Time Series Analysis: Forecasting and Control</w:t>
      </w:r>
      <w:r w:rsidRPr="00B60052">
        <w:rPr>
          <w:rFonts w:ascii="Calibri" w:hAnsi="Calibri"/>
          <w:lang w:val="en-IN"/>
        </w:rPr>
        <w:t xml:space="preserve">. Wiley, 2015. </w:t>
      </w:r>
    </w:p>
    <w:p w14:paraId="2C2E194E" w14:textId="0155955D" w:rsidR="00B60052" w:rsidRPr="00B60052" w:rsidRDefault="00B60052" w:rsidP="00B60052">
      <w:pPr>
        <w:pStyle w:val="ListParagraph"/>
        <w:numPr>
          <w:ilvl w:val="0"/>
          <w:numId w:val="1"/>
        </w:numPr>
        <w:tabs>
          <w:tab w:val="left" w:pos="1641"/>
        </w:tabs>
        <w:spacing w:before="4"/>
        <w:ind w:left="848"/>
        <w:rPr>
          <w:rFonts w:ascii="Calibri" w:hAnsi="Calibri"/>
          <w:lang w:val="en-IN"/>
        </w:rPr>
      </w:pPr>
      <w:r w:rsidRPr="00B60052">
        <w:rPr>
          <w:rFonts w:ascii="Calibri" w:hAnsi="Calibri"/>
          <w:lang w:val="en-IN"/>
        </w:rPr>
        <w:t xml:space="preserve"> Hyndman, R.J., &amp; Athanasopoulos, G., </w:t>
      </w:r>
      <w:r w:rsidRPr="00B60052">
        <w:rPr>
          <w:rFonts w:ascii="Calibri" w:hAnsi="Calibri"/>
          <w:i/>
          <w:iCs/>
          <w:lang w:val="en-IN"/>
        </w:rPr>
        <w:t>Forecasting: Principles and Practice</w:t>
      </w:r>
      <w:r w:rsidRPr="00B60052">
        <w:rPr>
          <w:rFonts w:ascii="Calibri" w:hAnsi="Calibri"/>
          <w:lang w:val="en-IN"/>
        </w:rPr>
        <w:t xml:space="preserve">. </w:t>
      </w:r>
      <w:proofErr w:type="spellStart"/>
      <w:r w:rsidRPr="00B60052">
        <w:rPr>
          <w:rFonts w:ascii="Calibri" w:hAnsi="Calibri"/>
          <w:lang w:val="en-IN"/>
        </w:rPr>
        <w:t>OTexts</w:t>
      </w:r>
      <w:proofErr w:type="spellEnd"/>
      <w:r w:rsidRPr="00B60052">
        <w:rPr>
          <w:rFonts w:ascii="Calibri" w:hAnsi="Calibri"/>
          <w:lang w:val="en-IN"/>
        </w:rPr>
        <w:t xml:space="preserve">, 2021. </w:t>
      </w:r>
    </w:p>
    <w:p w14:paraId="03BECDB1" w14:textId="4BB94C14" w:rsidR="00A72152" w:rsidRDefault="00B60052" w:rsidP="00B60052">
      <w:pPr>
        <w:pStyle w:val="ListParagraph"/>
        <w:numPr>
          <w:ilvl w:val="0"/>
          <w:numId w:val="1"/>
        </w:numPr>
        <w:tabs>
          <w:tab w:val="left" w:pos="1641"/>
        </w:tabs>
        <w:spacing w:before="4"/>
        <w:ind w:left="848"/>
        <w:rPr>
          <w:rFonts w:ascii="Calibri" w:hAnsi="Calibri"/>
        </w:rPr>
      </w:pPr>
      <w:r w:rsidRPr="00B60052">
        <w:rPr>
          <w:rFonts w:ascii="Calibri" w:hAnsi="Calibri"/>
          <w:lang w:val="en-IN"/>
        </w:rPr>
        <w:t xml:space="preserve"> Brownlee, J., </w:t>
      </w:r>
      <w:r w:rsidRPr="00B60052">
        <w:rPr>
          <w:rFonts w:ascii="Calibri" w:hAnsi="Calibri"/>
          <w:i/>
          <w:iCs/>
          <w:lang w:val="en-IN"/>
        </w:rPr>
        <w:t>Introduction to Time Series Forecasting with Python</w:t>
      </w:r>
      <w:r w:rsidRPr="00B60052">
        <w:rPr>
          <w:rFonts w:ascii="Calibri" w:hAnsi="Calibri"/>
          <w:lang w:val="en-IN"/>
        </w:rPr>
        <w:t>. Machine Learning Mastery, 2017.</w:t>
      </w:r>
    </w:p>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E16A" w14:textId="77777777" w:rsidR="00305B2D" w:rsidRDefault="00305B2D">
      <w:r>
        <w:separator/>
      </w:r>
    </w:p>
  </w:endnote>
  <w:endnote w:type="continuationSeparator" w:id="0">
    <w:p w14:paraId="46F4983C" w14:textId="77777777" w:rsidR="00305B2D" w:rsidRDefault="00305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3120" w14:textId="77777777" w:rsidR="00A72152"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C6F8272" wp14:editId="3CEC3C10">
              <wp:simplePos x="0" y="0"/>
              <wp:positionH relativeFrom="page">
                <wp:posOffset>647700</wp:posOffset>
              </wp:positionH>
              <wp:positionV relativeFrom="page">
                <wp:posOffset>9208745</wp:posOffset>
              </wp:positionV>
              <wp:extent cx="1911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5BE92A6F" w14:textId="77777777" w:rsidR="00A7215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C6F8272" id="_x0000_t202" coordsize="21600,21600" o:spt="202" path="m,l,21600r21600,l21600,xe">
              <v:stroke joinstyle="miter"/>
              <v:path gradientshapeok="t" o:connecttype="rect"/>
            </v:shapetype>
            <v:shape id="Textbox 3" o:spid="_x0000_s1027" type="#_x0000_t202" style="position:absolute;margin-left:51pt;margin-top:725.1pt;width:15.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9fXD&#10;G+EAAAANAQAADwAAAGRycy9kb3ducmV2LnhtbEyPzU7DMBCE70i8g7VI3KjdAP1J41QVghMSIg0H&#10;jk68TazG6xC7bXh7nFO57eyOZr/JtqPt2BkHbxxJmM8EMKTaaUONhK/y7WEFzAdFWnWOUMIvetjm&#10;tzeZSrW7UIHnfWhYDCGfKgltCH3Kua9btMrPXI8Ubwc3WBWiHBquB3WJ4bbjiRALbpWh+KFVPb60&#10;WB/3Jyth903Fq/n5qD6LQ2HKci3ofXGU8v5u3G2ABRzD1QwTfkSHPDJV7kTasy5qkcQuIQ5PzyIB&#10;NlkekzmwalotV0vgecb/t8j/AAAA//8DAFBLAQItABQABgAIAAAAIQC2gziS/gAAAOEBAAATAAAA&#10;AAAAAAAAAAAAAAAAAABbQ29udGVudF9UeXBlc10ueG1sUEsBAi0AFAAGAAgAAAAhADj9If/WAAAA&#10;lAEAAAsAAAAAAAAAAAAAAAAALwEAAF9yZWxzLy5yZWxzUEsBAi0AFAAGAAgAAAAhAH1MFzCXAQAA&#10;IQMAAA4AAAAAAAAAAAAAAAAALgIAAGRycy9lMm9Eb2MueG1sUEsBAi0AFAAGAAgAAAAhAPX1wxvh&#10;AAAADQEAAA8AAAAAAAAAAAAAAAAA8QMAAGRycy9kb3ducmV2LnhtbFBLBQYAAAAABAAEAPMAAAD/&#10;BAAAAAA=&#10;" filled="f" stroked="f">
              <v:textbox inset="0,0,0,0">
                <w:txbxContent>
                  <w:p w14:paraId="5BE92A6F" w14:textId="77777777" w:rsidR="00A7215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96DC" w14:textId="77777777" w:rsidR="00A72152"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4F6A74C3" wp14:editId="420E4D62">
              <wp:simplePos x="0" y="0"/>
              <wp:positionH relativeFrom="page">
                <wp:posOffset>647700</wp:posOffset>
              </wp:positionH>
              <wp:positionV relativeFrom="page">
                <wp:posOffset>9208745</wp:posOffset>
              </wp:positionV>
              <wp:extent cx="229235"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4880761" w14:textId="77777777" w:rsidR="00A7215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F6A74C3" id="_x0000_t202" coordsize="21600,21600" o:spt="202" path="m,l,21600r21600,l21600,xe">
              <v:stroke joinstyle="miter"/>
              <v:path gradientshapeok="t" o:connecttype="rect"/>
            </v:shapetype>
            <v:shape id="Textbox 33" o:spid="_x0000_s1029" type="#_x0000_t202" style="position:absolute;margin-left:51pt;margin-top:725.1pt;width:18.0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Dk&#10;LXRb4QAAAA0BAAAPAAAAZHJzL2Rvd25yZXYueG1sTI/BTsMwEETvSPyDtUjcqN0AbQhxqgrBCQmR&#10;hgNHJ94mVuN1iN02/D3Oqdx2dkezb/LNZHt2wtEbRxKWCwEMqXHaUCvhq3q7S4H5oEir3hFK+EUP&#10;m+L6KleZdmcq8bQLLYsh5DMloQthyDj3TYdW+YUbkOJt70arQpRjy/WozjHc9jwRYsWtMhQ/dGrA&#10;lw6bw+5oJWy/qXw1Px/1Z7kvTVU9CXpfHaS8vZm2z8ACTuFihhk/okMRmWp3JO1ZH7VIYpcQh4dH&#10;kQCbLffpElg9r9bpGniR8/8tij8AAAD//wMAUEsBAi0AFAAGAAgAAAAhALaDOJL+AAAA4QEAABMA&#10;AAAAAAAAAAAAAAAAAAAAAFtDb250ZW50X1R5cGVzXS54bWxQSwECLQAUAAYACAAAACEAOP0h/9YA&#10;AACUAQAACwAAAAAAAAAAAAAAAAAvAQAAX3JlbHMvLnJlbHNQSwECLQAUAAYACAAAACEAMVDIbJkB&#10;AAAhAwAADgAAAAAAAAAAAAAAAAAuAgAAZHJzL2Uyb0RvYy54bWxQSwECLQAUAAYACAAAACEA5C10&#10;W+EAAAANAQAADwAAAAAAAAAAAAAAAADzAwAAZHJzL2Rvd25yZXYueG1sUEsFBgAAAAAEAAQA8wAA&#10;AAEFAAAAAA==&#10;" filled="f" stroked="f">
              <v:textbox inset="0,0,0,0">
                <w:txbxContent>
                  <w:p w14:paraId="34880761" w14:textId="77777777" w:rsidR="00A7215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B73D" w14:textId="77777777" w:rsidR="00305B2D" w:rsidRDefault="00305B2D">
      <w:r>
        <w:separator/>
      </w:r>
    </w:p>
  </w:footnote>
  <w:footnote w:type="continuationSeparator" w:id="0">
    <w:p w14:paraId="1A9BBE49" w14:textId="77777777" w:rsidR="00305B2D" w:rsidRDefault="00305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6184" w14:textId="77777777" w:rsidR="00A72152"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6570386" wp14:editId="232EFB68">
              <wp:simplePos x="0" y="0"/>
              <wp:positionH relativeFrom="page">
                <wp:posOffset>4377309</wp:posOffset>
              </wp:positionH>
              <wp:positionV relativeFrom="page">
                <wp:posOffset>461094</wp:posOffset>
              </wp:positionV>
              <wp:extent cx="2308860" cy="199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8860" cy="199390"/>
                      </a:xfrm>
                      <a:prstGeom prst="rect">
                        <a:avLst/>
                      </a:prstGeom>
                    </wps:spPr>
                    <wps:txbx>
                      <w:txbxContent>
                        <w:p w14:paraId="39BB7BB3" w14:textId="77777777" w:rsidR="00A72152" w:rsidRDefault="00000000">
                          <w:pPr>
                            <w:pStyle w:val="BodyText"/>
                            <w:spacing w:before="5"/>
                            <w:ind w:left="20"/>
                            <w:rPr>
                              <w:rFonts w:ascii="Calibri"/>
                            </w:rPr>
                          </w:pPr>
                          <w:r>
                            <w:rPr>
                              <w:rFonts w:ascii="Calibri"/>
                            </w:rPr>
                            <w:t>&lt;</w:t>
                          </w:r>
                          <w:r>
                            <w:rPr>
                              <w:rFonts w:ascii="Calibri"/>
                              <w:spacing w:val="-8"/>
                            </w:rPr>
                            <w:t xml:space="preserve"> </w:t>
                          </w:r>
                          <w:r>
                            <w:t>Social</w:t>
                          </w:r>
                          <w:r>
                            <w:rPr>
                              <w:spacing w:val="-1"/>
                            </w:rPr>
                            <w:t xml:space="preserve"> </w:t>
                          </w:r>
                          <w:r>
                            <w:t>Media</w:t>
                          </w:r>
                          <w:r>
                            <w:rPr>
                              <w:spacing w:val="-3"/>
                            </w:rPr>
                            <w:t xml:space="preserve"> </w:t>
                          </w:r>
                          <w:r>
                            <w:t>Sentiment</w:t>
                          </w:r>
                          <w:r>
                            <w:rPr>
                              <w:spacing w:val="-1"/>
                            </w:rPr>
                            <w:t xml:space="preserve"> </w:t>
                          </w:r>
                          <w:r>
                            <w:t>Analysis</w:t>
                          </w:r>
                          <w:r>
                            <w:rPr>
                              <w:spacing w:val="44"/>
                            </w:rPr>
                            <w:t xml:space="preserve"> </w:t>
                          </w:r>
                          <w:r>
                            <w:rPr>
                              <w:rFonts w:ascii="Calibri"/>
                              <w:spacing w:val="-10"/>
                            </w:rPr>
                            <w:t>&gt;</w:t>
                          </w:r>
                        </w:p>
                      </w:txbxContent>
                    </wps:txbx>
                    <wps:bodyPr wrap="square" lIns="0" tIns="0" rIns="0" bIns="0" rtlCol="0">
                      <a:noAutofit/>
                    </wps:bodyPr>
                  </wps:wsp>
                </a:graphicData>
              </a:graphic>
            </wp:anchor>
          </w:drawing>
        </mc:Choice>
        <mc:Fallback>
          <w:pict>
            <v:shapetype w14:anchorId="16570386" id="_x0000_t202" coordsize="21600,21600" o:spt="202" path="m,l,21600r21600,l21600,xe">
              <v:stroke joinstyle="miter"/>
              <v:path gradientshapeok="t" o:connecttype="rect"/>
            </v:shapetype>
            <v:shape id="Textbox 2" o:spid="_x0000_s1026" type="#_x0000_t202" style="position:absolute;margin-left:344.65pt;margin-top:36.3pt;width:181.8pt;height:15.7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yv8lAEAABsDAAAOAAAAZHJzL2Uyb0RvYy54bWysUsGO0zAQvSPxD5bv1GlXWrVR0xWwAiGt&#10;AGnhA1zHbiJij5lxm/TvGXvTFsENcbHHnvGb9954+zD5QZwsUg+hkctFJYUNBto+HBr5/duHN2sp&#10;KOnQ6gGCbeTZknzYvX61HWNtV9DB0FoUDBKoHmMju5RirRSZznpNC4g2cNIBep34iAfVoh4Z3Q9q&#10;VVX3agRsI4KxRHz7+JKUu4LvnDXpi3NkkxgaydxSWbGs+7yq3VbXB9Sx681MQ/8DC6/7wE2vUI86&#10;aXHE/i8o3xsEApcWBrwC53pjiwZWs6z+UPPc6WiLFjaH4tUm+n+w5vPpOX5FkaZ3MPEAiwiKT2B+&#10;EHujxkj1XJM9pZq4OgudHPq8swTBD9nb89VPOyVh+HJ1V63X95wynFtuNnebYri6vY5I6aMFL3LQ&#10;SOR5FQb69EQp99f1pWQm89I/M0nTfuKSHO6hPbOIkefYSPp51GilGD4FNioP/RLgJdhfAkzDeyhf&#10;I2sJ8PaYwPWl8w137swTKITm35JH/Pu5VN3+9O4XAAAA//8DAFBLAwQUAAYACAAAACEA3cRaG98A&#10;AAALAQAADwAAAGRycy9kb3ducmV2LnhtbEyPwU7DMAyG70i8Q2QkbiyhQFlL02lCcEJCdOXAMW28&#10;NlrjlCbbytuTnuBmy59+f3+xme3ATjh540jC7UoAQ2qdNtRJ+Kxfb9bAfFCk1eAIJfygh015eVGo&#10;XLszVXjahY7FEPK5ktCHMOac+7ZHq/zKjUjxtneTVSGuU8f1pM4x3A48ESLlVhmKH3o14nOP7WF3&#10;tBK2X1S9mO/35qPaV6auM0Fv6UHK66t5+wQs4Bz+YFj0ozqU0alxR9KeDRLSdXYXUQmPSQpsAcRD&#10;kgFrluleAC8L/r9D+QsAAP//AwBQSwECLQAUAAYACAAAACEAtoM4kv4AAADhAQAAEwAAAAAAAAAA&#10;AAAAAAAAAAAAW0NvbnRlbnRfVHlwZXNdLnhtbFBLAQItABQABgAIAAAAIQA4/SH/1gAAAJQBAAAL&#10;AAAAAAAAAAAAAAAAAC8BAABfcmVscy8ucmVsc1BLAQItABQABgAIAAAAIQA2gyv8lAEAABsDAAAO&#10;AAAAAAAAAAAAAAAAAC4CAABkcnMvZTJvRG9jLnhtbFBLAQItABQABgAIAAAAIQDdxFob3wAAAAsB&#10;AAAPAAAAAAAAAAAAAAAAAO4DAABkcnMvZG93bnJldi54bWxQSwUGAAAAAAQABADzAAAA+gQAAAAA&#10;" filled="f" stroked="f">
              <v:textbox inset="0,0,0,0">
                <w:txbxContent>
                  <w:p w14:paraId="39BB7BB3" w14:textId="77777777" w:rsidR="00A72152" w:rsidRDefault="00000000">
                    <w:pPr>
                      <w:pStyle w:val="BodyText"/>
                      <w:spacing w:before="5"/>
                      <w:ind w:left="20"/>
                      <w:rPr>
                        <w:rFonts w:ascii="Calibri"/>
                      </w:rPr>
                    </w:pPr>
                    <w:r>
                      <w:rPr>
                        <w:rFonts w:ascii="Calibri"/>
                      </w:rPr>
                      <w:t>&lt;</w:t>
                    </w:r>
                    <w:r>
                      <w:rPr>
                        <w:rFonts w:ascii="Calibri"/>
                        <w:spacing w:val="-8"/>
                      </w:rPr>
                      <w:t xml:space="preserve"> </w:t>
                    </w:r>
                    <w:r>
                      <w:t>Social</w:t>
                    </w:r>
                    <w:r>
                      <w:rPr>
                        <w:spacing w:val="-1"/>
                      </w:rPr>
                      <w:t xml:space="preserve"> </w:t>
                    </w:r>
                    <w:r>
                      <w:t>Media</w:t>
                    </w:r>
                    <w:r>
                      <w:rPr>
                        <w:spacing w:val="-3"/>
                      </w:rPr>
                      <w:t xml:space="preserve"> </w:t>
                    </w:r>
                    <w:r>
                      <w:t>Sentiment</w:t>
                    </w:r>
                    <w:r>
                      <w:rPr>
                        <w:spacing w:val="-1"/>
                      </w:rPr>
                      <w:t xml:space="preserve"> </w:t>
                    </w:r>
                    <w:r>
                      <w:t>Analysis</w:t>
                    </w:r>
                    <w:r>
                      <w:rPr>
                        <w:spacing w:val="44"/>
                      </w:rPr>
                      <w:t xml:space="preserve"> </w:t>
                    </w:r>
                    <w:r>
                      <w:rPr>
                        <w:rFonts w:ascii="Calibri"/>
                        <w:spacing w:val="-10"/>
                      </w:rPr>
                      <w:t>&gt;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F813" w14:textId="77777777" w:rsidR="00A72152"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DC8F3D3" wp14:editId="4A9D696F">
              <wp:simplePos x="0" y="0"/>
              <wp:positionH relativeFrom="page">
                <wp:posOffset>5342794</wp:posOffset>
              </wp:positionH>
              <wp:positionV relativeFrom="page">
                <wp:posOffset>435131</wp:posOffset>
              </wp:positionV>
              <wp:extent cx="2435225" cy="19939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5225" cy="199390"/>
                      </a:xfrm>
                      <a:prstGeom prst="rect">
                        <a:avLst/>
                      </a:prstGeom>
                    </wps:spPr>
                    <wps:txbx>
                      <w:txbxContent>
                        <w:p w14:paraId="7DF98CBD" w14:textId="482EB7C1" w:rsidR="00A72152" w:rsidRDefault="00000000">
                          <w:pPr>
                            <w:pStyle w:val="BodyText"/>
                            <w:spacing w:before="5"/>
                            <w:ind w:left="20"/>
                            <w:rPr>
                              <w:rFonts w:ascii="Calibri"/>
                            </w:rPr>
                          </w:pPr>
                          <w:r>
                            <w:rPr>
                              <w:rFonts w:ascii="Calibri"/>
                            </w:rPr>
                            <w:t>&lt;</w:t>
                          </w:r>
                          <w:r>
                            <w:rPr>
                              <w:rFonts w:ascii="Calibri"/>
                              <w:spacing w:val="-10"/>
                            </w:rPr>
                            <w:t xml:space="preserve"> </w:t>
                          </w:r>
                          <w:r w:rsidR="00B60052" w:rsidRPr="00B60052">
                            <w:rPr>
                              <w:rFonts w:ascii="Calibri"/>
                              <w:spacing w:val="-10"/>
                            </w:rPr>
                            <w:t>Stock Market Time Series</w:t>
                          </w:r>
                          <w:r>
                            <w:rPr>
                              <w:rFonts w:ascii="Calibri"/>
                              <w:spacing w:val="-10"/>
                            </w:rPr>
                            <w:t>&gt;</w:t>
                          </w:r>
                        </w:p>
                      </w:txbxContent>
                    </wps:txbx>
                    <wps:bodyPr wrap="square" lIns="0" tIns="0" rIns="0" bIns="0" rtlCol="0">
                      <a:noAutofit/>
                    </wps:bodyPr>
                  </wps:wsp>
                </a:graphicData>
              </a:graphic>
            </wp:anchor>
          </w:drawing>
        </mc:Choice>
        <mc:Fallback>
          <w:pict>
            <v:shapetype w14:anchorId="4DC8F3D3" id="_x0000_t202" coordsize="21600,21600" o:spt="202" path="m,l,21600r21600,l21600,xe">
              <v:stroke joinstyle="miter"/>
              <v:path gradientshapeok="t" o:connecttype="rect"/>
            </v:shapetype>
            <v:shape id="Textbox 32" o:spid="_x0000_s1028" type="#_x0000_t202" style="position:absolute;margin-left:420.7pt;margin-top:34.25pt;width:191.75pt;height:15.7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VBMmQEAACIDAAAOAAAAZHJzL2Uyb0RvYy54bWysUs2O0zAQviPxDpbvNG2WRTRqugJWIKQV&#10;rLTwAK5jNxaxx8y4Tfr2jL1pi+CGuDgTe/zN9+PN3eQHcTRIDkIrV4ulFCZo6FzYt/L7t4+v3kpB&#10;SYVODRBMK0+G5N325YvNGBtTQw9DZ1AwSKBmjK3sU4pNVZHujVe0gGgCH1pArxL/4r7qUI2M7oeq&#10;Xi7fVCNgFxG0IeLd++dDuS341hqdvlpLJomhlcwtlRXLustrtd2oZo8q9k7PNNQ/sPDKBR56gbpX&#10;SYkDur+gvNMIBDYtNPgKrHXaFA2sZrX8Q81Tr6IpWtgciheb6P/B6i/Hp/iIIk3vYeIAiwiKD6B/&#10;EHtTjZGauSd7Sg1xdxY6WfT5yxIEX2RvTxc/zZSE5s369c1tXd9KoflstV7frIvh1fV2REqfDHiR&#10;i1Yi51UYqOMDpTxfNeeWmczz/MwkTbtJuI7H5BTzzg66E2sZOc5W0s+DQiPF8DmwXzn7c4HnYncu&#10;MA0foLyQLCnAu0MC6wqBK+5MgIMovOZHk5P+/b90XZ/29hcAAAD//wMAUEsDBBQABgAIAAAAIQBs&#10;pggZ4AAAAAoBAAAPAAAAZHJzL2Rvd25yZXYueG1sTI/BboMwEETvlfIP1kbqrTFBFAFliaKqPVWq&#10;SuihR4MdsILXFDsJ/fs6p/a4mqeZt+VuMSO7qNlpSwjbTQRMUWelph7hs3l9yIA5L0iK0ZJC+FEO&#10;dtXqrhSFtFeq1eXgexZKyBUCYfB+Kjh33aCMcBs7KQrZ0c5G+HDOPZezuIZyM/I4ilJuhKawMIhJ&#10;PQ+qOx3OBmH/RfWL/n5vP+pjrZsmj+gtPSHer5f9EzCvFv8Hw00/qEMVnFp7JunYiJAl2ySgCGn2&#10;COwGxHGSA2sR8jwHXpX8/wvVLwAAAP//AwBQSwECLQAUAAYACAAAACEAtoM4kv4AAADhAQAAEwAA&#10;AAAAAAAAAAAAAAAAAAAAW0NvbnRlbnRfVHlwZXNdLnhtbFBLAQItABQABgAIAAAAIQA4/SH/1gAA&#10;AJQBAAALAAAAAAAAAAAAAAAAAC8BAABfcmVscy8ucmVsc1BLAQItABQABgAIAAAAIQB0MVBMmQEA&#10;ACIDAAAOAAAAAAAAAAAAAAAAAC4CAABkcnMvZTJvRG9jLnhtbFBLAQItABQABgAIAAAAIQBspggZ&#10;4AAAAAoBAAAPAAAAAAAAAAAAAAAAAPMDAABkcnMvZG93bnJldi54bWxQSwUGAAAAAAQABADzAAAA&#10;AAUAAAAA&#10;" filled="f" stroked="f">
              <v:textbox inset="0,0,0,0">
                <w:txbxContent>
                  <w:p w14:paraId="7DF98CBD" w14:textId="482EB7C1" w:rsidR="00A72152" w:rsidRDefault="00000000">
                    <w:pPr>
                      <w:pStyle w:val="BodyText"/>
                      <w:spacing w:before="5"/>
                      <w:ind w:left="20"/>
                      <w:rPr>
                        <w:rFonts w:ascii="Calibri"/>
                      </w:rPr>
                    </w:pPr>
                    <w:r>
                      <w:rPr>
                        <w:rFonts w:ascii="Calibri"/>
                      </w:rPr>
                      <w:t>&lt;</w:t>
                    </w:r>
                    <w:r>
                      <w:rPr>
                        <w:rFonts w:ascii="Calibri"/>
                        <w:spacing w:val="-10"/>
                      </w:rPr>
                      <w:t xml:space="preserve"> </w:t>
                    </w:r>
                    <w:r w:rsidR="00B60052" w:rsidRPr="00B60052">
                      <w:rPr>
                        <w:rFonts w:ascii="Calibri"/>
                        <w:spacing w:val="-10"/>
                      </w:rPr>
                      <w:t>Stock Market Time Series</w:t>
                    </w:r>
                    <w:r>
                      <w:rPr>
                        <w:rFonts w:ascii="Calibri"/>
                        <w:spacing w:val="-10"/>
                      </w:rPr>
                      <w:t>&gt;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FC0"/>
    <w:multiLevelType w:val="multilevel"/>
    <w:tmpl w:val="48289A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0B84CB8"/>
    <w:multiLevelType w:val="multilevel"/>
    <w:tmpl w:val="F07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3BA2"/>
    <w:multiLevelType w:val="multilevel"/>
    <w:tmpl w:val="C5F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B1704"/>
    <w:multiLevelType w:val="multilevel"/>
    <w:tmpl w:val="3EB06C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9164D79"/>
    <w:multiLevelType w:val="multilevel"/>
    <w:tmpl w:val="B6BE18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D802C46"/>
    <w:multiLevelType w:val="hybridMultilevel"/>
    <w:tmpl w:val="6A8A8F04"/>
    <w:lvl w:ilvl="0" w:tplc="1450A382">
      <w:numFmt w:val="bullet"/>
      <w:lvlText w:val=""/>
      <w:lvlJc w:val="left"/>
      <w:pPr>
        <w:ind w:left="424" w:hanging="212"/>
      </w:pPr>
      <w:rPr>
        <w:rFonts w:ascii="Symbol" w:eastAsia="Symbol" w:hAnsi="Symbol" w:cs="Symbol" w:hint="default"/>
        <w:b w:val="0"/>
        <w:bCs w:val="0"/>
        <w:i w:val="0"/>
        <w:iCs w:val="0"/>
        <w:spacing w:val="0"/>
        <w:w w:val="100"/>
        <w:sz w:val="22"/>
        <w:szCs w:val="22"/>
        <w:lang w:val="en-US" w:eastAsia="en-US" w:bidi="ar-SA"/>
      </w:rPr>
    </w:lvl>
    <w:lvl w:ilvl="1" w:tplc="4454D0B0">
      <w:numFmt w:val="bullet"/>
      <w:lvlText w:val=""/>
      <w:lvlJc w:val="left"/>
      <w:pPr>
        <w:ind w:left="1135" w:hanging="202"/>
      </w:pPr>
      <w:rPr>
        <w:rFonts w:ascii="Symbol" w:eastAsia="Symbol" w:hAnsi="Symbol" w:cs="Symbol" w:hint="default"/>
        <w:b w:val="0"/>
        <w:bCs w:val="0"/>
        <w:i w:val="0"/>
        <w:iCs w:val="0"/>
        <w:spacing w:val="0"/>
        <w:w w:val="100"/>
        <w:sz w:val="22"/>
        <w:szCs w:val="22"/>
        <w:lang w:val="en-US" w:eastAsia="en-US" w:bidi="ar-SA"/>
      </w:rPr>
    </w:lvl>
    <w:lvl w:ilvl="2" w:tplc="8ECE2050">
      <w:numFmt w:val="bullet"/>
      <w:lvlText w:val="•"/>
      <w:lvlJc w:val="left"/>
      <w:pPr>
        <w:ind w:left="2150" w:hanging="202"/>
      </w:pPr>
      <w:rPr>
        <w:rFonts w:hint="default"/>
        <w:lang w:val="en-US" w:eastAsia="en-US" w:bidi="ar-SA"/>
      </w:rPr>
    </w:lvl>
    <w:lvl w:ilvl="3" w:tplc="1FE6065E">
      <w:numFmt w:val="bullet"/>
      <w:lvlText w:val="•"/>
      <w:lvlJc w:val="left"/>
      <w:pPr>
        <w:ind w:left="3168" w:hanging="202"/>
      </w:pPr>
      <w:rPr>
        <w:rFonts w:hint="default"/>
        <w:lang w:val="en-US" w:eastAsia="en-US" w:bidi="ar-SA"/>
      </w:rPr>
    </w:lvl>
    <w:lvl w:ilvl="4" w:tplc="B59483C6">
      <w:numFmt w:val="bullet"/>
      <w:lvlText w:val="•"/>
      <w:lvlJc w:val="left"/>
      <w:pPr>
        <w:ind w:left="4186" w:hanging="202"/>
      </w:pPr>
      <w:rPr>
        <w:rFonts w:hint="default"/>
        <w:lang w:val="en-US" w:eastAsia="en-US" w:bidi="ar-SA"/>
      </w:rPr>
    </w:lvl>
    <w:lvl w:ilvl="5" w:tplc="E40062BA">
      <w:numFmt w:val="bullet"/>
      <w:lvlText w:val="•"/>
      <w:lvlJc w:val="left"/>
      <w:pPr>
        <w:ind w:left="5204" w:hanging="202"/>
      </w:pPr>
      <w:rPr>
        <w:rFonts w:hint="default"/>
        <w:lang w:val="en-US" w:eastAsia="en-US" w:bidi="ar-SA"/>
      </w:rPr>
    </w:lvl>
    <w:lvl w:ilvl="6" w:tplc="EC5E894A">
      <w:numFmt w:val="bullet"/>
      <w:lvlText w:val="•"/>
      <w:lvlJc w:val="left"/>
      <w:pPr>
        <w:ind w:left="6221" w:hanging="202"/>
      </w:pPr>
      <w:rPr>
        <w:rFonts w:hint="default"/>
        <w:lang w:val="en-US" w:eastAsia="en-US" w:bidi="ar-SA"/>
      </w:rPr>
    </w:lvl>
    <w:lvl w:ilvl="7" w:tplc="8166CCBA">
      <w:numFmt w:val="bullet"/>
      <w:lvlText w:val="•"/>
      <w:lvlJc w:val="left"/>
      <w:pPr>
        <w:ind w:left="7239" w:hanging="202"/>
      </w:pPr>
      <w:rPr>
        <w:rFonts w:hint="default"/>
        <w:lang w:val="en-US" w:eastAsia="en-US" w:bidi="ar-SA"/>
      </w:rPr>
    </w:lvl>
    <w:lvl w:ilvl="8" w:tplc="8AC2AD1C">
      <w:numFmt w:val="bullet"/>
      <w:lvlText w:val="•"/>
      <w:lvlJc w:val="left"/>
      <w:pPr>
        <w:ind w:left="8257" w:hanging="202"/>
      </w:pPr>
      <w:rPr>
        <w:rFonts w:hint="default"/>
        <w:lang w:val="en-US" w:eastAsia="en-US" w:bidi="ar-SA"/>
      </w:rPr>
    </w:lvl>
  </w:abstractNum>
  <w:abstractNum w:abstractNumId="6" w15:restartNumberingAfterBreak="0">
    <w:nsid w:val="1B6946F9"/>
    <w:multiLevelType w:val="multilevel"/>
    <w:tmpl w:val="FE98D9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C0A51F3"/>
    <w:multiLevelType w:val="multilevel"/>
    <w:tmpl w:val="4A0C35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22277933"/>
    <w:multiLevelType w:val="multilevel"/>
    <w:tmpl w:val="E4B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37175"/>
    <w:multiLevelType w:val="hybridMultilevel"/>
    <w:tmpl w:val="E00CEC12"/>
    <w:lvl w:ilvl="0" w:tplc="1B36575A">
      <w:numFmt w:val="bullet"/>
      <w:lvlText w:val="•"/>
      <w:lvlJc w:val="left"/>
      <w:pPr>
        <w:ind w:left="866" w:hanging="147"/>
      </w:pPr>
      <w:rPr>
        <w:rFonts w:ascii="Cambria" w:eastAsia="Cambria" w:hAnsi="Cambria" w:cs="Cambria" w:hint="default"/>
        <w:b/>
        <w:bCs/>
        <w:i w:val="0"/>
        <w:iCs w:val="0"/>
        <w:color w:val="4F81BC"/>
        <w:spacing w:val="0"/>
        <w:w w:val="100"/>
        <w:sz w:val="22"/>
        <w:szCs w:val="22"/>
        <w:lang w:val="en-US" w:eastAsia="en-US" w:bidi="ar-SA"/>
      </w:rPr>
    </w:lvl>
    <w:lvl w:ilvl="1" w:tplc="90046E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24202C2">
      <w:numFmt w:val="bullet"/>
      <w:lvlText w:val="•"/>
      <w:lvlJc w:val="left"/>
      <w:pPr>
        <w:ind w:left="1964" w:hanging="360"/>
      </w:pPr>
      <w:rPr>
        <w:rFonts w:hint="default"/>
        <w:lang w:val="en-US" w:eastAsia="en-US" w:bidi="ar-SA"/>
      </w:rPr>
    </w:lvl>
    <w:lvl w:ilvl="3" w:tplc="0810CFE8">
      <w:numFmt w:val="bullet"/>
      <w:lvlText w:val="•"/>
      <w:lvlJc w:val="left"/>
      <w:pPr>
        <w:ind w:left="3068" w:hanging="360"/>
      </w:pPr>
      <w:rPr>
        <w:rFonts w:hint="default"/>
        <w:lang w:val="en-US" w:eastAsia="en-US" w:bidi="ar-SA"/>
      </w:rPr>
    </w:lvl>
    <w:lvl w:ilvl="4" w:tplc="70DC34F8">
      <w:numFmt w:val="bullet"/>
      <w:lvlText w:val="•"/>
      <w:lvlJc w:val="left"/>
      <w:pPr>
        <w:ind w:left="4173" w:hanging="360"/>
      </w:pPr>
      <w:rPr>
        <w:rFonts w:hint="default"/>
        <w:lang w:val="en-US" w:eastAsia="en-US" w:bidi="ar-SA"/>
      </w:rPr>
    </w:lvl>
    <w:lvl w:ilvl="5" w:tplc="7D362820">
      <w:numFmt w:val="bullet"/>
      <w:lvlText w:val="•"/>
      <w:lvlJc w:val="left"/>
      <w:pPr>
        <w:ind w:left="5277" w:hanging="360"/>
      </w:pPr>
      <w:rPr>
        <w:rFonts w:hint="default"/>
        <w:lang w:val="en-US" w:eastAsia="en-US" w:bidi="ar-SA"/>
      </w:rPr>
    </w:lvl>
    <w:lvl w:ilvl="6" w:tplc="DFDCADDA">
      <w:numFmt w:val="bullet"/>
      <w:lvlText w:val="•"/>
      <w:lvlJc w:val="left"/>
      <w:pPr>
        <w:ind w:left="6382" w:hanging="360"/>
      </w:pPr>
      <w:rPr>
        <w:rFonts w:hint="default"/>
        <w:lang w:val="en-US" w:eastAsia="en-US" w:bidi="ar-SA"/>
      </w:rPr>
    </w:lvl>
    <w:lvl w:ilvl="7" w:tplc="FA122BD2">
      <w:numFmt w:val="bullet"/>
      <w:lvlText w:val="•"/>
      <w:lvlJc w:val="left"/>
      <w:pPr>
        <w:ind w:left="7486" w:hanging="360"/>
      </w:pPr>
      <w:rPr>
        <w:rFonts w:hint="default"/>
        <w:lang w:val="en-US" w:eastAsia="en-US" w:bidi="ar-SA"/>
      </w:rPr>
    </w:lvl>
    <w:lvl w:ilvl="8" w:tplc="750EFE52">
      <w:numFmt w:val="bullet"/>
      <w:lvlText w:val="•"/>
      <w:lvlJc w:val="left"/>
      <w:pPr>
        <w:ind w:left="8591" w:hanging="360"/>
      </w:pPr>
      <w:rPr>
        <w:rFonts w:hint="default"/>
        <w:lang w:val="en-US" w:eastAsia="en-US" w:bidi="ar-SA"/>
      </w:rPr>
    </w:lvl>
  </w:abstractNum>
  <w:abstractNum w:abstractNumId="10" w15:restartNumberingAfterBreak="0">
    <w:nsid w:val="3401532C"/>
    <w:multiLevelType w:val="multilevel"/>
    <w:tmpl w:val="2AE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30F29"/>
    <w:multiLevelType w:val="hybridMultilevel"/>
    <w:tmpl w:val="B3F8E022"/>
    <w:lvl w:ilvl="0" w:tplc="1B644E82">
      <w:start w:val="1"/>
      <w:numFmt w:val="decimal"/>
      <w:lvlText w:val="%1."/>
      <w:lvlJc w:val="left"/>
      <w:pPr>
        <w:ind w:left="1309" w:hanging="229"/>
      </w:pPr>
      <w:rPr>
        <w:rFonts w:ascii="Cambria" w:eastAsia="Cambria" w:hAnsi="Cambria" w:cs="Cambria" w:hint="default"/>
        <w:b/>
        <w:bCs/>
        <w:i w:val="0"/>
        <w:iCs w:val="0"/>
        <w:color w:val="4F81BC"/>
        <w:spacing w:val="-2"/>
        <w:w w:val="100"/>
        <w:sz w:val="22"/>
        <w:szCs w:val="22"/>
        <w:lang w:val="en-US" w:eastAsia="en-US" w:bidi="ar-SA"/>
      </w:rPr>
    </w:lvl>
    <w:lvl w:ilvl="1" w:tplc="2BC823E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EF30A7A2">
      <w:numFmt w:val="bullet"/>
      <w:lvlText w:val="•"/>
      <w:lvlJc w:val="left"/>
      <w:pPr>
        <w:ind w:left="2800" w:hanging="360"/>
      </w:pPr>
      <w:rPr>
        <w:rFonts w:hint="default"/>
        <w:lang w:val="en-US" w:eastAsia="en-US" w:bidi="ar-SA"/>
      </w:rPr>
    </w:lvl>
    <w:lvl w:ilvl="3" w:tplc="82D6E346">
      <w:numFmt w:val="bullet"/>
      <w:lvlText w:val="•"/>
      <w:lvlJc w:val="left"/>
      <w:pPr>
        <w:ind w:left="3800" w:hanging="360"/>
      </w:pPr>
      <w:rPr>
        <w:rFonts w:hint="default"/>
        <w:lang w:val="en-US" w:eastAsia="en-US" w:bidi="ar-SA"/>
      </w:rPr>
    </w:lvl>
    <w:lvl w:ilvl="4" w:tplc="70EC7EA8">
      <w:numFmt w:val="bullet"/>
      <w:lvlText w:val="•"/>
      <w:lvlJc w:val="left"/>
      <w:pPr>
        <w:ind w:left="4800" w:hanging="360"/>
      </w:pPr>
      <w:rPr>
        <w:rFonts w:hint="default"/>
        <w:lang w:val="en-US" w:eastAsia="en-US" w:bidi="ar-SA"/>
      </w:rPr>
    </w:lvl>
    <w:lvl w:ilvl="5" w:tplc="6834E99C">
      <w:numFmt w:val="bullet"/>
      <w:lvlText w:val="•"/>
      <w:lvlJc w:val="left"/>
      <w:pPr>
        <w:ind w:left="5800" w:hanging="360"/>
      </w:pPr>
      <w:rPr>
        <w:rFonts w:hint="default"/>
        <w:lang w:val="en-US" w:eastAsia="en-US" w:bidi="ar-SA"/>
      </w:rPr>
    </w:lvl>
    <w:lvl w:ilvl="6" w:tplc="C562E8C2">
      <w:numFmt w:val="bullet"/>
      <w:lvlText w:val="•"/>
      <w:lvlJc w:val="left"/>
      <w:pPr>
        <w:ind w:left="6800" w:hanging="360"/>
      </w:pPr>
      <w:rPr>
        <w:rFonts w:hint="default"/>
        <w:lang w:val="en-US" w:eastAsia="en-US" w:bidi="ar-SA"/>
      </w:rPr>
    </w:lvl>
    <w:lvl w:ilvl="7" w:tplc="DC9CFD44">
      <w:numFmt w:val="bullet"/>
      <w:lvlText w:val="•"/>
      <w:lvlJc w:val="left"/>
      <w:pPr>
        <w:ind w:left="7800" w:hanging="360"/>
      </w:pPr>
      <w:rPr>
        <w:rFonts w:hint="default"/>
        <w:lang w:val="en-US" w:eastAsia="en-US" w:bidi="ar-SA"/>
      </w:rPr>
    </w:lvl>
    <w:lvl w:ilvl="8" w:tplc="CA466086">
      <w:numFmt w:val="bullet"/>
      <w:lvlText w:val="•"/>
      <w:lvlJc w:val="left"/>
      <w:pPr>
        <w:ind w:left="8800" w:hanging="360"/>
      </w:pPr>
      <w:rPr>
        <w:rFonts w:hint="default"/>
        <w:lang w:val="en-US" w:eastAsia="en-US" w:bidi="ar-SA"/>
      </w:rPr>
    </w:lvl>
  </w:abstractNum>
  <w:abstractNum w:abstractNumId="12" w15:restartNumberingAfterBreak="0">
    <w:nsid w:val="39A36064"/>
    <w:multiLevelType w:val="multilevel"/>
    <w:tmpl w:val="602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B44A8"/>
    <w:multiLevelType w:val="multilevel"/>
    <w:tmpl w:val="32404AC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D38559C"/>
    <w:multiLevelType w:val="multilevel"/>
    <w:tmpl w:val="347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96905"/>
    <w:multiLevelType w:val="multilevel"/>
    <w:tmpl w:val="700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83901"/>
    <w:multiLevelType w:val="multilevel"/>
    <w:tmpl w:val="1CB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07160"/>
    <w:multiLevelType w:val="hybridMultilevel"/>
    <w:tmpl w:val="7EE6C59A"/>
    <w:lvl w:ilvl="0" w:tplc="34307CD8">
      <w:start w:val="1"/>
      <w:numFmt w:val="decimal"/>
      <w:lvlText w:val="%1."/>
      <w:lvlJc w:val="left"/>
      <w:pPr>
        <w:ind w:left="1309" w:hanging="229"/>
      </w:pPr>
      <w:rPr>
        <w:rFonts w:ascii="Cambria" w:eastAsia="Cambria" w:hAnsi="Cambria" w:cs="Cambria" w:hint="default"/>
        <w:b/>
        <w:bCs/>
        <w:i w:val="0"/>
        <w:iCs w:val="0"/>
        <w:color w:val="4F81BC"/>
        <w:spacing w:val="-2"/>
        <w:w w:val="100"/>
        <w:sz w:val="22"/>
        <w:szCs w:val="22"/>
        <w:lang w:val="en-US" w:eastAsia="en-US" w:bidi="ar-SA"/>
      </w:rPr>
    </w:lvl>
    <w:lvl w:ilvl="1" w:tplc="C89E0E5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5CCEC1E0">
      <w:numFmt w:val="bullet"/>
      <w:lvlText w:val="•"/>
      <w:lvlJc w:val="left"/>
      <w:pPr>
        <w:ind w:left="2800" w:hanging="360"/>
      </w:pPr>
      <w:rPr>
        <w:rFonts w:hint="default"/>
        <w:lang w:val="en-US" w:eastAsia="en-US" w:bidi="ar-SA"/>
      </w:rPr>
    </w:lvl>
    <w:lvl w:ilvl="3" w:tplc="67AED5EE">
      <w:numFmt w:val="bullet"/>
      <w:lvlText w:val="•"/>
      <w:lvlJc w:val="left"/>
      <w:pPr>
        <w:ind w:left="3800" w:hanging="360"/>
      </w:pPr>
      <w:rPr>
        <w:rFonts w:hint="default"/>
        <w:lang w:val="en-US" w:eastAsia="en-US" w:bidi="ar-SA"/>
      </w:rPr>
    </w:lvl>
    <w:lvl w:ilvl="4" w:tplc="AA5E71C6">
      <w:numFmt w:val="bullet"/>
      <w:lvlText w:val="•"/>
      <w:lvlJc w:val="left"/>
      <w:pPr>
        <w:ind w:left="4800" w:hanging="360"/>
      </w:pPr>
      <w:rPr>
        <w:rFonts w:hint="default"/>
        <w:lang w:val="en-US" w:eastAsia="en-US" w:bidi="ar-SA"/>
      </w:rPr>
    </w:lvl>
    <w:lvl w:ilvl="5" w:tplc="2A4AA7F2">
      <w:numFmt w:val="bullet"/>
      <w:lvlText w:val="•"/>
      <w:lvlJc w:val="left"/>
      <w:pPr>
        <w:ind w:left="5800" w:hanging="360"/>
      </w:pPr>
      <w:rPr>
        <w:rFonts w:hint="default"/>
        <w:lang w:val="en-US" w:eastAsia="en-US" w:bidi="ar-SA"/>
      </w:rPr>
    </w:lvl>
    <w:lvl w:ilvl="6" w:tplc="983A561A">
      <w:numFmt w:val="bullet"/>
      <w:lvlText w:val="•"/>
      <w:lvlJc w:val="left"/>
      <w:pPr>
        <w:ind w:left="6800" w:hanging="360"/>
      </w:pPr>
      <w:rPr>
        <w:rFonts w:hint="default"/>
        <w:lang w:val="en-US" w:eastAsia="en-US" w:bidi="ar-SA"/>
      </w:rPr>
    </w:lvl>
    <w:lvl w:ilvl="7" w:tplc="A6326EDA">
      <w:numFmt w:val="bullet"/>
      <w:lvlText w:val="•"/>
      <w:lvlJc w:val="left"/>
      <w:pPr>
        <w:ind w:left="7800" w:hanging="360"/>
      </w:pPr>
      <w:rPr>
        <w:rFonts w:hint="default"/>
        <w:lang w:val="en-US" w:eastAsia="en-US" w:bidi="ar-SA"/>
      </w:rPr>
    </w:lvl>
    <w:lvl w:ilvl="8" w:tplc="283C037E">
      <w:numFmt w:val="bullet"/>
      <w:lvlText w:val="•"/>
      <w:lvlJc w:val="left"/>
      <w:pPr>
        <w:ind w:left="8800" w:hanging="360"/>
      </w:pPr>
      <w:rPr>
        <w:rFonts w:hint="default"/>
        <w:lang w:val="en-US" w:eastAsia="en-US" w:bidi="ar-SA"/>
      </w:rPr>
    </w:lvl>
  </w:abstractNum>
  <w:abstractNum w:abstractNumId="18" w15:restartNumberingAfterBreak="0">
    <w:nsid w:val="4C384177"/>
    <w:multiLevelType w:val="multilevel"/>
    <w:tmpl w:val="5DFC1C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514B6948"/>
    <w:multiLevelType w:val="multilevel"/>
    <w:tmpl w:val="8F9CE79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539E2204"/>
    <w:multiLevelType w:val="multilevel"/>
    <w:tmpl w:val="62B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57C27"/>
    <w:multiLevelType w:val="multilevel"/>
    <w:tmpl w:val="48E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472F0"/>
    <w:multiLevelType w:val="hybridMultilevel"/>
    <w:tmpl w:val="76866020"/>
    <w:lvl w:ilvl="0" w:tplc="14568580">
      <w:numFmt w:val="bullet"/>
      <w:lvlText w:val="•"/>
      <w:lvlJc w:val="left"/>
      <w:pPr>
        <w:ind w:left="720"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1C288260">
      <w:numFmt w:val="bullet"/>
      <w:lvlText w:val="•"/>
      <w:lvlJc w:val="left"/>
      <w:pPr>
        <w:ind w:left="1728" w:hanging="147"/>
      </w:pPr>
      <w:rPr>
        <w:rFonts w:hint="default"/>
        <w:lang w:val="en-US" w:eastAsia="en-US" w:bidi="ar-SA"/>
      </w:rPr>
    </w:lvl>
    <w:lvl w:ilvl="2" w:tplc="2676E5AC">
      <w:numFmt w:val="bullet"/>
      <w:lvlText w:val="•"/>
      <w:lvlJc w:val="left"/>
      <w:pPr>
        <w:ind w:left="2736" w:hanging="147"/>
      </w:pPr>
      <w:rPr>
        <w:rFonts w:hint="default"/>
        <w:lang w:val="en-US" w:eastAsia="en-US" w:bidi="ar-SA"/>
      </w:rPr>
    </w:lvl>
    <w:lvl w:ilvl="3" w:tplc="A93035D8">
      <w:numFmt w:val="bullet"/>
      <w:lvlText w:val="•"/>
      <w:lvlJc w:val="left"/>
      <w:pPr>
        <w:ind w:left="3744" w:hanging="147"/>
      </w:pPr>
      <w:rPr>
        <w:rFonts w:hint="default"/>
        <w:lang w:val="en-US" w:eastAsia="en-US" w:bidi="ar-SA"/>
      </w:rPr>
    </w:lvl>
    <w:lvl w:ilvl="4" w:tplc="2D906BB8">
      <w:numFmt w:val="bullet"/>
      <w:lvlText w:val="•"/>
      <w:lvlJc w:val="left"/>
      <w:pPr>
        <w:ind w:left="4752" w:hanging="147"/>
      </w:pPr>
      <w:rPr>
        <w:rFonts w:hint="default"/>
        <w:lang w:val="en-US" w:eastAsia="en-US" w:bidi="ar-SA"/>
      </w:rPr>
    </w:lvl>
    <w:lvl w:ilvl="5" w:tplc="DFA41B2E">
      <w:numFmt w:val="bullet"/>
      <w:lvlText w:val="•"/>
      <w:lvlJc w:val="left"/>
      <w:pPr>
        <w:ind w:left="5760" w:hanging="147"/>
      </w:pPr>
      <w:rPr>
        <w:rFonts w:hint="default"/>
        <w:lang w:val="en-US" w:eastAsia="en-US" w:bidi="ar-SA"/>
      </w:rPr>
    </w:lvl>
    <w:lvl w:ilvl="6" w:tplc="17F2EA10">
      <w:numFmt w:val="bullet"/>
      <w:lvlText w:val="•"/>
      <w:lvlJc w:val="left"/>
      <w:pPr>
        <w:ind w:left="6768" w:hanging="147"/>
      </w:pPr>
      <w:rPr>
        <w:rFonts w:hint="default"/>
        <w:lang w:val="en-US" w:eastAsia="en-US" w:bidi="ar-SA"/>
      </w:rPr>
    </w:lvl>
    <w:lvl w:ilvl="7" w:tplc="F522BE42">
      <w:numFmt w:val="bullet"/>
      <w:lvlText w:val="•"/>
      <w:lvlJc w:val="left"/>
      <w:pPr>
        <w:ind w:left="7776" w:hanging="147"/>
      </w:pPr>
      <w:rPr>
        <w:rFonts w:hint="default"/>
        <w:lang w:val="en-US" w:eastAsia="en-US" w:bidi="ar-SA"/>
      </w:rPr>
    </w:lvl>
    <w:lvl w:ilvl="8" w:tplc="61F67DB0">
      <w:numFmt w:val="bullet"/>
      <w:lvlText w:val="•"/>
      <w:lvlJc w:val="left"/>
      <w:pPr>
        <w:ind w:left="8784" w:hanging="147"/>
      </w:pPr>
      <w:rPr>
        <w:rFonts w:hint="default"/>
        <w:lang w:val="en-US" w:eastAsia="en-US" w:bidi="ar-SA"/>
      </w:rPr>
    </w:lvl>
  </w:abstractNum>
  <w:abstractNum w:abstractNumId="23" w15:restartNumberingAfterBreak="0">
    <w:nsid w:val="752D1242"/>
    <w:multiLevelType w:val="hybridMultilevel"/>
    <w:tmpl w:val="709C85D8"/>
    <w:lvl w:ilvl="0" w:tplc="C42087F0">
      <w:start w:val="1"/>
      <w:numFmt w:val="decimal"/>
      <w:lvlText w:val="%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4" w15:restartNumberingAfterBreak="0">
    <w:nsid w:val="75F92718"/>
    <w:multiLevelType w:val="multilevel"/>
    <w:tmpl w:val="F7DC7E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788145CB"/>
    <w:multiLevelType w:val="multilevel"/>
    <w:tmpl w:val="67E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713904">
    <w:abstractNumId w:val="5"/>
  </w:num>
  <w:num w:numId="2" w16cid:durableId="1047290792">
    <w:abstractNumId w:val="22"/>
  </w:num>
  <w:num w:numId="3" w16cid:durableId="1390300244">
    <w:abstractNumId w:val="9"/>
  </w:num>
  <w:num w:numId="4" w16cid:durableId="1150292542">
    <w:abstractNumId w:val="11"/>
  </w:num>
  <w:num w:numId="5" w16cid:durableId="2021392643">
    <w:abstractNumId w:val="17"/>
  </w:num>
  <w:num w:numId="6" w16cid:durableId="916983741">
    <w:abstractNumId w:val="10"/>
  </w:num>
  <w:num w:numId="7" w16cid:durableId="1765344510">
    <w:abstractNumId w:val="2"/>
  </w:num>
  <w:num w:numId="8" w16cid:durableId="1327636776">
    <w:abstractNumId w:val="12"/>
  </w:num>
  <w:num w:numId="9" w16cid:durableId="193344607">
    <w:abstractNumId w:val="8"/>
  </w:num>
  <w:num w:numId="10" w16cid:durableId="524248680">
    <w:abstractNumId w:val="20"/>
  </w:num>
  <w:num w:numId="11" w16cid:durableId="960497373">
    <w:abstractNumId w:val="25"/>
  </w:num>
  <w:num w:numId="12" w16cid:durableId="1051399">
    <w:abstractNumId w:val="1"/>
  </w:num>
  <w:num w:numId="13" w16cid:durableId="539903839">
    <w:abstractNumId w:val="16"/>
  </w:num>
  <w:num w:numId="14" w16cid:durableId="901797388">
    <w:abstractNumId w:val="23"/>
  </w:num>
  <w:num w:numId="15" w16cid:durableId="162012071">
    <w:abstractNumId w:val="0"/>
  </w:num>
  <w:num w:numId="16" w16cid:durableId="215971711">
    <w:abstractNumId w:val="6"/>
  </w:num>
  <w:num w:numId="17" w16cid:durableId="1962491210">
    <w:abstractNumId w:val="7"/>
  </w:num>
  <w:num w:numId="18" w16cid:durableId="2140875601">
    <w:abstractNumId w:val="4"/>
  </w:num>
  <w:num w:numId="19" w16cid:durableId="2091803949">
    <w:abstractNumId w:val="24"/>
  </w:num>
  <w:num w:numId="20" w16cid:durableId="787704303">
    <w:abstractNumId w:val="18"/>
  </w:num>
  <w:num w:numId="21" w16cid:durableId="115413039">
    <w:abstractNumId w:val="13"/>
  </w:num>
  <w:num w:numId="22" w16cid:durableId="614486393">
    <w:abstractNumId w:val="3"/>
  </w:num>
  <w:num w:numId="23" w16cid:durableId="119426273">
    <w:abstractNumId w:val="19"/>
  </w:num>
  <w:num w:numId="24" w16cid:durableId="1951013428">
    <w:abstractNumId w:val="21"/>
  </w:num>
  <w:num w:numId="25" w16cid:durableId="606274127">
    <w:abstractNumId w:val="15"/>
  </w:num>
  <w:num w:numId="26" w16cid:durableId="20031196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52"/>
    <w:rsid w:val="000C4BF6"/>
    <w:rsid w:val="001350B1"/>
    <w:rsid w:val="00305B2D"/>
    <w:rsid w:val="004F0E43"/>
    <w:rsid w:val="00560F0F"/>
    <w:rsid w:val="00657131"/>
    <w:rsid w:val="00733ADA"/>
    <w:rsid w:val="0083756B"/>
    <w:rsid w:val="00A72152"/>
    <w:rsid w:val="00AB71B0"/>
    <w:rsid w:val="00B60052"/>
    <w:rsid w:val="00C62DD8"/>
    <w:rsid w:val="00D62B15"/>
    <w:rsid w:val="00D96BCA"/>
    <w:rsid w:val="00E61458"/>
    <w:rsid w:val="00E96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7C3A1"/>
  <w15:docId w15:val="{75ADC2D2-E06E-4387-9E3A-BCC4F6E5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8"/>
      <w:szCs w:val="28"/>
    </w:rPr>
  </w:style>
  <w:style w:type="paragraph" w:styleId="Heading2">
    <w:name w:val="heading 2"/>
    <w:basedOn w:val="Normal"/>
    <w:next w:val="Normal"/>
    <w:link w:val="Heading2Char"/>
    <w:uiPriority w:val="9"/>
    <w:semiHidden/>
    <w:unhideWhenUsed/>
    <w:qFormat/>
    <w:rsid w:val="000C4BF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B71B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semiHidden/>
    <w:rsid w:val="000C4BF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0C4BF6"/>
    <w:rPr>
      <w:sz w:val="24"/>
      <w:szCs w:val="24"/>
    </w:rPr>
  </w:style>
  <w:style w:type="character" w:customStyle="1" w:styleId="Heading3Char">
    <w:name w:val="Heading 3 Char"/>
    <w:basedOn w:val="DefaultParagraphFont"/>
    <w:link w:val="Heading3"/>
    <w:uiPriority w:val="9"/>
    <w:semiHidden/>
    <w:rsid w:val="00AB71B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B60052"/>
    <w:rPr>
      <w:color w:val="0000FF"/>
      <w:u w:val="single"/>
    </w:rPr>
  </w:style>
  <w:style w:type="character" w:styleId="UnresolvedMention">
    <w:name w:val="Unresolved Mention"/>
    <w:basedOn w:val="DefaultParagraphFont"/>
    <w:uiPriority w:val="99"/>
    <w:semiHidden/>
    <w:unhideWhenUsed/>
    <w:rsid w:val="00B60052"/>
    <w:rPr>
      <w:color w:val="605E5C"/>
      <w:shd w:val="clear" w:color="auto" w:fill="E1DFDD"/>
    </w:rPr>
  </w:style>
  <w:style w:type="paragraph" w:styleId="Header">
    <w:name w:val="header"/>
    <w:basedOn w:val="Normal"/>
    <w:link w:val="HeaderChar"/>
    <w:uiPriority w:val="99"/>
    <w:unhideWhenUsed/>
    <w:rsid w:val="00B60052"/>
    <w:pPr>
      <w:tabs>
        <w:tab w:val="center" w:pos="4513"/>
        <w:tab w:val="right" w:pos="9026"/>
      </w:tabs>
    </w:pPr>
  </w:style>
  <w:style w:type="character" w:customStyle="1" w:styleId="HeaderChar">
    <w:name w:val="Header Char"/>
    <w:basedOn w:val="DefaultParagraphFont"/>
    <w:link w:val="Header"/>
    <w:uiPriority w:val="99"/>
    <w:rsid w:val="00B60052"/>
    <w:rPr>
      <w:rFonts w:ascii="Times New Roman" w:eastAsia="Times New Roman" w:hAnsi="Times New Roman" w:cs="Times New Roman"/>
    </w:rPr>
  </w:style>
  <w:style w:type="paragraph" w:styleId="Footer">
    <w:name w:val="footer"/>
    <w:basedOn w:val="Normal"/>
    <w:link w:val="FooterChar"/>
    <w:uiPriority w:val="99"/>
    <w:unhideWhenUsed/>
    <w:rsid w:val="00B60052"/>
    <w:pPr>
      <w:tabs>
        <w:tab w:val="center" w:pos="4513"/>
        <w:tab w:val="right" w:pos="9026"/>
      </w:tabs>
    </w:pPr>
  </w:style>
  <w:style w:type="character" w:customStyle="1" w:styleId="FooterChar">
    <w:name w:val="Footer Char"/>
    <w:basedOn w:val="DefaultParagraphFont"/>
    <w:link w:val="Footer"/>
    <w:uiPriority w:val="99"/>
    <w:rsid w:val="00B6005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s://pandas.pydata.org/do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eaborn.pydata.org/"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docs.python.org/" TargetMode="External"/><Relationship Id="rId25" Type="http://schemas.openxmlformats.org/officeDocument/2006/relationships/hyperlink" Target="https://www.kaggle.co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matplotlib.org/stable/content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finance.yahoo.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statsmodels.org/stable/index.html" TargetMode="External"/><Relationship Id="rId10" Type="http://schemas.openxmlformats.org/officeDocument/2006/relationships/image" Target="media/image2.png"/><Relationship Id="rId19"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hyperlink" Target="https://scikit-learn.org/stabl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17</Pages>
  <Words>3122</Words>
  <Characters>17799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lastModifiedBy>SATHIYAVANI S</cp:lastModifiedBy>
  <cp:revision>4</cp:revision>
  <dcterms:created xsi:type="dcterms:W3CDTF">2026-04-18T11:05:00Z</dcterms:created>
  <dcterms:modified xsi:type="dcterms:W3CDTF">2026-04-18T11:07:00Z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2010</vt:lpwstr>
  </property>
  <property fmtid="{D5CDD505-2E9C-101B-9397-08002B2CF9AE}" pid="5" name="LastSaved">
    <vt:filetime>2026-04-17T00:00:00Z</vt:filetime>
  </property>
  <property fmtid="{D5CDD505-2E9C-101B-9397-08002B2CF9AE}" pid="6" name="Producer">
    <vt:lpwstr>Microsoft® Word 2010</vt:lpwstr>
  </property>
</Properties>
</file>