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CF9E3" w14:textId="77777777" w:rsidR="00E55D0D" w:rsidRPr="00E55D0D" w:rsidRDefault="00E55D0D" w:rsidP="00E55D0D">
      <w:pPr>
        <w:jc w:val="center"/>
        <w:rPr>
          <w:rFonts w:ascii="Calibri" w:eastAsia="Times New Roman" w:hAnsi="Calibri" w:cs="Calibri"/>
          <w:b/>
          <w:shd w:val="clear" w:color="auto" w:fill="FFFFFF"/>
        </w:rPr>
      </w:pPr>
      <w:r w:rsidRPr="00E55D0D">
        <w:rPr>
          <w:rFonts w:ascii="Calibri" w:eastAsia="Times New Roman" w:hAnsi="Calibri" w:cs="Calibri"/>
          <w:b/>
          <w:shd w:val="clear" w:color="auto" w:fill="FFFFFF"/>
        </w:rPr>
        <w:t>Supporting Security with Advanced Multimodal Grid Data Analytics</w:t>
      </w:r>
    </w:p>
    <w:p w14:paraId="0B06F14A" w14:textId="0A69A61A" w:rsidR="00E55D0D" w:rsidRPr="002E2B08" w:rsidRDefault="00E55D0D" w:rsidP="00E55D0D">
      <w:pPr>
        <w:jc w:val="center"/>
        <w:rPr>
          <w:rFonts w:ascii="Calibri" w:eastAsia="Times New Roman" w:hAnsi="Calibri" w:cs="Calibri"/>
        </w:rPr>
      </w:pPr>
      <w:r w:rsidRPr="002E2B08">
        <w:rPr>
          <w:rFonts w:ascii="Calibri" w:eastAsia="Times New Roman" w:hAnsi="Calibri" w:cs="Calibri"/>
          <w:shd w:val="clear" w:color="auto" w:fill="FFFFFF"/>
        </w:rPr>
        <w:t>(Final Report)</w:t>
      </w:r>
    </w:p>
    <w:p w14:paraId="24634D78" w14:textId="77777777" w:rsidR="00E55D0D" w:rsidRPr="002E2B08" w:rsidRDefault="00E55D0D" w:rsidP="00E55D0D">
      <w:pPr>
        <w:rPr>
          <w:rFonts w:ascii="Calibri" w:hAnsi="Calibri" w:cs="Calibri"/>
          <w:color w:val="000000" w:themeColor="text1"/>
        </w:rPr>
      </w:pPr>
    </w:p>
    <w:p w14:paraId="109FC72B" w14:textId="77777777" w:rsidR="00E55D0D" w:rsidRPr="005104F5" w:rsidRDefault="00E55D0D" w:rsidP="00E55D0D">
      <w:pPr>
        <w:jc w:val="center"/>
        <w:rPr>
          <w:rFonts w:ascii="Calibri" w:hAnsi="Calibri" w:cs="Calibri"/>
          <w:b/>
          <w:bCs/>
          <w:color w:val="000000" w:themeColor="text1"/>
        </w:rPr>
      </w:pPr>
      <w:r w:rsidRPr="005104F5">
        <w:rPr>
          <w:rFonts w:ascii="Calibri" w:hAnsi="Calibri" w:cs="Calibri"/>
          <w:b/>
          <w:bCs/>
          <w:color w:val="000000" w:themeColor="text1"/>
        </w:rPr>
        <w:t>Researchers</w:t>
      </w:r>
    </w:p>
    <w:p w14:paraId="5CA8768A" w14:textId="77777777" w:rsidR="00E55D0D" w:rsidRPr="002E2B08" w:rsidRDefault="00E55D0D" w:rsidP="00E55D0D">
      <w:pPr>
        <w:rPr>
          <w:rFonts w:ascii="Calibri" w:hAnsi="Calibri" w:cs="Calibri"/>
          <w:color w:val="000000" w:themeColor="text1"/>
        </w:rPr>
      </w:pPr>
    </w:p>
    <w:p w14:paraId="45D875A2" w14:textId="0EA3E466" w:rsidR="00E55D0D" w:rsidRPr="002E2B08" w:rsidRDefault="006E57AD" w:rsidP="00E55D0D">
      <w:pPr>
        <w:rPr>
          <w:rFonts w:ascii="Calibri" w:eastAsia="Times New Roman" w:hAnsi="Calibri" w:cs="Calibri"/>
          <w:sz w:val="22"/>
          <w:szCs w:val="22"/>
        </w:rPr>
      </w:pPr>
      <w:r>
        <w:rPr>
          <w:rFonts w:ascii="Calibri" w:eastAsia="Times New Roman" w:hAnsi="Calibri" w:cs="Calibri"/>
          <w:sz w:val="22"/>
          <w:szCs w:val="22"/>
          <w:shd w:val="clear" w:color="auto" w:fill="FFFFFF"/>
        </w:rPr>
        <w:t xml:space="preserve">                      </w:t>
      </w:r>
      <w:r w:rsidR="00E55D0D">
        <w:rPr>
          <w:rFonts w:ascii="Calibri" w:eastAsia="Times New Roman" w:hAnsi="Calibri" w:cs="Calibri"/>
          <w:sz w:val="22"/>
          <w:szCs w:val="22"/>
          <w:shd w:val="clear" w:color="auto" w:fill="FFFFFF"/>
        </w:rPr>
        <w:t>Mahdi Jamei</w:t>
      </w:r>
      <w:r>
        <w:rPr>
          <w:rFonts w:ascii="Calibri" w:eastAsia="Times New Roman" w:hAnsi="Calibri" w:cs="Calibri"/>
          <w:sz w:val="22"/>
          <w:szCs w:val="22"/>
          <w:shd w:val="clear" w:color="auto" w:fill="FFFFFF"/>
        </w:rPr>
        <w:t xml:space="preserve"> (ALUM)</w:t>
      </w:r>
      <w:r w:rsidR="00E55D0D">
        <w:rPr>
          <w:rFonts w:ascii="Calibri" w:eastAsia="Times New Roman" w:hAnsi="Calibri" w:cs="Calibri"/>
          <w:sz w:val="22"/>
          <w:szCs w:val="22"/>
          <w:shd w:val="clear" w:color="auto" w:fill="FFFFFF"/>
        </w:rPr>
        <w:t xml:space="preserve">, </w:t>
      </w:r>
      <w:r w:rsidR="00E55D0D" w:rsidRPr="00E55D0D">
        <w:rPr>
          <w:rFonts w:ascii="Calibri" w:eastAsia="Times New Roman" w:hAnsi="Calibri" w:cs="Calibri"/>
          <w:sz w:val="22"/>
          <w:szCs w:val="22"/>
          <w:shd w:val="clear" w:color="auto" w:fill="FFFFFF"/>
        </w:rPr>
        <w:t>Raksha Ramakrishna</w:t>
      </w:r>
      <w:r w:rsidR="00E55D0D">
        <w:rPr>
          <w:rFonts w:ascii="Calibri" w:eastAsia="Times New Roman" w:hAnsi="Calibri" w:cs="Calibri"/>
          <w:sz w:val="22"/>
          <w:szCs w:val="22"/>
          <w:shd w:val="clear" w:color="auto" w:fill="FFFFFF"/>
        </w:rPr>
        <w:t xml:space="preserve">, Teklemariam Tesfay, </w:t>
      </w:r>
      <w:r w:rsidR="00E55D0D" w:rsidRPr="002E2B08">
        <w:rPr>
          <w:rFonts w:ascii="Calibri" w:eastAsia="Times New Roman" w:hAnsi="Calibri" w:cs="Calibri"/>
          <w:sz w:val="22"/>
          <w:szCs w:val="22"/>
          <w:shd w:val="clear" w:color="auto" w:fill="FFFFFF"/>
        </w:rPr>
        <w:t>Anna Scaglione</w:t>
      </w:r>
    </w:p>
    <w:p w14:paraId="1C25981A" w14:textId="77777777" w:rsidR="00E55D0D" w:rsidRPr="002E2B08" w:rsidRDefault="00E55D0D" w:rsidP="00E55D0D">
      <w:pPr>
        <w:rPr>
          <w:rFonts w:ascii="Calibri" w:hAnsi="Calibri" w:cs="Calibri"/>
          <w:color w:val="000000" w:themeColor="text1"/>
        </w:rPr>
      </w:pPr>
    </w:p>
    <w:p w14:paraId="6948E586" w14:textId="08DA6743" w:rsidR="00E55D0D" w:rsidRDefault="00E55D0D" w:rsidP="00E55D0D">
      <w:pPr>
        <w:jc w:val="center"/>
        <w:rPr>
          <w:rFonts w:ascii="Calibri" w:hAnsi="Calibri" w:cs="Calibri"/>
          <w:b/>
          <w:bCs/>
          <w:color w:val="000000" w:themeColor="text1"/>
        </w:rPr>
      </w:pPr>
      <w:r w:rsidRPr="005104F5">
        <w:rPr>
          <w:rFonts w:ascii="Calibri" w:hAnsi="Calibri" w:cs="Calibri"/>
          <w:b/>
          <w:bCs/>
          <w:color w:val="000000" w:themeColor="text1"/>
        </w:rPr>
        <w:t>Summary</w:t>
      </w:r>
    </w:p>
    <w:p w14:paraId="12453819" w14:textId="5F7613C4" w:rsidR="005E12A9" w:rsidRDefault="005E12A9" w:rsidP="005E12A9">
      <w:pPr>
        <w:widowControl w:val="0"/>
        <w:pBdr>
          <w:top w:val="nil"/>
          <w:left w:val="nil"/>
          <w:bottom w:val="nil"/>
          <w:right w:val="nil"/>
          <w:between w:val="nil"/>
        </w:pBdr>
        <w:spacing w:before="40"/>
        <w:ind w:right="230"/>
        <w:rPr>
          <w:rFonts w:ascii="Calibri" w:eastAsia="Calibri" w:hAnsi="Calibri" w:cs="Calibri"/>
          <w:color w:val="000000"/>
        </w:rPr>
      </w:pPr>
      <w:r>
        <w:rPr>
          <w:rFonts w:ascii="Calibri" w:hAnsi="Calibri" w:cs="Calibri"/>
          <w:color w:val="000000" w:themeColor="text1"/>
        </w:rPr>
        <w:t>The crux of this activity thread was to utilize grid data analytics for security in both transmission and distribution grids an automated manner. The first main project involved developing techniques for cyber physical intrusion detection in automated distribution systems</w:t>
      </w:r>
      <w:r>
        <w:rPr>
          <w:rFonts w:ascii="Calibri" w:eastAsia="Calibri" w:hAnsi="Calibri" w:cs="Calibri"/>
          <w:color w:val="000000"/>
        </w:rPr>
        <w:t xml:space="preserve">. We </w:t>
      </w:r>
      <w:r w:rsidR="008731EC" w:rsidRPr="0075730B">
        <w:rPr>
          <w:rFonts w:ascii="Calibri" w:eastAsia="Calibri" w:hAnsi="Calibri" w:cs="Calibri"/>
          <w:color w:val="000000"/>
        </w:rPr>
        <w:t>introduced</w:t>
      </w:r>
      <w:r w:rsidR="008731EC">
        <w:rPr>
          <w:rFonts w:ascii="Calibri" w:eastAsia="Calibri" w:hAnsi="Calibri" w:cs="Calibri"/>
          <w:color w:val="000000"/>
        </w:rPr>
        <w:t xml:space="preserve"> </w:t>
      </w:r>
      <w:r w:rsidR="008731EC" w:rsidRPr="0075730B">
        <w:rPr>
          <w:rFonts w:ascii="Calibri" w:eastAsia="Calibri" w:hAnsi="Calibri" w:cs="Calibri"/>
          <w:color w:val="000000"/>
        </w:rPr>
        <w:t>a</w:t>
      </w:r>
      <w:r w:rsidRPr="0075730B">
        <w:rPr>
          <w:rFonts w:ascii="Calibri" w:eastAsia="Calibri" w:hAnsi="Calibri" w:cs="Calibri"/>
          <w:color w:val="000000"/>
        </w:rPr>
        <w:t xml:space="preserve"> Grid Security System (GSS) that extends the established cyber security notion of Network Intrusion Detection Systems (NIDSs) to comprise physical reliability metrics and leverage new sensing modalities</w:t>
      </w:r>
      <w:r>
        <w:rPr>
          <w:rFonts w:ascii="Calibri" w:eastAsia="Calibri" w:hAnsi="Calibri" w:cs="Calibri"/>
          <w:color w:val="000000"/>
        </w:rPr>
        <w:t xml:space="preserve"> from </w:t>
      </w:r>
      <w:r w:rsidR="00BA27B5" w:rsidRPr="0075730B">
        <w:rPr>
          <w:rFonts w:ascii="Calibri" w:eastAsia="Calibri" w:hAnsi="Calibri" w:cs="Calibri"/>
          <w:color w:val="000000"/>
        </w:rPr>
        <w:t>Micro- Synchrophasor (µPMU) technology.</w:t>
      </w:r>
      <w:r w:rsidR="00BA27B5" w:rsidRPr="00BA27B5">
        <w:rPr>
          <w:rFonts w:ascii="Calibri" w:eastAsia="Calibri" w:hAnsi="Calibri" w:cs="Calibri"/>
          <w:color w:val="000000"/>
        </w:rPr>
        <w:t xml:space="preserve"> </w:t>
      </w:r>
      <w:r w:rsidR="00BA27B5" w:rsidRPr="0075730B">
        <w:rPr>
          <w:rFonts w:ascii="Calibri" w:eastAsia="Calibri" w:hAnsi="Calibri" w:cs="Calibri"/>
          <w:color w:val="000000"/>
        </w:rPr>
        <w:t>The security policies are translated into mechanisms using the BRO framework</w:t>
      </w:r>
      <w:r w:rsidR="00BA27B5">
        <w:rPr>
          <w:rFonts w:ascii="Calibri" w:eastAsia="Calibri" w:hAnsi="Calibri" w:cs="Calibri"/>
          <w:color w:val="000000"/>
        </w:rPr>
        <w:t xml:space="preserve">. </w:t>
      </w:r>
    </w:p>
    <w:p w14:paraId="4FE1352C" w14:textId="0DC1B334" w:rsidR="00BA27B5" w:rsidRDefault="00BA27B5" w:rsidP="005E12A9">
      <w:pPr>
        <w:widowControl w:val="0"/>
        <w:pBdr>
          <w:top w:val="nil"/>
          <w:left w:val="nil"/>
          <w:bottom w:val="nil"/>
          <w:right w:val="nil"/>
          <w:between w:val="nil"/>
        </w:pBdr>
        <w:spacing w:before="40"/>
        <w:ind w:right="230"/>
        <w:rPr>
          <w:rFonts w:ascii="Calibri" w:eastAsia="Calibri" w:hAnsi="Calibri" w:cs="Calibri"/>
          <w:color w:val="000000"/>
        </w:rPr>
      </w:pPr>
    </w:p>
    <w:p w14:paraId="5B0479AD" w14:textId="1534899E" w:rsidR="00BA27B5" w:rsidRPr="0075730B" w:rsidRDefault="00BA27B5" w:rsidP="005E12A9">
      <w:pPr>
        <w:widowControl w:val="0"/>
        <w:pBdr>
          <w:top w:val="nil"/>
          <w:left w:val="nil"/>
          <w:bottom w:val="nil"/>
          <w:right w:val="nil"/>
          <w:between w:val="nil"/>
        </w:pBdr>
        <w:spacing w:before="40"/>
        <w:ind w:right="230"/>
        <w:rPr>
          <w:rFonts w:ascii="Calibri" w:eastAsia="Calibri" w:hAnsi="Calibri" w:cs="Calibri"/>
          <w:color w:val="000000"/>
        </w:rPr>
      </w:pPr>
      <w:r>
        <w:rPr>
          <w:rFonts w:ascii="Calibri" w:eastAsia="Calibri" w:hAnsi="Calibri" w:cs="Calibri"/>
          <w:color w:val="000000"/>
        </w:rPr>
        <w:t>We also have developed data analytics mechanism</w:t>
      </w:r>
      <w:r w:rsidR="001A4954">
        <w:rPr>
          <w:rFonts w:ascii="Calibri" w:eastAsia="Calibri" w:hAnsi="Calibri" w:cs="Calibri"/>
          <w:color w:val="000000"/>
        </w:rPr>
        <w:t xml:space="preserve">s with a broader perspective of creating feature extraction techniques for machine learning algorithms in power systems. Our efforts lie in utilizing Graph Signal Processing (GSP) to describe signals from the electric grid in the appropriate domain so that one can effectively use them for a variety of purposes. Particularly, we have successfully illustrated the detection of false data injection attacks in the power grid by employing the modeling developed using GSP and addressed the security aspect of grid-data analytics. Furthermore, we have used the same methodology to preserve data integrity and showcased </w:t>
      </w:r>
      <w:r w:rsidR="00811AFE">
        <w:rPr>
          <w:rFonts w:ascii="Calibri" w:eastAsia="Calibri" w:hAnsi="Calibri" w:cs="Calibri"/>
          <w:color w:val="000000"/>
        </w:rPr>
        <w:t xml:space="preserve">state-of-the-art data compression algorithm. </w:t>
      </w:r>
    </w:p>
    <w:p w14:paraId="3DB81AA8" w14:textId="0485DEB8" w:rsidR="00D107BD" w:rsidRPr="00D107BD" w:rsidRDefault="00D107BD" w:rsidP="00E55D0D">
      <w:pPr>
        <w:jc w:val="center"/>
        <w:rPr>
          <w:rFonts w:ascii="Calibri" w:hAnsi="Calibri" w:cs="Calibri"/>
          <w:color w:val="000000" w:themeColor="text1"/>
        </w:rPr>
      </w:pPr>
    </w:p>
    <w:p w14:paraId="6AC7CA3C" w14:textId="77777777" w:rsidR="006E57AD" w:rsidRDefault="006E57AD" w:rsidP="00E55D0D">
      <w:pPr>
        <w:jc w:val="center"/>
        <w:rPr>
          <w:rFonts w:ascii="Calibri" w:hAnsi="Calibri" w:cs="Calibri"/>
          <w:b/>
          <w:bCs/>
          <w:color w:val="000000" w:themeColor="text1"/>
        </w:rPr>
      </w:pPr>
    </w:p>
    <w:p w14:paraId="3742713B" w14:textId="77777777" w:rsidR="006E57AD" w:rsidRPr="005104F5" w:rsidRDefault="006E57AD" w:rsidP="00E55D0D">
      <w:pPr>
        <w:jc w:val="center"/>
        <w:rPr>
          <w:rFonts w:ascii="Calibri" w:hAnsi="Calibri" w:cs="Calibri"/>
          <w:b/>
          <w:bCs/>
          <w:color w:val="000000" w:themeColor="text1"/>
        </w:rPr>
      </w:pPr>
    </w:p>
    <w:p w14:paraId="331D2DD8" w14:textId="6A68DF0B" w:rsidR="00E55D0D" w:rsidRPr="005104F5" w:rsidRDefault="00E55D0D" w:rsidP="00E55D0D">
      <w:pPr>
        <w:jc w:val="center"/>
        <w:rPr>
          <w:rFonts w:ascii="Calibri" w:hAnsi="Calibri" w:cs="Calibri"/>
          <w:b/>
          <w:bCs/>
          <w:color w:val="000000" w:themeColor="text1"/>
        </w:rPr>
      </w:pPr>
      <w:r w:rsidRPr="005104F5">
        <w:rPr>
          <w:rFonts w:ascii="Calibri" w:hAnsi="Calibri" w:cs="Calibri"/>
          <w:b/>
          <w:bCs/>
          <w:color w:val="000000" w:themeColor="text1"/>
        </w:rPr>
        <w:t>Publications Produced</w:t>
      </w:r>
      <w:r w:rsidR="005E12A9">
        <w:rPr>
          <w:rFonts w:ascii="Calibri" w:hAnsi="Calibri" w:cs="Calibri"/>
          <w:b/>
          <w:bCs/>
          <w:color w:val="000000" w:themeColor="text1"/>
        </w:rPr>
        <w:t xml:space="preserve"> (in reverse chronological order):</w:t>
      </w:r>
    </w:p>
    <w:p w14:paraId="01748EC4" w14:textId="77777777" w:rsidR="00E55D0D" w:rsidRPr="002E2B08" w:rsidRDefault="00E55D0D" w:rsidP="00E55D0D">
      <w:pPr>
        <w:rPr>
          <w:rFonts w:ascii="Calibri" w:hAnsi="Calibri" w:cs="Calibri"/>
          <w:color w:val="000000" w:themeColor="text1"/>
        </w:rPr>
      </w:pPr>
    </w:p>
    <w:p w14:paraId="18F4C21D" w14:textId="48321F46" w:rsidR="00E55D0D" w:rsidRPr="00BA4991" w:rsidRDefault="00BA4991" w:rsidP="00BA4991">
      <w:pPr>
        <w:pStyle w:val="ListParagraph"/>
        <w:numPr>
          <w:ilvl w:val="0"/>
          <w:numId w:val="3"/>
        </w:numPr>
        <w:rPr>
          <w:rFonts w:ascii="Calibri" w:hAnsi="Calibri" w:cs="Calibri"/>
          <w:color w:val="000000" w:themeColor="text1"/>
        </w:rPr>
      </w:pPr>
      <w:r w:rsidRPr="00BA4991">
        <w:rPr>
          <w:rFonts w:ascii="Calibri" w:eastAsia="Calibri" w:hAnsi="Calibri" w:cs="Calibri"/>
          <w:color w:val="000000"/>
        </w:rPr>
        <w:t xml:space="preserve">Raksha Ramakrishna and Anna Scaglione, “Detection of False Data Injection Attack Using Graph Signal Processing </w:t>
      </w:r>
      <w:proofErr w:type="gramStart"/>
      <w:r w:rsidRPr="00BA4991">
        <w:rPr>
          <w:rFonts w:ascii="Calibri" w:eastAsia="Calibri" w:hAnsi="Calibri" w:cs="Calibri"/>
          <w:color w:val="000000"/>
        </w:rPr>
        <w:t>For</w:t>
      </w:r>
      <w:proofErr w:type="gramEnd"/>
      <w:r w:rsidRPr="00BA4991">
        <w:rPr>
          <w:rFonts w:ascii="Calibri" w:eastAsia="Calibri" w:hAnsi="Calibri" w:cs="Calibri"/>
          <w:color w:val="000000"/>
        </w:rPr>
        <w:t xml:space="preserve"> The Power Grid”, IEEE Global Signal and Information Processing (</w:t>
      </w:r>
      <w:proofErr w:type="spellStart"/>
      <w:r w:rsidRPr="00BA4991">
        <w:rPr>
          <w:rFonts w:ascii="Calibri" w:eastAsia="Calibri" w:hAnsi="Calibri" w:cs="Calibri"/>
          <w:color w:val="000000"/>
        </w:rPr>
        <w:t>GlobalSIP</w:t>
      </w:r>
      <w:proofErr w:type="spellEnd"/>
      <w:r w:rsidRPr="00BA4991">
        <w:rPr>
          <w:rFonts w:ascii="Calibri" w:eastAsia="Calibri" w:hAnsi="Calibri" w:cs="Calibri"/>
          <w:color w:val="000000"/>
        </w:rPr>
        <w:t>), 2019</w:t>
      </w:r>
    </w:p>
    <w:p w14:paraId="45E69B78" w14:textId="77777777" w:rsidR="00BA4991" w:rsidRPr="00BA4991" w:rsidRDefault="00BA4991" w:rsidP="00BA4991">
      <w:pPr>
        <w:pStyle w:val="ListParagraph"/>
        <w:rPr>
          <w:rFonts w:ascii="Calibri" w:hAnsi="Calibri" w:cs="Calibri"/>
          <w:color w:val="000000" w:themeColor="text1"/>
        </w:rPr>
      </w:pPr>
    </w:p>
    <w:p w14:paraId="4EAA3C4D" w14:textId="4EE3AA73" w:rsidR="00BA4991" w:rsidRPr="00BA4991" w:rsidRDefault="00BA4991" w:rsidP="00BA4991">
      <w:pPr>
        <w:pStyle w:val="ListParagraph"/>
        <w:numPr>
          <w:ilvl w:val="0"/>
          <w:numId w:val="3"/>
        </w:numPr>
        <w:rPr>
          <w:rFonts w:ascii="Calibri" w:hAnsi="Calibri" w:cs="Calibri"/>
          <w:color w:val="000000" w:themeColor="text1"/>
        </w:rPr>
      </w:pPr>
      <w:r w:rsidRPr="00FF3704">
        <w:rPr>
          <w:rFonts w:ascii="Calibri" w:eastAsia="Calibri" w:hAnsi="Calibri" w:cs="Calibri"/>
          <w:color w:val="000000"/>
        </w:rPr>
        <w:t xml:space="preserve">Mahdi Jamei, Teklemariam Tesfay, Reinhard </w:t>
      </w:r>
      <w:proofErr w:type="spellStart"/>
      <w:r w:rsidRPr="00FF3704">
        <w:rPr>
          <w:rFonts w:ascii="Calibri" w:eastAsia="Calibri" w:hAnsi="Calibri" w:cs="Calibri"/>
          <w:color w:val="000000"/>
        </w:rPr>
        <w:t>Gentz</w:t>
      </w:r>
      <w:proofErr w:type="spellEnd"/>
      <w:r w:rsidRPr="00FF3704">
        <w:rPr>
          <w:rFonts w:ascii="Calibri" w:eastAsia="Calibri" w:hAnsi="Calibri" w:cs="Calibri"/>
          <w:color w:val="000000"/>
        </w:rPr>
        <w:t xml:space="preserve">, Ciaran Roberts, Anna Scaglione, Sean </w:t>
      </w:r>
      <w:proofErr w:type="spellStart"/>
      <w:r w:rsidRPr="00FF3704">
        <w:rPr>
          <w:rFonts w:ascii="Calibri" w:eastAsia="Calibri" w:hAnsi="Calibri" w:cs="Calibri"/>
          <w:color w:val="000000"/>
        </w:rPr>
        <w:t>Peisert</w:t>
      </w:r>
      <w:proofErr w:type="spellEnd"/>
      <w:r>
        <w:rPr>
          <w:rFonts w:ascii="Calibri" w:eastAsia="Calibri" w:hAnsi="Calibri" w:cs="Calibri"/>
          <w:color w:val="000000"/>
        </w:rPr>
        <w:t>, “</w:t>
      </w:r>
      <w:r w:rsidRPr="00FF3704">
        <w:rPr>
          <w:rFonts w:ascii="Calibri" w:eastAsia="Calibri" w:hAnsi="Calibri" w:cs="Calibri"/>
          <w:color w:val="000000"/>
        </w:rPr>
        <w:t>On the Performance Limits of Fault Localization using Phasor Measurement Units</w:t>
      </w:r>
      <w:r>
        <w:rPr>
          <w:rFonts w:ascii="Calibri" w:eastAsia="Calibri" w:hAnsi="Calibri" w:cs="Calibri"/>
          <w:color w:val="000000"/>
        </w:rPr>
        <w:t xml:space="preserve"> </w:t>
      </w:r>
      <w:r w:rsidRPr="00FF3704">
        <w:rPr>
          <w:rFonts w:ascii="Calibri" w:eastAsia="Calibri" w:hAnsi="Calibri" w:cs="Calibri"/>
          <w:color w:val="000000"/>
        </w:rPr>
        <w:t>and their Optimal Placement</w:t>
      </w:r>
      <w:r>
        <w:rPr>
          <w:rFonts w:ascii="Calibri" w:eastAsia="Calibri" w:hAnsi="Calibri" w:cs="Calibri"/>
          <w:color w:val="000000"/>
        </w:rPr>
        <w:t xml:space="preserve">”, IEEE JSAC SI </w:t>
      </w:r>
      <w:proofErr w:type="gramStart"/>
      <w:r>
        <w:rPr>
          <w:rFonts w:ascii="Calibri" w:eastAsia="Calibri" w:hAnsi="Calibri" w:cs="Calibri"/>
          <w:color w:val="000000"/>
        </w:rPr>
        <w:t xml:space="preserve">on </w:t>
      </w:r>
      <w:r w:rsidRPr="002C26B1">
        <w:rPr>
          <w:rFonts w:ascii="Calibri" w:eastAsia="Calibri" w:hAnsi="Calibri" w:cstheme="minorHAnsi"/>
        </w:rPr>
        <w:t xml:space="preserve"> Communications</w:t>
      </w:r>
      <w:proofErr w:type="gramEnd"/>
      <w:r w:rsidRPr="002C26B1">
        <w:rPr>
          <w:rFonts w:ascii="Calibri" w:eastAsia="Calibri" w:hAnsi="Calibri" w:cstheme="minorHAnsi"/>
        </w:rPr>
        <w:t xml:space="preserve"> and Data Analytics in Smart Grid</w:t>
      </w:r>
      <w:r>
        <w:rPr>
          <w:rFonts w:ascii="Calibri" w:eastAsia="Calibri" w:hAnsi="Calibri" w:cstheme="minorHAnsi"/>
        </w:rPr>
        <w:t xml:space="preserve"> 2019</w:t>
      </w:r>
    </w:p>
    <w:p w14:paraId="47BD56B5" w14:textId="77777777" w:rsidR="00BA4991" w:rsidRPr="00BA4991" w:rsidRDefault="00BA4991" w:rsidP="00BA4991">
      <w:pPr>
        <w:pStyle w:val="ListParagraph"/>
        <w:rPr>
          <w:rFonts w:ascii="Calibri" w:hAnsi="Calibri" w:cs="Calibri"/>
          <w:color w:val="000000" w:themeColor="text1"/>
        </w:rPr>
      </w:pPr>
    </w:p>
    <w:p w14:paraId="0F0ED991" w14:textId="1B2FB596" w:rsidR="00BA4991" w:rsidRDefault="00BA4991" w:rsidP="00BA4991">
      <w:pPr>
        <w:pStyle w:val="ListParagraph"/>
        <w:numPr>
          <w:ilvl w:val="0"/>
          <w:numId w:val="3"/>
        </w:numPr>
        <w:rPr>
          <w:rFonts w:ascii="Calibri" w:hAnsi="Calibri" w:cs="Calibri"/>
          <w:color w:val="000000" w:themeColor="text1"/>
        </w:rPr>
      </w:pPr>
      <w:r>
        <w:rPr>
          <w:rFonts w:ascii="Calibri" w:hAnsi="Calibri" w:cs="Calibri"/>
          <w:color w:val="000000" w:themeColor="text1"/>
        </w:rPr>
        <w:t>Raksha Ramakrishna and Anna Scaglione, “On modeling voltage phasor measurements as graph signals”, IEEE Data Science Workshop (DSW), 2019</w:t>
      </w:r>
    </w:p>
    <w:p w14:paraId="5018BF96" w14:textId="77777777" w:rsidR="00BA4991" w:rsidRPr="00BA4991" w:rsidRDefault="00BA4991" w:rsidP="00BA4991">
      <w:pPr>
        <w:pStyle w:val="ListParagraph"/>
        <w:rPr>
          <w:rFonts w:ascii="Calibri" w:hAnsi="Calibri" w:cs="Calibri"/>
          <w:color w:val="000000" w:themeColor="text1"/>
        </w:rPr>
      </w:pPr>
    </w:p>
    <w:p w14:paraId="6816D89E" w14:textId="570BEB5D" w:rsidR="00BA4991" w:rsidRDefault="00BA4991" w:rsidP="00BA4991">
      <w:pPr>
        <w:pStyle w:val="ListParagraph"/>
        <w:numPr>
          <w:ilvl w:val="0"/>
          <w:numId w:val="3"/>
        </w:numPr>
        <w:rPr>
          <w:rFonts w:ascii="Calibri" w:hAnsi="Calibri" w:cs="Calibri"/>
          <w:color w:val="000000" w:themeColor="text1"/>
        </w:rPr>
      </w:pPr>
      <w:r>
        <w:rPr>
          <w:rFonts w:ascii="Calibri" w:hAnsi="Calibri" w:cs="Calibri"/>
          <w:color w:val="000000" w:themeColor="text1"/>
        </w:rPr>
        <w:t xml:space="preserve">Mahdi Jamei, Anna Scaglione and Sean </w:t>
      </w:r>
      <w:proofErr w:type="spellStart"/>
      <w:r>
        <w:rPr>
          <w:rFonts w:ascii="Calibri" w:hAnsi="Calibri" w:cs="Calibri"/>
          <w:color w:val="000000" w:themeColor="text1"/>
        </w:rPr>
        <w:t>Peisert</w:t>
      </w:r>
      <w:proofErr w:type="spellEnd"/>
      <w:r>
        <w:rPr>
          <w:rFonts w:ascii="Calibri" w:hAnsi="Calibri" w:cs="Calibri"/>
          <w:color w:val="000000" w:themeColor="text1"/>
        </w:rPr>
        <w:t xml:space="preserve">, “Low resolution fault localization using phasor measurement units with community detection”, IEEE </w:t>
      </w:r>
      <w:r w:rsidRPr="00BA4991">
        <w:rPr>
          <w:rFonts w:ascii="Calibri" w:hAnsi="Calibri" w:cs="Calibri"/>
          <w:color w:val="000000" w:themeColor="text1"/>
        </w:rPr>
        <w:t xml:space="preserve">International Conference </w:t>
      </w:r>
      <w:r w:rsidRPr="00BA4991">
        <w:rPr>
          <w:rFonts w:ascii="Calibri" w:hAnsi="Calibri" w:cs="Calibri"/>
          <w:color w:val="000000" w:themeColor="text1"/>
        </w:rPr>
        <w:lastRenderedPageBreak/>
        <w:t>on Communications, Control, and Computing Technologies for Smart Grids (</w:t>
      </w:r>
      <w:proofErr w:type="spellStart"/>
      <w:r w:rsidRPr="00BA4991">
        <w:rPr>
          <w:rFonts w:ascii="Calibri" w:hAnsi="Calibri" w:cs="Calibri"/>
          <w:color w:val="000000" w:themeColor="text1"/>
        </w:rPr>
        <w:t>SmartGridComm</w:t>
      </w:r>
      <w:proofErr w:type="spellEnd"/>
      <w:r w:rsidRPr="00BA4991">
        <w:rPr>
          <w:rFonts w:ascii="Calibri" w:hAnsi="Calibri" w:cs="Calibri"/>
          <w:color w:val="000000" w:themeColor="text1"/>
        </w:rPr>
        <w:t>)</w:t>
      </w:r>
      <w:r>
        <w:rPr>
          <w:rFonts w:ascii="Calibri" w:hAnsi="Calibri" w:cs="Calibri"/>
          <w:color w:val="000000" w:themeColor="text1"/>
        </w:rPr>
        <w:t xml:space="preserve"> 2018</w:t>
      </w:r>
    </w:p>
    <w:p w14:paraId="7F512B05" w14:textId="77777777" w:rsidR="00B0541B" w:rsidRPr="00B0541B" w:rsidRDefault="00B0541B" w:rsidP="00B0541B">
      <w:pPr>
        <w:rPr>
          <w:rFonts w:ascii="Calibri" w:hAnsi="Calibri" w:cs="Calibri"/>
          <w:color w:val="000000" w:themeColor="text1"/>
        </w:rPr>
      </w:pPr>
    </w:p>
    <w:p w14:paraId="2D34BF7A" w14:textId="53FFDACB" w:rsidR="00F97557" w:rsidRPr="00F97557" w:rsidRDefault="00F97557" w:rsidP="00F97557">
      <w:pPr>
        <w:pStyle w:val="ListParagraph"/>
        <w:numPr>
          <w:ilvl w:val="0"/>
          <w:numId w:val="3"/>
        </w:numPr>
        <w:rPr>
          <w:rFonts w:eastAsia="Times New Roman" w:cstheme="minorHAnsi"/>
          <w:color w:val="222222"/>
          <w:shd w:val="clear" w:color="auto" w:fill="FFFFFF"/>
        </w:rPr>
      </w:pPr>
      <w:r w:rsidRPr="00F97557">
        <w:rPr>
          <w:rFonts w:eastAsia="Times New Roman" w:cstheme="minorHAnsi"/>
          <w:color w:val="222222"/>
          <w:shd w:val="clear" w:color="auto" w:fill="FFFFFF"/>
        </w:rPr>
        <w:t xml:space="preserve">Mahdi Jamei, Anna Scaglione, Ciaran Roberts, Emma Stewart, Sean </w:t>
      </w:r>
      <w:proofErr w:type="spellStart"/>
      <w:r w:rsidRPr="00F97557">
        <w:rPr>
          <w:rFonts w:eastAsia="Times New Roman" w:cstheme="minorHAnsi"/>
          <w:color w:val="222222"/>
          <w:shd w:val="clear" w:color="auto" w:fill="FFFFFF"/>
        </w:rPr>
        <w:t>Peisert</w:t>
      </w:r>
      <w:proofErr w:type="spellEnd"/>
      <w:r w:rsidRPr="00F97557">
        <w:rPr>
          <w:rFonts w:eastAsia="Times New Roman" w:cstheme="minorHAnsi"/>
          <w:color w:val="222222"/>
          <w:shd w:val="clear" w:color="auto" w:fill="FFFFFF"/>
        </w:rPr>
        <w:t>, Chuck McParland, Alex McEachern</w:t>
      </w:r>
      <w:r>
        <w:rPr>
          <w:rFonts w:eastAsia="Times New Roman" w:cstheme="minorHAnsi"/>
          <w:color w:val="222222"/>
          <w:shd w:val="clear" w:color="auto" w:fill="FFFFFF"/>
        </w:rPr>
        <w:t>, “</w:t>
      </w:r>
      <w:r w:rsidRPr="00F97557">
        <w:rPr>
          <w:rFonts w:eastAsia="Times New Roman" w:cstheme="minorHAnsi"/>
          <w:color w:val="222222"/>
          <w:shd w:val="clear" w:color="auto" w:fill="FFFFFF"/>
        </w:rPr>
        <w:t>Anomaly Detection Using Optimally Placed</w:t>
      </w:r>
      <w:r>
        <w:rPr>
          <w:rFonts w:eastAsia="Times New Roman" w:cstheme="minorHAnsi"/>
          <w:color w:val="222222"/>
          <w:shd w:val="clear" w:color="auto" w:fill="FFFFFF"/>
        </w:rPr>
        <w:t xml:space="preserve"> </w:t>
      </w:r>
      <m:oMath>
        <m:r>
          <w:rPr>
            <w:rFonts w:ascii="Cambria Math" w:eastAsia="Times New Roman" w:hAnsi="Cambria Math" w:cstheme="minorHAnsi"/>
            <w:color w:val="222222"/>
            <w:shd w:val="clear" w:color="auto" w:fill="FFFFFF"/>
          </w:rPr>
          <m:t>μ</m:t>
        </m:r>
      </m:oMath>
      <w:proofErr w:type="gramStart"/>
      <w:r>
        <w:rPr>
          <w:rFonts w:eastAsia="Times New Roman" w:cstheme="minorHAnsi"/>
          <w:color w:val="222222"/>
          <w:shd w:val="clear" w:color="auto" w:fill="FFFFFF"/>
        </w:rPr>
        <w:t xml:space="preserve">PMU  </w:t>
      </w:r>
      <w:r w:rsidRPr="00F97557">
        <w:rPr>
          <w:rFonts w:eastAsia="Times New Roman" w:cstheme="minorHAnsi"/>
          <w:color w:val="222222"/>
          <w:shd w:val="clear" w:color="auto" w:fill="FFFFFF"/>
        </w:rPr>
        <w:t>Sensors</w:t>
      </w:r>
      <w:proofErr w:type="gramEnd"/>
      <w:r w:rsidRPr="00F97557">
        <w:rPr>
          <w:rFonts w:eastAsia="Times New Roman" w:cstheme="minorHAnsi"/>
          <w:color w:val="222222"/>
          <w:shd w:val="clear" w:color="auto" w:fill="FFFFFF"/>
        </w:rPr>
        <w:t xml:space="preserve"> in Distribution Grids</w:t>
      </w:r>
      <w:r>
        <w:rPr>
          <w:rFonts w:eastAsia="Times New Roman" w:cstheme="minorHAnsi"/>
          <w:color w:val="222222"/>
          <w:shd w:val="clear" w:color="auto" w:fill="FFFFFF"/>
        </w:rPr>
        <w:t xml:space="preserve">”, </w:t>
      </w:r>
      <w:r w:rsidRPr="00F97557">
        <w:rPr>
          <w:rFonts w:eastAsia="Times New Roman" w:cstheme="minorHAnsi"/>
          <w:color w:val="222222"/>
          <w:shd w:val="clear" w:color="auto" w:fill="FFFFFF"/>
        </w:rPr>
        <w:t>IEEE Transactions on Power Systems</w:t>
      </w:r>
      <w:r>
        <w:rPr>
          <w:rFonts w:eastAsia="Times New Roman" w:cstheme="minorHAnsi"/>
          <w:color w:val="222222"/>
          <w:shd w:val="clear" w:color="auto" w:fill="FFFFFF"/>
        </w:rPr>
        <w:t xml:space="preserve"> 2017</w:t>
      </w:r>
    </w:p>
    <w:p w14:paraId="78ACA11B" w14:textId="5BA285E8" w:rsidR="00F97557" w:rsidRPr="00F97557" w:rsidRDefault="00F97557" w:rsidP="00F97557">
      <w:pPr>
        <w:pStyle w:val="ListParagraph"/>
        <w:rPr>
          <w:rFonts w:eastAsia="Times New Roman" w:cstheme="minorHAnsi"/>
        </w:rPr>
      </w:pPr>
    </w:p>
    <w:p w14:paraId="10560C0B" w14:textId="4F811305" w:rsidR="00BA4991" w:rsidRPr="00BA4991" w:rsidRDefault="00BA4991" w:rsidP="00F97557">
      <w:pPr>
        <w:pStyle w:val="ListParagraph"/>
        <w:rPr>
          <w:rFonts w:ascii="Calibri" w:hAnsi="Calibri" w:cs="Calibri"/>
          <w:color w:val="000000" w:themeColor="text1"/>
        </w:rPr>
      </w:pPr>
    </w:p>
    <w:p w14:paraId="7EBE4EE4" w14:textId="77777777" w:rsidR="006E57AD" w:rsidRDefault="00E55D0D" w:rsidP="006E57AD">
      <w:pPr>
        <w:jc w:val="center"/>
        <w:rPr>
          <w:rFonts w:ascii="Calibri" w:hAnsi="Calibri" w:cs="Calibri"/>
          <w:b/>
          <w:bCs/>
          <w:color w:val="000000" w:themeColor="text1"/>
        </w:rPr>
      </w:pPr>
      <w:r w:rsidRPr="005104F5">
        <w:rPr>
          <w:rFonts w:ascii="Calibri" w:hAnsi="Calibri" w:cs="Calibri"/>
          <w:b/>
          <w:bCs/>
          <w:color w:val="000000" w:themeColor="text1"/>
        </w:rPr>
        <w:t>Tools Created</w:t>
      </w:r>
    </w:p>
    <w:p w14:paraId="4289F413" w14:textId="4F0B4762" w:rsidR="006E57AD" w:rsidRPr="006E57AD" w:rsidRDefault="006E57AD" w:rsidP="006E57AD">
      <w:pPr>
        <w:rPr>
          <w:rFonts w:ascii="Calibri" w:hAnsi="Calibri" w:cs="Calibri"/>
          <w:b/>
          <w:bCs/>
          <w:color w:val="000000" w:themeColor="text1"/>
        </w:rPr>
      </w:pPr>
      <w:r w:rsidRPr="006E57AD">
        <w:rPr>
          <w:rFonts w:ascii="Calibri" w:hAnsi="Calibri" w:cs="Calibri"/>
          <w:color w:val="000000" w:themeColor="text1"/>
        </w:rPr>
        <w:t xml:space="preserve">Available on </w:t>
      </w:r>
      <w:proofErr w:type="spellStart"/>
      <w:r w:rsidRPr="006E57AD">
        <w:rPr>
          <w:rFonts w:ascii="Calibri" w:hAnsi="Calibri" w:cs="Calibri"/>
          <w:color w:val="000000" w:themeColor="text1"/>
        </w:rPr>
        <w:t>Github</w:t>
      </w:r>
      <w:proofErr w:type="spellEnd"/>
      <w:r w:rsidRPr="006E57AD">
        <w:rPr>
          <w:rFonts w:ascii="Calibri" w:hAnsi="Calibri" w:cs="Calibri"/>
          <w:color w:val="000000" w:themeColor="text1"/>
        </w:rPr>
        <w:t xml:space="preserve">: </w:t>
      </w:r>
    </w:p>
    <w:p w14:paraId="03EB160E" w14:textId="77777777" w:rsidR="00E55D0D" w:rsidRPr="002E2B08" w:rsidRDefault="00E55D0D" w:rsidP="00E55D0D">
      <w:pPr>
        <w:rPr>
          <w:rFonts w:ascii="Calibri" w:hAnsi="Calibri" w:cs="Calibri"/>
          <w:color w:val="000000" w:themeColor="text1"/>
        </w:rPr>
      </w:pPr>
    </w:p>
    <w:p w14:paraId="0D7E107E" w14:textId="77777777" w:rsidR="005A60E3" w:rsidRDefault="00811AFE"/>
    <w:sectPr w:rsidR="005A60E3" w:rsidSect="00F87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97F"/>
    <w:multiLevelType w:val="hybridMultilevel"/>
    <w:tmpl w:val="56580A0E"/>
    <w:lvl w:ilvl="0" w:tplc="2A8EFF00">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264DE"/>
    <w:multiLevelType w:val="hybridMultilevel"/>
    <w:tmpl w:val="BC60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64057"/>
    <w:multiLevelType w:val="hybridMultilevel"/>
    <w:tmpl w:val="3B4E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0D"/>
    <w:rsid w:val="001A4954"/>
    <w:rsid w:val="002C26D2"/>
    <w:rsid w:val="004C16E7"/>
    <w:rsid w:val="005C0CFD"/>
    <w:rsid w:val="005E12A9"/>
    <w:rsid w:val="006E57AD"/>
    <w:rsid w:val="00723308"/>
    <w:rsid w:val="00811AFE"/>
    <w:rsid w:val="008731EC"/>
    <w:rsid w:val="00A42337"/>
    <w:rsid w:val="00B0541B"/>
    <w:rsid w:val="00B14612"/>
    <w:rsid w:val="00BA27B5"/>
    <w:rsid w:val="00BA4991"/>
    <w:rsid w:val="00D107BD"/>
    <w:rsid w:val="00E55D0D"/>
    <w:rsid w:val="00F9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ADED6"/>
  <w14:defaultImageDpi w14:val="32767"/>
  <w15:chartTrackingRefBased/>
  <w15:docId w15:val="{D3534E61-89EF-F246-A7B7-E543934D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D0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D0D"/>
    <w:pPr>
      <w:ind w:left="720"/>
      <w:contextualSpacing/>
    </w:pPr>
  </w:style>
  <w:style w:type="character" w:styleId="Hyperlink">
    <w:name w:val="Hyperlink"/>
    <w:basedOn w:val="DefaultParagraphFont"/>
    <w:uiPriority w:val="99"/>
    <w:unhideWhenUsed/>
    <w:rsid w:val="00F97557"/>
    <w:rPr>
      <w:color w:val="0563C1" w:themeColor="hyperlink"/>
      <w:u w:val="single"/>
    </w:rPr>
  </w:style>
  <w:style w:type="character" w:styleId="UnresolvedMention">
    <w:name w:val="Unresolved Mention"/>
    <w:basedOn w:val="DefaultParagraphFont"/>
    <w:uiPriority w:val="99"/>
    <w:rsid w:val="00F97557"/>
    <w:rPr>
      <w:color w:val="605E5C"/>
      <w:shd w:val="clear" w:color="auto" w:fill="E1DFDD"/>
    </w:rPr>
  </w:style>
  <w:style w:type="character" w:styleId="PlaceholderText">
    <w:name w:val="Placeholder Text"/>
    <w:basedOn w:val="DefaultParagraphFont"/>
    <w:uiPriority w:val="99"/>
    <w:semiHidden/>
    <w:rsid w:val="00F97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90752">
      <w:bodyDiv w:val="1"/>
      <w:marLeft w:val="0"/>
      <w:marRight w:val="0"/>
      <w:marTop w:val="0"/>
      <w:marBottom w:val="0"/>
      <w:divBdr>
        <w:top w:val="none" w:sz="0" w:space="0" w:color="auto"/>
        <w:left w:val="none" w:sz="0" w:space="0" w:color="auto"/>
        <w:bottom w:val="none" w:sz="0" w:space="0" w:color="auto"/>
        <w:right w:val="none" w:sz="0" w:space="0" w:color="auto"/>
      </w:divBdr>
    </w:div>
    <w:div w:id="554854699">
      <w:bodyDiv w:val="1"/>
      <w:marLeft w:val="0"/>
      <w:marRight w:val="0"/>
      <w:marTop w:val="0"/>
      <w:marBottom w:val="0"/>
      <w:divBdr>
        <w:top w:val="none" w:sz="0" w:space="0" w:color="auto"/>
        <w:left w:val="none" w:sz="0" w:space="0" w:color="auto"/>
        <w:bottom w:val="none" w:sz="0" w:space="0" w:color="auto"/>
        <w:right w:val="none" w:sz="0" w:space="0" w:color="auto"/>
      </w:divBdr>
    </w:div>
    <w:div w:id="742679588">
      <w:bodyDiv w:val="1"/>
      <w:marLeft w:val="0"/>
      <w:marRight w:val="0"/>
      <w:marTop w:val="0"/>
      <w:marBottom w:val="0"/>
      <w:divBdr>
        <w:top w:val="none" w:sz="0" w:space="0" w:color="auto"/>
        <w:left w:val="none" w:sz="0" w:space="0" w:color="auto"/>
        <w:bottom w:val="none" w:sz="0" w:space="0" w:color="auto"/>
        <w:right w:val="none" w:sz="0" w:space="0" w:color="auto"/>
      </w:divBdr>
    </w:div>
    <w:div w:id="970675209">
      <w:bodyDiv w:val="1"/>
      <w:marLeft w:val="0"/>
      <w:marRight w:val="0"/>
      <w:marTop w:val="0"/>
      <w:marBottom w:val="0"/>
      <w:divBdr>
        <w:top w:val="none" w:sz="0" w:space="0" w:color="auto"/>
        <w:left w:val="none" w:sz="0" w:space="0" w:color="auto"/>
        <w:bottom w:val="none" w:sz="0" w:space="0" w:color="auto"/>
        <w:right w:val="none" w:sz="0" w:space="0" w:color="auto"/>
      </w:divBdr>
    </w:div>
    <w:div w:id="1135367489">
      <w:bodyDiv w:val="1"/>
      <w:marLeft w:val="0"/>
      <w:marRight w:val="0"/>
      <w:marTop w:val="0"/>
      <w:marBottom w:val="0"/>
      <w:divBdr>
        <w:top w:val="none" w:sz="0" w:space="0" w:color="auto"/>
        <w:left w:val="none" w:sz="0" w:space="0" w:color="auto"/>
        <w:bottom w:val="none" w:sz="0" w:space="0" w:color="auto"/>
        <w:right w:val="none" w:sz="0" w:space="0" w:color="auto"/>
      </w:divBdr>
    </w:div>
    <w:div w:id="1187796318">
      <w:bodyDiv w:val="1"/>
      <w:marLeft w:val="0"/>
      <w:marRight w:val="0"/>
      <w:marTop w:val="0"/>
      <w:marBottom w:val="0"/>
      <w:divBdr>
        <w:top w:val="none" w:sz="0" w:space="0" w:color="auto"/>
        <w:left w:val="none" w:sz="0" w:space="0" w:color="auto"/>
        <w:bottom w:val="none" w:sz="0" w:space="0" w:color="auto"/>
        <w:right w:val="none" w:sz="0" w:space="0" w:color="auto"/>
      </w:divBdr>
    </w:div>
    <w:div w:id="1309942013">
      <w:bodyDiv w:val="1"/>
      <w:marLeft w:val="0"/>
      <w:marRight w:val="0"/>
      <w:marTop w:val="0"/>
      <w:marBottom w:val="0"/>
      <w:divBdr>
        <w:top w:val="none" w:sz="0" w:space="0" w:color="auto"/>
        <w:left w:val="none" w:sz="0" w:space="0" w:color="auto"/>
        <w:bottom w:val="none" w:sz="0" w:space="0" w:color="auto"/>
        <w:right w:val="none" w:sz="0" w:space="0" w:color="auto"/>
      </w:divBdr>
    </w:div>
    <w:div w:id="1349480762">
      <w:bodyDiv w:val="1"/>
      <w:marLeft w:val="0"/>
      <w:marRight w:val="0"/>
      <w:marTop w:val="0"/>
      <w:marBottom w:val="0"/>
      <w:divBdr>
        <w:top w:val="none" w:sz="0" w:space="0" w:color="auto"/>
        <w:left w:val="none" w:sz="0" w:space="0" w:color="auto"/>
        <w:bottom w:val="none" w:sz="0" w:space="0" w:color="auto"/>
        <w:right w:val="none" w:sz="0" w:space="0" w:color="auto"/>
      </w:divBdr>
    </w:div>
    <w:div w:id="1810050529">
      <w:bodyDiv w:val="1"/>
      <w:marLeft w:val="0"/>
      <w:marRight w:val="0"/>
      <w:marTop w:val="0"/>
      <w:marBottom w:val="0"/>
      <w:divBdr>
        <w:top w:val="none" w:sz="0" w:space="0" w:color="auto"/>
        <w:left w:val="none" w:sz="0" w:space="0" w:color="auto"/>
        <w:bottom w:val="none" w:sz="0" w:space="0" w:color="auto"/>
        <w:right w:val="none" w:sz="0" w:space="0" w:color="auto"/>
      </w:divBdr>
    </w:div>
    <w:div w:id="184647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Ramakrishna (Student)</dc:creator>
  <cp:keywords/>
  <dc:description/>
  <cp:lastModifiedBy>Raksha Ramakrishna (Student)</cp:lastModifiedBy>
  <cp:revision>4</cp:revision>
  <dcterms:created xsi:type="dcterms:W3CDTF">2020-04-17T20:57:00Z</dcterms:created>
  <dcterms:modified xsi:type="dcterms:W3CDTF">2020-04-19T03:33:00Z</dcterms:modified>
</cp:coreProperties>
</file>