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BCCC3" w14:textId="77777777" w:rsidR="00FA2C56" w:rsidRDefault="00000000">
      <w:pPr>
        <w:pStyle w:val="Heading1"/>
      </w:pPr>
      <w:r>
        <w:t xml:space="preserve">Vision of the Department </w:t>
      </w:r>
    </w:p>
    <w:p w14:paraId="7C8B18DF" w14:textId="77777777" w:rsidR="00FA2C56" w:rsidRDefault="00000000">
      <w:pPr>
        <w:spacing w:after="0" w:line="240" w:lineRule="auto"/>
        <w:ind w:left="990" w:firstLine="405"/>
      </w:pPr>
      <w:r>
        <w:rPr>
          <w:i/>
          <w:sz w:val="16"/>
        </w:rPr>
        <w:t xml:space="preserve">To be a well-known centre for pursuing computer education through innovative pedagogy, value-based education and industry collaboration. </w:t>
      </w:r>
    </w:p>
    <w:p w14:paraId="7F462083" w14:textId="77777777" w:rsidR="00FA2C56" w:rsidRDefault="00000000">
      <w:pPr>
        <w:pStyle w:val="Heading1"/>
        <w:ind w:right="11"/>
      </w:pPr>
      <w:r>
        <w:t xml:space="preserve">Mission of the Department </w:t>
      </w:r>
    </w:p>
    <w:p w14:paraId="405A4B62" w14:textId="77777777" w:rsidR="00FA2C56" w:rsidRDefault="00000000">
      <w:pPr>
        <w:spacing w:after="317" w:line="240" w:lineRule="auto"/>
        <w:ind w:left="1000" w:hanging="10"/>
      </w:pPr>
      <w:r>
        <w:rPr>
          <w:i/>
          <w:sz w:val="16"/>
        </w:rPr>
        <w:t>To establish learning ambience for ushering in computer engineering professionals in core and multidisciplinary area by developing Problem- solving skills through emerging technologies</w:t>
      </w:r>
      <w:r>
        <w:rPr>
          <w:b/>
          <w:i/>
          <w:sz w:val="16"/>
        </w:rPr>
        <w:t xml:space="preserve">. </w:t>
      </w:r>
    </w:p>
    <w:p w14:paraId="630AC9F0" w14:textId="77777777" w:rsidR="00FA2C56" w:rsidRDefault="00000000">
      <w:pPr>
        <w:pStyle w:val="Heading1"/>
        <w:ind w:left="603" w:firstLine="0"/>
      </w:pPr>
      <w:r>
        <w:rPr>
          <w:rFonts w:ascii="Times New Roman" w:eastAsia="Times New Roman" w:hAnsi="Times New Roman" w:cs="Times New Roman"/>
          <w:sz w:val="22"/>
        </w:rPr>
        <w:t xml:space="preserve">Session 2025-2026 </w:t>
      </w:r>
    </w:p>
    <w:p w14:paraId="2FF1E623" w14:textId="77777777" w:rsidR="00FA2C56" w:rsidRDefault="00000000">
      <w:pPr>
        <w:spacing w:after="0"/>
      </w:pPr>
      <w:r>
        <w:rPr>
          <w:rFonts w:ascii="Times New Roman" w:eastAsia="Times New Roman" w:hAnsi="Times New Roman" w:cs="Times New Roman"/>
          <w:b/>
          <w:sz w:val="20"/>
        </w:rPr>
        <w:t xml:space="preserve"> </w:t>
      </w:r>
    </w:p>
    <w:tbl>
      <w:tblPr>
        <w:tblStyle w:val="TableGrid"/>
        <w:tblW w:w="8760" w:type="dxa"/>
        <w:tblInd w:w="1570" w:type="dxa"/>
        <w:tblCellMar>
          <w:top w:w="68" w:type="dxa"/>
          <w:left w:w="125" w:type="dxa"/>
          <w:bottom w:w="0" w:type="dxa"/>
          <w:right w:w="115" w:type="dxa"/>
        </w:tblCellMar>
        <w:tblLook w:val="04A0" w:firstRow="1" w:lastRow="0" w:firstColumn="1" w:lastColumn="0" w:noHBand="0" w:noVBand="1"/>
      </w:tblPr>
      <w:tblGrid>
        <w:gridCol w:w="4620"/>
        <w:gridCol w:w="4140"/>
      </w:tblGrid>
      <w:tr w:rsidR="00FA2C56" w14:paraId="35F83D55"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6E16A068" w14:textId="77777777" w:rsidR="00FA2C56" w:rsidRDefault="00000000">
            <w:pPr>
              <w:spacing w:after="0"/>
            </w:pPr>
            <w:r>
              <w:rPr>
                <w:rFonts w:ascii="Times New Roman" w:eastAsia="Times New Roman" w:hAnsi="Times New Roman" w:cs="Times New Roman"/>
                <w:b/>
              </w:rPr>
              <w:t xml:space="preserve">Vision: </w:t>
            </w:r>
            <w:r>
              <w:rPr>
                <w:rFonts w:ascii="Times New Roman" w:eastAsia="Times New Roman" w:hAnsi="Times New Roman" w:cs="Times New Roman"/>
              </w:rPr>
              <w:t xml:space="preserve">Dream of where you want. </w:t>
            </w:r>
          </w:p>
        </w:tc>
        <w:tc>
          <w:tcPr>
            <w:tcW w:w="4140" w:type="dxa"/>
            <w:tcBorders>
              <w:top w:val="single" w:sz="8" w:space="0" w:color="000000"/>
              <w:left w:val="single" w:sz="8" w:space="0" w:color="000000"/>
              <w:bottom w:val="single" w:sz="8" w:space="0" w:color="000000"/>
              <w:right w:val="single" w:sz="8" w:space="0" w:color="000000"/>
            </w:tcBorders>
          </w:tcPr>
          <w:p w14:paraId="7514B1DC" w14:textId="77777777" w:rsidR="00FA2C56" w:rsidRDefault="00000000">
            <w:pPr>
              <w:spacing w:after="0"/>
            </w:pPr>
            <w:r>
              <w:rPr>
                <w:rFonts w:ascii="Times New Roman" w:eastAsia="Times New Roman" w:hAnsi="Times New Roman" w:cs="Times New Roman"/>
                <w:b/>
              </w:rPr>
              <w:t xml:space="preserve">Mission: </w:t>
            </w:r>
            <w:r>
              <w:rPr>
                <w:rFonts w:ascii="Times New Roman" w:eastAsia="Times New Roman" w:hAnsi="Times New Roman" w:cs="Times New Roman"/>
              </w:rPr>
              <w:t xml:space="preserve">Means to achieve Vision </w:t>
            </w:r>
          </w:p>
        </w:tc>
      </w:tr>
    </w:tbl>
    <w:p w14:paraId="0F55BBD3" w14:textId="77777777" w:rsidR="00FA2C56" w:rsidRDefault="00000000">
      <w:pPr>
        <w:spacing w:after="3" w:line="267" w:lineRule="auto"/>
        <w:ind w:left="1435" w:hanging="10"/>
        <w:jc w:val="both"/>
      </w:pPr>
      <w:r>
        <w:rPr>
          <w:rFonts w:ascii="Times New Roman" w:eastAsia="Times New Roman" w:hAnsi="Times New Roman" w:cs="Times New Roman"/>
          <w:b/>
        </w:rPr>
        <w:t xml:space="preserve">Program Educational Objectives of the program (PEO): </w:t>
      </w:r>
      <w:r>
        <w:rPr>
          <w:rFonts w:ascii="Times New Roman" w:eastAsia="Times New Roman" w:hAnsi="Times New Roman" w:cs="Times New Roman"/>
        </w:rPr>
        <w:t xml:space="preserve">(broad statements that describe the professional and career accomplishments) </w:t>
      </w:r>
    </w:p>
    <w:tbl>
      <w:tblPr>
        <w:tblStyle w:val="TableGrid"/>
        <w:tblW w:w="8600" w:type="dxa"/>
        <w:tblInd w:w="1670" w:type="dxa"/>
        <w:tblCellMar>
          <w:top w:w="51" w:type="dxa"/>
          <w:left w:w="115" w:type="dxa"/>
          <w:bottom w:w="0" w:type="dxa"/>
          <w:right w:w="115" w:type="dxa"/>
        </w:tblCellMar>
        <w:tblLook w:val="04A0" w:firstRow="1" w:lastRow="0" w:firstColumn="1" w:lastColumn="0" w:noHBand="0" w:noVBand="1"/>
      </w:tblPr>
      <w:tblGrid>
        <w:gridCol w:w="960"/>
        <w:gridCol w:w="2120"/>
        <w:gridCol w:w="2700"/>
        <w:gridCol w:w="2820"/>
      </w:tblGrid>
      <w:tr w:rsidR="00FA2C56" w14:paraId="5AD3FB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67134E3D" w14:textId="77777777" w:rsidR="00FA2C56" w:rsidRDefault="00000000">
            <w:pPr>
              <w:spacing w:after="0"/>
            </w:pPr>
            <w:r>
              <w:rPr>
                <w:rFonts w:ascii="Times New Roman" w:eastAsia="Times New Roman" w:hAnsi="Times New Roman" w:cs="Times New Roman"/>
              </w:rPr>
              <w:t xml:space="preserve">PEO1 </w:t>
            </w:r>
          </w:p>
        </w:tc>
        <w:tc>
          <w:tcPr>
            <w:tcW w:w="2120" w:type="dxa"/>
            <w:tcBorders>
              <w:top w:val="single" w:sz="8" w:space="0" w:color="000000"/>
              <w:left w:val="single" w:sz="8" w:space="0" w:color="000000"/>
              <w:bottom w:val="single" w:sz="8" w:space="0" w:color="000000"/>
              <w:right w:val="single" w:sz="8" w:space="0" w:color="000000"/>
            </w:tcBorders>
          </w:tcPr>
          <w:p w14:paraId="6AAD6A07" w14:textId="77777777" w:rsidR="00FA2C56" w:rsidRDefault="00000000">
            <w:pPr>
              <w:spacing w:after="0"/>
            </w:pPr>
            <w:r>
              <w:rPr>
                <w:rFonts w:ascii="Times New Roman" w:eastAsia="Times New Roman" w:hAnsi="Times New Roman" w:cs="Times New Roman"/>
                <w:b/>
              </w:rPr>
              <w:t xml:space="preserve">Preparation </w:t>
            </w:r>
          </w:p>
        </w:tc>
        <w:tc>
          <w:tcPr>
            <w:tcW w:w="2700" w:type="dxa"/>
            <w:tcBorders>
              <w:top w:val="single" w:sz="8" w:space="0" w:color="000000"/>
              <w:left w:val="single" w:sz="8" w:space="0" w:color="000000"/>
              <w:bottom w:val="single" w:sz="8" w:space="0" w:color="000000"/>
              <w:right w:val="single" w:sz="8" w:space="0" w:color="000000"/>
            </w:tcBorders>
          </w:tcPr>
          <w:p w14:paraId="19C96FA7" w14:textId="77777777" w:rsidR="00FA2C56" w:rsidRDefault="00000000">
            <w:pPr>
              <w:spacing w:after="0"/>
              <w:ind w:left="10"/>
            </w:pPr>
            <w:r>
              <w:rPr>
                <w:rFonts w:ascii="Times New Roman" w:eastAsia="Times New Roman" w:hAnsi="Times New Roman" w:cs="Times New Roman"/>
                <w:b/>
              </w:rPr>
              <w:t xml:space="preserve">P: Preparation </w:t>
            </w:r>
          </w:p>
        </w:tc>
        <w:tc>
          <w:tcPr>
            <w:tcW w:w="2820" w:type="dxa"/>
            <w:vMerge w:val="restart"/>
            <w:tcBorders>
              <w:top w:val="single" w:sz="8" w:space="0" w:color="000000"/>
              <w:left w:val="single" w:sz="8" w:space="0" w:color="000000"/>
              <w:bottom w:val="single" w:sz="8" w:space="0" w:color="000000"/>
              <w:right w:val="single" w:sz="8" w:space="0" w:color="000000"/>
            </w:tcBorders>
          </w:tcPr>
          <w:p w14:paraId="5FCD1CBA" w14:textId="77777777" w:rsidR="00FA2C56" w:rsidRDefault="00000000">
            <w:pPr>
              <w:spacing w:after="0"/>
              <w:ind w:left="10"/>
            </w:pPr>
            <w:r>
              <w:rPr>
                <w:rFonts w:ascii="Times New Roman" w:eastAsia="Times New Roman" w:hAnsi="Times New Roman" w:cs="Times New Roman"/>
                <w:b/>
              </w:rPr>
              <w:t xml:space="preserve">Pep-CL abbreviation </w:t>
            </w:r>
            <w:proofErr w:type="gramStart"/>
            <w:r>
              <w:rPr>
                <w:rFonts w:ascii="Times New Roman" w:eastAsia="Times New Roman" w:hAnsi="Times New Roman" w:cs="Times New Roman"/>
                <w:b/>
              </w:rPr>
              <w:t>pronounce</w:t>
            </w:r>
            <w:proofErr w:type="gramEnd"/>
            <w:r>
              <w:rPr>
                <w:rFonts w:ascii="Times New Roman" w:eastAsia="Times New Roman" w:hAnsi="Times New Roman" w:cs="Times New Roman"/>
                <w:b/>
              </w:rPr>
              <w:t xml:space="preserve"> as Pep-</w:t>
            </w:r>
            <w:proofErr w:type="spellStart"/>
            <w:r>
              <w:rPr>
                <w:rFonts w:ascii="Times New Roman" w:eastAsia="Times New Roman" w:hAnsi="Times New Roman" w:cs="Times New Roman"/>
                <w:b/>
              </w:rPr>
              <w:t>si</w:t>
            </w:r>
            <w:proofErr w:type="spellEnd"/>
            <w:r>
              <w:rPr>
                <w:rFonts w:ascii="Times New Roman" w:eastAsia="Times New Roman" w:hAnsi="Times New Roman" w:cs="Times New Roman"/>
                <w:b/>
              </w:rPr>
              <w:t>-</w:t>
            </w:r>
            <w:proofErr w:type="spellStart"/>
            <w:r>
              <w:rPr>
                <w:rFonts w:ascii="Times New Roman" w:eastAsia="Times New Roman" w:hAnsi="Times New Roman" w:cs="Times New Roman"/>
                <w:b/>
              </w:rPr>
              <w:t>lL</w:t>
            </w:r>
            <w:proofErr w:type="spellEnd"/>
            <w:r>
              <w:rPr>
                <w:rFonts w:ascii="Times New Roman" w:eastAsia="Times New Roman" w:hAnsi="Times New Roman" w:cs="Times New Roman"/>
                <w:b/>
              </w:rPr>
              <w:t xml:space="preserve"> easy to recall </w:t>
            </w:r>
          </w:p>
        </w:tc>
      </w:tr>
      <w:tr w:rsidR="00FA2C56" w14:paraId="790D2C71" w14:textId="77777777">
        <w:trPr>
          <w:trHeight w:val="560"/>
        </w:trPr>
        <w:tc>
          <w:tcPr>
            <w:tcW w:w="960" w:type="dxa"/>
            <w:tcBorders>
              <w:top w:val="single" w:sz="8" w:space="0" w:color="000000"/>
              <w:left w:val="single" w:sz="8" w:space="0" w:color="000000"/>
              <w:bottom w:val="single" w:sz="8" w:space="0" w:color="000000"/>
              <w:right w:val="single" w:sz="8" w:space="0" w:color="000000"/>
            </w:tcBorders>
          </w:tcPr>
          <w:p w14:paraId="11593930" w14:textId="77777777" w:rsidR="00FA2C56" w:rsidRDefault="00000000">
            <w:pPr>
              <w:spacing w:after="0"/>
            </w:pPr>
            <w:r>
              <w:rPr>
                <w:rFonts w:ascii="Times New Roman" w:eastAsia="Times New Roman" w:hAnsi="Times New Roman" w:cs="Times New Roman"/>
              </w:rPr>
              <w:t xml:space="preserve">PEO2 </w:t>
            </w:r>
          </w:p>
        </w:tc>
        <w:tc>
          <w:tcPr>
            <w:tcW w:w="2120" w:type="dxa"/>
            <w:tcBorders>
              <w:top w:val="single" w:sz="8" w:space="0" w:color="000000"/>
              <w:left w:val="single" w:sz="8" w:space="0" w:color="000000"/>
              <w:bottom w:val="single" w:sz="8" w:space="0" w:color="000000"/>
              <w:right w:val="single" w:sz="8" w:space="0" w:color="000000"/>
            </w:tcBorders>
          </w:tcPr>
          <w:p w14:paraId="26F38F80" w14:textId="77777777" w:rsidR="00FA2C56" w:rsidRDefault="00000000">
            <w:pPr>
              <w:spacing w:after="0"/>
            </w:pPr>
            <w:r>
              <w:rPr>
                <w:rFonts w:ascii="Times New Roman" w:eastAsia="Times New Roman" w:hAnsi="Times New Roman" w:cs="Times New Roman"/>
                <w:b/>
              </w:rPr>
              <w:t xml:space="preserve">Core Competence </w:t>
            </w:r>
          </w:p>
        </w:tc>
        <w:tc>
          <w:tcPr>
            <w:tcW w:w="2700" w:type="dxa"/>
            <w:tcBorders>
              <w:top w:val="single" w:sz="8" w:space="0" w:color="000000"/>
              <w:left w:val="single" w:sz="8" w:space="0" w:color="000000"/>
              <w:bottom w:val="single" w:sz="8" w:space="0" w:color="000000"/>
              <w:right w:val="single" w:sz="8" w:space="0" w:color="000000"/>
            </w:tcBorders>
          </w:tcPr>
          <w:p w14:paraId="68D4E9A7" w14:textId="77777777" w:rsidR="00FA2C56" w:rsidRDefault="00000000">
            <w:pPr>
              <w:spacing w:after="0"/>
              <w:ind w:left="10"/>
            </w:pPr>
            <w:r>
              <w:rPr>
                <w:rFonts w:ascii="Times New Roman" w:eastAsia="Times New Roman" w:hAnsi="Times New Roman" w:cs="Times New Roman"/>
                <w:b/>
              </w:rPr>
              <w:t xml:space="preserve">E: Environment </w:t>
            </w:r>
          </w:p>
          <w:p w14:paraId="4B14A8CC" w14:textId="77777777" w:rsidR="00FA2C56" w:rsidRDefault="00000000">
            <w:pPr>
              <w:spacing w:after="0"/>
              <w:ind w:left="10"/>
            </w:pPr>
            <w:r>
              <w:rPr>
                <w:rFonts w:ascii="Times New Roman" w:eastAsia="Times New Roman" w:hAnsi="Times New Roman" w:cs="Times New Roman"/>
                <w:b/>
              </w:rPr>
              <w:t xml:space="preserve">(Learning Environment) </w:t>
            </w:r>
          </w:p>
        </w:tc>
        <w:tc>
          <w:tcPr>
            <w:tcW w:w="0" w:type="auto"/>
            <w:vMerge/>
            <w:tcBorders>
              <w:top w:val="nil"/>
              <w:left w:val="single" w:sz="8" w:space="0" w:color="000000"/>
              <w:bottom w:val="nil"/>
              <w:right w:val="single" w:sz="8" w:space="0" w:color="000000"/>
            </w:tcBorders>
          </w:tcPr>
          <w:p w14:paraId="729C80FC" w14:textId="77777777" w:rsidR="00FA2C56" w:rsidRDefault="00FA2C56"/>
        </w:tc>
      </w:tr>
      <w:tr w:rsidR="00FA2C56" w14:paraId="07F5C186"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096EF6A5" w14:textId="77777777" w:rsidR="00FA2C56" w:rsidRDefault="00000000">
            <w:pPr>
              <w:spacing w:after="0"/>
            </w:pPr>
            <w:r>
              <w:rPr>
                <w:rFonts w:ascii="Times New Roman" w:eastAsia="Times New Roman" w:hAnsi="Times New Roman" w:cs="Times New Roman"/>
              </w:rPr>
              <w:t xml:space="preserve">PEO3 </w:t>
            </w:r>
          </w:p>
        </w:tc>
        <w:tc>
          <w:tcPr>
            <w:tcW w:w="2120" w:type="dxa"/>
            <w:tcBorders>
              <w:top w:val="single" w:sz="8" w:space="0" w:color="000000"/>
              <w:left w:val="single" w:sz="8" w:space="0" w:color="000000"/>
              <w:bottom w:val="single" w:sz="8" w:space="0" w:color="000000"/>
              <w:right w:val="single" w:sz="8" w:space="0" w:color="000000"/>
            </w:tcBorders>
          </w:tcPr>
          <w:p w14:paraId="00F8DAB5" w14:textId="77777777" w:rsidR="00FA2C56" w:rsidRDefault="00000000">
            <w:pPr>
              <w:spacing w:after="0"/>
            </w:pPr>
            <w:r>
              <w:rPr>
                <w:rFonts w:ascii="Times New Roman" w:eastAsia="Times New Roman" w:hAnsi="Times New Roman" w:cs="Times New Roman"/>
                <w:b/>
              </w:rPr>
              <w:t xml:space="preserve">Breadth </w:t>
            </w:r>
          </w:p>
        </w:tc>
        <w:tc>
          <w:tcPr>
            <w:tcW w:w="2700" w:type="dxa"/>
            <w:tcBorders>
              <w:top w:val="single" w:sz="8" w:space="0" w:color="000000"/>
              <w:left w:val="single" w:sz="8" w:space="0" w:color="000000"/>
              <w:bottom w:val="single" w:sz="8" w:space="0" w:color="000000"/>
              <w:right w:val="single" w:sz="8" w:space="0" w:color="000000"/>
            </w:tcBorders>
          </w:tcPr>
          <w:p w14:paraId="65EAFF29" w14:textId="77777777" w:rsidR="00FA2C56" w:rsidRDefault="00000000">
            <w:pPr>
              <w:spacing w:after="0"/>
              <w:ind w:left="10"/>
            </w:pPr>
            <w:r>
              <w:rPr>
                <w:rFonts w:ascii="Times New Roman" w:eastAsia="Times New Roman" w:hAnsi="Times New Roman" w:cs="Times New Roman"/>
                <w:b/>
              </w:rPr>
              <w:t xml:space="preserve">P: Professionalism </w:t>
            </w:r>
          </w:p>
        </w:tc>
        <w:tc>
          <w:tcPr>
            <w:tcW w:w="0" w:type="auto"/>
            <w:vMerge/>
            <w:tcBorders>
              <w:top w:val="nil"/>
              <w:left w:val="single" w:sz="8" w:space="0" w:color="000000"/>
              <w:bottom w:val="nil"/>
              <w:right w:val="single" w:sz="8" w:space="0" w:color="000000"/>
            </w:tcBorders>
          </w:tcPr>
          <w:p w14:paraId="034BA496" w14:textId="77777777" w:rsidR="00FA2C56" w:rsidRDefault="00FA2C56"/>
        </w:tc>
      </w:tr>
      <w:tr w:rsidR="00FA2C56" w14:paraId="29CA34D8"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7A0DD98A" w14:textId="77777777" w:rsidR="00FA2C56" w:rsidRDefault="00000000">
            <w:pPr>
              <w:spacing w:after="0"/>
            </w:pPr>
            <w:r>
              <w:rPr>
                <w:rFonts w:ascii="Times New Roman" w:eastAsia="Times New Roman" w:hAnsi="Times New Roman" w:cs="Times New Roman"/>
              </w:rPr>
              <w:t xml:space="preserve">PEO4 </w:t>
            </w:r>
          </w:p>
        </w:tc>
        <w:tc>
          <w:tcPr>
            <w:tcW w:w="2120" w:type="dxa"/>
            <w:tcBorders>
              <w:top w:val="single" w:sz="8" w:space="0" w:color="000000"/>
              <w:left w:val="single" w:sz="8" w:space="0" w:color="000000"/>
              <w:bottom w:val="single" w:sz="8" w:space="0" w:color="000000"/>
              <w:right w:val="single" w:sz="8" w:space="0" w:color="000000"/>
            </w:tcBorders>
          </w:tcPr>
          <w:p w14:paraId="005F8C3F" w14:textId="77777777" w:rsidR="00FA2C56" w:rsidRDefault="00000000">
            <w:pPr>
              <w:spacing w:after="0"/>
            </w:pPr>
            <w:r>
              <w:rPr>
                <w:rFonts w:ascii="Times New Roman" w:eastAsia="Times New Roman" w:hAnsi="Times New Roman" w:cs="Times New Roman"/>
                <w:b/>
              </w:rPr>
              <w:t xml:space="preserve">Professionalism </w:t>
            </w:r>
          </w:p>
        </w:tc>
        <w:tc>
          <w:tcPr>
            <w:tcW w:w="2700" w:type="dxa"/>
            <w:tcBorders>
              <w:top w:val="single" w:sz="8" w:space="0" w:color="000000"/>
              <w:left w:val="single" w:sz="8" w:space="0" w:color="000000"/>
              <w:bottom w:val="single" w:sz="8" w:space="0" w:color="000000"/>
              <w:right w:val="single" w:sz="8" w:space="0" w:color="000000"/>
            </w:tcBorders>
          </w:tcPr>
          <w:p w14:paraId="6C9400A9" w14:textId="77777777" w:rsidR="00FA2C56" w:rsidRDefault="00000000">
            <w:pPr>
              <w:spacing w:after="0"/>
              <w:ind w:left="10"/>
            </w:pPr>
            <w:r>
              <w:rPr>
                <w:rFonts w:ascii="Times New Roman" w:eastAsia="Times New Roman" w:hAnsi="Times New Roman" w:cs="Times New Roman"/>
                <w:b/>
              </w:rPr>
              <w:t xml:space="preserve">C: Core Competence </w:t>
            </w:r>
          </w:p>
        </w:tc>
        <w:tc>
          <w:tcPr>
            <w:tcW w:w="0" w:type="auto"/>
            <w:vMerge/>
            <w:tcBorders>
              <w:top w:val="nil"/>
              <w:left w:val="single" w:sz="8" w:space="0" w:color="000000"/>
              <w:bottom w:val="nil"/>
              <w:right w:val="single" w:sz="8" w:space="0" w:color="000000"/>
            </w:tcBorders>
          </w:tcPr>
          <w:p w14:paraId="04EA40F2" w14:textId="77777777" w:rsidR="00FA2C56" w:rsidRDefault="00FA2C56"/>
        </w:tc>
      </w:tr>
      <w:tr w:rsidR="00FA2C56" w14:paraId="2BC62BC3" w14:textId="77777777">
        <w:trPr>
          <w:trHeight w:val="560"/>
        </w:trPr>
        <w:tc>
          <w:tcPr>
            <w:tcW w:w="960" w:type="dxa"/>
            <w:tcBorders>
              <w:top w:val="single" w:sz="8" w:space="0" w:color="000000"/>
              <w:left w:val="single" w:sz="8" w:space="0" w:color="000000"/>
              <w:bottom w:val="single" w:sz="8" w:space="0" w:color="000000"/>
              <w:right w:val="single" w:sz="8" w:space="0" w:color="000000"/>
            </w:tcBorders>
          </w:tcPr>
          <w:p w14:paraId="4D5A0D66" w14:textId="77777777" w:rsidR="00FA2C56" w:rsidRDefault="00000000">
            <w:pPr>
              <w:spacing w:after="0"/>
              <w:ind w:left="60"/>
            </w:pPr>
            <w:r>
              <w:rPr>
                <w:rFonts w:ascii="Times New Roman" w:eastAsia="Times New Roman" w:hAnsi="Times New Roman" w:cs="Times New Roman"/>
              </w:rPr>
              <w:t xml:space="preserve">PEO5 </w:t>
            </w:r>
          </w:p>
        </w:tc>
        <w:tc>
          <w:tcPr>
            <w:tcW w:w="2120" w:type="dxa"/>
            <w:tcBorders>
              <w:top w:val="single" w:sz="8" w:space="0" w:color="000000"/>
              <w:left w:val="single" w:sz="8" w:space="0" w:color="000000"/>
              <w:bottom w:val="single" w:sz="8" w:space="0" w:color="000000"/>
              <w:right w:val="single" w:sz="8" w:space="0" w:color="000000"/>
            </w:tcBorders>
          </w:tcPr>
          <w:p w14:paraId="12C0CE1C" w14:textId="77777777" w:rsidR="00FA2C56" w:rsidRDefault="00000000">
            <w:pPr>
              <w:spacing w:after="0"/>
            </w:pPr>
            <w:r>
              <w:rPr>
                <w:rFonts w:ascii="Times New Roman" w:eastAsia="Times New Roman" w:hAnsi="Times New Roman" w:cs="Times New Roman"/>
                <w:b/>
              </w:rPr>
              <w:t xml:space="preserve">Learning </w:t>
            </w:r>
          </w:p>
          <w:p w14:paraId="09AFC9AA" w14:textId="77777777" w:rsidR="00FA2C56" w:rsidRDefault="00000000">
            <w:pPr>
              <w:spacing w:after="0"/>
            </w:pPr>
            <w:r>
              <w:rPr>
                <w:rFonts w:ascii="Times New Roman" w:eastAsia="Times New Roman" w:hAnsi="Times New Roman" w:cs="Times New Roman"/>
                <w:b/>
              </w:rPr>
              <w:t xml:space="preserve">Environment </w:t>
            </w:r>
          </w:p>
        </w:tc>
        <w:tc>
          <w:tcPr>
            <w:tcW w:w="2700" w:type="dxa"/>
            <w:tcBorders>
              <w:top w:val="single" w:sz="8" w:space="0" w:color="000000"/>
              <w:left w:val="single" w:sz="8" w:space="0" w:color="000000"/>
              <w:bottom w:val="single" w:sz="8" w:space="0" w:color="000000"/>
              <w:right w:val="single" w:sz="8" w:space="0" w:color="000000"/>
            </w:tcBorders>
          </w:tcPr>
          <w:p w14:paraId="37D828CB" w14:textId="77777777" w:rsidR="00FA2C56" w:rsidRDefault="00000000">
            <w:pPr>
              <w:spacing w:after="0"/>
              <w:ind w:left="10"/>
            </w:pPr>
            <w:r>
              <w:rPr>
                <w:rFonts w:ascii="Times New Roman" w:eastAsia="Times New Roman" w:hAnsi="Times New Roman" w:cs="Times New Roman"/>
                <w:b/>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7AA1C9C3" w14:textId="77777777" w:rsidR="00FA2C56" w:rsidRDefault="00FA2C56"/>
        </w:tc>
      </w:tr>
    </w:tbl>
    <w:p w14:paraId="6C899D4C" w14:textId="77777777" w:rsidR="00FA2C56" w:rsidRDefault="00000000">
      <w:pPr>
        <w:spacing w:after="0"/>
      </w:pPr>
      <w:r>
        <w:rPr>
          <w:rFonts w:ascii="Times New Roman" w:eastAsia="Times New Roman" w:hAnsi="Times New Roman" w:cs="Times New Roman"/>
        </w:rPr>
        <w:t xml:space="preserve"> </w:t>
      </w:r>
    </w:p>
    <w:p w14:paraId="7664550E" w14:textId="77777777" w:rsidR="00FA2C56" w:rsidRDefault="00000000">
      <w:pPr>
        <w:spacing w:after="3" w:line="357" w:lineRule="auto"/>
        <w:ind w:left="1435" w:hanging="10"/>
        <w:jc w:val="both"/>
      </w:pPr>
      <w:r>
        <w:rPr>
          <w:rFonts w:ascii="Times New Roman" w:eastAsia="Times New Roman" w:hAnsi="Times New Roman" w:cs="Times New Roman"/>
          <w:b/>
        </w:rPr>
        <w:t xml:space="preserve">Program Outcomes (PO): </w:t>
      </w:r>
      <w:r>
        <w:rPr>
          <w:rFonts w:ascii="Times New Roman" w:eastAsia="Times New Roman" w:hAnsi="Times New Roman" w:cs="Times New Roman"/>
        </w:rPr>
        <w:t xml:space="preserve">(statements that describe what a student should be able to do and know by the end of a program) </w:t>
      </w:r>
    </w:p>
    <w:p w14:paraId="02200262" w14:textId="77777777" w:rsidR="00FA2C56" w:rsidRDefault="00000000">
      <w:pPr>
        <w:spacing w:after="0"/>
        <w:ind w:left="1435" w:hanging="10"/>
      </w:pPr>
      <w:r>
        <w:rPr>
          <w:rFonts w:ascii="Times New Roman" w:eastAsia="Times New Roman" w:hAnsi="Times New Roman" w:cs="Times New Roman"/>
          <w:b/>
        </w:rPr>
        <w:t xml:space="preserve">Keywords of POs: </w:t>
      </w:r>
    </w:p>
    <w:p w14:paraId="21082CAA" w14:textId="77777777" w:rsidR="00FA2C56" w:rsidRDefault="00000000">
      <w:pPr>
        <w:spacing w:after="226" w:line="267" w:lineRule="auto"/>
        <w:ind w:left="1435" w:hanging="10"/>
        <w:jc w:val="both"/>
      </w:pPr>
      <w:r>
        <w:rPr>
          <w:rFonts w:ascii="Times New Roman" w:eastAsia="Times New Roman" w:hAnsi="Times New Roman" w:cs="Times New Roman"/>
        </w:rPr>
        <w:t xml:space="preserve">Engineering knowledge, Problem analysis, Design/development of solutions, Conduct Investigations of Complex Problems, Engineering Tool Usage, The Engineer and The World, Ethics, Individual and Collaborative Team work, Communication, Project Management and Finance, Life-Long Learning </w:t>
      </w:r>
    </w:p>
    <w:p w14:paraId="51A63F0A" w14:textId="77777777" w:rsidR="00FA2C56" w:rsidRDefault="00000000">
      <w:pPr>
        <w:spacing w:after="3" w:line="267" w:lineRule="auto"/>
        <w:ind w:left="1435" w:hanging="10"/>
        <w:jc w:val="both"/>
      </w:pPr>
      <w:r>
        <w:rPr>
          <w:rFonts w:ascii="Times New Roman" w:eastAsia="Times New Roman" w:hAnsi="Times New Roman" w:cs="Times New Roman"/>
          <w:b/>
        </w:rPr>
        <w:t xml:space="preserve">PSO Keywords: </w:t>
      </w:r>
      <w:r>
        <w:rPr>
          <w:rFonts w:ascii="Times New Roman" w:eastAsia="Times New Roman" w:hAnsi="Times New Roman" w:cs="Times New Roman"/>
        </w:rPr>
        <w:t xml:space="preserve">Cutting edge technologies, Research </w:t>
      </w:r>
    </w:p>
    <w:p w14:paraId="71CD45D6" w14:textId="77777777" w:rsidR="00FA2C56" w:rsidRDefault="00000000">
      <w:pPr>
        <w:spacing w:after="0"/>
      </w:pPr>
      <w:r>
        <w:rPr>
          <w:rFonts w:ascii="Times New Roman" w:eastAsia="Times New Roman" w:hAnsi="Times New Roman" w:cs="Times New Roman"/>
        </w:rPr>
        <w:t xml:space="preserve"> </w:t>
      </w:r>
    </w:p>
    <w:p w14:paraId="6AFD0F76" w14:textId="77777777" w:rsidR="00FA2C56" w:rsidRDefault="00000000">
      <w:pPr>
        <w:spacing w:after="58" w:line="267" w:lineRule="auto"/>
        <w:ind w:left="1435" w:hanging="10"/>
        <w:jc w:val="both"/>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u w:val="single" w:color="000000"/>
        </w:rPr>
        <w:t>to contribute to the development of cutting-edge</w:t>
      </w:r>
      <w:r>
        <w:rPr>
          <w:rFonts w:ascii="Times New Roman" w:eastAsia="Times New Roman" w:hAnsi="Times New Roman" w:cs="Times New Roman"/>
          <w:i/>
        </w:rPr>
        <w:t xml:space="preserve"> </w:t>
      </w:r>
      <w:r>
        <w:rPr>
          <w:rFonts w:ascii="Times New Roman" w:eastAsia="Times New Roman" w:hAnsi="Times New Roman" w:cs="Times New Roman"/>
          <w:i/>
          <w:u w:val="single" w:color="000000"/>
        </w:rPr>
        <w:t>technologies and Research</w:t>
      </w:r>
      <w:r>
        <w:rPr>
          <w:rFonts w:ascii="Times New Roman" w:eastAsia="Times New Roman" w:hAnsi="Times New Roman" w:cs="Times New Roman"/>
        </w:rPr>
        <w:t xml:space="preserve">. </w:t>
      </w:r>
    </w:p>
    <w:p w14:paraId="0947114A" w14:textId="77777777" w:rsidR="00FA2C56" w:rsidRDefault="00000000">
      <w:pPr>
        <w:spacing w:after="568" w:line="267" w:lineRule="auto"/>
        <w:ind w:left="1435" w:hanging="10"/>
        <w:jc w:val="both"/>
      </w:pPr>
      <w:r>
        <w:rPr>
          <w:rFonts w:ascii="Times New Roman" w:eastAsia="Times New Roman" w:hAnsi="Times New Roman" w:cs="Times New Roman"/>
          <w:b/>
        </w:rPr>
        <w:t xml:space="preserve">Integrity: </w:t>
      </w:r>
      <w:r>
        <w:rPr>
          <w:rFonts w:ascii="Times New Roman" w:eastAsia="Times New Roman" w:hAnsi="Times New Roman" w:cs="Times New Roman"/>
        </w:rPr>
        <w:t xml:space="preserve">I will adhere to the Laboratory Code of Conduct and ethics in its entirety.  </w:t>
      </w:r>
    </w:p>
    <w:p w14:paraId="066EFB42" w14:textId="77777777" w:rsidR="00FA2C56" w:rsidRDefault="00000000">
      <w:pPr>
        <w:spacing w:after="442" w:line="267" w:lineRule="auto"/>
        <w:ind w:left="1435" w:hanging="10"/>
        <w:jc w:val="both"/>
      </w:pPr>
      <w:r>
        <w:rPr>
          <w:rFonts w:ascii="Times New Roman" w:eastAsia="Times New Roman" w:hAnsi="Times New Roman" w:cs="Times New Roman"/>
        </w:rPr>
        <w:t xml:space="preserve">Prapti Shinde </w:t>
      </w:r>
    </w:p>
    <w:p w14:paraId="6AA9CF5E" w14:textId="77777777" w:rsidR="00FA2C56" w:rsidRDefault="00000000">
      <w:pPr>
        <w:spacing w:after="0"/>
        <w:ind w:left="1435" w:hanging="10"/>
      </w:pPr>
      <w:r>
        <w:rPr>
          <w:rFonts w:ascii="Times New Roman" w:eastAsia="Times New Roman" w:hAnsi="Times New Roman" w:cs="Times New Roman"/>
          <w:b/>
        </w:rPr>
        <w:t xml:space="preserve">Name and Signature of Student and Date </w:t>
      </w:r>
    </w:p>
    <w:p w14:paraId="0F85326D" w14:textId="77777777" w:rsidR="00FA2C56" w:rsidRDefault="00000000">
      <w:pPr>
        <w:spacing w:after="3" w:line="267" w:lineRule="auto"/>
        <w:ind w:left="1435" w:hanging="10"/>
        <w:jc w:val="both"/>
      </w:pPr>
      <w:r>
        <w:rPr>
          <w:rFonts w:ascii="Times New Roman" w:eastAsia="Times New Roman" w:hAnsi="Times New Roman" w:cs="Times New Roman"/>
        </w:rPr>
        <w:t xml:space="preserve">(Signature and Date in Handwritten) </w:t>
      </w:r>
    </w:p>
    <w:p w14:paraId="03EC3AF2" w14:textId="77777777" w:rsidR="00FA2C56" w:rsidRDefault="00000000">
      <w:pPr>
        <w:pStyle w:val="Heading2"/>
      </w:pPr>
      <w:r>
        <w:lastRenderedPageBreak/>
        <w:t xml:space="preserve">Vision of the Department </w:t>
      </w:r>
    </w:p>
    <w:p w14:paraId="189E03FF" w14:textId="77777777" w:rsidR="00FA2C56" w:rsidRDefault="00000000">
      <w:pPr>
        <w:spacing w:after="0" w:line="240" w:lineRule="auto"/>
        <w:ind w:left="990" w:firstLine="405"/>
      </w:pPr>
      <w:r>
        <w:rPr>
          <w:i/>
          <w:sz w:val="16"/>
        </w:rPr>
        <w:t xml:space="preserve">To be a well-known centre for pursuing computer education through innovative pedagogy, value-based education and industry collaboration. </w:t>
      </w:r>
    </w:p>
    <w:p w14:paraId="010C1C51" w14:textId="77777777" w:rsidR="00FA2C56" w:rsidRDefault="00000000">
      <w:pPr>
        <w:pStyle w:val="Heading2"/>
        <w:ind w:right="11"/>
      </w:pPr>
      <w:r>
        <w:t xml:space="preserve">Mission of the Department </w:t>
      </w:r>
    </w:p>
    <w:p w14:paraId="48A6F843" w14:textId="77777777" w:rsidR="00FA2C56" w:rsidRDefault="00000000">
      <w:pPr>
        <w:spacing w:after="39" w:line="240" w:lineRule="auto"/>
        <w:ind w:left="1000" w:hanging="10"/>
      </w:pPr>
      <w:r>
        <w:rPr>
          <w:i/>
          <w:sz w:val="16"/>
        </w:rPr>
        <w:t>To establish learning ambience for ushering in computer engineering professionals in core and multidisciplinary area by developing Problem- solving skills through emerging technologies</w:t>
      </w:r>
      <w:r>
        <w:rPr>
          <w:b/>
          <w:i/>
          <w:sz w:val="16"/>
        </w:rPr>
        <w:t xml:space="preserve">. </w:t>
      </w:r>
    </w:p>
    <w:p w14:paraId="488EFBF4" w14:textId="77777777" w:rsidR="00FA2C56" w:rsidRDefault="00000000">
      <w:pPr>
        <w:spacing w:after="0"/>
      </w:pPr>
      <w:r>
        <w:rPr>
          <w:b/>
          <w:i/>
          <w:sz w:val="20"/>
        </w:rPr>
        <w:t xml:space="preserve"> </w:t>
      </w:r>
    </w:p>
    <w:p w14:paraId="3064AE3C" w14:textId="77777777" w:rsidR="00FA2C56" w:rsidRDefault="00000000">
      <w:pPr>
        <w:spacing w:after="87"/>
      </w:pPr>
      <w:r>
        <w:rPr>
          <w:b/>
          <w:i/>
          <w:sz w:val="20"/>
        </w:rPr>
        <w:t xml:space="preserve"> </w:t>
      </w:r>
    </w:p>
    <w:p w14:paraId="217D1189" w14:textId="77777777" w:rsidR="00FA2C56" w:rsidRDefault="00000000">
      <w:pPr>
        <w:spacing w:after="0"/>
      </w:pPr>
      <w:r>
        <w:rPr>
          <w:b/>
          <w:i/>
          <w:sz w:val="20"/>
        </w:rPr>
        <w:t xml:space="preserve"> </w:t>
      </w:r>
    </w:p>
    <w:tbl>
      <w:tblPr>
        <w:tblStyle w:val="TableGrid"/>
        <w:tblW w:w="9480" w:type="dxa"/>
        <w:tblInd w:w="1330" w:type="dxa"/>
        <w:tblCellMar>
          <w:top w:w="65" w:type="dxa"/>
          <w:left w:w="170" w:type="dxa"/>
          <w:bottom w:w="0" w:type="dxa"/>
          <w:right w:w="80" w:type="dxa"/>
        </w:tblCellMar>
        <w:tblLook w:val="04A0" w:firstRow="1" w:lastRow="0" w:firstColumn="1" w:lastColumn="0" w:noHBand="0" w:noVBand="1"/>
      </w:tblPr>
      <w:tblGrid>
        <w:gridCol w:w="1160"/>
        <w:gridCol w:w="1480"/>
        <w:gridCol w:w="2460"/>
        <w:gridCol w:w="4380"/>
      </w:tblGrid>
      <w:tr w:rsidR="00FA2C56" w14:paraId="10B4E00C" w14:textId="77777777">
        <w:trPr>
          <w:trHeight w:val="780"/>
        </w:trPr>
        <w:tc>
          <w:tcPr>
            <w:tcW w:w="1160" w:type="dxa"/>
            <w:tcBorders>
              <w:top w:val="single" w:sz="8" w:space="0" w:color="000000"/>
              <w:left w:val="single" w:sz="8" w:space="0" w:color="000000"/>
              <w:bottom w:val="single" w:sz="8" w:space="0" w:color="000000"/>
              <w:right w:val="single" w:sz="8" w:space="0" w:color="000000"/>
            </w:tcBorders>
          </w:tcPr>
          <w:p w14:paraId="56167129" w14:textId="77777777" w:rsidR="00FA2C56" w:rsidRDefault="00000000">
            <w:pPr>
              <w:spacing w:after="0"/>
              <w:ind w:right="55"/>
              <w:jc w:val="center"/>
            </w:pPr>
            <w:r>
              <w:rPr>
                <w:rFonts w:ascii="Times New Roman" w:eastAsia="Times New Roman" w:hAnsi="Times New Roman" w:cs="Times New Roman"/>
                <w:b/>
              </w:rPr>
              <w:t xml:space="preserve">Session </w:t>
            </w:r>
          </w:p>
        </w:tc>
        <w:tc>
          <w:tcPr>
            <w:tcW w:w="1480" w:type="dxa"/>
            <w:tcBorders>
              <w:top w:val="single" w:sz="8" w:space="0" w:color="000000"/>
              <w:left w:val="single" w:sz="8" w:space="0" w:color="000000"/>
              <w:bottom w:val="single" w:sz="8" w:space="0" w:color="000000"/>
              <w:right w:val="single" w:sz="8" w:space="0" w:color="000000"/>
            </w:tcBorders>
          </w:tcPr>
          <w:p w14:paraId="36001B2B" w14:textId="77777777" w:rsidR="00FA2C56" w:rsidRDefault="00000000">
            <w:pPr>
              <w:spacing w:after="0"/>
              <w:jc w:val="center"/>
            </w:pPr>
            <w:r>
              <w:rPr>
                <w:rFonts w:ascii="Times New Roman" w:eastAsia="Times New Roman" w:hAnsi="Times New Roman" w:cs="Times New Roman"/>
                <w:b/>
              </w:rPr>
              <w:t xml:space="preserve">2025-26 (ODD) </w:t>
            </w:r>
          </w:p>
        </w:tc>
        <w:tc>
          <w:tcPr>
            <w:tcW w:w="2460" w:type="dxa"/>
            <w:tcBorders>
              <w:top w:val="single" w:sz="8" w:space="0" w:color="000000"/>
              <w:left w:val="single" w:sz="8" w:space="0" w:color="000000"/>
              <w:bottom w:val="single" w:sz="8" w:space="0" w:color="000000"/>
              <w:right w:val="single" w:sz="8" w:space="0" w:color="000000"/>
            </w:tcBorders>
          </w:tcPr>
          <w:p w14:paraId="3D1F2254" w14:textId="77777777" w:rsidR="00FA2C56" w:rsidRDefault="00000000">
            <w:pPr>
              <w:spacing w:after="0"/>
              <w:ind w:right="65"/>
              <w:jc w:val="center"/>
            </w:pPr>
            <w:r>
              <w:rPr>
                <w:rFonts w:ascii="Times New Roman" w:eastAsia="Times New Roman" w:hAnsi="Times New Roman" w:cs="Times New Roman"/>
                <w:b/>
              </w:rPr>
              <w:t xml:space="preserve">Course Name </w:t>
            </w:r>
          </w:p>
        </w:tc>
        <w:tc>
          <w:tcPr>
            <w:tcW w:w="4380" w:type="dxa"/>
            <w:tcBorders>
              <w:top w:val="single" w:sz="8" w:space="0" w:color="000000"/>
              <w:left w:val="single" w:sz="8" w:space="0" w:color="000000"/>
              <w:bottom w:val="single" w:sz="8" w:space="0" w:color="000000"/>
              <w:right w:val="single" w:sz="8" w:space="0" w:color="000000"/>
            </w:tcBorders>
          </w:tcPr>
          <w:p w14:paraId="6E74C4F5" w14:textId="77777777" w:rsidR="00FA2C56" w:rsidRDefault="00000000">
            <w:pPr>
              <w:spacing w:after="0"/>
              <w:ind w:right="65"/>
              <w:jc w:val="center"/>
            </w:pPr>
            <w:r>
              <w:rPr>
                <w:rFonts w:ascii="Times New Roman" w:eastAsia="Times New Roman" w:hAnsi="Times New Roman" w:cs="Times New Roman"/>
                <w:b/>
              </w:rPr>
              <w:t xml:space="preserve">HPC Lab </w:t>
            </w:r>
          </w:p>
        </w:tc>
      </w:tr>
      <w:tr w:rsidR="00FA2C56" w14:paraId="6E575EBF" w14:textId="77777777">
        <w:trPr>
          <w:trHeight w:val="400"/>
        </w:trPr>
        <w:tc>
          <w:tcPr>
            <w:tcW w:w="1160" w:type="dxa"/>
            <w:tcBorders>
              <w:top w:val="single" w:sz="8" w:space="0" w:color="000000"/>
              <w:left w:val="single" w:sz="8" w:space="0" w:color="000000"/>
              <w:bottom w:val="single" w:sz="8" w:space="0" w:color="000000"/>
              <w:right w:val="single" w:sz="8" w:space="0" w:color="000000"/>
            </w:tcBorders>
          </w:tcPr>
          <w:p w14:paraId="0603D559" w14:textId="77777777" w:rsidR="00FA2C56" w:rsidRDefault="00000000">
            <w:pPr>
              <w:spacing w:after="0"/>
            </w:pPr>
            <w:r>
              <w:rPr>
                <w:rFonts w:ascii="Times New Roman" w:eastAsia="Times New Roman" w:hAnsi="Times New Roman" w:cs="Times New Roman"/>
                <w:b/>
              </w:rPr>
              <w:t xml:space="preserve">Semester </w:t>
            </w:r>
          </w:p>
        </w:tc>
        <w:tc>
          <w:tcPr>
            <w:tcW w:w="1480" w:type="dxa"/>
            <w:tcBorders>
              <w:top w:val="single" w:sz="8" w:space="0" w:color="000000"/>
              <w:left w:val="single" w:sz="8" w:space="0" w:color="000000"/>
              <w:bottom w:val="single" w:sz="8" w:space="0" w:color="000000"/>
              <w:right w:val="single" w:sz="8" w:space="0" w:color="000000"/>
            </w:tcBorders>
          </w:tcPr>
          <w:p w14:paraId="5C1C7885" w14:textId="77777777" w:rsidR="00FA2C56" w:rsidRDefault="00000000">
            <w:pPr>
              <w:spacing w:after="0"/>
              <w:ind w:right="70"/>
              <w:jc w:val="center"/>
            </w:pPr>
            <w:r>
              <w:rPr>
                <w:rFonts w:ascii="Times New Roman" w:eastAsia="Times New Roman" w:hAnsi="Times New Roman" w:cs="Times New Roman"/>
                <w:b/>
              </w:rPr>
              <w:t xml:space="preserve">7 </w:t>
            </w:r>
          </w:p>
        </w:tc>
        <w:tc>
          <w:tcPr>
            <w:tcW w:w="2460" w:type="dxa"/>
            <w:tcBorders>
              <w:top w:val="single" w:sz="8" w:space="0" w:color="000000"/>
              <w:left w:val="single" w:sz="8" w:space="0" w:color="000000"/>
              <w:bottom w:val="single" w:sz="8" w:space="0" w:color="000000"/>
              <w:right w:val="single" w:sz="8" w:space="0" w:color="000000"/>
            </w:tcBorders>
          </w:tcPr>
          <w:p w14:paraId="4B486134" w14:textId="77777777" w:rsidR="00FA2C56" w:rsidRDefault="00000000">
            <w:pPr>
              <w:spacing w:after="0"/>
              <w:ind w:right="65"/>
              <w:jc w:val="center"/>
            </w:pPr>
            <w:r>
              <w:rPr>
                <w:rFonts w:ascii="Times New Roman" w:eastAsia="Times New Roman" w:hAnsi="Times New Roman" w:cs="Times New Roman"/>
                <w:b/>
              </w:rPr>
              <w:t xml:space="preserve">Course Code </w:t>
            </w:r>
          </w:p>
        </w:tc>
        <w:tc>
          <w:tcPr>
            <w:tcW w:w="4380" w:type="dxa"/>
            <w:tcBorders>
              <w:top w:val="single" w:sz="8" w:space="0" w:color="000000"/>
              <w:left w:val="single" w:sz="8" w:space="0" w:color="000000"/>
              <w:bottom w:val="single" w:sz="8" w:space="0" w:color="000000"/>
              <w:right w:val="single" w:sz="8" w:space="0" w:color="000000"/>
            </w:tcBorders>
          </w:tcPr>
          <w:p w14:paraId="32C5EE65" w14:textId="77777777" w:rsidR="00FA2C56" w:rsidRDefault="00000000">
            <w:pPr>
              <w:spacing w:after="0"/>
              <w:ind w:right="65"/>
              <w:jc w:val="center"/>
            </w:pPr>
            <w:r>
              <w:rPr>
                <w:rFonts w:ascii="Times New Roman" w:eastAsia="Times New Roman" w:hAnsi="Times New Roman" w:cs="Times New Roman"/>
                <w:b/>
              </w:rPr>
              <w:t xml:space="preserve">22ADS706 </w:t>
            </w:r>
          </w:p>
        </w:tc>
      </w:tr>
      <w:tr w:rsidR="00FA2C56" w14:paraId="7A063DC1" w14:textId="77777777">
        <w:trPr>
          <w:trHeight w:val="380"/>
        </w:trPr>
        <w:tc>
          <w:tcPr>
            <w:tcW w:w="1160" w:type="dxa"/>
            <w:tcBorders>
              <w:top w:val="single" w:sz="8" w:space="0" w:color="000000"/>
              <w:left w:val="single" w:sz="8" w:space="0" w:color="000000"/>
              <w:bottom w:val="single" w:sz="8" w:space="0" w:color="000000"/>
              <w:right w:val="single" w:sz="8" w:space="0" w:color="000000"/>
            </w:tcBorders>
          </w:tcPr>
          <w:p w14:paraId="28DABF39" w14:textId="77777777" w:rsidR="00FA2C56" w:rsidRDefault="00000000">
            <w:pPr>
              <w:spacing w:after="0"/>
              <w:ind w:right="55"/>
              <w:jc w:val="center"/>
            </w:pPr>
            <w:r>
              <w:rPr>
                <w:rFonts w:ascii="Times New Roman" w:eastAsia="Times New Roman" w:hAnsi="Times New Roman" w:cs="Times New Roman"/>
                <w:b/>
              </w:rPr>
              <w:t xml:space="preserve">Roll No </w:t>
            </w:r>
          </w:p>
        </w:tc>
        <w:tc>
          <w:tcPr>
            <w:tcW w:w="1480" w:type="dxa"/>
            <w:tcBorders>
              <w:top w:val="single" w:sz="8" w:space="0" w:color="000000"/>
              <w:left w:val="single" w:sz="8" w:space="0" w:color="000000"/>
              <w:bottom w:val="single" w:sz="8" w:space="0" w:color="000000"/>
              <w:right w:val="single" w:sz="8" w:space="0" w:color="000000"/>
            </w:tcBorders>
          </w:tcPr>
          <w:p w14:paraId="6AE6AEAB" w14:textId="01DD6064" w:rsidR="00FA2C56" w:rsidRPr="003F684F" w:rsidRDefault="003F684F">
            <w:pPr>
              <w:spacing w:after="0"/>
              <w:ind w:right="70"/>
              <w:jc w:val="center"/>
              <w:rPr>
                <w:b/>
                <w:bCs/>
              </w:rPr>
            </w:pPr>
            <w:r w:rsidRPr="003F684F">
              <w:rPr>
                <w:b/>
                <w:bCs/>
              </w:rPr>
              <w:t>53</w:t>
            </w:r>
          </w:p>
        </w:tc>
        <w:tc>
          <w:tcPr>
            <w:tcW w:w="2460" w:type="dxa"/>
            <w:tcBorders>
              <w:top w:val="single" w:sz="8" w:space="0" w:color="000000"/>
              <w:left w:val="single" w:sz="8" w:space="0" w:color="000000"/>
              <w:bottom w:val="single" w:sz="8" w:space="0" w:color="000000"/>
              <w:right w:val="single" w:sz="8" w:space="0" w:color="000000"/>
            </w:tcBorders>
          </w:tcPr>
          <w:p w14:paraId="2EC7C278" w14:textId="77777777" w:rsidR="00FA2C56" w:rsidRDefault="00000000">
            <w:pPr>
              <w:spacing w:after="0"/>
              <w:ind w:right="65"/>
              <w:jc w:val="center"/>
            </w:pPr>
            <w:r>
              <w:rPr>
                <w:rFonts w:ascii="Times New Roman" w:eastAsia="Times New Roman" w:hAnsi="Times New Roman" w:cs="Times New Roman"/>
                <w:b/>
              </w:rPr>
              <w:t xml:space="preserve">Name of Student </w:t>
            </w:r>
          </w:p>
        </w:tc>
        <w:tc>
          <w:tcPr>
            <w:tcW w:w="4380" w:type="dxa"/>
            <w:tcBorders>
              <w:top w:val="single" w:sz="8" w:space="0" w:color="000000"/>
              <w:left w:val="single" w:sz="8" w:space="0" w:color="000000"/>
              <w:bottom w:val="single" w:sz="8" w:space="0" w:color="000000"/>
              <w:right w:val="single" w:sz="8" w:space="0" w:color="000000"/>
            </w:tcBorders>
          </w:tcPr>
          <w:p w14:paraId="407C423F" w14:textId="13175753" w:rsidR="00FA2C56" w:rsidRPr="003F684F" w:rsidRDefault="003F684F">
            <w:pPr>
              <w:spacing w:after="0"/>
              <w:ind w:right="65"/>
              <w:jc w:val="center"/>
              <w:rPr>
                <w:b/>
                <w:bCs/>
              </w:rPr>
            </w:pPr>
            <w:r w:rsidRPr="003F684F">
              <w:rPr>
                <w:b/>
                <w:bCs/>
              </w:rPr>
              <w:t>Rakshat Maraskolhe</w:t>
            </w:r>
          </w:p>
        </w:tc>
      </w:tr>
    </w:tbl>
    <w:p w14:paraId="5C7C1145" w14:textId="77777777" w:rsidR="00FA2C56" w:rsidRDefault="00000000">
      <w:pPr>
        <w:spacing w:after="213"/>
        <w:ind w:left="1335"/>
      </w:pPr>
      <w:r>
        <w:rPr>
          <w:rFonts w:ascii="Times New Roman" w:eastAsia="Times New Roman" w:hAnsi="Times New Roman" w:cs="Times New Roman"/>
        </w:rPr>
        <w:t xml:space="preserve"> </w:t>
      </w:r>
    </w:p>
    <w:tbl>
      <w:tblPr>
        <w:tblStyle w:val="TableGrid"/>
        <w:tblW w:w="9480" w:type="dxa"/>
        <w:tblInd w:w="1330" w:type="dxa"/>
        <w:tblCellMar>
          <w:top w:w="69" w:type="dxa"/>
          <w:left w:w="110" w:type="dxa"/>
          <w:bottom w:w="0" w:type="dxa"/>
          <w:right w:w="39" w:type="dxa"/>
        </w:tblCellMar>
        <w:tblLook w:val="04A0" w:firstRow="1" w:lastRow="0" w:firstColumn="1" w:lastColumn="0" w:noHBand="0" w:noVBand="1"/>
      </w:tblPr>
      <w:tblGrid>
        <w:gridCol w:w="2100"/>
        <w:gridCol w:w="7380"/>
      </w:tblGrid>
      <w:tr w:rsidR="00FA2C56" w14:paraId="2F316D20" w14:textId="77777777">
        <w:trPr>
          <w:trHeight w:val="320"/>
        </w:trPr>
        <w:tc>
          <w:tcPr>
            <w:tcW w:w="2100" w:type="dxa"/>
            <w:tcBorders>
              <w:top w:val="single" w:sz="8" w:space="0" w:color="000000"/>
              <w:left w:val="single" w:sz="8" w:space="0" w:color="000000"/>
              <w:bottom w:val="single" w:sz="8" w:space="0" w:color="000000"/>
              <w:right w:val="single" w:sz="8" w:space="0" w:color="000000"/>
            </w:tcBorders>
          </w:tcPr>
          <w:p w14:paraId="1EAF5D29" w14:textId="77777777" w:rsidR="00FA2C56" w:rsidRDefault="00000000">
            <w:pPr>
              <w:spacing w:after="0"/>
              <w:ind w:left="15"/>
            </w:pPr>
            <w:r>
              <w:rPr>
                <w:rFonts w:ascii="Times New Roman" w:eastAsia="Times New Roman" w:hAnsi="Times New Roman" w:cs="Times New Roman"/>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4895A03F" w14:textId="77777777" w:rsidR="00FA2C56" w:rsidRDefault="00000000">
            <w:pPr>
              <w:spacing w:after="0"/>
            </w:pPr>
            <w:r>
              <w:rPr>
                <w:rFonts w:ascii="Times New Roman" w:eastAsia="Times New Roman" w:hAnsi="Times New Roman" w:cs="Times New Roman"/>
                <w:sz w:val="24"/>
              </w:rPr>
              <w:t xml:space="preserve">2 </w:t>
            </w:r>
          </w:p>
        </w:tc>
      </w:tr>
      <w:tr w:rsidR="00FA2C56" w14:paraId="7B9A7939" w14:textId="77777777">
        <w:trPr>
          <w:trHeight w:val="1180"/>
        </w:trPr>
        <w:tc>
          <w:tcPr>
            <w:tcW w:w="2100" w:type="dxa"/>
            <w:tcBorders>
              <w:top w:val="single" w:sz="8" w:space="0" w:color="000000"/>
              <w:left w:val="single" w:sz="8" w:space="0" w:color="000000"/>
              <w:bottom w:val="single" w:sz="8" w:space="0" w:color="000000"/>
              <w:right w:val="single" w:sz="8" w:space="0" w:color="000000"/>
            </w:tcBorders>
          </w:tcPr>
          <w:p w14:paraId="16342F1B" w14:textId="77777777" w:rsidR="00FA2C56" w:rsidRDefault="00000000">
            <w:pPr>
              <w:spacing w:after="0"/>
              <w:ind w:left="15"/>
            </w:pPr>
            <w:r>
              <w:rPr>
                <w:rFonts w:ascii="Times New Roman" w:eastAsia="Times New Roman" w:hAnsi="Times New Roman" w:cs="Times New Roman"/>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6AFFE769" w14:textId="77777777" w:rsidR="00FA2C56" w:rsidRDefault="00000000">
            <w:pPr>
              <w:spacing w:after="10"/>
            </w:pPr>
            <w:r>
              <w:rPr>
                <w:rFonts w:ascii="Times New Roman" w:eastAsia="Times New Roman" w:hAnsi="Times New Roman" w:cs="Times New Roman"/>
                <w:sz w:val="24"/>
              </w:rPr>
              <w:t xml:space="preserve">Upon successful completion of the course the students will be able to </w:t>
            </w:r>
          </w:p>
          <w:p w14:paraId="765DA7B8" w14:textId="77777777" w:rsidR="00FA2C56" w:rsidRDefault="00000000">
            <w:pPr>
              <w:numPr>
                <w:ilvl w:val="0"/>
                <w:numId w:val="1"/>
              </w:numPr>
              <w:spacing w:after="0"/>
              <w:ind w:hanging="240"/>
            </w:pPr>
            <w:r>
              <w:rPr>
                <w:rFonts w:ascii="Times New Roman" w:eastAsia="Times New Roman" w:hAnsi="Times New Roman" w:cs="Times New Roman"/>
                <w:sz w:val="24"/>
              </w:rPr>
              <w:t xml:space="preserve">Understand and Apply Parallel Programming Concepts </w:t>
            </w:r>
          </w:p>
          <w:p w14:paraId="01F8325D" w14:textId="77777777" w:rsidR="00FA2C56" w:rsidRDefault="00000000">
            <w:pPr>
              <w:numPr>
                <w:ilvl w:val="0"/>
                <w:numId w:val="1"/>
              </w:numPr>
              <w:spacing w:after="0"/>
              <w:ind w:hanging="24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and Improve Program Performance. </w:t>
            </w:r>
          </w:p>
          <w:p w14:paraId="29B0B848" w14:textId="77777777" w:rsidR="00FA2C56" w:rsidRDefault="00000000">
            <w:pPr>
              <w:numPr>
                <w:ilvl w:val="0"/>
                <w:numId w:val="1"/>
              </w:numPr>
              <w:spacing w:after="0"/>
              <w:ind w:hanging="240"/>
            </w:pPr>
            <w:r>
              <w:rPr>
                <w:rFonts w:ascii="Times New Roman" w:eastAsia="Times New Roman" w:hAnsi="Times New Roman" w:cs="Times New Roman"/>
                <w:sz w:val="24"/>
              </w:rPr>
              <w:t xml:space="preserve">Demonstrate Practical Skills in HPC Tools and Environments. </w:t>
            </w:r>
          </w:p>
        </w:tc>
      </w:tr>
      <w:tr w:rsidR="00FA2C56" w14:paraId="5CA74496" w14:textId="77777777">
        <w:trPr>
          <w:trHeight w:val="300"/>
        </w:trPr>
        <w:tc>
          <w:tcPr>
            <w:tcW w:w="2100" w:type="dxa"/>
            <w:tcBorders>
              <w:top w:val="single" w:sz="8" w:space="0" w:color="000000"/>
              <w:left w:val="single" w:sz="8" w:space="0" w:color="000000"/>
              <w:bottom w:val="single" w:sz="8" w:space="0" w:color="000000"/>
              <w:right w:val="single" w:sz="8" w:space="0" w:color="000000"/>
            </w:tcBorders>
          </w:tcPr>
          <w:p w14:paraId="70297318" w14:textId="77777777" w:rsidR="00FA2C56" w:rsidRDefault="00000000">
            <w:pPr>
              <w:spacing w:after="0"/>
              <w:ind w:left="15"/>
            </w:pPr>
            <w:r>
              <w:rPr>
                <w:rFonts w:ascii="Times New Roman" w:eastAsia="Times New Roman" w:hAnsi="Times New Roman" w:cs="Times New Roman"/>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0131556F" w14:textId="77777777" w:rsidR="00FA2C56" w:rsidRDefault="00000000">
            <w:pPr>
              <w:spacing w:after="0"/>
            </w:pPr>
            <w:r>
              <w:rPr>
                <w:rFonts w:ascii="Times New Roman" w:eastAsia="Times New Roman" w:hAnsi="Times New Roman" w:cs="Times New Roman"/>
                <w:sz w:val="24"/>
              </w:rPr>
              <w:t xml:space="preserve">Measuring Program Performance </w:t>
            </w:r>
          </w:p>
        </w:tc>
      </w:tr>
      <w:tr w:rsidR="00FA2C56" w14:paraId="6FC9E720" w14:textId="77777777">
        <w:trPr>
          <w:trHeight w:val="3080"/>
        </w:trPr>
        <w:tc>
          <w:tcPr>
            <w:tcW w:w="2100" w:type="dxa"/>
            <w:tcBorders>
              <w:top w:val="single" w:sz="8" w:space="0" w:color="000000"/>
              <w:left w:val="single" w:sz="8" w:space="0" w:color="000000"/>
              <w:bottom w:val="single" w:sz="8" w:space="0" w:color="000000"/>
              <w:right w:val="single" w:sz="8" w:space="0" w:color="000000"/>
            </w:tcBorders>
          </w:tcPr>
          <w:p w14:paraId="17FF105A" w14:textId="77777777" w:rsidR="00FA2C56" w:rsidRDefault="00000000">
            <w:pPr>
              <w:spacing w:after="0"/>
              <w:ind w:left="15"/>
            </w:pPr>
            <w:r>
              <w:rPr>
                <w:rFonts w:ascii="Times New Roman" w:eastAsia="Times New Roman" w:hAnsi="Times New Roman" w:cs="Times New Roman"/>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2F23142E" w14:textId="77777777" w:rsidR="00FA2C56" w:rsidRDefault="00000000">
            <w:pPr>
              <w:spacing w:after="0"/>
              <w:ind w:right="140"/>
            </w:pPr>
            <w:r>
              <w:rPr>
                <w:rFonts w:ascii="Times New Roman" w:eastAsia="Times New Roman" w:hAnsi="Times New Roman" w:cs="Times New Roman"/>
                <w:sz w:val="24"/>
              </w:rPr>
              <w:t xml:space="preserve">The challenge is to perform and discuss analysis of matrix multiplication in two forms. Write a serial (single-threaded) program which should multiply two matrices and compile and execute it to verify that it is correct. Improve the software by extending it to use OpenMP to run in parallel, and incorporating timing functions to determine the gains of speed-up. Build and run this parallel version. Compare the outputs of both the implementations regarding correctness and time taken by each of the implementations showing the advantages of parallelization. This query illustrates the fundamentals of parallel programming, performance testing as well as the effect practicality of OpenMP on computational tasks. </w:t>
            </w:r>
          </w:p>
        </w:tc>
      </w:tr>
      <w:tr w:rsidR="00FA2C56" w14:paraId="5639C624" w14:textId="77777777">
        <w:trPr>
          <w:trHeight w:val="3340"/>
        </w:trPr>
        <w:tc>
          <w:tcPr>
            <w:tcW w:w="2100" w:type="dxa"/>
            <w:tcBorders>
              <w:top w:val="single" w:sz="8" w:space="0" w:color="000000"/>
              <w:left w:val="single" w:sz="8" w:space="0" w:color="000000"/>
              <w:bottom w:val="single" w:sz="8" w:space="0" w:color="000000"/>
              <w:right w:val="single" w:sz="8" w:space="0" w:color="000000"/>
            </w:tcBorders>
          </w:tcPr>
          <w:p w14:paraId="2FB49C3B" w14:textId="77777777" w:rsidR="00FA2C56" w:rsidRDefault="00000000">
            <w:pPr>
              <w:spacing w:after="0"/>
              <w:ind w:left="75" w:right="709" w:hanging="60"/>
            </w:pPr>
            <w:r>
              <w:rPr>
                <w:rFonts w:ascii="Times New Roman" w:eastAsia="Times New Roman" w:hAnsi="Times New Roman" w:cs="Times New Roman"/>
                <w:sz w:val="24"/>
              </w:rPr>
              <w:lastRenderedPageBreak/>
              <w:t xml:space="preserve">Theory (100 words) </w:t>
            </w:r>
          </w:p>
        </w:tc>
        <w:tc>
          <w:tcPr>
            <w:tcW w:w="7380" w:type="dxa"/>
            <w:tcBorders>
              <w:top w:val="single" w:sz="8" w:space="0" w:color="000000"/>
              <w:left w:val="single" w:sz="8" w:space="0" w:color="000000"/>
              <w:bottom w:val="single" w:sz="8" w:space="0" w:color="000000"/>
              <w:right w:val="single" w:sz="8" w:space="0" w:color="000000"/>
            </w:tcBorders>
          </w:tcPr>
          <w:p w14:paraId="3EDA4299" w14:textId="77777777" w:rsidR="00FA2C56" w:rsidRDefault="00000000">
            <w:pPr>
              <w:spacing w:after="0"/>
            </w:pPr>
            <w:r>
              <w:rPr>
                <w:rFonts w:ascii="Times New Roman" w:eastAsia="Times New Roman" w:hAnsi="Times New Roman" w:cs="Times New Roman"/>
                <w:sz w:val="24"/>
              </w:rPr>
              <w:t xml:space="preserve">The performance of a program needs to be measured to determine the execution time, know the bottlenecks, optimize the code, and compare the various implementations of the same program, particularly in High- Performance Computing (HPC). It assists in benchmarking of applications in order to have efficient utilisation of resources. In Linux high- performance computing (HPC) set-ups the time utility is typically used to measure overall execution time, some built-in timing functions such as those in OpenMP (e.g., </w:t>
            </w:r>
            <w:proofErr w:type="spellStart"/>
            <w:r>
              <w:rPr>
                <w:rFonts w:ascii="Times New Roman" w:eastAsia="Times New Roman" w:hAnsi="Times New Roman" w:cs="Times New Roman"/>
                <w:sz w:val="24"/>
              </w:rPr>
              <w:t>omp_get_</w:t>
            </w:r>
            <w:proofErr w:type="gramStart"/>
            <w:r>
              <w:rPr>
                <w:rFonts w:ascii="Times New Roman" w:eastAsia="Times New Roman" w:hAnsi="Times New Roman" w:cs="Times New Roman"/>
                <w:sz w:val="24"/>
              </w:rPr>
              <w:t>wtime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or MPI timing routines can be used to measure a narrower interval, and profiling tools give more detailed information about the </w:t>
            </w:r>
            <w:proofErr w:type="gramStart"/>
            <w:r>
              <w:rPr>
                <w:rFonts w:ascii="Times New Roman" w:eastAsia="Times New Roman" w:hAnsi="Times New Roman" w:cs="Times New Roman"/>
                <w:sz w:val="24"/>
              </w:rPr>
              <w:t>programs</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during run time. The approaches are pursued to shed light on how to make programs more efficient and scalable to computationally challenging work. </w:t>
            </w:r>
          </w:p>
        </w:tc>
      </w:tr>
      <w:tr w:rsidR="00FA2C56" w14:paraId="43EE1EAA" w14:textId="77777777">
        <w:trPr>
          <w:trHeight w:val="1320"/>
        </w:trPr>
        <w:tc>
          <w:tcPr>
            <w:tcW w:w="2100" w:type="dxa"/>
            <w:tcBorders>
              <w:top w:val="single" w:sz="8" w:space="0" w:color="000000"/>
              <w:left w:val="single" w:sz="8" w:space="0" w:color="000000"/>
              <w:bottom w:val="single" w:sz="8" w:space="0" w:color="000000"/>
              <w:right w:val="single" w:sz="8" w:space="0" w:color="000000"/>
            </w:tcBorders>
          </w:tcPr>
          <w:p w14:paraId="017335C3" w14:textId="77777777" w:rsidR="00FA2C56" w:rsidRDefault="00000000">
            <w:pPr>
              <w:spacing w:after="0"/>
              <w:ind w:left="15"/>
            </w:pPr>
            <w:r>
              <w:rPr>
                <w:rFonts w:ascii="Times New Roman" w:eastAsia="Times New Roman" w:hAnsi="Times New Roman" w:cs="Times New Roman"/>
                <w:sz w:val="24"/>
              </w:rPr>
              <w:t xml:space="preserve">Procedure and Execution </w:t>
            </w:r>
          </w:p>
        </w:tc>
        <w:tc>
          <w:tcPr>
            <w:tcW w:w="7380" w:type="dxa"/>
            <w:tcBorders>
              <w:top w:val="single" w:sz="8" w:space="0" w:color="000000"/>
              <w:left w:val="single" w:sz="8" w:space="0" w:color="000000"/>
              <w:bottom w:val="single" w:sz="8" w:space="0" w:color="000000"/>
              <w:right w:val="single" w:sz="8" w:space="0" w:color="000000"/>
            </w:tcBorders>
          </w:tcPr>
          <w:p w14:paraId="3BE235C8" w14:textId="77777777" w:rsidR="00FA2C56" w:rsidRDefault="00000000">
            <w:pPr>
              <w:spacing w:after="19"/>
            </w:pPr>
            <w:r>
              <w:rPr>
                <w:rFonts w:ascii="Times New Roman" w:eastAsia="Times New Roman" w:hAnsi="Times New Roman" w:cs="Times New Roman"/>
                <w:sz w:val="24"/>
              </w:rPr>
              <w:t xml:space="preserve">Algorithm: </w:t>
            </w:r>
          </w:p>
          <w:p w14:paraId="70361F7B" w14:textId="77777777" w:rsidR="00FA2C56" w:rsidRDefault="00000000">
            <w:pPr>
              <w:numPr>
                <w:ilvl w:val="0"/>
                <w:numId w:val="2"/>
              </w:numPr>
              <w:spacing w:after="46"/>
              <w:ind w:hanging="360"/>
            </w:pPr>
            <w:r>
              <w:rPr>
                <w:rFonts w:ascii="Times New Roman" w:eastAsia="Times New Roman" w:hAnsi="Times New Roman" w:cs="Times New Roman"/>
                <w:sz w:val="24"/>
              </w:rPr>
              <w:t xml:space="preserve">Write the serial (single-threaded) matrix multiplication code </w:t>
            </w:r>
          </w:p>
          <w:p w14:paraId="6762B794" w14:textId="77777777" w:rsidR="00FA2C56" w:rsidRDefault="00000000">
            <w:pPr>
              <w:numPr>
                <w:ilvl w:val="0"/>
                <w:numId w:val="2"/>
              </w:numPr>
              <w:spacing w:after="46"/>
              <w:ind w:hanging="360"/>
            </w:pPr>
            <w:r>
              <w:rPr>
                <w:rFonts w:ascii="Times New Roman" w:eastAsia="Times New Roman" w:hAnsi="Times New Roman" w:cs="Times New Roman"/>
                <w:sz w:val="24"/>
              </w:rPr>
              <w:t xml:space="preserve">Compile and run the serial program </w:t>
            </w:r>
          </w:p>
          <w:p w14:paraId="51299962" w14:textId="77777777" w:rsidR="00FA2C56" w:rsidRDefault="00000000">
            <w:pPr>
              <w:numPr>
                <w:ilvl w:val="0"/>
                <w:numId w:val="2"/>
              </w:numPr>
              <w:spacing w:after="0"/>
              <w:ind w:hanging="360"/>
            </w:pPr>
            <w:r>
              <w:rPr>
                <w:rFonts w:ascii="Times New Roman" w:eastAsia="Times New Roman" w:hAnsi="Times New Roman" w:cs="Times New Roman"/>
                <w:sz w:val="24"/>
              </w:rPr>
              <w:t xml:space="preserve">Add OpenMP parallelization and timing </w:t>
            </w:r>
          </w:p>
        </w:tc>
      </w:tr>
    </w:tbl>
    <w:p w14:paraId="211B4656" w14:textId="77777777" w:rsidR="00FA2C56" w:rsidRDefault="00000000">
      <w:pPr>
        <w:spacing w:after="0"/>
        <w:ind w:left="105"/>
      </w:pPr>
      <w:r>
        <w:rPr>
          <w:rFonts w:ascii="Times New Roman" w:eastAsia="Times New Roman" w:hAnsi="Times New Roman" w:cs="Times New Roman"/>
          <w:sz w:val="24"/>
        </w:rPr>
        <w:t xml:space="preserve"> </w:t>
      </w:r>
    </w:p>
    <w:p w14:paraId="2E661E45" w14:textId="77777777" w:rsidR="00FA2C56" w:rsidRDefault="00000000">
      <w:pPr>
        <w:pStyle w:val="Heading2"/>
      </w:pPr>
      <w:r>
        <w:t xml:space="preserve">Vision of the Department </w:t>
      </w:r>
    </w:p>
    <w:p w14:paraId="1EA40C6B" w14:textId="77777777" w:rsidR="00FA2C56" w:rsidRDefault="00000000">
      <w:pPr>
        <w:spacing w:after="0" w:line="240" w:lineRule="auto"/>
        <w:ind w:left="990" w:firstLine="405"/>
      </w:pPr>
      <w:r>
        <w:rPr>
          <w:i/>
          <w:sz w:val="16"/>
        </w:rPr>
        <w:t xml:space="preserve">To be a well-known centre for pursuing computer education through innovative pedagogy, value-based education and industry collaboration. </w:t>
      </w:r>
    </w:p>
    <w:p w14:paraId="167D2610" w14:textId="77777777" w:rsidR="00FA2C56" w:rsidRDefault="00000000">
      <w:pPr>
        <w:pStyle w:val="Heading2"/>
        <w:ind w:right="11"/>
      </w:pPr>
      <w:r>
        <w:t xml:space="preserve">Mission of the Department </w:t>
      </w:r>
    </w:p>
    <w:p w14:paraId="5A29E856" w14:textId="77777777" w:rsidR="00FA2C56" w:rsidRDefault="00000000">
      <w:pPr>
        <w:spacing w:after="63" w:line="240" w:lineRule="auto"/>
        <w:ind w:left="1000" w:hanging="10"/>
      </w:pPr>
      <w:r>
        <w:rPr>
          <w:i/>
          <w:sz w:val="16"/>
        </w:rPr>
        <w:t>To establish learning ambience for ushering in computer engineering professionals in core and multidisciplinary area by developing Problem- solving skills through emerging technologies</w:t>
      </w:r>
      <w:r>
        <w:rPr>
          <w:b/>
          <w:i/>
          <w:sz w:val="16"/>
        </w:rPr>
        <w:t xml:space="preserve">. </w:t>
      </w:r>
    </w:p>
    <w:p w14:paraId="14C311BF" w14:textId="77777777" w:rsidR="00FA2C56" w:rsidRDefault="00000000">
      <w:pPr>
        <w:spacing w:after="0"/>
      </w:pPr>
      <w:r>
        <w:rPr>
          <w:b/>
          <w:i/>
          <w:sz w:val="20"/>
        </w:rPr>
        <w:t xml:space="preserve"> </w:t>
      </w:r>
    </w:p>
    <w:tbl>
      <w:tblPr>
        <w:tblStyle w:val="TableGrid"/>
        <w:tblW w:w="9480" w:type="dxa"/>
        <w:tblInd w:w="1330" w:type="dxa"/>
        <w:tblCellMar>
          <w:top w:w="63" w:type="dxa"/>
          <w:left w:w="5" w:type="dxa"/>
          <w:bottom w:w="0" w:type="dxa"/>
          <w:right w:w="66" w:type="dxa"/>
        </w:tblCellMar>
        <w:tblLook w:val="04A0" w:firstRow="1" w:lastRow="0" w:firstColumn="1" w:lastColumn="0" w:noHBand="0" w:noVBand="1"/>
      </w:tblPr>
      <w:tblGrid>
        <w:gridCol w:w="2100"/>
        <w:gridCol w:w="7380"/>
      </w:tblGrid>
      <w:tr w:rsidR="00FA2C56" w14:paraId="0FE51535" w14:textId="77777777">
        <w:trPr>
          <w:trHeight w:val="660"/>
        </w:trPr>
        <w:tc>
          <w:tcPr>
            <w:tcW w:w="2100" w:type="dxa"/>
            <w:vMerge w:val="restart"/>
            <w:tcBorders>
              <w:top w:val="single" w:sz="8" w:space="0" w:color="000000"/>
              <w:left w:val="single" w:sz="8" w:space="0" w:color="000000"/>
              <w:bottom w:val="single" w:sz="8" w:space="0" w:color="000000"/>
              <w:right w:val="single" w:sz="8" w:space="0" w:color="000000"/>
            </w:tcBorders>
          </w:tcPr>
          <w:p w14:paraId="1A8C9273" w14:textId="77777777" w:rsidR="00FA2C56" w:rsidRDefault="00000000">
            <w:pPr>
              <w:spacing w:after="0"/>
              <w:ind w:left="120"/>
            </w:pPr>
            <w:r>
              <w:rPr>
                <w:rFonts w:ascii="Times New Roman" w:eastAsia="Times New Roman" w:hAnsi="Times New Roman" w:cs="Times New Roman"/>
                <w:sz w:val="24"/>
              </w:rPr>
              <w:t xml:space="preserve">(100 Words) </w:t>
            </w:r>
          </w:p>
        </w:tc>
        <w:tc>
          <w:tcPr>
            <w:tcW w:w="7380" w:type="dxa"/>
            <w:tcBorders>
              <w:top w:val="single" w:sz="8" w:space="0" w:color="000000"/>
              <w:left w:val="single" w:sz="8" w:space="0" w:color="000000"/>
              <w:bottom w:val="single" w:sz="8" w:space="0" w:color="000000"/>
              <w:right w:val="single" w:sz="8" w:space="0" w:color="000000"/>
            </w:tcBorders>
          </w:tcPr>
          <w:p w14:paraId="1DDAF2E3" w14:textId="77777777" w:rsidR="00FA2C56" w:rsidRDefault="00000000">
            <w:pPr>
              <w:numPr>
                <w:ilvl w:val="0"/>
                <w:numId w:val="3"/>
              </w:numPr>
              <w:spacing w:after="42"/>
              <w:ind w:hanging="360"/>
            </w:pPr>
            <w:r>
              <w:rPr>
                <w:rFonts w:ascii="Times New Roman" w:eastAsia="Times New Roman" w:hAnsi="Times New Roman" w:cs="Times New Roman"/>
                <w:sz w:val="24"/>
              </w:rPr>
              <w:t xml:space="preserve">Compile and run the OpenMP version </w:t>
            </w:r>
          </w:p>
          <w:p w14:paraId="73A4AF46" w14:textId="77777777" w:rsidR="00FA2C56" w:rsidRDefault="00000000">
            <w:pPr>
              <w:numPr>
                <w:ilvl w:val="0"/>
                <w:numId w:val="3"/>
              </w:numPr>
              <w:spacing w:after="0"/>
              <w:ind w:hanging="360"/>
            </w:pPr>
            <w:r>
              <w:rPr>
                <w:rFonts w:ascii="Times New Roman" w:eastAsia="Times New Roman" w:hAnsi="Times New Roman" w:cs="Times New Roman"/>
                <w:sz w:val="24"/>
              </w:rPr>
              <w:t xml:space="preserve">Compare results </w:t>
            </w:r>
          </w:p>
        </w:tc>
      </w:tr>
      <w:tr w:rsidR="00FA2C56" w14:paraId="66D11190" w14:textId="77777777">
        <w:trPr>
          <w:trHeight w:val="4860"/>
        </w:trPr>
        <w:tc>
          <w:tcPr>
            <w:tcW w:w="0" w:type="auto"/>
            <w:vMerge/>
            <w:tcBorders>
              <w:top w:val="nil"/>
              <w:left w:val="single" w:sz="8" w:space="0" w:color="000000"/>
              <w:bottom w:val="nil"/>
              <w:right w:val="single" w:sz="8" w:space="0" w:color="000000"/>
            </w:tcBorders>
          </w:tcPr>
          <w:p w14:paraId="626B40A2" w14:textId="77777777" w:rsidR="00FA2C56" w:rsidRDefault="00FA2C56"/>
        </w:tc>
        <w:tc>
          <w:tcPr>
            <w:tcW w:w="7380" w:type="dxa"/>
            <w:tcBorders>
              <w:top w:val="single" w:sz="8" w:space="0" w:color="000000"/>
              <w:left w:val="single" w:sz="8" w:space="0" w:color="000000"/>
              <w:bottom w:val="single" w:sz="8" w:space="0" w:color="000000"/>
              <w:right w:val="single" w:sz="8" w:space="0" w:color="000000"/>
            </w:tcBorders>
          </w:tcPr>
          <w:p w14:paraId="479B7166" w14:textId="77777777" w:rsidR="00FA2C56" w:rsidRDefault="00000000">
            <w:pPr>
              <w:spacing w:after="17"/>
              <w:ind w:left="105"/>
            </w:pPr>
            <w:r>
              <w:rPr>
                <w:rFonts w:ascii="Times New Roman" w:eastAsia="Times New Roman" w:hAnsi="Times New Roman" w:cs="Times New Roman"/>
                <w:sz w:val="24"/>
              </w:rPr>
              <w:t xml:space="preserve">Code: </w:t>
            </w:r>
          </w:p>
          <w:p w14:paraId="315A3B22" w14:textId="77777777" w:rsidR="00FA2C56" w:rsidRDefault="00000000">
            <w:pPr>
              <w:spacing w:after="0"/>
            </w:pPr>
            <w:r>
              <w:rPr>
                <w:b/>
                <w:i/>
                <w:sz w:val="20"/>
              </w:rPr>
              <w:t xml:space="preserve"> </w:t>
            </w:r>
          </w:p>
          <w:p w14:paraId="6D9B6276" w14:textId="77777777" w:rsidR="00FA2C56" w:rsidRDefault="00000000">
            <w:pPr>
              <w:spacing w:after="12"/>
              <w:ind w:right="169"/>
              <w:jc w:val="right"/>
            </w:pPr>
            <w:r>
              <w:rPr>
                <w:noProof/>
              </w:rPr>
              <w:drawing>
                <wp:inline distT="0" distB="0" distL="0" distR="0" wp14:anchorId="62F328D1" wp14:editId="2571C30D">
                  <wp:extent cx="4381500" cy="2466975"/>
                  <wp:effectExtent l="0" t="0" r="0" b="0"/>
                  <wp:docPr id="1641" name="Picture 1641"/>
                  <wp:cNvGraphicFramePr/>
                  <a:graphic xmlns:a="http://schemas.openxmlformats.org/drawingml/2006/main">
                    <a:graphicData uri="http://schemas.openxmlformats.org/drawingml/2006/picture">
                      <pic:pic xmlns:pic="http://schemas.openxmlformats.org/drawingml/2006/picture">
                        <pic:nvPicPr>
                          <pic:cNvPr id="1641" name="Picture 1641"/>
                          <pic:cNvPicPr/>
                        </pic:nvPicPr>
                        <pic:blipFill>
                          <a:blip r:embed="rId7"/>
                          <a:stretch>
                            <a:fillRect/>
                          </a:stretch>
                        </pic:blipFill>
                        <pic:spPr>
                          <a:xfrm>
                            <a:off x="0" y="0"/>
                            <a:ext cx="4381500" cy="2466975"/>
                          </a:xfrm>
                          <a:prstGeom prst="rect">
                            <a:avLst/>
                          </a:prstGeom>
                        </pic:spPr>
                      </pic:pic>
                    </a:graphicData>
                  </a:graphic>
                </wp:inline>
              </w:drawing>
            </w:r>
            <w:r>
              <w:rPr>
                <w:sz w:val="20"/>
              </w:rPr>
              <w:t xml:space="preserve"> </w:t>
            </w:r>
          </w:p>
          <w:p w14:paraId="7D1D4445" w14:textId="77777777" w:rsidR="00FA2C56" w:rsidRDefault="00000000">
            <w:pPr>
              <w:spacing w:after="0"/>
            </w:pPr>
            <w:r>
              <w:rPr>
                <w:b/>
                <w:i/>
                <w:sz w:val="20"/>
              </w:rPr>
              <w:t xml:space="preserve"> </w:t>
            </w:r>
          </w:p>
        </w:tc>
      </w:tr>
      <w:tr w:rsidR="00FA2C56" w14:paraId="1959AC93" w14:textId="77777777">
        <w:trPr>
          <w:trHeight w:val="5940"/>
        </w:trPr>
        <w:tc>
          <w:tcPr>
            <w:tcW w:w="0" w:type="auto"/>
            <w:vMerge/>
            <w:tcBorders>
              <w:top w:val="nil"/>
              <w:left w:val="single" w:sz="8" w:space="0" w:color="000000"/>
              <w:bottom w:val="single" w:sz="8" w:space="0" w:color="000000"/>
              <w:right w:val="single" w:sz="8" w:space="0" w:color="000000"/>
            </w:tcBorders>
          </w:tcPr>
          <w:p w14:paraId="7D9B9CF2" w14:textId="77777777" w:rsidR="00FA2C56" w:rsidRDefault="00FA2C56"/>
        </w:tc>
        <w:tc>
          <w:tcPr>
            <w:tcW w:w="7380" w:type="dxa"/>
            <w:tcBorders>
              <w:top w:val="single" w:sz="8" w:space="0" w:color="000000"/>
              <w:left w:val="single" w:sz="8" w:space="0" w:color="000000"/>
              <w:bottom w:val="single" w:sz="8" w:space="0" w:color="000000"/>
              <w:right w:val="single" w:sz="8" w:space="0" w:color="000000"/>
            </w:tcBorders>
          </w:tcPr>
          <w:p w14:paraId="55E0F5BC" w14:textId="77777777" w:rsidR="00FA2C56" w:rsidRDefault="00000000">
            <w:pPr>
              <w:spacing w:after="17"/>
              <w:ind w:left="105"/>
            </w:pPr>
            <w:r>
              <w:rPr>
                <w:rFonts w:ascii="Times New Roman" w:eastAsia="Times New Roman" w:hAnsi="Times New Roman" w:cs="Times New Roman"/>
                <w:sz w:val="24"/>
              </w:rPr>
              <w:t xml:space="preserve">Output: </w:t>
            </w:r>
          </w:p>
          <w:p w14:paraId="32401706" w14:textId="77777777" w:rsidR="00FA2C56" w:rsidRDefault="00000000">
            <w:pPr>
              <w:spacing w:after="0"/>
            </w:pPr>
            <w:r>
              <w:rPr>
                <w:b/>
                <w:i/>
                <w:sz w:val="20"/>
              </w:rPr>
              <w:t xml:space="preserve"> </w:t>
            </w:r>
          </w:p>
          <w:p w14:paraId="5FBFFFF8" w14:textId="77777777" w:rsidR="00FA2C56" w:rsidRDefault="00000000">
            <w:pPr>
              <w:spacing w:after="0"/>
              <w:ind w:right="64"/>
              <w:jc w:val="right"/>
            </w:pPr>
            <w:r>
              <w:rPr>
                <w:noProof/>
              </w:rPr>
              <w:drawing>
                <wp:inline distT="0" distB="0" distL="0" distR="0" wp14:anchorId="18549D7F" wp14:editId="012AC777">
                  <wp:extent cx="4333875" cy="2057400"/>
                  <wp:effectExtent l="0" t="0" r="0" b="0"/>
                  <wp:docPr id="1643" name="Picture 1643"/>
                  <wp:cNvGraphicFramePr/>
                  <a:graphic xmlns:a="http://schemas.openxmlformats.org/drawingml/2006/main">
                    <a:graphicData uri="http://schemas.openxmlformats.org/drawingml/2006/picture">
                      <pic:pic xmlns:pic="http://schemas.openxmlformats.org/drawingml/2006/picture">
                        <pic:nvPicPr>
                          <pic:cNvPr id="1643" name="Picture 1643"/>
                          <pic:cNvPicPr/>
                        </pic:nvPicPr>
                        <pic:blipFill>
                          <a:blip r:embed="rId8"/>
                          <a:stretch>
                            <a:fillRect/>
                          </a:stretch>
                        </pic:blipFill>
                        <pic:spPr>
                          <a:xfrm>
                            <a:off x="0" y="0"/>
                            <a:ext cx="4333875" cy="2057400"/>
                          </a:xfrm>
                          <a:prstGeom prst="rect">
                            <a:avLst/>
                          </a:prstGeom>
                        </pic:spPr>
                      </pic:pic>
                    </a:graphicData>
                  </a:graphic>
                </wp:inline>
              </w:drawing>
            </w:r>
            <w:r>
              <w:rPr>
                <w:sz w:val="20"/>
              </w:rPr>
              <w:t xml:space="preserve"> </w:t>
            </w:r>
          </w:p>
          <w:p w14:paraId="63CBAF2C" w14:textId="77777777" w:rsidR="00FA2C56" w:rsidRDefault="00000000">
            <w:pPr>
              <w:spacing w:after="0"/>
            </w:pPr>
            <w:r>
              <w:rPr>
                <w:b/>
                <w:i/>
                <w:sz w:val="20"/>
              </w:rPr>
              <w:t xml:space="preserve"> </w:t>
            </w:r>
          </w:p>
          <w:p w14:paraId="180C2246" w14:textId="77777777" w:rsidR="00FA2C56" w:rsidRDefault="00000000">
            <w:pPr>
              <w:spacing w:after="12"/>
              <w:ind w:right="124"/>
              <w:jc w:val="right"/>
            </w:pPr>
            <w:r>
              <w:rPr>
                <w:noProof/>
              </w:rPr>
              <w:drawing>
                <wp:inline distT="0" distB="0" distL="0" distR="0" wp14:anchorId="6132C7CA" wp14:editId="74278CFD">
                  <wp:extent cx="4276725" cy="895350"/>
                  <wp:effectExtent l="0" t="0" r="0" b="0"/>
                  <wp:docPr id="1645" name="Picture 1645"/>
                  <wp:cNvGraphicFramePr/>
                  <a:graphic xmlns:a="http://schemas.openxmlformats.org/drawingml/2006/main">
                    <a:graphicData uri="http://schemas.openxmlformats.org/drawingml/2006/picture">
                      <pic:pic xmlns:pic="http://schemas.openxmlformats.org/drawingml/2006/picture">
                        <pic:nvPicPr>
                          <pic:cNvPr id="1645" name="Picture 1645"/>
                          <pic:cNvPicPr/>
                        </pic:nvPicPr>
                        <pic:blipFill>
                          <a:blip r:embed="rId9"/>
                          <a:stretch>
                            <a:fillRect/>
                          </a:stretch>
                        </pic:blipFill>
                        <pic:spPr>
                          <a:xfrm>
                            <a:off x="0" y="0"/>
                            <a:ext cx="4276725" cy="895350"/>
                          </a:xfrm>
                          <a:prstGeom prst="rect">
                            <a:avLst/>
                          </a:prstGeom>
                        </pic:spPr>
                      </pic:pic>
                    </a:graphicData>
                  </a:graphic>
                </wp:inline>
              </w:drawing>
            </w:r>
            <w:r>
              <w:rPr>
                <w:sz w:val="20"/>
              </w:rPr>
              <w:t xml:space="preserve"> </w:t>
            </w:r>
          </w:p>
          <w:p w14:paraId="248B9180" w14:textId="77777777" w:rsidR="00FA2C56" w:rsidRDefault="00000000">
            <w:pPr>
              <w:spacing w:after="0"/>
            </w:pPr>
            <w:r>
              <w:rPr>
                <w:b/>
                <w:i/>
                <w:sz w:val="20"/>
              </w:rPr>
              <w:t xml:space="preserve"> </w:t>
            </w:r>
          </w:p>
        </w:tc>
      </w:tr>
      <w:tr w:rsidR="00FA2C56" w14:paraId="736E1693" w14:textId="77777777">
        <w:trPr>
          <w:trHeight w:val="860"/>
        </w:trPr>
        <w:tc>
          <w:tcPr>
            <w:tcW w:w="2100" w:type="dxa"/>
            <w:tcBorders>
              <w:top w:val="single" w:sz="8" w:space="0" w:color="000000"/>
              <w:left w:val="single" w:sz="8" w:space="0" w:color="000000"/>
              <w:bottom w:val="single" w:sz="8" w:space="0" w:color="000000"/>
              <w:right w:val="single" w:sz="8" w:space="0" w:color="000000"/>
            </w:tcBorders>
          </w:tcPr>
          <w:p w14:paraId="203E4B69" w14:textId="77777777" w:rsidR="00FA2C56" w:rsidRDefault="00000000">
            <w:pPr>
              <w:spacing w:after="0"/>
              <w:ind w:left="120"/>
            </w:pPr>
            <w:r>
              <w:rPr>
                <w:rFonts w:ascii="Times New Roman" w:eastAsia="Times New Roman" w:hAnsi="Times New Roman" w:cs="Times New Roman"/>
                <w:sz w:val="24"/>
              </w:rPr>
              <w:lastRenderedPageBreak/>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10DFC3FA" w14:textId="77777777" w:rsidR="00FA2C56" w:rsidRDefault="00000000">
            <w:pPr>
              <w:spacing w:after="0"/>
              <w:ind w:left="105"/>
            </w:pPr>
            <w:r>
              <w:rPr>
                <w:rFonts w:ascii="Times New Roman" w:eastAsia="Times New Roman" w:hAnsi="Times New Roman" w:cs="Times New Roman"/>
                <w:sz w:val="24"/>
              </w:rPr>
              <w:t xml:space="preserve">The result has an initial compilation error because of an undeclared variable k. When the code has been fixed, the program can compile. In the serial version, the execution time in running the serial matrix </w:t>
            </w:r>
          </w:p>
        </w:tc>
      </w:tr>
    </w:tbl>
    <w:p w14:paraId="6164ED8D" w14:textId="77777777" w:rsidR="00FA2C56" w:rsidRDefault="00000000">
      <w:pPr>
        <w:spacing w:after="0"/>
        <w:ind w:left="105"/>
      </w:pPr>
      <w:r>
        <w:rPr>
          <w:rFonts w:ascii="Times New Roman" w:eastAsia="Times New Roman" w:hAnsi="Times New Roman" w:cs="Times New Roman"/>
          <w:sz w:val="24"/>
        </w:rPr>
        <w:t xml:space="preserve"> </w:t>
      </w:r>
    </w:p>
    <w:p w14:paraId="77FA26A4" w14:textId="77777777" w:rsidR="00FA2C56" w:rsidRDefault="00000000">
      <w:pPr>
        <w:spacing w:after="0"/>
        <w:ind w:left="3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Cambria" w:eastAsia="Cambria" w:hAnsi="Cambria" w:cs="Cambria"/>
          <w:sz w:val="24"/>
        </w:rPr>
        <w:t xml:space="preserve"> </w:t>
      </w:r>
    </w:p>
    <w:p w14:paraId="52A95B69" w14:textId="77777777" w:rsidR="00FA2C56" w:rsidRDefault="00000000">
      <w:pPr>
        <w:pStyle w:val="Heading2"/>
      </w:pPr>
      <w:r>
        <w:t xml:space="preserve">Vision of the Department </w:t>
      </w:r>
    </w:p>
    <w:p w14:paraId="4624B278" w14:textId="77777777" w:rsidR="00FA2C56" w:rsidRDefault="00000000">
      <w:pPr>
        <w:spacing w:after="0" w:line="240" w:lineRule="auto"/>
        <w:ind w:left="990" w:firstLine="405"/>
      </w:pPr>
      <w:r>
        <w:rPr>
          <w:i/>
          <w:sz w:val="16"/>
        </w:rPr>
        <w:t xml:space="preserve">To be a well-known centre for pursuing computer education through innovative pedagogy, value-based education and industry collaboration. </w:t>
      </w:r>
    </w:p>
    <w:p w14:paraId="08DF91F2" w14:textId="77777777" w:rsidR="00FA2C56" w:rsidRDefault="00000000">
      <w:pPr>
        <w:pStyle w:val="Heading2"/>
        <w:ind w:right="11"/>
      </w:pPr>
      <w:r>
        <w:t xml:space="preserve">Mission of the Department </w:t>
      </w:r>
    </w:p>
    <w:p w14:paraId="03EE970E" w14:textId="77777777" w:rsidR="00FA2C56" w:rsidRDefault="00000000">
      <w:pPr>
        <w:spacing w:after="63" w:line="240" w:lineRule="auto"/>
        <w:ind w:left="1000" w:hanging="10"/>
      </w:pPr>
      <w:r>
        <w:rPr>
          <w:i/>
          <w:sz w:val="16"/>
        </w:rPr>
        <w:t>To establish learning ambience for ushering in computer engineering professionals in core and multidisciplinary area by developing Problem- solving skills through emerging technologies</w:t>
      </w:r>
      <w:r>
        <w:rPr>
          <w:b/>
          <w:i/>
          <w:sz w:val="16"/>
        </w:rPr>
        <w:t xml:space="preserve">. </w:t>
      </w:r>
    </w:p>
    <w:p w14:paraId="7325B904" w14:textId="77777777" w:rsidR="00FA2C56" w:rsidRDefault="00000000">
      <w:pPr>
        <w:spacing w:after="0"/>
      </w:pPr>
      <w:r>
        <w:rPr>
          <w:b/>
          <w:i/>
          <w:sz w:val="20"/>
        </w:rPr>
        <w:t xml:space="preserve"> </w:t>
      </w:r>
    </w:p>
    <w:tbl>
      <w:tblPr>
        <w:tblStyle w:val="TableGrid"/>
        <w:tblW w:w="9480" w:type="dxa"/>
        <w:tblInd w:w="1330" w:type="dxa"/>
        <w:tblCellMar>
          <w:top w:w="53" w:type="dxa"/>
          <w:left w:w="20" w:type="dxa"/>
          <w:bottom w:w="2" w:type="dxa"/>
          <w:right w:w="55" w:type="dxa"/>
        </w:tblCellMar>
        <w:tblLook w:val="04A0" w:firstRow="1" w:lastRow="0" w:firstColumn="1" w:lastColumn="0" w:noHBand="0" w:noVBand="1"/>
      </w:tblPr>
      <w:tblGrid>
        <w:gridCol w:w="2100"/>
        <w:gridCol w:w="7380"/>
      </w:tblGrid>
      <w:tr w:rsidR="00FA2C56" w14:paraId="5CF9E087" w14:textId="77777777">
        <w:trPr>
          <w:trHeight w:val="840"/>
        </w:trPr>
        <w:tc>
          <w:tcPr>
            <w:tcW w:w="2100" w:type="dxa"/>
            <w:tcBorders>
              <w:top w:val="single" w:sz="8" w:space="0" w:color="000000"/>
              <w:left w:val="single" w:sz="8" w:space="0" w:color="000000"/>
              <w:bottom w:val="single" w:sz="8" w:space="0" w:color="000000"/>
              <w:right w:val="single" w:sz="8" w:space="0" w:color="000000"/>
            </w:tcBorders>
          </w:tcPr>
          <w:p w14:paraId="0937D2DB" w14:textId="77777777" w:rsidR="00FA2C56" w:rsidRDefault="00000000">
            <w:pPr>
              <w:spacing w:after="0"/>
            </w:pPr>
            <w:r>
              <w:rPr>
                <w:rFonts w:ascii="Times New Roman" w:eastAsia="Times New Roman" w:hAnsi="Times New Roman" w:cs="Times New Roman"/>
                <w:sz w:val="20"/>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3DA0CD89" w14:textId="77777777" w:rsidR="00FA2C56" w:rsidRDefault="00000000">
            <w:pPr>
              <w:spacing w:after="0"/>
              <w:ind w:left="90"/>
            </w:pPr>
            <w:r>
              <w:rPr>
                <w:rFonts w:ascii="Times New Roman" w:eastAsia="Times New Roman" w:hAnsi="Times New Roman" w:cs="Times New Roman"/>
                <w:sz w:val="24"/>
              </w:rPr>
              <w:t xml:space="preserve">multiplication with input 500 would be about 0.33 seconds, that is, the time taken to multiply two matrices of size 500x500. </w:t>
            </w:r>
          </w:p>
        </w:tc>
      </w:tr>
      <w:tr w:rsidR="00FA2C56" w14:paraId="5CF920AA" w14:textId="77777777">
        <w:trPr>
          <w:trHeight w:val="1680"/>
        </w:trPr>
        <w:tc>
          <w:tcPr>
            <w:tcW w:w="2100" w:type="dxa"/>
            <w:tcBorders>
              <w:top w:val="single" w:sz="8" w:space="0" w:color="000000"/>
              <w:left w:val="single" w:sz="8" w:space="0" w:color="000000"/>
              <w:bottom w:val="single" w:sz="8" w:space="0" w:color="000000"/>
              <w:right w:val="single" w:sz="8" w:space="0" w:color="000000"/>
            </w:tcBorders>
          </w:tcPr>
          <w:p w14:paraId="79277A20" w14:textId="77777777" w:rsidR="00FA2C56" w:rsidRDefault="00000000">
            <w:pPr>
              <w:spacing w:after="0"/>
              <w:ind w:left="105" w:right="454"/>
            </w:pPr>
            <w:r>
              <w:rPr>
                <w:rFonts w:ascii="Times New Roman" w:eastAsia="Times New Roman" w:hAnsi="Times New Roman" w:cs="Times New Roman"/>
                <w:sz w:val="24"/>
              </w:rPr>
              <w:t xml:space="preserve">Link of student </w:t>
            </w:r>
            <w:proofErr w:type="spellStart"/>
            <w:r>
              <w:rPr>
                <w:rFonts w:ascii="Times New Roman" w:eastAsia="Times New Roman" w:hAnsi="Times New Roman" w:cs="Times New Roman"/>
                <w:sz w:val="24"/>
              </w:rPr>
              <w:t>Github</w:t>
            </w:r>
            <w:proofErr w:type="spellEnd"/>
            <w:r>
              <w:rPr>
                <w:rFonts w:ascii="Times New Roman" w:eastAsia="Times New Roman" w:hAnsi="Times New Roman" w:cs="Times New Roman"/>
                <w:sz w:val="24"/>
              </w:rPr>
              <w:t xml:space="preserve">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7A850AB8" w14:textId="1CBCFFA7" w:rsidR="00FA2C56" w:rsidRDefault="003F684F">
            <w:pPr>
              <w:spacing w:after="0"/>
              <w:ind w:left="90"/>
            </w:pPr>
            <w:r w:rsidRPr="003F684F">
              <w:rPr>
                <w:rFonts w:ascii="Times New Roman" w:eastAsia="Times New Roman" w:hAnsi="Times New Roman" w:cs="Times New Roman"/>
                <w:sz w:val="24"/>
              </w:rPr>
              <w:t>https://github.com/rakshatm/hpc.git</w:t>
            </w:r>
          </w:p>
        </w:tc>
      </w:tr>
      <w:tr w:rsidR="00FA2C56" w14:paraId="0E91D793" w14:textId="77777777">
        <w:trPr>
          <w:trHeight w:val="560"/>
        </w:trPr>
        <w:tc>
          <w:tcPr>
            <w:tcW w:w="2100" w:type="dxa"/>
            <w:tcBorders>
              <w:top w:val="single" w:sz="8" w:space="0" w:color="000000"/>
              <w:left w:val="single" w:sz="8" w:space="0" w:color="000000"/>
              <w:bottom w:val="single" w:sz="8" w:space="0" w:color="000000"/>
              <w:right w:val="single" w:sz="8" w:space="0" w:color="000000"/>
            </w:tcBorders>
          </w:tcPr>
          <w:p w14:paraId="5C670248" w14:textId="77777777" w:rsidR="00FA2C56" w:rsidRDefault="00000000">
            <w:pPr>
              <w:spacing w:after="0"/>
              <w:ind w:left="105"/>
            </w:pPr>
            <w:r>
              <w:rPr>
                <w:rFonts w:ascii="Times New Roman" w:eastAsia="Times New Roman" w:hAnsi="Times New Roman" w:cs="Times New Roman"/>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tcPr>
          <w:p w14:paraId="76CF6CE7" w14:textId="77777777" w:rsidR="00FA2C56" w:rsidRDefault="00000000">
            <w:pPr>
              <w:spacing w:after="0"/>
              <w:ind w:left="90"/>
            </w:pPr>
            <w:proofErr w:type="gramStart"/>
            <w:r>
              <w:rPr>
                <w:rFonts w:ascii="Times New Roman" w:eastAsia="Times New Roman" w:hAnsi="Times New Roman" w:cs="Times New Roman"/>
                <w:sz w:val="24"/>
              </w:rPr>
              <w:t>Hence</w:t>
            </w:r>
            <w:proofErr w:type="gramEnd"/>
            <w:r>
              <w:rPr>
                <w:rFonts w:ascii="Times New Roman" w:eastAsia="Times New Roman" w:hAnsi="Times New Roman" w:cs="Times New Roman"/>
                <w:sz w:val="24"/>
              </w:rPr>
              <w:t xml:space="preserve"> we Studied and Implemented Measuring Program Performance. </w:t>
            </w:r>
          </w:p>
        </w:tc>
      </w:tr>
      <w:tr w:rsidR="00FA2C56" w14:paraId="7FAF9C40" w14:textId="77777777">
        <w:trPr>
          <w:trHeight w:val="5320"/>
        </w:trPr>
        <w:tc>
          <w:tcPr>
            <w:tcW w:w="2100" w:type="dxa"/>
            <w:tcBorders>
              <w:top w:val="single" w:sz="8" w:space="0" w:color="000000"/>
              <w:left w:val="single" w:sz="8" w:space="0" w:color="000000"/>
              <w:bottom w:val="single" w:sz="8" w:space="0" w:color="000000"/>
              <w:right w:val="single" w:sz="8" w:space="0" w:color="000000"/>
            </w:tcBorders>
          </w:tcPr>
          <w:p w14:paraId="0C07ED69" w14:textId="77777777" w:rsidR="00FA2C56" w:rsidRDefault="00000000">
            <w:pPr>
              <w:spacing w:after="0"/>
              <w:ind w:left="105"/>
            </w:pPr>
            <w:proofErr w:type="spellStart"/>
            <w:r>
              <w:rPr>
                <w:rFonts w:ascii="Times New Roman" w:eastAsia="Times New Roman" w:hAnsi="Times New Roman" w:cs="Times New Roman"/>
                <w:sz w:val="24"/>
              </w:rPr>
              <w:lastRenderedPageBreak/>
              <w:t>Plag</w:t>
            </w:r>
            <w:proofErr w:type="spellEnd"/>
            <w:r>
              <w:rPr>
                <w:rFonts w:ascii="Times New Roman" w:eastAsia="Times New Roman" w:hAnsi="Times New Roman" w:cs="Times New Roman"/>
                <w:sz w:val="24"/>
              </w:rPr>
              <w:t xml:space="preserve"> Report </w:t>
            </w:r>
          </w:p>
          <w:p w14:paraId="272B81CE" w14:textId="77777777" w:rsidR="00FA2C56" w:rsidRDefault="00000000">
            <w:pPr>
              <w:spacing w:after="0"/>
              <w:ind w:left="105"/>
            </w:pPr>
            <w:r>
              <w:rPr>
                <w:rFonts w:ascii="Times New Roman" w:eastAsia="Times New Roman" w:hAnsi="Times New Roman" w:cs="Times New Roman"/>
                <w:sz w:val="24"/>
              </w:rPr>
              <w:t xml:space="preserve">(Similarity index &lt; </w:t>
            </w:r>
          </w:p>
          <w:p w14:paraId="4B1F7934" w14:textId="77777777" w:rsidR="00FA2C56" w:rsidRDefault="00000000">
            <w:pPr>
              <w:spacing w:after="0"/>
              <w:ind w:left="105"/>
            </w:pPr>
            <w:r>
              <w:rPr>
                <w:rFonts w:ascii="Times New Roman" w:eastAsia="Times New Roman" w:hAnsi="Times New Roman" w:cs="Times New Roman"/>
                <w:sz w:val="24"/>
              </w:rPr>
              <w:t xml:space="preserve">12%) </w:t>
            </w:r>
          </w:p>
        </w:tc>
        <w:tc>
          <w:tcPr>
            <w:tcW w:w="7380" w:type="dxa"/>
            <w:tcBorders>
              <w:top w:val="single" w:sz="8" w:space="0" w:color="000000"/>
              <w:left w:val="single" w:sz="8" w:space="0" w:color="000000"/>
              <w:bottom w:val="single" w:sz="8" w:space="0" w:color="000000"/>
              <w:right w:val="single" w:sz="8" w:space="0" w:color="000000"/>
            </w:tcBorders>
            <w:vAlign w:val="bottom"/>
          </w:tcPr>
          <w:p w14:paraId="117990AB" w14:textId="77777777" w:rsidR="00FA2C56" w:rsidRDefault="00000000">
            <w:pPr>
              <w:spacing w:after="0"/>
              <w:jc w:val="right"/>
            </w:pPr>
            <w:r>
              <w:rPr>
                <w:noProof/>
              </w:rPr>
              <w:drawing>
                <wp:inline distT="0" distB="0" distL="0" distR="0" wp14:anchorId="2C58ADD6" wp14:editId="6111C22F">
                  <wp:extent cx="4467225" cy="3190875"/>
                  <wp:effectExtent l="0" t="0" r="0" b="0"/>
                  <wp:docPr id="1883" name="Picture 1883"/>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0"/>
                          <a:stretch>
                            <a:fillRect/>
                          </a:stretch>
                        </pic:blipFill>
                        <pic:spPr>
                          <a:xfrm>
                            <a:off x="0" y="0"/>
                            <a:ext cx="4467225" cy="3190875"/>
                          </a:xfrm>
                          <a:prstGeom prst="rect">
                            <a:avLst/>
                          </a:prstGeom>
                        </pic:spPr>
                      </pic:pic>
                    </a:graphicData>
                  </a:graphic>
                </wp:inline>
              </w:drawing>
            </w:r>
            <w:r>
              <w:rPr>
                <w:sz w:val="20"/>
              </w:rPr>
              <w:t xml:space="preserve"> </w:t>
            </w:r>
          </w:p>
        </w:tc>
      </w:tr>
      <w:tr w:rsidR="00FA2C56" w14:paraId="4C4F41B8" w14:textId="77777777">
        <w:trPr>
          <w:trHeight w:val="420"/>
        </w:trPr>
        <w:tc>
          <w:tcPr>
            <w:tcW w:w="2100" w:type="dxa"/>
            <w:tcBorders>
              <w:top w:val="single" w:sz="8" w:space="0" w:color="000000"/>
              <w:left w:val="single" w:sz="8" w:space="0" w:color="000000"/>
              <w:bottom w:val="single" w:sz="8" w:space="0" w:color="000000"/>
              <w:right w:val="single" w:sz="8" w:space="0" w:color="000000"/>
            </w:tcBorders>
          </w:tcPr>
          <w:p w14:paraId="0F0A42EE" w14:textId="77777777" w:rsidR="00FA2C56" w:rsidRDefault="00000000">
            <w:pPr>
              <w:spacing w:after="0"/>
              <w:ind w:left="45"/>
              <w:jc w:val="center"/>
            </w:pPr>
            <w:r>
              <w:rPr>
                <w:rFonts w:ascii="Times New Roman" w:eastAsia="Times New Roman" w:hAnsi="Times New Roman" w:cs="Times New Roman"/>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17B66BB8" w14:textId="77777777" w:rsidR="00FA2C56" w:rsidRDefault="00000000">
            <w:pPr>
              <w:spacing w:after="0"/>
              <w:ind w:left="90"/>
            </w:pPr>
            <w:r>
              <w:rPr>
                <w:rFonts w:ascii="Times New Roman" w:eastAsia="Times New Roman" w:hAnsi="Times New Roman" w:cs="Times New Roman"/>
                <w:sz w:val="28"/>
              </w:rPr>
              <w:t xml:space="preserve">26/08/25 </w:t>
            </w:r>
          </w:p>
        </w:tc>
      </w:tr>
    </w:tbl>
    <w:p w14:paraId="1798FB73" w14:textId="77777777" w:rsidR="00FA2C56" w:rsidRDefault="00000000">
      <w:pPr>
        <w:spacing w:after="0"/>
      </w:pPr>
      <w:r>
        <w:rPr>
          <w:rFonts w:ascii="Times New Roman" w:eastAsia="Times New Roman" w:hAnsi="Times New Roman" w:cs="Times New Roman"/>
        </w:rPr>
        <w:t xml:space="preserve"> </w:t>
      </w:r>
    </w:p>
    <w:sectPr w:rsidR="00FA2C56">
      <w:headerReference w:type="even" r:id="rId11"/>
      <w:headerReference w:type="default" r:id="rId12"/>
      <w:headerReference w:type="first" r:id="rId13"/>
      <w:pgSz w:w="11920" w:h="16840"/>
      <w:pgMar w:top="2060" w:right="1457" w:bottom="378" w:left="0" w:header="4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1A8D7" w14:textId="77777777" w:rsidR="00027D00" w:rsidRDefault="00027D00">
      <w:pPr>
        <w:spacing w:after="0" w:line="240" w:lineRule="auto"/>
      </w:pPr>
      <w:r>
        <w:separator/>
      </w:r>
    </w:p>
  </w:endnote>
  <w:endnote w:type="continuationSeparator" w:id="0">
    <w:p w14:paraId="7A3D5216" w14:textId="77777777" w:rsidR="00027D00" w:rsidRDefault="00027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677EF" w14:textId="77777777" w:rsidR="00027D00" w:rsidRDefault="00027D00">
      <w:pPr>
        <w:spacing w:after="0" w:line="240" w:lineRule="auto"/>
      </w:pPr>
      <w:r>
        <w:separator/>
      </w:r>
    </w:p>
  </w:footnote>
  <w:footnote w:type="continuationSeparator" w:id="0">
    <w:p w14:paraId="27099017" w14:textId="77777777" w:rsidR="00027D00" w:rsidRDefault="00027D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ED28A" w14:textId="77777777" w:rsidR="00FA2C56" w:rsidRDefault="00000000">
    <w:pPr>
      <w:spacing w:after="1460"/>
    </w:pPr>
    <w:r>
      <w:rPr>
        <w:noProof/>
      </w:rPr>
      <mc:AlternateContent>
        <mc:Choice Requires="wpg">
          <w:drawing>
            <wp:anchor distT="0" distB="0" distL="114300" distR="114300" simplePos="0" relativeHeight="251658240" behindDoc="0" locked="0" layoutInCell="1" allowOverlap="1" wp14:anchorId="348E08EE" wp14:editId="47F95DD7">
              <wp:simplePos x="0" y="0"/>
              <wp:positionH relativeFrom="page">
                <wp:posOffset>19050</wp:posOffset>
              </wp:positionH>
              <wp:positionV relativeFrom="page">
                <wp:posOffset>98360</wp:posOffset>
              </wp:positionV>
              <wp:extent cx="7553325" cy="1006540"/>
              <wp:effectExtent l="0" t="0" r="0" b="0"/>
              <wp:wrapSquare wrapText="bothSides"/>
              <wp:docPr id="11110" name="Group 11110"/>
              <wp:cNvGraphicFramePr/>
              <a:graphic xmlns:a="http://schemas.openxmlformats.org/drawingml/2006/main">
                <a:graphicData uri="http://schemas.microsoft.com/office/word/2010/wordprocessingGroup">
                  <wpg:wgp>
                    <wpg:cNvGrpSpPr/>
                    <wpg:grpSpPr>
                      <a:xfrm>
                        <a:off x="0" y="0"/>
                        <a:ext cx="7553325" cy="1006540"/>
                        <a:chOff x="0" y="0"/>
                        <a:chExt cx="7553325" cy="1006540"/>
                      </a:xfrm>
                    </wpg:grpSpPr>
                    <pic:pic xmlns:pic="http://schemas.openxmlformats.org/drawingml/2006/picture">
                      <pic:nvPicPr>
                        <pic:cNvPr id="11112" name="Picture 11112"/>
                        <pic:cNvPicPr/>
                      </pic:nvPicPr>
                      <pic:blipFill>
                        <a:blip r:embed="rId1"/>
                        <a:stretch>
                          <a:fillRect/>
                        </a:stretch>
                      </pic:blipFill>
                      <pic:spPr>
                        <a:xfrm>
                          <a:off x="6603590" y="95077"/>
                          <a:ext cx="581025" cy="666750"/>
                        </a:xfrm>
                        <a:prstGeom prst="rect">
                          <a:avLst/>
                        </a:prstGeom>
                      </pic:spPr>
                    </pic:pic>
                    <pic:pic xmlns:pic="http://schemas.openxmlformats.org/drawingml/2006/picture">
                      <pic:nvPicPr>
                        <pic:cNvPr id="11113" name="Picture 11113"/>
                        <pic:cNvPicPr/>
                      </pic:nvPicPr>
                      <pic:blipFill>
                        <a:blip r:embed="rId2"/>
                        <a:stretch>
                          <a:fillRect/>
                        </a:stretch>
                      </pic:blipFill>
                      <pic:spPr>
                        <a:xfrm>
                          <a:off x="243204" y="171095"/>
                          <a:ext cx="657225" cy="600075"/>
                        </a:xfrm>
                        <a:prstGeom prst="rect">
                          <a:avLst/>
                        </a:prstGeom>
                      </pic:spPr>
                    </pic:pic>
                    <pic:pic xmlns:pic="http://schemas.openxmlformats.org/drawingml/2006/picture">
                      <pic:nvPicPr>
                        <pic:cNvPr id="11111" name="Picture 11111"/>
                        <pic:cNvPicPr/>
                      </pic:nvPicPr>
                      <pic:blipFill>
                        <a:blip r:embed="rId3"/>
                        <a:stretch>
                          <a:fillRect/>
                        </a:stretch>
                      </pic:blipFill>
                      <pic:spPr>
                        <a:xfrm>
                          <a:off x="1193660" y="0"/>
                          <a:ext cx="5133975" cy="990600"/>
                        </a:xfrm>
                        <a:prstGeom prst="rect">
                          <a:avLst/>
                        </a:prstGeom>
                      </pic:spPr>
                    </pic:pic>
                    <pic:pic xmlns:pic="http://schemas.openxmlformats.org/drawingml/2006/picture">
                      <pic:nvPicPr>
                        <pic:cNvPr id="11114" name="Picture 11114"/>
                        <pic:cNvPicPr/>
                      </pic:nvPicPr>
                      <pic:blipFill>
                        <a:blip r:embed="rId4"/>
                        <a:stretch>
                          <a:fillRect/>
                        </a:stretch>
                      </pic:blipFill>
                      <pic:spPr>
                        <a:xfrm>
                          <a:off x="0" y="987490"/>
                          <a:ext cx="7553325" cy="19050"/>
                        </a:xfrm>
                        <a:prstGeom prst="rect">
                          <a:avLst/>
                        </a:prstGeom>
                      </pic:spPr>
                    </pic:pic>
                  </wpg:wgp>
                </a:graphicData>
              </a:graphic>
            </wp:anchor>
          </w:drawing>
        </mc:Choice>
        <mc:Fallback xmlns:a="http://schemas.openxmlformats.org/drawingml/2006/main">
          <w:pict>
            <v:group id="Group 11110" style="width:594.75pt;height:79.2551pt;position:absolute;mso-position-horizontal-relative:page;mso-position-horizontal:absolute;margin-left:1.5pt;mso-position-vertical-relative:page;margin-top:7.74487pt;" coordsize="75533,10065">
              <v:shape id="Picture 11112" style="position:absolute;width:5810;height:6667;left:66035;top:950;" filled="f">
                <v:imagedata r:id="rId8"/>
              </v:shape>
              <v:shape id="Picture 11113" style="position:absolute;width:6572;height:6000;left:2432;top:1710;" filled="f">
                <v:imagedata r:id="rId9"/>
              </v:shape>
              <v:shape id="Picture 11111" style="position:absolute;width:51339;height:9906;left:11936;top:0;" filled="f">
                <v:imagedata r:id="rId10"/>
              </v:shape>
              <v:shape id="Picture 11114" style="position:absolute;width:75533;height:190;left:0;top:9874;" filled="f">
                <v:imagedata r:id="rId11"/>
              </v:shape>
              <w10:wrap type="square"/>
            </v:group>
          </w:pict>
        </mc:Fallback>
      </mc:AlternateContent>
    </w:r>
    <w:r>
      <w:rPr>
        <w:sz w:val="20"/>
      </w:rPr>
      <w:t xml:space="preserve"> </w:t>
    </w:r>
  </w:p>
  <w:p w14:paraId="55AFD7E4" w14:textId="77777777" w:rsidR="00FA2C56" w:rsidRDefault="00000000">
    <w:pPr>
      <w:tabs>
        <w:tab w:val="center" w:pos="5691"/>
      </w:tabs>
      <w:spacing w:after="47"/>
    </w:pP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Cambria" w:eastAsia="Cambria" w:hAnsi="Cambria" w:cs="Cambria"/>
        <w:sz w:val="24"/>
        <w:u w:val="single" w:color="000000"/>
      </w:rPr>
      <w:t>Department of Computer Technology</w:t>
    </w:r>
  </w:p>
  <w:p w14:paraId="55FA24E9" w14:textId="77777777" w:rsidR="00FA2C56" w:rsidRDefault="00000000">
    <w:pPr>
      <w:spacing w:after="0"/>
      <w:ind w:left="30"/>
    </w:pP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Cambria" w:eastAsia="Cambria" w:hAnsi="Cambria" w:cs="Cambria"/>
        <w:sz w:val="24"/>
      </w:rPr>
      <w:t xml:space="preserve"> </w:t>
    </w:r>
  </w:p>
  <w:p w14:paraId="7866EBBD" w14:textId="77777777" w:rsidR="00FA2C56" w:rsidRDefault="00000000">
    <w:r>
      <w:rPr>
        <w:noProof/>
      </w:rPr>
      <mc:AlternateContent>
        <mc:Choice Requires="wpg">
          <w:drawing>
            <wp:anchor distT="0" distB="0" distL="114300" distR="114300" simplePos="0" relativeHeight="251659264" behindDoc="1" locked="0" layoutInCell="1" allowOverlap="1" wp14:anchorId="4491D09B" wp14:editId="28FC996F">
              <wp:simplePos x="0" y="0"/>
              <wp:positionH relativeFrom="page">
                <wp:posOffset>0</wp:posOffset>
              </wp:positionH>
              <wp:positionV relativeFrom="page">
                <wp:posOffset>2223985</wp:posOffset>
              </wp:positionV>
              <wp:extent cx="7572375" cy="19050"/>
              <wp:effectExtent l="0" t="0" r="0" b="0"/>
              <wp:wrapNone/>
              <wp:docPr id="11131" name="Group 11131"/>
              <wp:cNvGraphicFramePr/>
              <a:graphic xmlns:a="http://schemas.openxmlformats.org/drawingml/2006/main">
                <a:graphicData uri="http://schemas.microsoft.com/office/word/2010/wordprocessingGroup">
                  <wpg:wgp>
                    <wpg:cNvGrpSpPr/>
                    <wpg:grpSpPr>
                      <a:xfrm>
                        <a:off x="0" y="0"/>
                        <a:ext cx="7572375" cy="19050"/>
                        <a:chOff x="0" y="0"/>
                        <a:chExt cx="7572375" cy="19050"/>
                      </a:xfrm>
                    </wpg:grpSpPr>
                    <pic:pic xmlns:pic="http://schemas.openxmlformats.org/drawingml/2006/picture">
                      <pic:nvPicPr>
                        <pic:cNvPr id="11132" name="Picture 11132"/>
                        <pic:cNvPicPr/>
                      </pic:nvPicPr>
                      <pic:blipFill>
                        <a:blip r:embed="rId12"/>
                        <a:stretch>
                          <a:fillRect/>
                        </a:stretch>
                      </pic:blipFill>
                      <pic:spPr>
                        <a:xfrm>
                          <a:off x="0" y="0"/>
                          <a:ext cx="7572375" cy="19050"/>
                        </a:xfrm>
                        <a:prstGeom prst="rect">
                          <a:avLst/>
                        </a:prstGeom>
                      </pic:spPr>
                    </pic:pic>
                  </wpg:wgp>
                </a:graphicData>
              </a:graphic>
            </wp:anchor>
          </w:drawing>
        </mc:Choice>
        <mc:Fallback xmlns:a="http://schemas.openxmlformats.org/drawingml/2006/main">
          <w:pict>
            <v:group id="Group 11131" style="width:596.25pt;height:1.5pt;position:absolute;z-index:-2147483648;mso-position-horizontal-relative:page;mso-position-horizontal:absolute;margin-left:0pt;mso-position-vertical-relative:page;margin-top:175.117pt;" coordsize="75723,190">
              <v:shape id="Picture 11132" style="position:absolute;width:75723;height:190;left:0;top:0;" filled="f">
                <v:imagedata r:id="rId13"/>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6035" w14:textId="77777777" w:rsidR="00FA2C56" w:rsidRDefault="00000000">
    <w:pPr>
      <w:spacing w:after="1460"/>
    </w:pPr>
    <w:r>
      <w:rPr>
        <w:noProof/>
      </w:rPr>
      <mc:AlternateContent>
        <mc:Choice Requires="wpg">
          <w:drawing>
            <wp:anchor distT="0" distB="0" distL="114300" distR="114300" simplePos="0" relativeHeight="251660288" behindDoc="0" locked="0" layoutInCell="1" allowOverlap="1" wp14:anchorId="7D9709F7" wp14:editId="26665659">
              <wp:simplePos x="0" y="0"/>
              <wp:positionH relativeFrom="page">
                <wp:posOffset>19050</wp:posOffset>
              </wp:positionH>
              <wp:positionV relativeFrom="page">
                <wp:posOffset>98360</wp:posOffset>
              </wp:positionV>
              <wp:extent cx="7553325" cy="1006540"/>
              <wp:effectExtent l="0" t="0" r="0" b="0"/>
              <wp:wrapSquare wrapText="bothSides"/>
              <wp:docPr id="11081" name="Group 11081"/>
              <wp:cNvGraphicFramePr/>
              <a:graphic xmlns:a="http://schemas.openxmlformats.org/drawingml/2006/main">
                <a:graphicData uri="http://schemas.microsoft.com/office/word/2010/wordprocessingGroup">
                  <wpg:wgp>
                    <wpg:cNvGrpSpPr/>
                    <wpg:grpSpPr>
                      <a:xfrm>
                        <a:off x="0" y="0"/>
                        <a:ext cx="7553325" cy="1006540"/>
                        <a:chOff x="0" y="0"/>
                        <a:chExt cx="7553325" cy="1006540"/>
                      </a:xfrm>
                    </wpg:grpSpPr>
                    <pic:pic xmlns:pic="http://schemas.openxmlformats.org/drawingml/2006/picture">
                      <pic:nvPicPr>
                        <pic:cNvPr id="11083" name="Picture 11083"/>
                        <pic:cNvPicPr/>
                      </pic:nvPicPr>
                      <pic:blipFill>
                        <a:blip r:embed="rId1"/>
                        <a:stretch>
                          <a:fillRect/>
                        </a:stretch>
                      </pic:blipFill>
                      <pic:spPr>
                        <a:xfrm>
                          <a:off x="6603590" y="95077"/>
                          <a:ext cx="581025" cy="666750"/>
                        </a:xfrm>
                        <a:prstGeom prst="rect">
                          <a:avLst/>
                        </a:prstGeom>
                      </pic:spPr>
                    </pic:pic>
                    <pic:pic xmlns:pic="http://schemas.openxmlformats.org/drawingml/2006/picture">
                      <pic:nvPicPr>
                        <pic:cNvPr id="11084" name="Picture 11084"/>
                        <pic:cNvPicPr/>
                      </pic:nvPicPr>
                      <pic:blipFill>
                        <a:blip r:embed="rId2"/>
                        <a:stretch>
                          <a:fillRect/>
                        </a:stretch>
                      </pic:blipFill>
                      <pic:spPr>
                        <a:xfrm>
                          <a:off x="243204" y="171095"/>
                          <a:ext cx="657225" cy="600075"/>
                        </a:xfrm>
                        <a:prstGeom prst="rect">
                          <a:avLst/>
                        </a:prstGeom>
                      </pic:spPr>
                    </pic:pic>
                    <pic:pic xmlns:pic="http://schemas.openxmlformats.org/drawingml/2006/picture">
                      <pic:nvPicPr>
                        <pic:cNvPr id="11082" name="Picture 11082"/>
                        <pic:cNvPicPr/>
                      </pic:nvPicPr>
                      <pic:blipFill>
                        <a:blip r:embed="rId3"/>
                        <a:stretch>
                          <a:fillRect/>
                        </a:stretch>
                      </pic:blipFill>
                      <pic:spPr>
                        <a:xfrm>
                          <a:off x="1193660" y="0"/>
                          <a:ext cx="5133975" cy="990600"/>
                        </a:xfrm>
                        <a:prstGeom prst="rect">
                          <a:avLst/>
                        </a:prstGeom>
                      </pic:spPr>
                    </pic:pic>
                    <pic:pic xmlns:pic="http://schemas.openxmlformats.org/drawingml/2006/picture">
                      <pic:nvPicPr>
                        <pic:cNvPr id="11085" name="Picture 11085"/>
                        <pic:cNvPicPr/>
                      </pic:nvPicPr>
                      <pic:blipFill>
                        <a:blip r:embed="rId4"/>
                        <a:stretch>
                          <a:fillRect/>
                        </a:stretch>
                      </pic:blipFill>
                      <pic:spPr>
                        <a:xfrm>
                          <a:off x="0" y="987490"/>
                          <a:ext cx="7553325" cy="19050"/>
                        </a:xfrm>
                        <a:prstGeom prst="rect">
                          <a:avLst/>
                        </a:prstGeom>
                      </pic:spPr>
                    </pic:pic>
                  </wpg:wgp>
                </a:graphicData>
              </a:graphic>
            </wp:anchor>
          </w:drawing>
        </mc:Choice>
        <mc:Fallback xmlns:a="http://schemas.openxmlformats.org/drawingml/2006/main">
          <w:pict>
            <v:group id="Group 11081" style="width:594.75pt;height:79.2551pt;position:absolute;mso-position-horizontal-relative:page;mso-position-horizontal:absolute;margin-left:1.5pt;mso-position-vertical-relative:page;margin-top:7.74487pt;" coordsize="75533,10065">
              <v:shape id="Picture 11083" style="position:absolute;width:5810;height:6667;left:66035;top:950;" filled="f">
                <v:imagedata r:id="rId8"/>
              </v:shape>
              <v:shape id="Picture 11084" style="position:absolute;width:6572;height:6000;left:2432;top:1710;" filled="f">
                <v:imagedata r:id="rId9"/>
              </v:shape>
              <v:shape id="Picture 11082" style="position:absolute;width:51339;height:9906;left:11936;top:0;" filled="f">
                <v:imagedata r:id="rId10"/>
              </v:shape>
              <v:shape id="Picture 11085" style="position:absolute;width:75533;height:190;left:0;top:9874;" filled="f">
                <v:imagedata r:id="rId11"/>
              </v:shape>
              <w10:wrap type="square"/>
            </v:group>
          </w:pict>
        </mc:Fallback>
      </mc:AlternateContent>
    </w:r>
    <w:r>
      <w:rPr>
        <w:sz w:val="20"/>
      </w:rPr>
      <w:t xml:space="preserve"> </w:t>
    </w:r>
  </w:p>
  <w:p w14:paraId="1723BA02" w14:textId="77777777" w:rsidR="00FA2C56" w:rsidRDefault="00000000">
    <w:pPr>
      <w:tabs>
        <w:tab w:val="center" w:pos="5691"/>
      </w:tabs>
      <w:spacing w:after="47"/>
    </w:pP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Cambria" w:eastAsia="Cambria" w:hAnsi="Cambria" w:cs="Cambria"/>
        <w:sz w:val="24"/>
        <w:u w:val="single" w:color="000000"/>
      </w:rPr>
      <w:t>Department of Computer Technology</w:t>
    </w:r>
  </w:p>
  <w:p w14:paraId="50A38FCE" w14:textId="77777777" w:rsidR="00FA2C56" w:rsidRDefault="00000000">
    <w:pPr>
      <w:spacing w:after="0"/>
      <w:ind w:left="30"/>
    </w:pP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Cambria" w:eastAsia="Cambria" w:hAnsi="Cambria" w:cs="Cambria"/>
        <w:sz w:val="24"/>
      </w:rPr>
      <w:t xml:space="preserve"> </w:t>
    </w:r>
  </w:p>
  <w:p w14:paraId="2DD0AAB4" w14:textId="77777777" w:rsidR="00FA2C56" w:rsidRDefault="00000000">
    <w:r>
      <w:rPr>
        <w:noProof/>
      </w:rPr>
      <mc:AlternateContent>
        <mc:Choice Requires="wpg">
          <w:drawing>
            <wp:anchor distT="0" distB="0" distL="114300" distR="114300" simplePos="0" relativeHeight="251661312" behindDoc="1" locked="0" layoutInCell="1" allowOverlap="1" wp14:anchorId="3F0B537F" wp14:editId="308F0DB3">
              <wp:simplePos x="0" y="0"/>
              <wp:positionH relativeFrom="page">
                <wp:posOffset>0</wp:posOffset>
              </wp:positionH>
              <wp:positionV relativeFrom="page">
                <wp:posOffset>2223985</wp:posOffset>
              </wp:positionV>
              <wp:extent cx="7572375" cy="19050"/>
              <wp:effectExtent l="0" t="0" r="0" b="0"/>
              <wp:wrapNone/>
              <wp:docPr id="11102" name="Group 11102"/>
              <wp:cNvGraphicFramePr/>
              <a:graphic xmlns:a="http://schemas.openxmlformats.org/drawingml/2006/main">
                <a:graphicData uri="http://schemas.microsoft.com/office/word/2010/wordprocessingGroup">
                  <wpg:wgp>
                    <wpg:cNvGrpSpPr/>
                    <wpg:grpSpPr>
                      <a:xfrm>
                        <a:off x="0" y="0"/>
                        <a:ext cx="7572375" cy="19050"/>
                        <a:chOff x="0" y="0"/>
                        <a:chExt cx="7572375" cy="19050"/>
                      </a:xfrm>
                    </wpg:grpSpPr>
                    <pic:pic xmlns:pic="http://schemas.openxmlformats.org/drawingml/2006/picture">
                      <pic:nvPicPr>
                        <pic:cNvPr id="11103" name="Picture 11103"/>
                        <pic:cNvPicPr/>
                      </pic:nvPicPr>
                      <pic:blipFill>
                        <a:blip r:embed="rId12"/>
                        <a:stretch>
                          <a:fillRect/>
                        </a:stretch>
                      </pic:blipFill>
                      <pic:spPr>
                        <a:xfrm>
                          <a:off x="0" y="0"/>
                          <a:ext cx="7572375" cy="19050"/>
                        </a:xfrm>
                        <a:prstGeom prst="rect">
                          <a:avLst/>
                        </a:prstGeom>
                      </pic:spPr>
                    </pic:pic>
                  </wpg:wgp>
                </a:graphicData>
              </a:graphic>
            </wp:anchor>
          </w:drawing>
        </mc:Choice>
        <mc:Fallback xmlns:a="http://schemas.openxmlformats.org/drawingml/2006/main">
          <w:pict>
            <v:group id="Group 11102" style="width:596.25pt;height:1.5pt;position:absolute;z-index:-2147483648;mso-position-horizontal-relative:page;mso-position-horizontal:absolute;margin-left:0pt;mso-position-vertical-relative:page;margin-top:175.117pt;" coordsize="75723,190">
              <v:shape id="Picture 11103" style="position:absolute;width:75723;height:190;left:0;top:0;" filled="f">
                <v:imagedata r:id="rId13"/>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9B021" w14:textId="77777777" w:rsidR="00FA2C56" w:rsidRDefault="00000000">
    <w:pPr>
      <w:spacing w:after="1460"/>
    </w:pPr>
    <w:r>
      <w:rPr>
        <w:noProof/>
      </w:rPr>
      <mc:AlternateContent>
        <mc:Choice Requires="wpg">
          <w:drawing>
            <wp:anchor distT="0" distB="0" distL="114300" distR="114300" simplePos="0" relativeHeight="251662336" behindDoc="0" locked="0" layoutInCell="1" allowOverlap="1" wp14:anchorId="7B0D4857" wp14:editId="479D3A46">
              <wp:simplePos x="0" y="0"/>
              <wp:positionH relativeFrom="page">
                <wp:posOffset>19050</wp:posOffset>
              </wp:positionH>
              <wp:positionV relativeFrom="page">
                <wp:posOffset>98360</wp:posOffset>
              </wp:positionV>
              <wp:extent cx="7553325" cy="1006540"/>
              <wp:effectExtent l="0" t="0" r="0" b="0"/>
              <wp:wrapSquare wrapText="bothSides"/>
              <wp:docPr id="11052" name="Group 11052"/>
              <wp:cNvGraphicFramePr/>
              <a:graphic xmlns:a="http://schemas.openxmlformats.org/drawingml/2006/main">
                <a:graphicData uri="http://schemas.microsoft.com/office/word/2010/wordprocessingGroup">
                  <wpg:wgp>
                    <wpg:cNvGrpSpPr/>
                    <wpg:grpSpPr>
                      <a:xfrm>
                        <a:off x="0" y="0"/>
                        <a:ext cx="7553325" cy="1006540"/>
                        <a:chOff x="0" y="0"/>
                        <a:chExt cx="7553325" cy="1006540"/>
                      </a:xfrm>
                    </wpg:grpSpPr>
                    <pic:pic xmlns:pic="http://schemas.openxmlformats.org/drawingml/2006/picture">
                      <pic:nvPicPr>
                        <pic:cNvPr id="11054" name="Picture 11054"/>
                        <pic:cNvPicPr/>
                      </pic:nvPicPr>
                      <pic:blipFill>
                        <a:blip r:embed="rId1"/>
                        <a:stretch>
                          <a:fillRect/>
                        </a:stretch>
                      </pic:blipFill>
                      <pic:spPr>
                        <a:xfrm>
                          <a:off x="6603590" y="95077"/>
                          <a:ext cx="581025" cy="666750"/>
                        </a:xfrm>
                        <a:prstGeom prst="rect">
                          <a:avLst/>
                        </a:prstGeom>
                      </pic:spPr>
                    </pic:pic>
                    <pic:pic xmlns:pic="http://schemas.openxmlformats.org/drawingml/2006/picture">
                      <pic:nvPicPr>
                        <pic:cNvPr id="11055" name="Picture 11055"/>
                        <pic:cNvPicPr/>
                      </pic:nvPicPr>
                      <pic:blipFill>
                        <a:blip r:embed="rId2"/>
                        <a:stretch>
                          <a:fillRect/>
                        </a:stretch>
                      </pic:blipFill>
                      <pic:spPr>
                        <a:xfrm>
                          <a:off x="243204" y="171095"/>
                          <a:ext cx="657225" cy="600075"/>
                        </a:xfrm>
                        <a:prstGeom prst="rect">
                          <a:avLst/>
                        </a:prstGeom>
                      </pic:spPr>
                    </pic:pic>
                    <pic:pic xmlns:pic="http://schemas.openxmlformats.org/drawingml/2006/picture">
                      <pic:nvPicPr>
                        <pic:cNvPr id="11053" name="Picture 11053"/>
                        <pic:cNvPicPr/>
                      </pic:nvPicPr>
                      <pic:blipFill>
                        <a:blip r:embed="rId3"/>
                        <a:stretch>
                          <a:fillRect/>
                        </a:stretch>
                      </pic:blipFill>
                      <pic:spPr>
                        <a:xfrm>
                          <a:off x="1193660" y="0"/>
                          <a:ext cx="5133975" cy="990600"/>
                        </a:xfrm>
                        <a:prstGeom prst="rect">
                          <a:avLst/>
                        </a:prstGeom>
                      </pic:spPr>
                    </pic:pic>
                    <pic:pic xmlns:pic="http://schemas.openxmlformats.org/drawingml/2006/picture">
                      <pic:nvPicPr>
                        <pic:cNvPr id="11056" name="Picture 11056"/>
                        <pic:cNvPicPr/>
                      </pic:nvPicPr>
                      <pic:blipFill>
                        <a:blip r:embed="rId4"/>
                        <a:stretch>
                          <a:fillRect/>
                        </a:stretch>
                      </pic:blipFill>
                      <pic:spPr>
                        <a:xfrm>
                          <a:off x="0" y="987490"/>
                          <a:ext cx="7553325" cy="19050"/>
                        </a:xfrm>
                        <a:prstGeom prst="rect">
                          <a:avLst/>
                        </a:prstGeom>
                      </pic:spPr>
                    </pic:pic>
                  </wpg:wgp>
                </a:graphicData>
              </a:graphic>
            </wp:anchor>
          </w:drawing>
        </mc:Choice>
        <mc:Fallback xmlns:a="http://schemas.openxmlformats.org/drawingml/2006/main">
          <w:pict>
            <v:group id="Group 11052" style="width:594.75pt;height:79.2551pt;position:absolute;mso-position-horizontal-relative:page;mso-position-horizontal:absolute;margin-left:1.5pt;mso-position-vertical-relative:page;margin-top:7.74487pt;" coordsize="75533,10065">
              <v:shape id="Picture 11054" style="position:absolute;width:5810;height:6667;left:66035;top:950;" filled="f">
                <v:imagedata r:id="rId8"/>
              </v:shape>
              <v:shape id="Picture 11055" style="position:absolute;width:6572;height:6000;left:2432;top:1710;" filled="f">
                <v:imagedata r:id="rId9"/>
              </v:shape>
              <v:shape id="Picture 11053" style="position:absolute;width:51339;height:9906;left:11936;top:0;" filled="f">
                <v:imagedata r:id="rId10"/>
              </v:shape>
              <v:shape id="Picture 11056" style="position:absolute;width:75533;height:190;left:0;top:9874;" filled="f">
                <v:imagedata r:id="rId11"/>
              </v:shape>
              <w10:wrap type="square"/>
            </v:group>
          </w:pict>
        </mc:Fallback>
      </mc:AlternateContent>
    </w:r>
    <w:r>
      <w:rPr>
        <w:sz w:val="20"/>
      </w:rPr>
      <w:t xml:space="preserve"> </w:t>
    </w:r>
  </w:p>
  <w:p w14:paraId="3216AB58" w14:textId="77777777" w:rsidR="00FA2C56" w:rsidRDefault="00000000">
    <w:pPr>
      <w:tabs>
        <w:tab w:val="center" w:pos="5691"/>
      </w:tabs>
      <w:spacing w:after="47"/>
    </w:pP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Cambria" w:eastAsia="Cambria" w:hAnsi="Cambria" w:cs="Cambria"/>
        <w:sz w:val="24"/>
        <w:u w:val="single" w:color="000000"/>
      </w:rPr>
      <w:t>Department of Computer Technology</w:t>
    </w:r>
  </w:p>
  <w:p w14:paraId="2AB82224" w14:textId="77777777" w:rsidR="00FA2C56" w:rsidRDefault="00000000">
    <w:pPr>
      <w:spacing w:after="0"/>
      <w:ind w:left="30"/>
    </w:pP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Cambria" w:eastAsia="Cambria" w:hAnsi="Cambria" w:cs="Cambria"/>
        <w:sz w:val="24"/>
      </w:rPr>
      <w:t xml:space="preserve"> </w:t>
    </w:r>
  </w:p>
  <w:p w14:paraId="75028A61" w14:textId="77777777" w:rsidR="00FA2C56" w:rsidRDefault="00000000">
    <w:r>
      <w:rPr>
        <w:noProof/>
      </w:rPr>
      <mc:AlternateContent>
        <mc:Choice Requires="wpg">
          <w:drawing>
            <wp:anchor distT="0" distB="0" distL="114300" distR="114300" simplePos="0" relativeHeight="251663360" behindDoc="1" locked="0" layoutInCell="1" allowOverlap="1" wp14:anchorId="75D17541" wp14:editId="7F8C390B">
              <wp:simplePos x="0" y="0"/>
              <wp:positionH relativeFrom="page">
                <wp:posOffset>0</wp:posOffset>
              </wp:positionH>
              <wp:positionV relativeFrom="page">
                <wp:posOffset>2223985</wp:posOffset>
              </wp:positionV>
              <wp:extent cx="7572375" cy="19050"/>
              <wp:effectExtent l="0" t="0" r="0" b="0"/>
              <wp:wrapNone/>
              <wp:docPr id="11073" name="Group 11073"/>
              <wp:cNvGraphicFramePr/>
              <a:graphic xmlns:a="http://schemas.openxmlformats.org/drawingml/2006/main">
                <a:graphicData uri="http://schemas.microsoft.com/office/word/2010/wordprocessingGroup">
                  <wpg:wgp>
                    <wpg:cNvGrpSpPr/>
                    <wpg:grpSpPr>
                      <a:xfrm>
                        <a:off x="0" y="0"/>
                        <a:ext cx="7572375" cy="19050"/>
                        <a:chOff x="0" y="0"/>
                        <a:chExt cx="7572375" cy="19050"/>
                      </a:xfrm>
                    </wpg:grpSpPr>
                    <pic:pic xmlns:pic="http://schemas.openxmlformats.org/drawingml/2006/picture">
                      <pic:nvPicPr>
                        <pic:cNvPr id="11074" name="Picture 11074"/>
                        <pic:cNvPicPr/>
                      </pic:nvPicPr>
                      <pic:blipFill>
                        <a:blip r:embed="rId12"/>
                        <a:stretch>
                          <a:fillRect/>
                        </a:stretch>
                      </pic:blipFill>
                      <pic:spPr>
                        <a:xfrm>
                          <a:off x="0" y="0"/>
                          <a:ext cx="7572375" cy="19050"/>
                        </a:xfrm>
                        <a:prstGeom prst="rect">
                          <a:avLst/>
                        </a:prstGeom>
                      </pic:spPr>
                    </pic:pic>
                  </wpg:wgp>
                </a:graphicData>
              </a:graphic>
            </wp:anchor>
          </w:drawing>
        </mc:Choice>
        <mc:Fallback xmlns:a="http://schemas.openxmlformats.org/drawingml/2006/main">
          <w:pict>
            <v:group id="Group 11073" style="width:596.25pt;height:1.5pt;position:absolute;z-index:-2147483648;mso-position-horizontal-relative:page;mso-position-horizontal:absolute;margin-left:0pt;mso-position-vertical-relative:page;margin-top:175.117pt;" coordsize="75723,190">
              <v:shape id="Picture 11074" style="position:absolute;width:75723;height:190;left:0;top:0;" filled="f">
                <v:imagedata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35B"/>
    <w:multiLevelType w:val="hybridMultilevel"/>
    <w:tmpl w:val="1260417C"/>
    <w:lvl w:ilvl="0" w:tplc="B9823E3C">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7611A4">
      <w:start w:val="1"/>
      <w:numFmt w:val="bullet"/>
      <w:lvlText w:val="o"/>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A8A312">
      <w:start w:val="1"/>
      <w:numFmt w:val="bullet"/>
      <w:lvlText w:val="▪"/>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58F44E">
      <w:start w:val="1"/>
      <w:numFmt w:val="bullet"/>
      <w:lvlText w:val="•"/>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28A346">
      <w:start w:val="1"/>
      <w:numFmt w:val="bullet"/>
      <w:lvlText w:val="o"/>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C4306A">
      <w:start w:val="1"/>
      <w:numFmt w:val="bullet"/>
      <w:lvlText w:val="▪"/>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7207EC">
      <w:start w:val="1"/>
      <w:numFmt w:val="bullet"/>
      <w:lvlText w:val="•"/>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B85ECE">
      <w:start w:val="1"/>
      <w:numFmt w:val="bullet"/>
      <w:lvlText w:val="o"/>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7A8C50">
      <w:start w:val="1"/>
      <w:numFmt w:val="bullet"/>
      <w:lvlText w:val="▪"/>
      <w:lvlJc w:val="left"/>
      <w:pPr>
        <w:ind w:left="6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7FC49DE"/>
    <w:multiLevelType w:val="hybridMultilevel"/>
    <w:tmpl w:val="88CC6FEC"/>
    <w:lvl w:ilvl="0" w:tplc="39E0997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EEA786">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807FC">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4A6A4A">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2C7C">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217CC">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3E2EB0">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C4A814">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E6210A">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0FC6790"/>
    <w:multiLevelType w:val="hybridMultilevel"/>
    <w:tmpl w:val="94AC1C00"/>
    <w:lvl w:ilvl="0" w:tplc="8726389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A4C1C0">
      <w:start w:val="1"/>
      <w:numFmt w:val="bullet"/>
      <w:lvlText w:val="o"/>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4E627E">
      <w:start w:val="1"/>
      <w:numFmt w:val="bullet"/>
      <w:lvlText w:val="▪"/>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9481D6">
      <w:start w:val="1"/>
      <w:numFmt w:val="bullet"/>
      <w:lvlText w:val="•"/>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C6D054">
      <w:start w:val="1"/>
      <w:numFmt w:val="bullet"/>
      <w:lvlText w:val="o"/>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540840">
      <w:start w:val="1"/>
      <w:numFmt w:val="bullet"/>
      <w:lvlText w:val="▪"/>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AE95AE">
      <w:start w:val="1"/>
      <w:numFmt w:val="bullet"/>
      <w:lvlText w:val="•"/>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B664D2">
      <w:start w:val="1"/>
      <w:numFmt w:val="bullet"/>
      <w:lvlText w:val="o"/>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08997E">
      <w:start w:val="1"/>
      <w:numFmt w:val="bullet"/>
      <w:lvlText w:val="▪"/>
      <w:lvlJc w:val="left"/>
      <w:pPr>
        <w:ind w:left="6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675304626">
    <w:abstractNumId w:val="1"/>
  </w:num>
  <w:num w:numId="2" w16cid:durableId="494343714">
    <w:abstractNumId w:val="2"/>
  </w:num>
  <w:num w:numId="3" w16cid:durableId="1955749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C56"/>
    <w:rsid w:val="00027D00"/>
    <w:rsid w:val="003F684F"/>
    <w:rsid w:val="009048AE"/>
    <w:rsid w:val="00FA2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191235"/>
  <w15:docId w15:val="{3C85681E-C215-4CEB-9882-314E200FE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71" w:hanging="10"/>
      <w:jc w:val="center"/>
      <w:outlineLvl w:val="0"/>
    </w:pPr>
    <w:rPr>
      <w:rFonts w:ascii="Calibri" w:eastAsia="Calibri" w:hAnsi="Calibri" w:cs="Calibri"/>
      <w:b/>
      <w:color w:val="000000"/>
      <w:sz w:val="16"/>
    </w:rPr>
  </w:style>
  <w:style w:type="paragraph" w:styleId="Heading2">
    <w:name w:val="heading 2"/>
    <w:next w:val="Normal"/>
    <w:link w:val="Heading2Char"/>
    <w:uiPriority w:val="9"/>
    <w:unhideWhenUsed/>
    <w:qFormat/>
    <w:pPr>
      <w:keepNext/>
      <w:keepLines/>
      <w:spacing w:after="0" w:line="259" w:lineRule="auto"/>
      <w:ind w:left="1071" w:hanging="10"/>
      <w:jc w:val="center"/>
      <w:outlineLvl w:val="1"/>
    </w:pPr>
    <w:rPr>
      <w:rFonts w:ascii="Calibri" w:eastAsia="Calibri" w:hAnsi="Calibri" w:cs="Calibri"/>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16"/>
    </w:rPr>
  </w:style>
  <w:style w:type="character" w:customStyle="1" w:styleId="Heading2Char">
    <w:name w:val="Heading 2 Char"/>
    <w:link w:val="Heading2"/>
    <w:rPr>
      <w:rFonts w:ascii="Calibri" w:eastAsia="Calibri" w:hAnsi="Calibri" w:cs="Calibri"/>
      <w:b/>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image" Target="media/image40.jpg"/><Relationship Id="rId3" Type="http://schemas.openxmlformats.org/officeDocument/2006/relationships/image" Target="media/image7.png"/><Relationship Id="rId12" Type="http://schemas.openxmlformats.org/officeDocument/2006/relationships/image" Target="media/image9.jpg"/><Relationship Id="rId2" Type="http://schemas.openxmlformats.org/officeDocument/2006/relationships/image" Target="media/image6.jpg"/><Relationship Id="rId1" Type="http://schemas.openxmlformats.org/officeDocument/2006/relationships/image" Target="media/image5.png"/><Relationship Id="rId11" Type="http://schemas.openxmlformats.org/officeDocument/2006/relationships/image" Target="media/image30.jpg"/><Relationship Id="rId10" Type="http://schemas.openxmlformats.org/officeDocument/2006/relationships/image" Target="media/image2.png"/><Relationship Id="rId4" Type="http://schemas.openxmlformats.org/officeDocument/2006/relationships/image" Target="media/image8.jpg"/><Relationship Id="rId9" Type="http://schemas.openxmlformats.org/officeDocument/2006/relationships/image" Target="media/image10.jpg"/></Relationships>
</file>

<file path=word/_rels/header2.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image" Target="media/image40.jpg"/><Relationship Id="rId3" Type="http://schemas.openxmlformats.org/officeDocument/2006/relationships/image" Target="media/image7.png"/><Relationship Id="rId12" Type="http://schemas.openxmlformats.org/officeDocument/2006/relationships/image" Target="media/image9.jpg"/><Relationship Id="rId2" Type="http://schemas.openxmlformats.org/officeDocument/2006/relationships/image" Target="media/image6.jpg"/><Relationship Id="rId1" Type="http://schemas.openxmlformats.org/officeDocument/2006/relationships/image" Target="media/image5.png"/><Relationship Id="rId11" Type="http://schemas.openxmlformats.org/officeDocument/2006/relationships/image" Target="media/image30.jpg"/><Relationship Id="rId10" Type="http://schemas.openxmlformats.org/officeDocument/2006/relationships/image" Target="media/image2.png"/><Relationship Id="rId4" Type="http://schemas.openxmlformats.org/officeDocument/2006/relationships/image" Target="media/image8.jpg"/><Relationship Id="rId9" Type="http://schemas.openxmlformats.org/officeDocument/2006/relationships/image" Target="media/image10.jpg"/></Relationships>
</file>

<file path=word/_rels/header3.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image" Target="media/image40.jpg"/><Relationship Id="rId3" Type="http://schemas.openxmlformats.org/officeDocument/2006/relationships/image" Target="media/image7.png"/><Relationship Id="rId12" Type="http://schemas.openxmlformats.org/officeDocument/2006/relationships/image" Target="media/image9.jpg"/><Relationship Id="rId2" Type="http://schemas.openxmlformats.org/officeDocument/2006/relationships/image" Target="media/image6.jpg"/><Relationship Id="rId1" Type="http://schemas.openxmlformats.org/officeDocument/2006/relationships/image" Target="media/image5.png"/><Relationship Id="rId11" Type="http://schemas.openxmlformats.org/officeDocument/2006/relationships/image" Target="media/image30.jpg"/><Relationship Id="rId10" Type="http://schemas.openxmlformats.org/officeDocument/2006/relationships/image" Target="media/image2.png"/><Relationship Id="rId4" Type="http://schemas.openxmlformats.org/officeDocument/2006/relationships/image" Target="media/image8.jpg"/><Relationship Id="rId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844</Words>
  <Characters>5115</Characters>
  <Application>Microsoft Office Word</Application>
  <DocSecurity>0</DocSecurity>
  <Lines>182</Lines>
  <Paragraphs>110</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10_practical_2</dc:title>
  <dc:subject/>
  <dc:creator>Rakshat Maraskolhe</dc:creator>
  <cp:keywords/>
  <cp:lastModifiedBy>Rakshat Maraskolhe</cp:lastModifiedBy>
  <cp:revision>2</cp:revision>
  <dcterms:created xsi:type="dcterms:W3CDTF">2025-09-09T08:18:00Z</dcterms:created>
  <dcterms:modified xsi:type="dcterms:W3CDTF">2025-09-09T08:18:00Z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1aace961-5a99-411c-ad44-e552be418677</vt:lpwstr>
  </property>
</Properties>
</file>