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81" w:rsidRDefault="002B4D81" w:rsidP="002B4D81">
      <w:pPr>
        <w:shd w:val="clear" w:color="auto" w:fill="FFFFFF"/>
        <w:spacing w:after="180" w:line="240" w:lineRule="auto"/>
        <w:jc w:val="center"/>
        <w:outlineLvl w:val="3"/>
        <w:rPr>
          <w:rFonts w:ascii="Segoe UI" w:eastAsia="Times New Roman" w:hAnsi="Segoe UI" w:cs="Segoe UI"/>
          <w:b/>
          <w:bCs/>
          <w:color w:val="091E42"/>
          <w:kern w:val="0"/>
          <w:sz w:val="30"/>
          <w:szCs w:val="30"/>
          <w14:ligatures w14:val="none"/>
        </w:rPr>
      </w:pPr>
      <w:r w:rsidRPr="002B4D81">
        <w:rPr>
          <w:rFonts w:ascii="Segoe UI" w:eastAsia="Times New Roman" w:hAnsi="Segoe UI" w:cs="Segoe UI"/>
          <w:b/>
          <w:bCs/>
          <w:color w:val="091E42"/>
          <w:kern w:val="0"/>
          <w:sz w:val="30"/>
          <w:szCs w:val="30"/>
          <w14:ligatures w14:val="none"/>
        </w:rPr>
        <w:t>Axis Superstore</w:t>
      </w:r>
    </w:p>
    <w:p w:rsidR="002B4D81" w:rsidRDefault="002B4D81" w:rsidP="002B4D81">
      <w:pPr>
        <w:shd w:val="clear" w:color="auto" w:fill="FFFFFF"/>
        <w:spacing w:after="180" w:line="240" w:lineRule="auto"/>
        <w:outlineLvl w:val="3"/>
        <w:rPr>
          <w:rFonts w:ascii="Segoe UI" w:eastAsia="Times New Roman" w:hAnsi="Segoe UI" w:cs="Segoe UI"/>
          <w:b/>
          <w:bCs/>
          <w:color w:val="091E42"/>
          <w:kern w:val="0"/>
          <w:sz w:val="30"/>
          <w:szCs w:val="30"/>
          <w14:ligatures w14:val="none"/>
        </w:rPr>
      </w:pPr>
    </w:p>
    <w:p w:rsidR="002B4D81" w:rsidRPr="002B4D81" w:rsidRDefault="002B4D81" w:rsidP="002B4D81">
      <w:pPr>
        <w:shd w:val="clear" w:color="auto" w:fill="FFFFFF"/>
        <w:spacing w:after="180" w:line="240" w:lineRule="auto"/>
        <w:outlineLvl w:val="3"/>
        <w:rPr>
          <w:rFonts w:ascii="Segoe UI" w:eastAsia="Times New Roman" w:hAnsi="Segoe UI" w:cs="Segoe UI"/>
          <w:b/>
          <w:bCs/>
          <w:color w:val="091E42"/>
          <w:kern w:val="0"/>
          <w:sz w:val="30"/>
          <w:szCs w:val="30"/>
          <w14:ligatures w14:val="none"/>
        </w:rPr>
      </w:pPr>
      <w:r w:rsidRPr="002B4D81">
        <w:rPr>
          <w:rFonts w:ascii="Segoe UI" w:eastAsia="Times New Roman" w:hAnsi="Segoe UI" w:cs="Segoe UI"/>
          <w:b/>
          <w:bCs/>
          <w:color w:val="091E42"/>
          <w:kern w:val="0"/>
          <w:sz w:val="30"/>
          <w:szCs w:val="30"/>
          <w14:ligatures w14:val="none"/>
        </w:rPr>
        <w:t>Excel Analysis</w:t>
      </w:r>
    </w:p>
    <w:p w:rsidR="002B4D81" w:rsidRDefault="002B4D81" w:rsidP="002B4D81">
      <w:pPr>
        <w:shd w:val="clear" w:color="auto" w:fill="FFFFFF"/>
        <w:spacing w:after="0" w:line="240" w:lineRule="auto"/>
        <w:rPr>
          <w:rFonts w:ascii="Segoe UI" w:eastAsia="Times New Roman" w:hAnsi="Segoe UI" w:cs="Segoe UI"/>
          <w:color w:val="091E42"/>
          <w:kern w:val="0"/>
          <w:sz w:val="24"/>
          <w:szCs w:val="24"/>
          <w14:ligatures w14:val="none"/>
        </w:rPr>
      </w:pPr>
      <w:r w:rsidRPr="002B4D81">
        <w:rPr>
          <w:rFonts w:ascii="Segoe UI" w:eastAsia="Times New Roman" w:hAnsi="Segoe UI" w:cs="Segoe UI"/>
          <w:color w:val="091E42"/>
          <w:kern w:val="0"/>
          <w:sz w:val="24"/>
          <w:szCs w:val="24"/>
          <w14:ligatures w14:val="none"/>
        </w:rPr>
        <w:t>Which among the Corporate, Consumer and Home Office</w:t>
      </w:r>
      <w:r w:rsidRPr="002B4D81">
        <w:rPr>
          <w:rFonts w:ascii="Segoe UI" w:eastAsia="Times New Roman" w:hAnsi="Segoe UI" w:cs="Segoe UI"/>
          <w:b/>
          <w:bCs/>
          <w:color w:val="091E42"/>
          <w:kern w:val="0"/>
          <w:sz w:val="24"/>
          <w:szCs w:val="24"/>
          <w14:ligatures w14:val="none"/>
        </w:rPr>
        <w:t> Segments</w:t>
      </w:r>
      <w:r w:rsidRPr="002B4D81">
        <w:rPr>
          <w:rFonts w:ascii="Segoe UI" w:eastAsia="Times New Roman" w:hAnsi="Segoe UI" w:cs="Segoe UI"/>
          <w:color w:val="091E42"/>
          <w:kern w:val="0"/>
          <w:sz w:val="24"/>
          <w:szCs w:val="24"/>
          <w14:ligatures w14:val="none"/>
        </w:rPr>
        <w:t> had the highest Average </w:t>
      </w:r>
      <w:r w:rsidRPr="002B4D81">
        <w:rPr>
          <w:rFonts w:ascii="Segoe UI" w:eastAsia="Times New Roman" w:hAnsi="Segoe UI" w:cs="Segoe UI"/>
          <w:b/>
          <w:bCs/>
          <w:color w:val="091E42"/>
          <w:kern w:val="0"/>
          <w:sz w:val="24"/>
          <w:szCs w:val="24"/>
          <w14:ligatures w14:val="none"/>
        </w:rPr>
        <w:t>Sales</w:t>
      </w:r>
      <w:r w:rsidRPr="002B4D81">
        <w:rPr>
          <w:rFonts w:ascii="Segoe UI" w:eastAsia="Times New Roman" w:hAnsi="Segoe UI" w:cs="Segoe UI"/>
          <w:color w:val="091E42"/>
          <w:kern w:val="0"/>
          <w:sz w:val="24"/>
          <w:szCs w:val="24"/>
          <w14:ligatures w14:val="none"/>
        </w:rPr>
        <w:t>?</w:t>
      </w:r>
    </w:p>
    <w:p w:rsidR="002B4D81" w:rsidRPr="002B4D81" w:rsidRDefault="002B4D81" w:rsidP="002B4D81">
      <w:pPr>
        <w:shd w:val="clear" w:color="auto" w:fill="FFFFFF"/>
        <w:spacing w:after="0" w:line="240" w:lineRule="auto"/>
        <w:rPr>
          <w:rFonts w:ascii="Segoe UI" w:eastAsia="Times New Roman" w:hAnsi="Segoe UI" w:cs="Segoe UI"/>
          <w:color w:val="091E42"/>
          <w:kern w:val="0"/>
          <w:sz w:val="24"/>
          <w:szCs w:val="24"/>
          <w14:ligatures w14:val="none"/>
        </w:rPr>
      </w:pPr>
    </w:p>
    <w:p w:rsidR="00303F75" w:rsidRPr="002B4D81" w:rsidRDefault="002B4D81" w:rsidP="002B4D81">
      <w:pPr>
        <w:pStyle w:val="ListParagraph"/>
        <w:numPr>
          <w:ilvl w:val="0"/>
          <w:numId w:val="2"/>
        </w:numPr>
        <w:rPr>
          <w:b/>
        </w:rPr>
      </w:pPr>
      <w:r w:rsidRPr="002B4D81">
        <w:rPr>
          <w:b/>
        </w:rPr>
        <w:t>Home Office</w:t>
      </w:r>
    </w:p>
    <w:p w:rsidR="002B4D81" w:rsidRDefault="002B4D81" w:rsidP="002B4D81">
      <w:r w:rsidRPr="002B4D81">
        <w:t>One way to solve this problem is to create a PIVOT table with the Segment field in the rows and the Average Sales in the values. You can see that the Home Office segment has the highest Average sales at 240.97.</w:t>
      </w:r>
    </w:p>
    <w:p w:rsidR="002B4D81" w:rsidRDefault="002B4D81" w:rsidP="002B4D81"/>
    <w:p w:rsidR="002B4D81" w:rsidRDefault="002B4D81" w:rsidP="002B4D81">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Excel Analysis</w:t>
      </w:r>
    </w:p>
    <w:p w:rsidR="002B4D81" w:rsidRDefault="002B4D81" w:rsidP="002B4D81">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is the Average order </w:t>
      </w:r>
      <w:r>
        <w:rPr>
          <w:rStyle w:val="Strong"/>
          <w:rFonts w:ascii="Segoe UI" w:hAnsi="Segoe UI" w:cs="Segoe UI"/>
          <w:color w:val="091E42"/>
        </w:rPr>
        <w:t>Quantity</w:t>
      </w:r>
      <w:r>
        <w:rPr>
          <w:rFonts w:ascii="Segoe UI" w:hAnsi="Segoe UI" w:cs="Segoe UI"/>
          <w:color w:val="091E42"/>
        </w:rPr>
        <w:t xml:space="preserve"> for the customer ‘Clay </w:t>
      </w:r>
      <w:proofErr w:type="spellStart"/>
      <w:r>
        <w:rPr>
          <w:rFonts w:ascii="Segoe UI" w:hAnsi="Segoe UI" w:cs="Segoe UI"/>
          <w:color w:val="091E42"/>
        </w:rPr>
        <w:t>Rozendal</w:t>
      </w:r>
      <w:proofErr w:type="spellEnd"/>
      <w:r>
        <w:rPr>
          <w:rFonts w:ascii="Segoe UI" w:hAnsi="Segoe UI" w:cs="Segoe UI"/>
          <w:color w:val="091E42"/>
        </w:rPr>
        <w:t>’?</w:t>
      </w:r>
    </w:p>
    <w:p w:rsidR="002B4D81" w:rsidRPr="0016647C" w:rsidRDefault="002B4D81" w:rsidP="002B4D81">
      <w:pPr>
        <w:pStyle w:val="ListParagraph"/>
        <w:numPr>
          <w:ilvl w:val="0"/>
          <w:numId w:val="2"/>
        </w:numPr>
        <w:rPr>
          <w:b/>
        </w:rPr>
      </w:pPr>
      <w:r w:rsidRPr="0016647C">
        <w:rPr>
          <w:rFonts w:ascii="Segoe UI" w:hAnsi="Segoe UI" w:cs="Segoe UI"/>
          <w:b/>
          <w:color w:val="091E42"/>
          <w:sz w:val="27"/>
          <w:szCs w:val="27"/>
          <w:shd w:val="clear" w:color="auto" w:fill="EEF6F3"/>
        </w:rPr>
        <w:t>5.33</w:t>
      </w:r>
    </w:p>
    <w:p w:rsidR="002B4D81" w:rsidRDefault="002B4D81" w:rsidP="0016647C">
      <w:pPr>
        <w:rPr>
          <w:shd w:val="clear" w:color="auto" w:fill="EEF6F3"/>
        </w:rPr>
      </w:pPr>
      <w:r>
        <w:rPr>
          <w:shd w:val="clear" w:color="auto" w:fill="EEF6F3"/>
        </w:rPr>
        <w:t xml:space="preserve">By creating a filter on the Customer Name column, search for the customer ‘Clay </w:t>
      </w:r>
      <w:proofErr w:type="spellStart"/>
      <w:r>
        <w:rPr>
          <w:shd w:val="clear" w:color="auto" w:fill="EEF6F3"/>
        </w:rPr>
        <w:t>Rozendal</w:t>
      </w:r>
      <w:proofErr w:type="spellEnd"/>
      <w:r>
        <w:rPr>
          <w:shd w:val="clear" w:color="auto" w:fill="EEF6F3"/>
        </w:rPr>
        <w:t>’ and then find the Average of the Quantity column. You’ll find that the Average Quantity comes out to be 5.33</w:t>
      </w:r>
    </w:p>
    <w:p w:rsidR="003F367E" w:rsidRDefault="003F367E" w:rsidP="002B4D81">
      <w:pPr>
        <w:pStyle w:val="ListParagraph"/>
        <w:rPr>
          <w:rFonts w:ascii="Segoe UI" w:hAnsi="Segoe UI" w:cs="Segoe UI"/>
          <w:color w:val="091E42"/>
          <w:shd w:val="clear" w:color="auto" w:fill="EEF6F3"/>
        </w:rPr>
      </w:pPr>
    </w:p>
    <w:p w:rsidR="003F367E" w:rsidRDefault="003F367E" w:rsidP="002B4D81">
      <w:pPr>
        <w:pStyle w:val="ListParagraph"/>
        <w:rPr>
          <w:rFonts w:ascii="Segoe UI" w:hAnsi="Segoe UI" w:cs="Segoe UI"/>
          <w:color w:val="091E42"/>
          <w:shd w:val="clear" w:color="auto" w:fill="EEF6F3"/>
        </w:rPr>
      </w:pPr>
    </w:p>
    <w:p w:rsidR="003F367E" w:rsidRDefault="003F367E" w:rsidP="003F367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Excel Analysis</w:t>
      </w:r>
    </w:p>
    <w:p w:rsidR="003F367E" w:rsidRDefault="003F367E" w:rsidP="003F367E">
      <w:pPr>
        <w:pStyle w:val="NormalWeb"/>
        <w:shd w:val="clear" w:color="auto" w:fill="FFFFFF"/>
        <w:spacing w:before="0" w:beforeAutospacing="0" w:after="0" w:afterAutospacing="0"/>
        <w:rPr>
          <w:rFonts w:ascii="Segoe UI" w:hAnsi="Segoe UI" w:cs="Segoe UI"/>
          <w:color w:val="091E42"/>
        </w:rPr>
      </w:pPr>
      <w:proofErr w:type="gramStart"/>
      <w:r>
        <w:rPr>
          <w:rFonts w:ascii="Segoe UI" w:hAnsi="Segoe UI" w:cs="Segoe UI"/>
          <w:color w:val="091E42"/>
        </w:rPr>
        <w:t>Which </w:t>
      </w:r>
      <w:r>
        <w:rPr>
          <w:rStyle w:val="Strong"/>
          <w:rFonts w:ascii="Segoe UI" w:hAnsi="Segoe UI" w:cs="Segoe UI"/>
          <w:color w:val="091E42"/>
        </w:rPr>
        <w:t>Category</w:t>
      </w:r>
      <w:r>
        <w:rPr>
          <w:rFonts w:ascii="Segoe UI" w:hAnsi="Segoe UI" w:cs="Segoe UI"/>
          <w:color w:val="091E42"/>
        </w:rPr>
        <w:t> brought in the highest Average </w:t>
      </w:r>
      <w:r>
        <w:rPr>
          <w:rStyle w:val="Strong"/>
          <w:rFonts w:ascii="Segoe UI" w:hAnsi="Segoe UI" w:cs="Segoe UI"/>
          <w:color w:val="091E42"/>
        </w:rPr>
        <w:t>Profit</w:t>
      </w:r>
      <w:r>
        <w:rPr>
          <w:rFonts w:ascii="Segoe UI" w:hAnsi="Segoe UI" w:cs="Segoe UI"/>
          <w:color w:val="091E42"/>
        </w:rPr>
        <w:t> for the products that had a ‘Standard Class’ </w:t>
      </w:r>
      <w:r>
        <w:rPr>
          <w:rStyle w:val="Strong"/>
          <w:rFonts w:ascii="Segoe UI" w:hAnsi="Segoe UI" w:cs="Segoe UI"/>
          <w:color w:val="091E42"/>
        </w:rPr>
        <w:t>Ship Mode</w:t>
      </w:r>
      <w:r>
        <w:rPr>
          <w:rFonts w:ascii="Segoe UI" w:hAnsi="Segoe UI" w:cs="Segoe UI"/>
          <w:color w:val="091E42"/>
        </w:rPr>
        <w:t>?</w:t>
      </w:r>
      <w:proofErr w:type="gramEnd"/>
    </w:p>
    <w:p w:rsidR="003F367E" w:rsidRPr="0016647C" w:rsidRDefault="003F367E" w:rsidP="003F367E">
      <w:pPr>
        <w:pStyle w:val="ListParagraph"/>
        <w:numPr>
          <w:ilvl w:val="0"/>
          <w:numId w:val="2"/>
        </w:numPr>
        <w:wordWrap w:val="0"/>
        <w:spacing w:after="240" w:line="240" w:lineRule="auto"/>
        <w:rPr>
          <w:rFonts w:ascii="Segoe UI" w:eastAsia="Times New Roman" w:hAnsi="Segoe UI" w:cs="Segoe UI"/>
          <w:b/>
          <w:color w:val="091E42"/>
          <w:kern w:val="0"/>
          <w:sz w:val="27"/>
          <w:szCs w:val="27"/>
          <w14:ligatures w14:val="none"/>
        </w:rPr>
      </w:pPr>
      <w:r w:rsidRPr="0016647C">
        <w:rPr>
          <w:rFonts w:ascii="Segoe UI" w:eastAsia="Times New Roman" w:hAnsi="Segoe UI" w:cs="Segoe UI"/>
          <w:b/>
          <w:color w:val="091E42"/>
          <w:kern w:val="0"/>
          <w:sz w:val="27"/>
          <w:szCs w:val="27"/>
          <w14:ligatures w14:val="none"/>
        </w:rPr>
        <w:t>Technology</w:t>
      </w:r>
    </w:p>
    <w:p w:rsidR="003F367E" w:rsidRDefault="003F367E" w:rsidP="003F367E">
      <w:pPr>
        <w:spacing w:after="240" w:line="240" w:lineRule="auto"/>
        <w:rPr>
          <w:rFonts w:ascii="Segoe UI" w:eastAsia="Times New Roman" w:hAnsi="Segoe UI" w:cs="Segoe UI"/>
          <w:color w:val="091E42"/>
          <w:kern w:val="0"/>
          <w:sz w:val="24"/>
          <w:szCs w:val="24"/>
          <w14:ligatures w14:val="none"/>
        </w:rPr>
      </w:pPr>
      <w:r w:rsidRPr="003F367E">
        <w:rPr>
          <w:rFonts w:ascii="Segoe UI" w:eastAsia="Times New Roman" w:hAnsi="Segoe UI" w:cs="Segoe UI"/>
          <w:color w:val="091E42"/>
          <w:kern w:val="0"/>
          <w:sz w:val="24"/>
          <w:szCs w:val="24"/>
          <w14:ligatures w14:val="none"/>
        </w:rPr>
        <w:t>Create a Pivot table with the Category field along the rows, the Ship Mode along the Columns and the Average Profit in the values. You can find that Technology products have the highest Average Profit at 76.83.</w:t>
      </w:r>
    </w:p>
    <w:p w:rsidR="003F367E" w:rsidRDefault="003F367E" w:rsidP="003F367E">
      <w:pPr>
        <w:spacing w:after="240" w:line="240" w:lineRule="auto"/>
        <w:rPr>
          <w:rFonts w:ascii="Segoe UI" w:eastAsia="Times New Roman" w:hAnsi="Segoe UI" w:cs="Segoe UI"/>
          <w:color w:val="091E42"/>
          <w:kern w:val="0"/>
          <w:sz w:val="24"/>
          <w:szCs w:val="24"/>
          <w14:ligatures w14:val="none"/>
        </w:rPr>
      </w:pPr>
    </w:p>
    <w:p w:rsidR="003F367E" w:rsidRDefault="003F367E" w:rsidP="003F367E">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Excel Analysis</w:t>
      </w:r>
    </w:p>
    <w:p w:rsidR="003F367E" w:rsidRDefault="003F367E" w:rsidP="003F367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Which </w:t>
      </w:r>
      <w:r>
        <w:rPr>
          <w:rStyle w:val="Strong"/>
          <w:rFonts w:ascii="Segoe UI" w:hAnsi="Segoe UI" w:cs="Segoe UI"/>
          <w:color w:val="091E42"/>
        </w:rPr>
        <w:t>Region</w:t>
      </w:r>
      <w:r>
        <w:rPr>
          <w:rFonts w:ascii="Segoe UI" w:hAnsi="Segoe UI" w:cs="Segoe UI"/>
          <w:color w:val="091E42"/>
        </w:rPr>
        <w:t> has the highest Average in </w:t>
      </w:r>
      <w:r>
        <w:rPr>
          <w:rStyle w:val="Strong"/>
          <w:rFonts w:ascii="Segoe UI" w:hAnsi="Segoe UI" w:cs="Segoe UI"/>
          <w:color w:val="091E42"/>
        </w:rPr>
        <w:t>Ship Charges</w:t>
      </w:r>
      <w:r>
        <w:rPr>
          <w:rFonts w:ascii="Segoe UI" w:hAnsi="Segoe UI" w:cs="Segoe UI"/>
          <w:color w:val="091E42"/>
        </w:rPr>
        <w:t>?</w:t>
      </w:r>
    </w:p>
    <w:p w:rsidR="003F367E" w:rsidRDefault="003F367E" w:rsidP="003F367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 </w:t>
      </w:r>
      <w:r>
        <w:rPr>
          <w:rStyle w:val="Strong"/>
          <w:rFonts w:ascii="Segoe UI" w:hAnsi="Segoe UI" w:cs="Segoe UI"/>
          <w:color w:val="091E42"/>
        </w:rPr>
        <w:t>Ship Charge</w:t>
      </w:r>
      <w:r>
        <w:rPr>
          <w:rFonts w:ascii="Segoe UI" w:hAnsi="Segoe UI" w:cs="Segoe UI"/>
          <w:color w:val="091E42"/>
        </w:rPr>
        <w:t xml:space="preserve"> column is present in a different tab in the same sheet where for each unique </w:t>
      </w:r>
      <w:proofErr w:type="spellStart"/>
      <w:r>
        <w:rPr>
          <w:rFonts w:ascii="Segoe UI" w:hAnsi="Segoe UI" w:cs="Segoe UI"/>
          <w:color w:val="091E42"/>
        </w:rPr>
        <w:t>ProductID</w:t>
      </w:r>
      <w:proofErr w:type="spellEnd"/>
      <w:r>
        <w:rPr>
          <w:rFonts w:ascii="Segoe UI" w:hAnsi="Segoe UI" w:cs="Segoe UI"/>
          <w:color w:val="091E42"/>
        </w:rPr>
        <w:t xml:space="preserve"> a particular </w:t>
      </w:r>
      <w:r>
        <w:rPr>
          <w:rStyle w:val="Strong"/>
          <w:rFonts w:ascii="Segoe UI" w:hAnsi="Segoe UI" w:cs="Segoe UI"/>
          <w:color w:val="091E42"/>
        </w:rPr>
        <w:t>Ship Charge</w:t>
      </w:r>
      <w:r>
        <w:rPr>
          <w:rFonts w:ascii="Segoe UI" w:hAnsi="Segoe UI" w:cs="Segoe UI"/>
          <w:color w:val="091E42"/>
        </w:rPr>
        <w:t> has been allocated]</w:t>
      </w:r>
    </w:p>
    <w:p w:rsidR="003F367E" w:rsidRPr="0016647C" w:rsidRDefault="003F367E" w:rsidP="003F367E">
      <w:pPr>
        <w:pStyle w:val="ListParagraph"/>
        <w:numPr>
          <w:ilvl w:val="0"/>
          <w:numId w:val="2"/>
        </w:numPr>
        <w:wordWrap w:val="0"/>
        <w:spacing w:after="240" w:line="240" w:lineRule="auto"/>
        <w:rPr>
          <w:rFonts w:ascii="Segoe UI" w:eastAsia="Times New Roman" w:hAnsi="Segoe UI" w:cs="Segoe UI"/>
          <w:b/>
          <w:color w:val="091E42"/>
          <w:kern w:val="0"/>
          <w:sz w:val="27"/>
          <w:szCs w:val="27"/>
          <w14:ligatures w14:val="none"/>
        </w:rPr>
      </w:pPr>
      <w:r w:rsidRPr="0016647C">
        <w:rPr>
          <w:rFonts w:ascii="Segoe UI" w:eastAsia="Times New Roman" w:hAnsi="Segoe UI" w:cs="Segoe UI"/>
          <w:b/>
          <w:color w:val="091E42"/>
          <w:kern w:val="0"/>
          <w:sz w:val="27"/>
          <w:szCs w:val="27"/>
          <w14:ligatures w14:val="none"/>
        </w:rPr>
        <w:lastRenderedPageBreak/>
        <w:t>East</w:t>
      </w:r>
    </w:p>
    <w:p w:rsidR="003F367E" w:rsidRPr="003F367E" w:rsidRDefault="003F367E" w:rsidP="0016647C">
      <w:pPr>
        <w:pStyle w:val="ListParagraph"/>
        <w:spacing w:before="180" w:after="240" w:line="240" w:lineRule="auto"/>
        <w:rPr>
          <w:rFonts w:ascii="Segoe UI" w:eastAsia="Times New Roman" w:hAnsi="Segoe UI" w:cs="Segoe UI"/>
          <w:color w:val="091E42"/>
          <w:kern w:val="0"/>
          <w:sz w:val="24"/>
          <w:szCs w:val="24"/>
          <w14:ligatures w14:val="none"/>
        </w:rPr>
      </w:pPr>
      <w:r w:rsidRPr="003F367E">
        <w:rPr>
          <w:rFonts w:ascii="Segoe UI" w:eastAsia="Times New Roman" w:hAnsi="Segoe UI" w:cs="Segoe UI"/>
          <w:color w:val="091E42"/>
          <w:kern w:val="0"/>
          <w:sz w:val="24"/>
          <w:szCs w:val="24"/>
          <w14:ligatures w14:val="none"/>
        </w:rPr>
        <w:t>First, you need to perform a VLOOKUP and add the Ship Charge column from the additional sheet to the main Orders sheet. You can use this function: =</w:t>
      </w:r>
      <w:proofErr w:type="gramStart"/>
      <w:r w:rsidRPr="003F367E">
        <w:rPr>
          <w:rFonts w:ascii="Segoe UI" w:eastAsia="Times New Roman" w:hAnsi="Segoe UI" w:cs="Segoe UI"/>
          <w:color w:val="091E42"/>
          <w:kern w:val="0"/>
          <w:sz w:val="24"/>
          <w:szCs w:val="24"/>
          <w14:ligatures w14:val="none"/>
        </w:rPr>
        <w:t>VLOOKUP(</w:t>
      </w:r>
      <w:proofErr w:type="gramEnd"/>
      <w:r w:rsidRPr="003F367E">
        <w:rPr>
          <w:rFonts w:ascii="Segoe UI" w:eastAsia="Times New Roman" w:hAnsi="Segoe UI" w:cs="Segoe UI"/>
          <w:color w:val="091E42"/>
          <w:kern w:val="0"/>
          <w:sz w:val="24"/>
          <w:szCs w:val="24"/>
          <w14:ligatures w14:val="none"/>
        </w:rPr>
        <w:t>J2,’Ship Charges’!$A$1:$B$1863,2,0). Then, create a PIVOT table and add the Region to the rows field and the Average Ship Charge to the values field. You can see that the East region has the highest Average in Ship Charges at 10.173.</w:t>
      </w:r>
    </w:p>
    <w:p w:rsidR="003F367E" w:rsidRPr="003F367E" w:rsidRDefault="003F367E" w:rsidP="0016647C">
      <w:pPr>
        <w:pStyle w:val="ListParagraph"/>
        <w:spacing w:after="240" w:line="240" w:lineRule="auto"/>
        <w:rPr>
          <w:rFonts w:ascii="Segoe UI" w:eastAsia="Times New Roman" w:hAnsi="Segoe UI" w:cs="Segoe UI"/>
          <w:color w:val="091E42"/>
          <w:kern w:val="0"/>
          <w:sz w:val="24"/>
          <w:szCs w:val="24"/>
          <w14:ligatures w14:val="none"/>
        </w:rPr>
      </w:pPr>
    </w:p>
    <w:p w:rsidR="003F367E" w:rsidRPr="002B4D81" w:rsidRDefault="003F367E" w:rsidP="002B4D81">
      <w:pPr>
        <w:pStyle w:val="ListParagraph"/>
      </w:pPr>
      <w:bookmarkStart w:id="0" w:name="_GoBack"/>
      <w:bookmarkEnd w:id="0"/>
    </w:p>
    <w:sectPr w:rsidR="003F367E" w:rsidRPr="002B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96AE6"/>
    <w:multiLevelType w:val="hybridMultilevel"/>
    <w:tmpl w:val="F1B0AC24"/>
    <w:lvl w:ilvl="0" w:tplc="FE5256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8730B"/>
    <w:multiLevelType w:val="hybridMultilevel"/>
    <w:tmpl w:val="212C1E3C"/>
    <w:lvl w:ilvl="0" w:tplc="51082A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98"/>
    <w:rsid w:val="0016647C"/>
    <w:rsid w:val="002B4D81"/>
    <w:rsid w:val="00303F75"/>
    <w:rsid w:val="003F367E"/>
    <w:rsid w:val="00424A98"/>
    <w:rsid w:val="00C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A98"/>
    <w:pPr>
      <w:spacing w:after="160" w:line="256" w:lineRule="auto"/>
    </w:pPr>
    <w:rPr>
      <w:kern w:val="2"/>
      <w14:ligatures w14:val="standardContextual"/>
    </w:rPr>
  </w:style>
  <w:style w:type="paragraph" w:styleId="Heading4">
    <w:name w:val="heading 4"/>
    <w:basedOn w:val="Normal"/>
    <w:link w:val="Heading4Char"/>
    <w:uiPriority w:val="9"/>
    <w:qFormat/>
    <w:rsid w:val="002B4D8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98"/>
    <w:pPr>
      <w:ind w:left="720"/>
      <w:contextualSpacing/>
    </w:pPr>
  </w:style>
  <w:style w:type="character" w:customStyle="1" w:styleId="Heading4Char">
    <w:name w:val="Heading 4 Char"/>
    <w:basedOn w:val="DefaultParagraphFont"/>
    <w:link w:val="Heading4"/>
    <w:uiPriority w:val="9"/>
    <w:rsid w:val="002B4D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4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4D81"/>
    <w:rPr>
      <w:b/>
      <w:bCs/>
    </w:rPr>
  </w:style>
  <w:style w:type="character" w:customStyle="1" w:styleId="inline-feedback">
    <w:name w:val="inline-feedback"/>
    <w:basedOn w:val="DefaultParagraphFont"/>
    <w:rsid w:val="003F36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A98"/>
    <w:pPr>
      <w:spacing w:after="160" w:line="256" w:lineRule="auto"/>
    </w:pPr>
    <w:rPr>
      <w:kern w:val="2"/>
      <w14:ligatures w14:val="standardContextual"/>
    </w:rPr>
  </w:style>
  <w:style w:type="paragraph" w:styleId="Heading4">
    <w:name w:val="heading 4"/>
    <w:basedOn w:val="Normal"/>
    <w:link w:val="Heading4Char"/>
    <w:uiPriority w:val="9"/>
    <w:qFormat/>
    <w:rsid w:val="002B4D8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A98"/>
    <w:pPr>
      <w:ind w:left="720"/>
      <w:contextualSpacing/>
    </w:pPr>
  </w:style>
  <w:style w:type="character" w:customStyle="1" w:styleId="Heading4Char">
    <w:name w:val="Heading 4 Char"/>
    <w:basedOn w:val="DefaultParagraphFont"/>
    <w:link w:val="Heading4"/>
    <w:uiPriority w:val="9"/>
    <w:rsid w:val="002B4D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4D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4D81"/>
    <w:rPr>
      <w:b/>
      <w:bCs/>
    </w:rPr>
  </w:style>
  <w:style w:type="character" w:customStyle="1" w:styleId="inline-feedback">
    <w:name w:val="inline-feedback"/>
    <w:basedOn w:val="DefaultParagraphFont"/>
    <w:rsid w:val="003F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30098">
      <w:bodyDiv w:val="1"/>
      <w:marLeft w:val="0"/>
      <w:marRight w:val="0"/>
      <w:marTop w:val="0"/>
      <w:marBottom w:val="0"/>
      <w:divBdr>
        <w:top w:val="none" w:sz="0" w:space="0" w:color="auto"/>
        <w:left w:val="none" w:sz="0" w:space="0" w:color="auto"/>
        <w:bottom w:val="none" w:sz="0" w:space="0" w:color="auto"/>
        <w:right w:val="none" w:sz="0" w:space="0" w:color="auto"/>
      </w:divBdr>
      <w:divsChild>
        <w:div w:id="1314602267">
          <w:marLeft w:val="0"/>
          <w:marRight w:val="0"/>
          <w:marTop w:val="0"/>
          <w:marBottom w:val="0"/>
          <w:divBdr>
            <w:top w:val="none" w:sz="0" w:space="0" w:color="auto"/>
            <w:left w:val="none" w:sz="0" w:space="0" w:color="auto"/>
            <w:bottom w:val="none" w:sz="0" w:space="0" w:color="auto"/>
            <w:right w:val="none" w:sz="0" w:space="0" w:color="auto"/>
          </w:divBdr>
          <w:divsChild>
            <w:div w:id="1477185225">
              <w:marLeft w:val="0"/>
              <w:marRight w:val="0"/>
              <w:marTop w:val="0"/>
              <w:marBottom w:val="0"/>
              <w:divBdr>
                <w:top w:val="none" w:sz="0" w:space="0" w:color="auto"/>
                <w:left w:val="none" w:sz="0" w:space="0" w:color="auto"/>
                <w:bottom w:val="none" w:sz="0" w:space="0" w:color="auto"/>
                <w:right w:val="none" w:sz="0" w:space="0" w:color="auto"/>
              </w:divBdr>
              <w:divsChild>
                <w:div w:id="10615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808">
          <w:marLeft w:val="600"/>
          <w:marRight w:val="0"/>
          <w:marTop w:val="180"/>
          <w:marBottom w:val="180"/>
          <w:divBdr>
            <w:top w:val="none" w:sz="0" w:space="0" w:color="auto"/>
            <w:left w:val="none" w:sz="0" w:space="0" w:color="auto"/>
            <w:bottom w:val="none" w:sz="0" w:space="0" w:color="auto"/>
            <w:right w:val="none" w:sz="0" w:space="0" w:color="auto"/>
          </w:divBdr>
          <w:divsChild>
            <w:div w:id="19865668">
              <w:marLeft w:val="0"/>
              <w:marRight w:val="0"/>
              <w:marTop w:val="0"/>
              <w:marBottom w:val="0"/>
              <w:divBdr>
                <w:top w:val="none" w:sz="0" w:space="0" w:color="auto"/>
                <w:left w:val="none" w:sz="0" w:space="0" w:color="auto"/>
                <w:bottom w:val="none" w:sz="0" w:space="0" w:color="auto"/>
                <w:right w:val="none" w:sz="0" w:space="0" w:color="auto"/>
              </w:divBdr>
              <w:divsChild>
                <w:div w:id="15684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5600">
      <w:bodyDiv w:val="1"/>
      <w:marLeft w:val="0"/>
      <w:marRight w:val="0"/>
      <w:marTop w:val="0"/>
      <w:marBottom w:val="0"/>
      <w:divBdr>
        <w:top w:val="none" w:sz="0" w:space="0" w:color="auto"/>
        <w:left w:val="none" w:sz="0" w:space="0" w:color="auto"/>
        <w:bottom w:val="none" w:sz="0" w:space="0" w:color="auto"/>
        <w:right w:val="none" w:sz="0" w:space="0" w:color="auto"/>
      </w:divBdr>
      <w:divsChild>
        <w:div w:id="1418088305">
          <w:marLeft w:val="0"/>
          <w:marRight w:val="0"/>
          <w:marTop w:val="0"/>
          <w:marBottom w:val="0"/>
          <w:divBdr>
            <w:top w:val="none" w:sz="0" w:space="0" w:color="auto"/>
            <w:left w:val="none" w:sz="0" w:space="0" w:color="auto"/>
            <w:bottom w:val="none" w:sz="0" w:space="0" w:color="auto"/>
            <w:right w:val="none" w:sz="0" w:space="0" w:color="auto"/>
          </w:divBdr>
          <w:divsChild>
            <w:div w:id="79523093">
              <w:marLeft w:val="0"/>
              <w:marRight w:val="0"/>
              <w:marTop w:val="0"/>
              <w:marBottom w:val="0"/>
              <w:divBdr>
                <w:top w:val="none" w:sz="0" w:space="0" w:color="auto"/>
                <w:left w:val="none" w:sz="0" w:space="0" w:color="auto"/>
                <w:bottom w:val="none" w:sz="0" w:space="0" w:color="auto"/>
                <w:right w:val="none" w:sz="0" w:space="0" w:color="auto"/>
              </w:divBdr>
              <w:divsChild>
                <w:div w:id="29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2679">
          <w:marLeft w:val="600"/>
          <w:marRight w:val="0"/>
          <w:marTop w:val="180"/>
          <w:marBottom w:val="180"/>
          <w:divBdr>
            <w:top w:val="none" w:sz="0" w:space="0" w:color="auto"/>
            <w:left w:val="none" w:sz="0" w:space="0" w:color="auto"/>
            <w:bottom w:val="none" w:sz="0" w:space="0" w:color="auto"/>
            <w:right w:val="none" w:sz="0" w:space="0" w:color="auto"/>
          </w:divBdr>
          <w:divsChild>
            <w:div w:id="820392274">
              <w:marLeft w:val="0"/>
              <w:marRight w:val="0"/>
              <w:marTop w:val="0"/>
              <w:marBottom w:val="0"/>
              <w:divBdr>
                <w:top w:val="none" w:sz="0" w:space="0" w:color="auto"/>
                <w:left w:val="none" w:sz="0" w:space="0" w:color="auto"/>
                <w:bottom w:val="none" w:sz="0" w:space="0" w:color="auto"/>
                <w:right w:val="none" w:sz="0" w:space="0" w:color="auto"/>
              </w:divBdr>
              <w:divsChild>
                <w:div w:id="13821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88791">
      <w:bodyDiv w:val="1"/>
      <w:marLeft w:val="0"/>
      <w:marRight w:val="0"/>
      <w:marTop w:val="0"/>
      <w:marBottom w:val="0"/>
      <w:divBdr>
        <w:top w:val="none" w:sz="0" w:space="0" w:color="auto"/>
        <w:left w:val="none" w:sz="0" w:space="0" w:color="auto"/>
        <w:bottom w:val="none" w:sz="0" w:space="0" w:color="auto"/>
        <w:right w:val="none" w:sz="0" w:space="0" w:color="auto"/>
      </w:divBdr>
      <w:divsChild>
        <w:div w:id="313027028">
          <w:marLeft w:val="0"/>
          <w:marRight w:val="0"/>
          <w:marTop w:val="0"/>
          <w:marBottom w:val="0"/>
          <w:divBdr>
            <w:top w:val="none" w:sz="0" w:space="0" w:color="auto"/>
            <w:left w:val="none" w:sz="0" w:space="0" w:color="auto"/>
            <w:bottom w:val="none" w:sz="0" w:space="0" w:color="auto"/>
            <w:right w:val="none" w:sz="0" w:space="0" w:color="auto"/>
          </w:divBdr>
        </w:div>
      </w:divsChild>
    </w:div>
    <w:div w:id="349449589">
      <w:bodyDiv w:val="1"/>
      <w:marLeft w:val="0"/>
      <w:marRight w:val="0"/>
      <w:marTop w:val="0"/>
      <w:marBottom w:val="0"/>
      <w:divBdr>
        <w:top w:val="none" w:sz="0" w:space="0" w:color="auto"/>
        <w:left w:val="none" w:sz="0" w:space="0" w:color="auto"/>
        <w:bottom w:val="none" w:sz="0" w:space="0" w:color="auto"/>
        <w:right w:val="none" w:sz="0" w:space="0" w:color="auto"/>
      </w:divBdr>
    </w:div>
    <w:div w:id="357006505">
      <w:bodyDiv w:val="1"/>
      <w:marLeft w:val="0"/>
      <w:marRight w:val="0"/>
      <w:marTop w:val="0"/>
      <w:marBottom w:val="0"/>
      <w:divBdr>
        <w:top w:val="none" w:sz="0" w:space="0" w:color="auto"/>
        <w:left w:val="none" w:sz="0" w:space="0" w:color="auto"/>
        <w:bottom w:val="none" w:sz="0" w:space="0" w:color="auto"/>
        <w:right w:val="none" w:sz="0" w:space="0" w:color="auto"/>
      </w:divBdr>
      <w:divsChild>
        <w:div w:id="1820884147">
          <w:marLeft w:val="0"/>
          <w:marRight w:val="0"/>
          <w:marTop w:val="0"/>
          <w:marBottom w:val="0"/>
          <w:divBdr>
            <w:top w:val="none" w:sz="0" w:space="0" w:color="auto"/>
            <w:left w:val="none" w:sz="0" w:space="0" w:color="auto"/>
            <w:bottom w:val="none" w:sz="0" w:space="0" w:color="auto"/>
            <w:right w:val="none" w:sz="0" w:space="0" w:color="auto"/>
          </w:divBdr>
        </w:div>
      </w:divsChild>
    </w:div>
    <w:div w:id="1254163619">
      <w:bodyDiv w:val="1"/>
      <w:marLeft w:val="0"/>
      <w:marRight w:val="0"/>
      <w:marTop w:val="0"/>
      <w:marBottom w:val="0"/>
      <w:divBdr>
        <w:top w:val="none" w:sz="0" w:space="0" w:color="auto"/>
        <w:left w:val="none" w:sz="0" w:space="0" w:color="auto"/>
        <w:bottom w:val="none" w:sz="0" w:space="0" w:color="auto"/>
        <w:right w:val="none" w:sz="0" w:space="0" w:color="auto"/>
      </w:divBdr>
      <w:divsChild>
        <w:div w:id="1956983567">
          <w:marLeft w:val="0"/>
          <w:marRight w:val="0"/>
          <w:marTop w:val="0"/>
          <w:marBottom w:val="0"/>
          <w:divBdr>
            <w:top w:val="none" w:sz="0" w:space="0" w:color="auto"/>
            <w:left w:val="none" w:sz="0" w:space="0" w:color="auto"/>
            <w:bottom w:val="none" w:sz="0" w:space="0" w:color="auto"/>
            <w:right w:val="none" w:sz="0" w:space="0" w:color="auto"/>
          </w:divBdr>
        </w:div>
      </w:divsChild>
    </w:div>
    <w:div w:id="1383557797">
      <w:bodyDiv w:val="1"/>
      <w:marLeft w:val="0"/>
      <w:marRight w:val="0"/>
      <w:marTop w:val="0"/>
      <w:marBottom w:val="0"/>
      <w:divBdr>
        <w:top w:val="none" w:sz="0" w:space="0" w:color="auto"/>
        <w:left w:val="none" w:sz="0" w:space="0" w:color="auto"/>
        <w:bottom w:val="none" w:sz="0" w:space="0" w:color="auto"/>
        <w:right w:val="none" w:sz="0" w:space="0" w:color="auto"/>
      </w:divBdr>
      <w:divsChild>
        <w:div w:id="1945377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2024-10-05T14:49:00Z</dcterms:created>
  <dcterms:modified xsi:type="dcterms:W3CDTF">2024-10-07T11:42:00Z</dcterms:modified>
</cp:coreProperties>
</file>