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sz w:val="36"/>
          <w:szCs w:val="36"/>
        </w:rPr>
      </w:pPr>
      <w:r w:rsidDel="00000000" w:rsidR="00000000" w:rsidRPr="00000000">
        <w:rPr>
          <w:b w:val="1"/>
          <w:sz w:val="36"/>
          <w:szCs w:val="36"/>
          <w:rtl w:val="0"/>
        </w:rPr>
        <w:t xml:space="preserve">Data Mining and Business Intelligence Lab</w:t>
      </w:r>
    </w:p>
    <w:p w:rsidR="00000000" w:rsidDel="00000000" w:rsidP="00000000" w:rsidRDefault="00000000" w:rsidRPr="00000000" w14:paraId="00000002">
      <w:pPr>
        <w:jc w:val="center"/>
        <w:rPr>
          <w:b w:val="1"/>
          <w:sz w:val="32"/>
          <w:szCs w:val="32"/>
          <w:u w:val="single"/>
        </w:rPr>
      </w:pPr>
      <w:r w:rsidDel="00000000" w:rsidR="00000000" w:rsidRPr="00000000">
        <w:rPr>
          <w:b w:val="1"/>
          <w:sz w:val="32"/>
          <w:szCs w:val="32"/>
          <w:u w:val="single"/>
          <w:rtl w:val="0"/>
        </w:rPr>
        <w:t xml:space="preserve">Experiment 1</w:t>
      </w:r>
    </w:p>
    <w:p w:rsidR="00000000" w:rsidDel="00000000" w:rsidP="00000000" w:rsidRDefault="00000000" w:rsidRPr="00000000" w14:paraId="00000003">
      <w:pPr>
        <w:jc w:val="center"/>
        <w:rPr>
          <w:b w:val="1"/>
          <w:sz w:val="32"/>
          <w:szCs w:val="32"/>
          <w:u w:val="single"/>
        </w:rPr>
      </w:pPr>
      <w:r w:rsidDel="00000000" w:rsidR="00000000" w:rsidRPr="00000000">
        <w:rPr>
          <w:rtl w:val="0"/>
        </w:rPr>
      </w:r>
    </w:p>
    <w:p w:rsidR="00000000" w:rsidDel="00000000" w:rsidP="00000000" w:rsidRDefault="00000000" w:rsidRPr="00000000" w14:paraId="00000004">
      <w:pPr>
        <w:rPr>
          <w:color w:val="202124"/>
          <w:sz w:val="24"/>
          <w:szCs w:val="24"/>
        </w:rPr>
      </w:pPr>
      <w:r w:rsidDel="00000000" w:rsidR="00000000" w:rsidRPr="00000000">
        <w:rPr>
          <w:b w:val="1"/>
          <w:sz w:val="24"/>
          <w:szCs w:val="24"/>
          <w:u w:val="single"/>
          <w:rtl w:val="0"/>
        </w:rPr>
        <w:t xml:space="preserve">Aim:</w:t>
      </w:r>
      <w:r w:rsidDel="00000000" w:rsidR="00000000" w:rsidRPr="00000000">
        <w:rPr>
          <w:b w:val="1"/>
          <w:sz w:val="24"/>
          <w:szCs w:val="24"/>
          <w:rtl w:val="0"/>
        </w:rPr>
        <w:t xml:space="preserve"> </w:t>
      </w:r>
      <w:r w:rsidDel="00000000" w:rsidR="00000000" w:rsidRPr="00000000">
        <w:rPr>
          <w:color w:val="202124"/>
          <w:sz w:val="24"/>
          <w:szCs w:val="24"/>
          <w:rtl w:val="0"/>
        </w:rPr>
        <w:t xml:space="preserve">To design Data Warehouse for given case study and perform ETL and OLAP</w:t>
      </w:r>
    </w:p>
    <w:p w:rsidR="00000000" w:rsidDel="00000000" w:rsidP="00000000" w:rsidRDefault="00000000" w:rsidRPr="00000000" w14:paraId="00000005">
      <w:pPr>
        <w:rPr>
          <w:color w:val="202124"/>
          <w:sz w:val="24"/>
          <w:szCs w:val="24"/>
        </w:rPr>
      </w:pPr>
      <w:r w:rsidDel="00000000" w:rsidR="00000000" w:rsidRPr="00000000">
        <w:rPr>
          <w:color w:val="202124"/>
          <w:sz w:val="24"/>
          <w:szCs w:val="24"/>
          <w:rtl w:val="0"/>
        </w:rPr>
        <w:t xml:space="preserve">operations on it.</w:t>
      </w:r>
    </w:p>
    <w:p w:rsidR="00000000" w:rsidDel="00000000" w:rsidP="00000000" w:rsidRDefault="00000000" w:rsidRPr="00000000" w14:paraId="00000006">
      <w:pPr>
        <w:rPr>
          <w:color w:val="202124"/>
          <w:sz w:val="24"/>
          <w:szCs w:val="24"/>
        </w:rPr>
      </w:pPr>
      <w:r w:rsidDel="00000000" w:rsidR="00000000" w:rsidRPr="00000000">
        <w:rPr>
          <w:rtl w:val="0"/>
        </w:rPr>
      </w:r>
    </w:p>
    <w:p w:rsidR="00000000" w:rsidDel="00000000" w:rsidP="00000000" w:rsidRDefault="00000000" w:rsidRPr="00000000" w14:paraId="00000007">
      <w:pPr>
        <w:rPr>
          <w:b w:val="1"/>
          <w:color w:val="202124"/>
          <w:sz w:val="24"/>
          <w:szCs w:val="24"/>
          <w:u w:val="single"/>
        </w:rPr>
      </w:pPr>
      <w:r w:rsidDel="00000000" w:rsidR="00000000" w:rsidRPr="00000000">
        <w:rPr>
          <w:b w:val="1"/>
          <w:color w:val="202124"/>
          <w:sz w:val="24"/>
          <w:szCs w:val="24"/>
          <w:u w:val="single"/>
          <w:rtl w:val="0"/>
        </w:rPr>
        <w:t xml:space="preserve">Theory:</w:t>
      </w:r>
    </w:p>
    <w:p w:rsidR="00000000" w:rsidDel="00000000" w:rsidP="00000000" w:rsidRDefault="00000000" w:rsidRPr="00000000" w14:paraId="00000008">
      <w:pPr>
        <w:rPr>
          <w:b w:val="1"/>
          <w:color w:val="202124"/>
          <w:sz w:val="24"/>
          <w:szCs w:val="24"/>
        </w:rPr>
      </w:pPr>
      <w:r w:rsidDel="00000000" w:rsidR="00000000" w:rsidRPr="00000000">
        <w:rPr>
          <w:rtl w:val="0"/>
        </w:rPr>
      </w:r>
    </w:p>
    <w:p w:rsidR="00000000" w:rsidDel="00000000" w:rsidP="00000000" w:rsidRDefault="00000000" w:rsidRPr="00000000" w14:paraId="00000009">
      <w:pPr>
        <w:rPr>
          <w:b w:val="1"/>
          <w:color w:val="0d0d0d"/>
          <w:sz w:val="24"/>
          <w:szCs w:val="24"/>
        </w:rPr>
      </w:pPr>
      <w:r w:rsidDel="00000000" w:rsidR="00000000" w:rsidRPr="00000000">
        <w:rPr>
          <w:rFonts w:ascii="Arial Unicode MS" w:cs="Arial Unicode MS" w:eastAsia="Arial Unicode MS" w:hAnsi="Arial Unicode MS"/>
          <w:b w:val="1"/>
          <w:color w:val="0d0d0d"/>
          <w:sz w:val="24"/>
          <w:szCs w:val="24"/>
          <w:rtl w:val="0"/>
        </w:rPr>
        <w:t xml:space="preserve">➢ Data Warehouse Basics:</w:t>
      </w:r>
    </w:p>
    <w:p w:rsidR="00000000" w:rsidDel="00000000" w:rsidP="00000000" w:rsidRDefault="00000000" w:rsidRPr="00000000" w14:paraId="0000000A">
      <w:pPr>
        <w:rPr>
          <w:color w:val="0d0d0d"/>
          <w:sz w:val="24"/>
          <w:szCs w:val="24"/>
        </w:rPr>
      </w:pPr>
      <w:r w:rsidDel="00000000" w:rsidR="00000000" w:rsidRPr="00000000">
        <w:rPr>
          <w:color w:val="0d0d0d"/>
          <w:sz w:val="24"/>
          <w:szCs w:val="24"/>
          <w:rtl w:val="0"/>
        </w:rPr>
        <w:t xml:space="preserve">A data warehouse is a system that stores and analyses data from multiple sources to support</w:t>
      </w:r>
    </w:p>
    <w:p w:rsidR="00000000" w:rsidDel="00000000" w:rsidP="00000000" w:rsidRDefault="00000000" w:rsidRPr="00000000" w14:paraId="0000000B">
      <w:pPr>
        <w:rPr>
          <w:color w:val="0d0d0d"/>
          <w:sz w:val="24"/>
          <w:szCs w:val="24"/>
        </w:rPr>
      </w:pPr>
      <w:r w:rsidDel="00000000" w:rsidR="00000000" w:rsidRPr="00000000">
        <w:rPr>
          <w:color w:val="0d0d0d"/>
          <w:sz w:val="24"/>
          <w:szCs w:val="24"/>
          <w:rtl w:val="0"/>
        </w:rPr>
        <w:t xml:space="preserve">business intelligence, reporting, and analytics. It's a central repository that can store both</w:t>
      </w:r>
    </w:p>
    <w:p w:rsidR="00000000" w:rsidDel="00000000" w:rsidP="00000000" w:rsidRDefault="00000000" w:rsidRPr="00000000" w14:paraId="0000000C">
      <w:pPr>
        <w:rPr>
          <w:color w:val="0d0d0d"/>
          <w:sz w:val="24"/>
          <w:szCs w:val="24"/>
        </w:rPr>
      </w:pPr>
      <w:r w:rsidDel="00000000" w:rsidR="00000000" w:rsidRPr="00000000">
        <w:rPr>
          <w:color w:val="0d0d0d"/>
          <w:sz w:val="24"/>
          <w:szCs w:val="24"/>
          <w:rtl w:val="0"/>
        </w:rPr>
        <w:t xml:space="preserve">current and historical data.</w:t>
      </w:r>
    </w:p>
    <w:p w:rsidR="00000000" w:rsidDel="00000000" w:rsidP="00000000" w:rsidRDefault="00000000" w:rsidRPr="00000000" w14:paraId="0000000D">
      <w:pPr>
        <w:rPr>
          <w:color w:val="0d0d0d"/>
          <w:sz w:val="24"/>
          <w:szCs w:val="24"/>
        </w:rPr>
      </w:pPr>
      <w:r w:rsidDel="00000000" w:rsidR="00000000" w:rsidRPr="00000000">
        <w:rPr>
          <w:rtl w:val="0"/>
        </w:rPr>
      </w:r>
    </w:p>
    <w:p w:rsidR="00000000" w:rsidDel="00000000" w:rsidP="00000000" w:rsidRDefault="00000000" w:rsidRPr="00000000" w14:paraId="0000000E">
      <w:pPr>
        <w:rPr>
          <w:color w:val="0d0d0d"/>
          <w:sz w:val="24"/>
          <w:szCs w:val="24"/>
        </w:rPr>
      </w:pPr>
      <w:r w:rsidDel="00000000" w:rsidR="00000000" w:rsidRPr="00000000">
        <w:rPr>
          <w:color w:val="0d0d0d"/>
          <w:sz w:val="24"/>
          <w:szCs w:val="24"/>
          <w:rtl w:val="0"/>
        </w:rPr>
        <w:t xml:space="preserve">Its key characteristics are:</w:t>
      </w:r>
    </w:p>
    <w:p w:rsidR="00000000" w:rsidDel="00000000" w:rsidP="00000000" w:rsidRDefault="00000000" w:rsidRPr="00000000" w14:paraId="0000000F">
      <w:pPr>
        <w:rPr>
          <w:color w:val="0d0d0d"/>
          <w:sz w:val="24"/>
          <w:szCs w:val="24"/>
        </w:rPr>
      </w:pPr>
      <w:r w:rsidDel="00000000" w:rsidR="00000000" w:rsidRPr="00000000">
        <w:rPr>
          <w:color w:val="0d0d0d"/>
          <w:sz w:val="24"/>
          <w:szCs w:val="24"/>
          <w:rtl w:val="0"/>
        </w:rPr>
        <w:t xml:space="preserve">1.  Subject-Oriented: Focuses on specific business areas such as sales, finance, or customer data, rather than individual transactions.</w:t>
      </w:r>
    </w:p>
    <w:p w:rsidR="00000000" w:rsidDel="00000000" w:rsidP="00000000" w:rsidRDefault="00000000" w:rsidRPr="00000000" w14:paraId="00000010">
      <w:pPr>
        <w:rPr>
          <w:color w:val="0d0d0d"/>
          <w:sz w:val="24"/>
          <w:szCs w:val="24"/>
        </w:rPr>
      </w:pPr>
      <w:r w:rsidDel="00000000" w:rsidR="00000000" w:rsidRPr="00000000">
        <w:rPr>
          <w:rtl w:val="0"/>
        </w:rPr>
      </w:r>
    </w:p>
    <w:p w:rsidR="00000000" w:rsidDel="00000000" w:rsidP="00000000" w:rsidRDefault="00000000" w:rsidRPr="00000000" w14:paraId="00000011">
      <w:pPr>
        <w:rPr>
          <w:color w:val="0d0d0d"/>
          <w:sz w:val="24"/>
          <w:szCs w:val="24"/>
        </w:rPr>
      </w:pPr>
      <w:r w:rsidDel="00000000" w:rsidR="00000000" w:rsidRPr="00000000">
        <w:rPr>
          <w:color w:val="0d0d0d"/>
          <w:sz w:val="24"/>
          <w:szCs w:val="24"/>
          <w:rtl w:val="0"/>
        </w:rPr>
        <w:t xml:space="preserve">2. Integrated: Consolidates data from multiple sources, ensuring consistency in naming</w:t>
      </w:r>
    </w:p>
    <w:p w:rsidR="00000000" w:rsidDel="00000000" w:rsidP="00000000" w:rsidRDefault="00000000" w:rsidRPr="00000000" w14:paraId="00000012">
      <w:pPr>
        <w:rPr>
          <w:color w:val="0d0d0d"/>
          <w:sz w:val="24"/>
          <w:szCs w:val="24"/>
        </w:rPr>
      </w:pPr>
      <w:r w:rsidDel="00000000" w:rsidR="00000000" w:rsidRPr="00000000">
        <w:rPr>
          <w:color w:val="0d0d0d"/>
          <w:sz w:val="24"/>
          <w:szCs w:val="24"/>
          <w:rtl w:val="0"/>
        </w:rPr>
        <w:t xml:space="preserve">conventions, data formats, and structures.</w:t>
      </w:r>
    </w:p>
    <w:p w:rsidR="00000000" w:rsidDel="00000000" w:rsidP="00000000" w:rsidRDefault="00000000" w:rsidRPr="00000000" w14:paraId="00000013">
      <w:pPr>
        <w:rPr>
          <w:color w:val="0d0d0d"/>
          <w:sz w:val="24"/>
          <w:szCs w:val="24"/>
        </w:rPr>
      </w:pPr>
      <w:r w:rsidDel="00000000" w:rsidR="00000000" w:rsidRPr="00000000">
        <w:rPr>
          <w:rtl w:val="0"/>
        </w:rPr>
      </w:r>
    </w:p>
    <w:p w:rsidR="00000000" w:rsidDel="00000000" w:rsidP="00000000" w:rsidRDefault="00000000" w:rsidRPr="00000000" w14:paraId="00000014">
      <w:pPr>
        <w:rPr>
          <w:color w:val="0d0d0d"/>
          <w:sz w:val="24"/>
          <w:szCs w:val="24"/>
        </w:rPr>
      </w:pPr>
      <w:r w:rsidDel="00000000" w:rsidR="00000000" w:rsidRPr="00000000">
        <w:rPr>
          <w:color w:val="0d0d0d"/>
          <w:sz w:val="24"/>
          <w:szCs w:val="24"/>
          <w:rtl w:val="0"/>
        </w:rPr>
        <w:t xml:space="preserve">3. Time-Variant: Stores both current and historical data to enable trend analysis and</w:t>
      </w:r>
    </w:p>
    <w:p w:rsidR="00000000" w:rsidDel="00000000" w:rsidP="00000000" w:rsidRDefault="00000000" w:rsidRPr="00000000" w14:paraId="00000015">
      <w:pPr>
        <w:rPr>
          <w:color w:val="0d0d0d"/>
          <w:sz w:val="24"/>
          <w:szCs w:val="24"/>
        </w:rPr>
      </w:pPr>
      <w:r w:rsidDel="00000000" w:rsidR="00000000" w:rsidRPr="00000000">
        <w:rPr>
          <w:color w:val="0d0d0d"/>
          <w:sz w:val="24"/>
          <w:szCs w:val="24"/>
          <w:rtl w:val="0"/>
        </w:rPr>
        <w:t xml:space="preserve">Forecasting.</w:t>
      </w:r>
    </w:p>
    <w:p w:rsidR="00000000" w:rsidDel="00000000" w:rsidP="00000000" w:rsidRDefault="00000000" w:rsidRPr="00000000" w14:paraId="00000016">
      <w:pPr>
        <w:rPr>
          <w:color w:val="0d0d0d"/>
          <w:sz w:val="24"/>
          <w:szCs w:val="24"/>
        </w:rPr>
      </w:pPr>
      <w:r w:rsidDel="00000000" w:rsidR="00000000" w:rsidRPr="00000000">
        <w:rPr>
          <w:rtl w:val="0"/>
        </w:rPr>
      </w:r>
    </w:p>
    <w:p w:rsidR="00000000" w:rsidDel="00000000" w:rsidP="00000000" w:rsidRDefault="00000000" w:rsidRPr="00000000" w14:paraId="00000017">
      <w:pPr>
        <w:rPr>
          <w:color w:val="0d0d0d"/>
          <w:sz w:val="24"/>
          <w:szCs w:val="24"/>
        </w:rPr>
      </w:pPr>
      <w:r w:rsidDel="00000000" w:rsidR="00000000" w:rsidRPr="00000000">
        <w:rPr>
          <w:color w:val="0d0d0d"/>
          <w:sz w:val="24"/>
          <w:szCs w:val="24"/>
          <w:rtl w:val="0"/>
        </w:rPr>
        <w:t xml:space="preserve">4. Non-Volatile: Data in a warehouse is stable and not frequently updated or deleted, ensuring a consistent analytical environment.</w:t>
      </w:r>
    </w:p>
    <w:p w:rsidR="00000000" w:rsidDel="00000000" w:rsidP="00000000" w:rsidRDefault="00000000" w:rsidRPr="00000000" w14:paraId="00000018">
      <w:pPr>
        <w:rPr>
          <w:color w:val="0d0d0d"/>
          <w:sz w:val="24"/>
          <w:szCs w:val="24"/>
        </w:rPr>
      </w:pPr>
      <w:r w:rsidDel="00000000" w:rsidR="00000000" w:rsidRPr="00000000">
        <w:rPr>
          <w:rtl w:val="0"/>
        </w:rPr>
      </w:r>
    </w:p>
    <w:p w:rsidR="00000000" w:rsidDel="00000000" w:rsidP="00000000" w:rsidRDefault="00000000" w:rsidRPr="00000000" w14:paraId="00000019">
      <w:pPr>
        <w:rPr>
          <w:b w:val="1"/>
          <w:color w:val="0d0d0d"/>
          <w:sz w:val="24"/>
          <w:szCs w:val="24"/>
          <w:u w:val="single"/>
        </w:rPr>
      </w:pPr>
      <w:r w:rsidDel="00000000" w:rsidR="00000000" w:rsidRPr="00000000">
        <w:rPr>
          <w:b w:val="1"/>
          <w:color w:val="0d0d0d"/>
          <w:sz w:val="24"/>
          <w:szCs w:val="24"/>
          <w:u w:val="single"/>
          <w:rtl w:val="0"/>
        </w:rPr>
        <w:t xml:space="preserve">Benefits of a Data Warehouse:</w:t>
      </w:r>
    </w:p>
    <w:p w:rsidR="00000000" w:rsidDel="00000000" w:rsidP="00000000" w:rsidRDefault="00000000" w:rsidRPr="00000000" w14:paraId="0000001A">
      <w:pPr>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Improved Decision-Making: Enables businesses to make informed, data-driven decisions.</w:t>
      </w:r>
    </w:p>
    <w:p w:rsidR="00000000" w:rsidDel="00000000" w:rsidP="00000000" w:rsidRDefault="00000000" w:rsidRPr="00000000" w14:paraId="0000001B">
      <w:pPr>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Faster Query Performance: Optimized for complex queries and large data volumes.</w:t>
      </w:r>
    </w:p>
    <w:p w:rsidR="00000000" w:rsidDel="00000000" w:rsidP="00000000" w:rsidRDefault="00000000" w:rsidRPr="00000000" w14:paraId="0000001C">
      <w:pPr>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Historical Data Analysis: Supports trend analysis and forecasting.</w:t>
      </w:r>
    </w:p>
    <w:p w:rsidR="00000000" w:rsidDel="00000000" w:rsidP="00000000" w:rsidRDefault="00000000" w:rsidRPr="00000000" w14:paraId="0000001D">
      <w:pPr>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Data Consistency: Ensures a single source of truth by standardizing data from multiple</w:t>
      </w:r>
    </w:p>
    <w:p w:rsidR="00000000" w:rsidDel="00000000" w:rsidP="00000000" w:rsidRDefault="00000000" w:rsidRPr="00000000" w14:paraId="0000001E">
      <w:pPr>
        <w:rPr>
          <w:color w:val="0d0d0d"/>
          <w:sz w:val="24"/>
          <w:szCs w:val="24"/>
        </w:rPr>
      </w:pPr>
      <w:r w:rsidDel="00000000" w:rsidR="00000000" w:rsidRPr="00000000">
        <w:rPr>
          <w:color w:val="0d0d0d"/>
          <w:sz w:val="24"/>
          <w:szCs w:val="24"/>
          <w:rtl w:val="0"/>
        </w:rPr>
        <w:t xml:space="preserve">sources.</w:t>
      </w:r>
    </w:p>
    <w:p w:rsidR="00000000" w:rsidDel="00000000" w:rsidP="00000000" w:rsidRDefault="00000000" w:rsidRPr="00000000" w14:paraId="0000001F">
      <w:pPr>
        <w:rPr>
          <w:color w:val="0d0d0d"/>
          <w:sz w:val="24"/>
          <w:szCs w:val="24"/>
        </w:rPr>
      </w:pPr>
      <w:r w:rsidDel="00000000" w:rsidR="00000000" w:rsidRPr="00000000">
        <w:rPr>
          <w:color w:val="0d0d0d"/>
          <w:sz w:val="20"/>
          <w:szCs w:val="20"/>
          <w:rtl w:val="0"/>
        </w:rPr>
        <w:t xml:space="preserve">• </w:t>
      </w:r>
      <w:r w:rsidDel="00000000" w:rsidR="00000000" w:rsidRPr="00000000">
        <w:rPr>
          <w:color w:val="0d0d0d"/>
          <w:sz w:val="24"/>
          <w:szCs w:val="24"/>
          <w:rtl w:val="0"/>
        </w:rPr>
        <w:t xml:space="preserve">Scalability: Can grow with increasing data volume and business needs.</w:t>
      </w:r>
    </w:p>
    <w:p w:rsidR="00000000" w:rsidDel="00000000" w:rsidP="00000000" w:rsidRDefault="00000000" w:rsidRPr="00000000" w14:paraId="00000020">
      <w:pPr>
        <w:jc w:val="left"/>
        <w:rPr>
          <w:sz w:val="32"/>
          <w:szCs w:val="32"/>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color w:val="0d0d0d"/>
          <w:sz w:val="24"/>
          <w:szCs w:val="24"/>
          <w:u w:val="single"/>
        </w:rPr>
      </w:pPr>
      <w:r w:rsidDel="00000000" w:rsidR="00000000" w:rsidRPr="00000000">
        <w:rPr>
          <w:rFonts w:ascii="Arial Unicode MS" w:cs="Arial Unicode MS" w:eastAsia="Arial Unicode MS" w:hAnsi="Arial Unicode MS"/>
          <w:b w:val="1"/>
          <w:color w:val="0d0d0d"/>
          <w:sz w:val="24"/>
          <w:szCs w:val="24"/>
          <w:u w:val="single"/>
          <w:rtl w:val="0"/>
        </w:rPr>
        <w:t xml:space="preserve">➢ Data warehouse designing phases</w:t>
      </w:r>
    </w:p>
    <w:p w:rsidR="00000000" w:rsidDel="00000000" w:rsidP="00000000" w:rsidRDefault="00000000" w:rsidRPr="00000000" w14:paraId="00000024">
      <w:pPr>
        <w:rPr>
          <w:b w:val="1"/>
          <w:color w:val="0d0d0d"/>
          <w:sz w:val="24"/>
          <w:szCs w:val="24"/>
          <w:u w:val="single"/>
        </w:rPr>
      </w:pPr>
      <w:r w:rsidDel="00000000" w:rsidR="00000000" w:rsidRPr="00000000">
        <w:rPr>
          <w:rtl w:val="0"/>
        </w:rPr>
      </w:r>
    </w:p>
    <w:p w:rsidR="00000000" w:rsidDel="00000000" w:rsidP="00000000" w:rsidRDefault="00000000" w:rsidRPr="00000000" w14:paraId="00000025">
      <w:pPr>
        <w:rPr>
          <w:color w:val="0d0d0d"/>
          <w:sz w:val="24"/>
          <w:szCs w:val="24"/>
        </w:rPr>
      </w:pPr>
      <w:r w:rsidDel="00000000" w:rsidR="00000000" w:rsidRPr="00000000">
        <w:rPr>
          <w:color w:val="0d0d0d"/>
          <w:sz w:val="24"/>
          <w:szCs w:val="24"/>
          <w:rtl w:val="0"/>
        </w:rPr>
        <w:t xml:space="preserve">The following are the key phases involved in data warehouse design:</w:t>
      </w:r>
    </w:p>
    <w:p w:rsidR="00000000" w:rsidDel="00000000" w:rsidP="00000000" w:rsidRDefault="00000000" w:rsidRPr="00000000" w14:paraId="00000026">
      <w:pPr>
        <w:rPr>
          <w:color w:val="0d0d0d"/>
          <w:sz w:val="24"/>
          <w:szCs w:val="24"/>
        </w:rPr>
      </w:pPr>
      <w:r w:rsidDel="00000000" w:rsidR="00000000" w:rsidRPr="00000000">
        <w:rPr>
          <w:rtl w:val="0"/>
        </w:rPr>
      </w:r>
    </w:p>
    <w:p w:rsidR="00000000" w:rsidDel="00000000" w:rsidP="00000000" w:rsidRDefault="00000000" w:rsidRPr="00000000" w14:paraId="00000027">
      <w:pPr>
        <w:rPr>
          <w:b w:val="1"/>
          <w:color w:val="0d0d0d"/>
          <w:sz w:val="24"/>
          <w:szCs w:val="24"/>
        </w:rPr>
      </w:pPr>
      <w:r w:rsidDel="00000000" w:rsidR="00000000" w:rsidRPr="00000000">
        <w:rPr>
          <w:b w:val="1"/>
          <w:color w:val="0d0d0d"/>
          <w:sz w:val="24"/>
          <w:szCs w:val="24"/>
          <w:rtl w:val="0"/>
        </w:rPr>
        <w:t xml:space="preserve">1. Requirement Analysis</w:t>
      </w:r>
    </w:p>
    <w:p w:rsidR="00000000" w:rsidDel="00000000" w:rsidP="00000000" w:rsidRDefault="00000000" w:rsidRPr="00000000" w14:paraId="00000028">
      <w:pPr>
        <w:rPr>
          <w:color w:val="0d0d0d"/>
          <w:sz w:val="24"/>
          <w:szCs w:val="24"/>
        </w:rPr>
      </w:pPr>
      <w:r w:rsidDel="00000000" w:rsidR="00000000" w:rsidRPr="00000000">
        <w:rPr>
          <w:color w:val="0d0d0d"/>
          <w:sz w:val="24"/>
          <w:szCs w:val="24"/>
          <w:rtl w:val="0"/>
        </w:rPr>
        <w:t xml:space="preserve">The first step in designing a data warehouse is understanding the business requirements and</w:t>
      </w:r>
    </w:p>
    <w:p w:rsidR="00000000" w:rsidDel="00000000" w:rsidP="00000000" w:rsidRDefault="00000000" w:rsidRPr="00000000" w14:paraId="00000029">
      <w:pPr>
        <w:rPr>
          <w:color w:val="0d0d0d"/>
          <w:sz w:val="24"/>
          <w:szCs w:val="24"/>
        </w:rPr>
      </w:pPr>
      <w:r w:rsidDel="00000000" w:rsidR="00000000" w:rsidRPr="00000000">
        <w:rPr>
          <w:color w:val="0d0d0d"/>
          <w:sz w:val="24"/>
          <w:szCs w:val="24"/>
          <w:rtl w:val="0"/>
        </w:rPr>
        <w:t xml:space="preserve">the types of data that need to be stored and analysed. This involves discussions with</w:t>
      </w:r>
    </w:p>
    <w:p w:rsidR="00000000" w:rsidDel="00000000" w:rsidP="00000000" w:rsidRDefault="00000000" w:rsidRPr="00000000" w14:paraId="0000002A">
      <w:pPr>
        <w:rPr>
          <w:color w:val="0d0d0d"/>
          <w:sz w:val="24"/>
          <w:szCs w:val="24"/>
        </w:rPr>
      </w:pPr>
      <w:r w:rsidDel="00000000" w:rsidR="00000000" w:rsidRPr="00000000">
        <w:rPr>
          <w:color w:val="0d0d0d"/>
          <w:sz w:val="24"/>
          <w:szCs w:val="24"/>
          <w:rtl w:val="0"/>
        </w:rPr>
        <w:t xml:space="preserve">stakeholders to identify key performance indicators (KPIs), business metrics, and reporting</w:t>
      </w:r>
    </w:p>
    <w:p w:rsidR="00000000" w:rsidDel="00000000" w:rsidP="00000000" w:rsidRDefault="00000000" w:rsidRPr="00000000" w14:paraId="0000002B">
      <w:pPr>
        <w:rPr>
          <w:color w:val="0d0d0d"/>
          <w:sz w:val="24"/>
          <w:szCs w:val="24"/>
        </w:rPr>
      </w:pPr>
      <w:r w:rsidDel="00000000" w:rsidR="00000000" w:rsidRPr="00000000">
        <w:rPr>
          <w:color w:val="0d0d0d"/>
          <w:sz w:val="24"/>
          <w:szCs w:val="24"/>
          <w:rtl w:val="0"/>
        </w:rPr>
        <w:t xml:space="preserve">needs. It also includes an in-depth analysis of source systems to determine data availability,</w:t>
      </w:r>
    </w:p>
    <w:p w:rsidR="00000000" w:rsidDel="00000000" w:rsidP="00000000" w:rsidRDefault="00000000" w:rsidRPr="00000000" w14:paraId="0000002C">
      <w:pPr>
        <w:rPr>
          <w:color w:val="0d0d0d"/>
          <w:sz w:val="24"/>
          <w:szCs w:val="24"/>
        </w:rPr>
      </w:pPr>
      <w:r w:rsidDel="00000000" w:rsidR="00000000" w:rsidRPr="00000000">
        <w:rPr>
          <w:color w:val="0d0d0d"/>
          <w:sz w:val="24"/>
          <w:szCs w:val="24"/>
          <w:rtl w:val="0"/>
        </w:rPr>
        <w:t xml:space="preserve">volume, update frequency, and historical data requirements. Clear documentation of these requirements is crucial for ensuring that the data warehouse aligns with business objectives.</w:t>
      </w:r>
    </w:p>
    <w:p w:rsidR="00000000" w:rsidDel="00000000" w:rsidP="00000000" w:rsidRDefault="00000000" w:rsidRPr="00000000" w14:paraId="0000002D">
      <w:pPr>
        <w:rPr>
          <w:b w:val="1"/>
          <w:color w:val="0d0d0d"/>
          <w:sz w:val="24"/>
          <w:szCs w:val="24"/>
        </w:rPr>
      </w:pPr>
      <w:r w:rsidDel="00000000" w:rsidR="00000000" w:rsidRPr="00000000">
        <w:rPr>
          <w:rtl w:val="0"/>
        </w:rPr>
      </w:r>
    </w:p>
    <w:p w:rsidR="00000000" w:rsidDel="00000000" w:rsidP="00000000" w:rsidRDefault="00000000" w:rsidRPr="00000000" w14:paraId="0000002E">
      <w:pPr>
        <w:rPr>
          <w:b w:val="1"/>
          <w:color w:val="0d0d0d"/>
          <w:sz w:val="24"/>
          <w:szCs w:val="24"/>
        </w:rPr>
      </w:pPr>
      <w:r w:rsidDel="00000000" w:rsidR="00000000" w:rsidRPr="00000000">
        <w:rPr>
          <w:b w:val="1"/>
          <w:color w:val="0d0d0d"/>
          <w:sz w:val="24"/>
          <w:szCs w:val="24"/>
          <w:rtl w:val="0"/>
        </w:rPr>
        <w:t xml:space="preserve">2. Conceptual Design</w:t>
      </w:r>
    </w:p>
    <w:p w:rsidR="00000000" w:rsidDel="00000000" w:rsidP="00000000" w:rsidRDefault="00000000" w:rsidRPr="00000000" w14:paraId="0000002F">
      <w:pPr>
        <w:rPr>
          <w:color w:val="0d0d0d"/>
          <w:sz w:val="24"/>
          <w:szCs w:val="24"/>
        </w:rPr>
      </w:pPr>
      <w:r w:rsidDel="00000000" w:rsidR="00000000" w:rsidRPr="00000000">
        <w:rPr>
          <w:color w:val="0d0d0d"/>
          <w:sz w:val="24"/>
          <w:szCs w:val="24"/>
          <w:rtl w:val="0"/>
        </w:rPr>
        <w:t xml:space="preserve">Once the requirements are gathered, the next phase is to create a high-level conceptual model of the data warehouse. This phase defines the scope and boundaries of the system, identifying the subject areas such as sales, finance, and customer data. The conceptual design provides an overview of how data flows from source systems into the warehouse and how different entities relate to one another.</w:t>
      </w:r>
    </w:p>
    <w:p w:rsidR="00000000" w:rsidDel="00000000" w:rsidP="00000000" w:rsidRDefault="00000000" w:rsidRPr="00000000" w14:paraId="00000030">
      <w:pPr>
        <w:rPr>
          <w:color w:val="0d0d0d"/>
          <w:sz w:val="24"/>
          <w:szCs w:val="24"/>
        </w:rPr>
      </w:pPr>
      <w:r w:rsidDel="00000000" w:rsidR="00000000" w:rsidRPr="00000000">
        <w:rPr>
          <w:rtl w:val="0"/>
        </w:rPr>
      </w:r>
    </w:p>
    <w:p w:rsidR="00000000" w:rsidDel="00000000" w:rsidP="00000000" w:rsidRDefault="00000000" w:rsidRPr="00000000" w14:paraId="00000031">
      <w:pPr>
        <w:rPr>
          <w:b w:val="1"/>
          <w:color w:val="0d0d0d"/>
          <w:sz w:val="24"/>
          <w:szCs w:val="24"/>
        </w:rPr>
      </w:pPr>
      <w:r w:rsidDel="00000000" w:rsidR="00000000" w:rsidRPr="00000000">
        <w:rPr>
          <w:b w:val="1"/>
          <w:color w:val="0d0d0d"/>
          <w:sz w:val="24"/>
          <w:szCs w:val="24"/>
          <w:rtl w:val="0"/>
        </w:rPr>
        <w:t xml:space="preserve">3. Logical Design</w:t>
      </w:r>
    </w:p>
    <w:p w:rsidR="00000000" w:rsidDel="00000000" w:rsidP="00000000" w:rsidRDefault="00000000" w:rsidRPr="00000000" w14:paraId="00000032">
      <w:pPr>
        <w:rPr>
          <w:color w:val="0d0d0d"/>
          <w:sz w:val="24"/>
          <w:szCs w:val="24"/>
        </w:rPr>
      </w:pPr>
      <w:r w:rsidDel="00000000" w:rsidR="00000000" w:rsidRPr="00000000">
        <w:rPr>
          <w:color w:val="0d0d0d"/>
          <w:sz w:val="24"/>
          <w:szCs w:val="24"/>
          <w:rtl w:val="0"/>
        </w:rPr>
        <w:t xml:space="preserve">In the logical design phase, the data model is created based on business requirements. The designer selects a schema, like a star schema with a central fact table linked to dimension tables or a snowflake schema with normalized dimensions. Fact tables store measurable data, while dimension tables provide descriptive attributes for filtering and grouping. Relationships,including primary and foreign keys, are established for efficient data retrieval.</w:t>
      </w:r>
    </w:p>
    <w:p w:rsidR="00000000" w:rsidDel="00000000" w:rsidP="00000000" w:rsidRDefault="00000000" w:rsidRPr="00000000" w14:paraId="00000033">
      <w:pPr>
        <w:rPr>
          <w:color w:val="0d0d0d"/>
          <w:sz w:val="24"/>
          <w:szCs w:val="24"/>
        </w:rPr>
      </w:pPr>
      <w:r w:rsidDel="00000000" w:rsidR="00000000" w:rsidRPr="00000000">
        <w:rPr>
          <w:rtl w:val="0"/>
        </w:rPr>
      </w:r>
    </w:p>
    <w:p w:rsidR="00000000" w:rsidDel="00000000" w:rsidP="00000000" w:rsidRDefault="00000000" w:rsidRPr="00000000" w14:paraId="00000034">
      <w:pPr>
        <w:rPr>
          <w:color w:val="0d0d0d"/>
          <w:sz w:val="24"/>
          <w:szCs w:val="24"/>
        </w:rPr>
      </w:pPr>
      <w:r w:rsidDel="00000000" w:rsidR="00000000" w:rsidRPr="00000000">
        <w:rPr>
          <w:rtl w:val="0"/>
        </w:rPr>
      </w:r>
    </w:p>
    <w:p w:rsidR="00000000" w:rsidDel="00000000" w:rsidP="00000000" w:rsidRDefault="00000000" w:rsidRPr="00000000" w14:paraId="00000035">
      <w:pPr>
        <w:rPr>
          <w:b w:val="1"/>
          <w:color w:val="0d0d0d"/>
          <w:sz w:val="24"/>
          <w:szCs w:val="24"/>
        </w:rPr>
      </w:pPr>
      <w:r w:rsidDel="00000000" w:rsidR="00000000" w:rsidRPr="00000000">
        <w:rPr>
          <w:b w:val="1"/>
          <w:color w:val="0d0d0d"/>
          <w:sz w:val="24"/>
          <w:szCs w:val="24"/>
          <w:rtl w:val="0"/>
        </w:rPr>
        <w:t xml:space="preserve">4. Physical Design</w:t>
      </w:r>
    </w:p>
    <w:p w:rsidR="00000000" w:rsidDel="00000000" w:rsidP="00000000" w:rsidRDefault="00000000" w:rsidRPr="00000000" w14:paraId="00000036">
      <w:pPr>
        <w:rPr>
          <w:color w:val="0d0d0d"/>
          <w:sz w:val="24"/>
          <w:szCs w:val="24"/>
        </w:rPr>
      </w:pPr>
      <w:r w:rsidDel="00000000" w:rsidR="00000000" w:rsidRPr="00000000">
        <w:rPr>
          <w:color w:val="0d0d0d"/>
          <w:sz w:val="24"/>
          <w:szCs w:val="24"/>
          <w:rtl w:val="0"/>
        </w:rPr>
        <w:t xml:space="preserve">After finalizing the logical structure, the physical design phase focuses on implementing the data warehouse in a database system. This involves selecting the appropriate database technology, whether on-premises, cloud-based, or hybrid. Security measures, such as user access controls and encryption, are also incorporated in this phase.</w:t>
      </w:r>
    </w:p>
    <w:p w:rsidR="00000000" w:rsidDel="00000000" w:rsidP="00000000" w:rsidRDefault="00000000" w:rsidRPr="00000000" w14:paraId="00000037">
      <w:pPr>
        <w:rPr>
          <w:color w:val="0d0d0d"/>
          <w:sz w:val="24"/>
          <w:szCs w:val="24"/>
        </w:rPr>
      </w:pPr>
      <w:r w:rsidDel="00000000" w:rsidR="00000000" w:rsidRPr="00000000">
        <w:rPr>
          <w:rtl w:val="0"/>
        </w:rPr>
      </w:r>
    </w:p>
    <w:p w:rsidR="00000000" w:rsidDel="00000000" w:rsidP="00000000" w:rsidRDefault="00000000" w:rsidRPr="00000000" w14:paraId="00000038">
      <w:pPr>
        <w:rPr>
          <w:color w:val="0d0d0d"/>
          <w:sz w:val="24"/>
          <w:szCs w:val="24"/>
        </w:rPr>
      </w:pPr>
      <w:r w:rsidDel="00000000" w:rsidR="00000000" w:rsidRPr="00000000">
        <w:rPr>
          <w:rtl w:val="0"/>
        </w:rPr>
      </w:r>
    </w:p>
    <w:p w:rsidR="00000000" w:rsidDel="00000000" w:rsidP="00000000" w:rsidRDefault="00000000" w:rsidRPr="00000000" w14:paraId="00000039">
      <w:pPr>
        <w:rPr>
          <w:color w:val="0d0d0d"/>
          <w:sz w:val="24"/>
          <w:szCs w:val="24"/>
        </w:rPr>
      </w:pPr>
      <w:r w:rsidDel="00000000" w:rsidR="00000000" w:rsidRPr="00000000">
        <w:rPr>
          <w:rtl w:val="0"/>
        </w:rPr>
      </w:r>
    </w:p>
    <w:p w:rsidR="00000000" w:rsidDel="00000000" w:rsidP="00000000" w:rsidRDefault="00000000" w:rsidRPr="00000000" w14:paraId="0000003A">
      <w:pPr>
        <w:rPr>
          <w:b w:val="1"/>
          <w:color w:val="0d0d0d"/>
          <w:sz w:val="24"/>
          <w:szCs w:val="24"/>
        </w:rPr>
      </w:pPr>
      <w:r w:rsidDel="00000000" w:rsidR="00000000" w:rsidRPr="00000000">
        <w:rPr>
          <w:b w:val="1"/>
          <w:color w:val="0d0d0d"/>
          <w:sz w:val="24"/>
          <w:szCs w:val="24"/>
          <w:rtl w:val="0"/>
        </w:rPr>
        <w:t xml:space="preserve">5. ETL (Extract, Transform, Load) Design</w:t>
      </w:r>
    </w:p>
    <w:p w:rsidR="00000000" w:rsidDel="00000000" w:rsidP="00000000" w:rsidRDefault="00000000" w:rsidRPr="00000000" w14:paraId="0000003B">
      <w:pPr>
        <w:rPr>
          <w:color w:val="0d0d0d"/>
          <w:sz w:val="24"/>
          <w:szCs w:val="24"/>
        </w:rPr>
      </w:pPr>
      <w:r w:rsidDel="00000000" w:rsidR="00000000" w:rsidRPr="00000000">
        <w:rPr>
          <w:color w:val="0d0d0d"/>
          <w:sz w:val="24"/>
          <w:szCs w:val="24"/>
          <w:rtl w:val="0"/>
        </w:rPr>
        <w:t xml:space="preserve">The ETL process is the backbone of a data warehouse, as it determines how data is collected, processed, and stored. In this phase, data is extracted from multiple source systems, including operational databases, flat files, and external APIs. The extracted data undergoes transformation, where it is cleansed, standardized, and enriched according to business rules. </w:t>
      </w:r>
    </w:p>
    <w:p w:rsidR="00000000" w:rsidDel="00000000" w:rsidP="00000000" w:rsidRDefault="00000000" w:rsidRPr="00000000" w14:paraId="0000003C">
      <w:pPr>
        <w:rPr>
          <w:color w:val="0d0d0d"/>
          <w:sz w:val="24"/>
          <w:szCs w:val="24"/>
        </w:rPr>
      </w:pPr>
      <w:r w:rsidDel="00000000" w:rsidR="00000000" w:rsidRPr="00000000">
        <w:rPr>
          <w:color w:val="0d0d0d"/>
          <w:sz w:val="24"/>
          <w:szCs w:val="24"/>
          <w:rtl w:val="0"/>
        </w:rPr>
        <w:t xml:space="preserve">Finally, the transformed data is loaded into the data warehouse, ensuring consistency and </w:t>
      </w:r>
    </w:p>
    <w:p w:rsidR="00000000" w:rsidDel="00000000" w:rsidP="00000000" w:rsidRDefault="00000000" w:rsidRPr="00000000" w14:paraId="0000003D">
      <w:pPr>
        <w:rPr>
          <w:color w:val="0d0d0d"/>
          <w:sz w:val="24"/>
          <w:szCs w:val="24"/>
        </w:rPr>
      </w:pPr>
      <w:r w:rsidDel="00000000" w:rsidR="00000000" w:rsidRPr="00000000">
        <w:rPr>
          <w:color w:val="0d0d0d"/>
          <w:sz w:val="24"/>
          <w:szCs w:val="24"/>
          <w:rtl w:val="0"/>
        </w:rPr>
        <w:t xml:space="preserve">accuracy. The ETL process also includes error handling mechanisms, data validation checks, </w:t>
      </w:r>
    </w:p>
    <w:p w:rsidR="00000000" w:rsidDel="00000000" w:rsidP="00000000" w:rsidRDefault="00000000" w:rsidRPr="00000000" w14:paraId="0000003E">
      <w:pPr>
        <w:rPr>
          <w:color w:val="0d0d0d"/>
          <w:sz w:val="24"/>
          <w:szCs w:val="24"/>
        </w:rPr>
      </w:pPr>
      <w:r w:rsidDel="00000000" w:rsidR="00000000" w:rsidRPr="00000000">
        <w:rPr>
          <w:color w:val="0d0d0d"/>
          <w:sz w:val="24"/>
          <w:szCs w:val="24"/>
          <w:rtl w:val="0"/>
        </w:rPr>
        <w:t xml:space="preserve">and scheduling for regular data updates.</w:t>
      </w:r>
    </w:p>
    <w:p w:rsidR="00000000" w:rsidDel="00000000" w:rsidP="00000000" w:rsidRDefault="00000000" w:rsidRPr="00000000" w14:paraId="0000003F">
      <w:pPr>
        <w:rPr>
          <w:color w:val="0d0d0d"/>
          <w:sz w:val="24"/>
          <w:szCs w:val="24"/>
        </w:rPr>
      </w:pPr>
      <w:r w:rsidDel="00000000" w:rsidR="00000000" w:rsidRPr="00000000">
        <w:rPr>
          <w:rtl w:val="0"/>
        </w:rPr>
      </w:r>
    </w:p>
    <w:p w:rsidR="00000000" w:rsidDel="00000000" w:rsidP="00000000" w:rsidRDefault="00000000" w:rsidRPr="00000000" w14:paraId="00000040">
      <w:pPr>
        <w:rPr>
          <w:b w:val="1"/>
          <w:color w:val="0d0d0d"/>
          <w:sz w:val="24"/>
          <w:szCs w:val="24"/>
        </w:rPr>
      </w:pPr>
      <w:r w:rsidDel="00000000" w:rsidR="00000000" w:rsidRPr="00000000">
        <w:rPr>
          <w:b w:val="1"/>
          <w:color w:val="0d0d0d"/>
          <w:sz w:val="24"/>
          <w:szCs w:val="24"/>
          <w:rtl w:val="0"/>
        </w:rPr>
        <w:t xml:space="preserve">6. Data Warehouse Implementation</w:t>
      </w:r>
    </w:p>
    <w:p w:rsidR="00000000" w:rsidDel="00000000" w:rsidP="00000000" w:rsidRDefault="00000000" w:rsidRPr="00000000" w14:paraId="00000041">
      <w:pPr>
        <w:rPr>
          <w:color w:val="0d0d0d"/>
          <w:sz w:val="24"/>
          <w:szCs w:val="24"/>
        </w:rPr>
      </w:pPr>
      <w:r w:rsidDel="00000000" w:rsidR="00000000" w:rsidRPr="00000000">
        <w:rPr>
          <w:color w:val="0d0d0d"/>
          <w:sz w:val="24"/>
          <w:szCs w:val="24"/>
          <w:rtl w:val="0"/>
        </w:rPr>
        <w:t xml:space="preserve">With the ETL processes in place, the data warehouse is deployed for actual use. This phase involves setting up the database structure, configuring ETL pipelines, and loading initial historical data. Validation is performed to check for data integrity, ensuring that the warehouse correctly reflects business transactions. </w:t>
      </w:r>
    </w:p>
    <w:p w:rsidR="00000000" w:rsidDel="00000000" w:rsidP="00000000" w:rsidRDefault="00000000" w:rsidRPr="00000000" w14:paraId="00000042">
      <w:pPr>
        <w:rPr>
          <w:color w:val="0d0d0d"/>
          <w:sz w:val="24"/>
          <w:szCs w:val="24"/>
        </w:rPr>
      </w:pPr>
      <w:r w:rsidDel="00000000" w:rsidR="00000000" w:rsidRPr="00000000">
        <w:rPr>
          <w:rtl w:val="0"/>
        </w:rPr>
      </w:r>
    </w:p>
    <w:p w:rsidR="00000000" w:rsidDel="00000000" w:rsidP="00000000" w:rsidRDefault="00000000" w:rsidRPr="00000000" w14:paraId="00000043">
      <w:pPr>
        <w:rPr>
          <w:b w:val="1"/>
          <w:color w:val="0d0d0d"/>
          <w:sz w:val="24"/>
          <w:szCs w:val="24"/>
        </w:rPr>
      </w:pPr>
      <w:r w:rsidDel="00000000" w:rsidR="00000000" w:rsidRPr="00000000">
        <w:rPr>
          <w:b w:val="1"/>
          <w:color w:val="0d0d0d"/>
          <w:sz w:val="24"/>
          <w:szCs w:val="24"/>
          <w:rtl w:val="0"/>
        </w:rPr>
        <w:t xml:space="preserve">7. BI &amp; Reporting Layer Design</w:t>
      </w:r>
    </w:p>
    <w:p w:rsidR="00000000" w:rsidDel="00000000" w:rsidP="00000000" w:rsidRDefault="00000000" w:rsidRPr="00000000" w14:paraId="00000044">
      <w:pPr>
        <w:rPr>
          <w:color w:val="0d0d0d"/>
          <w:sz w:val="24"/>
          <w:szCs w:val="24"/>
        </w:rPr>
      </w:pPr>
      <w:r w:rsidDel="00000000" w:rsidR="00000000" w:rsidRPr="00000000">
        <w:rPr>
          <w:color w:val="0d0d0d"/>
          <w:sz w:val="24"/>
          <w:szCs w:val="24"/>
          <w:rtl w:val="0"/>
        </w:rPr>
        <w:t xml:space="preserve">After implementation, the data warehouse is integrated with BI and reporting tools to create dashboards and analytical reports for data visualization. OLAP functionalities enable multidimensional analysis, allowing users to drill down into details. BI tools like Power BI, Tableau,and Looker provide decision-makers with meaningful insights for data-driven decisions.</w:t>
      </w:r>
    </w:p>
    <w:p w:rsidR="00000000" w:rsidDel="00000000" w:rsidP="00000000" w:rsidRDefault="00000000" w:rsidRPr="00000000" w14:paraId="00000045">
      <w:pPr>
        <w:rPr>
          <w:color w:val="0d0d0d"/>
          <w:sz w:val="24"/>
          <w:szCs w:val="24"/>
        </w:rPr>
      </w:pPr>
      <w:r w:rsidDel="00000000" w:rsidR="00000000" w:rsidRPr="00000000">
        <w:rPr>
          <w:rtl w:val="0"/>
        </w:rPr>
      </w:r>
    </w:p>
    <w:p w:rsidR="00000000" w:rsidDel="00000000" w:rsidP="00000000" w:rsidRDefault="00000000" w:rsidRPr="00000000" w14:paraId="00000046">
      <w:pPr>
        <w:rPr>
          <w:b w:val="1"/>
          <w:color w:val="0d0d0d"/>
          <w:sz w:val="24"/>
          <w:szCs w:val="24"/>
        </w:rPr>
      </w:pPr>
      <w:r w:rsidDel="00000000" w:rsidR="00000000" w:rsidRPr="00000000">
        <w:rPr>
          <w:b w:val="1"/>
          <w:color w:val="0d0d0d"/>
          <w:sz w:val="24"/>
          <w:szCs w:val="24"/>
          <w:rtl w:val="0"/>
        </w:rPr>
        <w:t xml:space="preserve">8. Testing &amp; Optimization</w:t>
      </w:r>
    </w:p>
    <w:p w:rsidR="00000000" w:rsidDel="00000000" w:rsidP="00000000" w:rsidRDefault="00000000" w:rsidRPr="00000000" w14:paraId="00000047">
      <w:pPr>
        <w:rPr>
          <w:color w:val="0d0d0d"/>
          <w:sz w:val="24"/>
          <w:szCs w:val="24"/>
        </w:rPr>
      </w:pPr>
      <w:r w:rsidDel="00000000" w:rsidR="00000000" w:rsidRPr="00000000">
        <w:rPr>
          <w:color w:val="0d0d0d"/>
          <w:sz w:val="24"/>
          <w:szCs w:val="24"/>
          <w:rtl w:val="0"/>
        </w:rPr>
        <w:t xml:space="preserve">Before deploying the data warehouse into production, thorough testing is required to ensure that all components function correctly. Testings like unit and performance testing are carries out. Ensuring data accuracy, consistency, and completeness is crucial before the system goes live.</w:t>
      </w:r>
    </w:p>
    <w:p w:rsidR="00000000" w:rsidDel="00000000" w:rsidP="00000000" w:rsidRDefault="00000000" w:rsidRPr="00000000" w14:paraId="00000048">
      <w:pPr>
        <w:rPr>
          <w:color w:val="0d0d0d"/>
          <w:sz w:val="24"/>
          <w:szCs w:val="24"/>
        </w:rPr>
      </w:pPr>
      <w:r w:rsidDel="00000000" w:rsidR="00000000" w:rsidRPr="00000000">
        <w:rPr>
          <w:rtl w:val="0"/>
        </w:rPr>
      </w:r>
    </w:p>
    <w:p w:rsidR="00000000" w:rsidDel="00000000" w:rsidP="00000000" w:rsidRDefault="00000000" w:rsidRPr="00000000" w14:paraId="00000049">
      <w:pPr>
        <w:rPr>
          <w:b w:val="1"/>
          <w:color w:val="0d0d0d"/>
          <w:sz w:val="24"/>
          <w:szCs w:val="24"/>
        </w:rPr>
      </w:pPr>
      <w:r w:rsidDel="00000000" w:rsidR="00000000" w:rsidRPr="00000000">
        <w:rPr>
          <w:b w:val="1"/>
          <w:color w:val="0d0d0d"/>
          <w:sz w:val="24"/>
          <w:szCs w:val="24"/>
          <w:rtl w:val="0"/>
        </w:rPr>
        <w:t xml:space="preserve">9. Deployment &amp; Maintenance</w:t>
      </w:r>
    </w:p>
    <w:p w:rsidR="00000000" w:rsidDel="00000000" w:rsidP="00000000" w:rsidRDefault="00000000" w:rsidRPr="00000000" w14:paraId="0000004A">
      <w:pPr>
        <w:rPr>
          <w:color w:val="0d0d0d"/>
          <w:sz w:val="24"/>
          <w:szCs w:val="24"/>
        </w:rPr>
      </w:pPr>
      <w:r w:rsidDel="00000000" w:rsidR="00000000" w:rsidRPr="00000000">
        <w:rPr>
          <w:color w:val="0d0d0d"/>
          <w:sz w:val="24"/>
          <w:szCs w:val="24"/>
          <w:rtl w:val="0"/>
        </w:rPr>
        <w:t xml:space="preserve">Once testing is complete, the data warehouse is deployed into the production environment. Security policies, including user access control, encryption, and auditing, are enforced to protect sensitive business data. Ongoing maintenance involves monitoring system performance, ensuring data quality, and updating the warehouse as business needs evolve. well-maintained data warehouse continues to provide valuable insights and supports business intelligence initiatives for long-term success.</w:t>
      </w:r>
    </w:p>
    <w:p w:rsidR="00000000" w:rsidDel="00000000" w:rsidP="00000000" w:rsidRDefault="00000000" w:rsidRPr="00000000" w14:paraId="0000004B">
      <w:pPr>
        <w:rPr>
          <w:color w:val="0d0d0d"/>
          <w:sz w:val="24"/>
          <w:szCs w:val="24"/>
        </w:rPr>
      </w:pPr>
      <w:r w:rsidDel="00000000" w:rsidR="00000000" w:rsidRPr="00000000">
        <w:rPr>
          <w:rtl w:val="0"/>
        </w:rPr>
      </w:r>
    </w:p>
    <w:p w:rsidR="00000000" w:rsidDel="00000000" w:rsidP="00000000" w:rsidRDefault="00000000" w:rsidRPr="00000000" w14:paraId="0000004C">
      <w:pPr>
        <w:rPr>
          <w:color w:val="0d0d0d"/>
          <w:sz w:val="24"/>
          <w:szCs w:val="24"/>
        </w:rPr>
      </w:pPr>
      <w:r w:rsidDel="00000000" w:rsidR="00000000" w:rsidRPr="00000000">
        <w:rPr>
          <w:rtl w:val="0"/>
        </w:rPr>
      </w:r>
    </w:p>
    <w:p w:rsidR="00000000" w:rsidDel="00000000" w:rsidP="00000000" w:rsidRDefault="00000000" w:rsidRPr="00000000" w14:paraId="0000004D">
      <w:pPr>
        <w:rPr>
          <w:color w:val="0d0d0d"/>
          <w:sz w:val="24"/>
          <w:szCs w:val="24"/>
        </w:rPr>
      </w:pPr>
      <w:r w:rsidDel="00000000" w:rsidR="00000000" w:rsidRPr="00000000">
        <w:rPr>
          <w:rtl w:val="0"/>
        </w:rPr>
      </w:r>
    </w:p>
    <w:p w:rsidR="00000000" w:rsidDel="00000000" w:rsidP="00000000" w:rsidRDefault="00000000" w:rsidRPr="00000000" w14:paraId="0000004E">
      <w:pPr>
        <w:rPr>
          <w:b w:val="1"/>
          <w:color w:val="0d0d0d"/>
          <w:sz w:val="24"/>
          <w:szCs w:val="24"/>
        </w:rPr>
      </w:pPr>
      <w:r w:rsidDel="00000000" w:rsidR="00000000" w:rsidRPr="00000000">
        <w:rPr>
          <w:rFonts w:ascii="Arial Unicode MS" w:cs="Arial Unicode MS" w:eastAsia="Arial Unicode MS" w:hAnsi="Arial Unicode MS"/>
          <w:b w:val="1"/>
          <w:color w:val="0d0d0d"/>
          <w:sz w:val="24"/>
          <w:szCs w:val="24"/>
          <w:rtl w:val="0"/>
        </w:rPr>
        <w:t xml:space="preserve">➢ Dimensional schemas:</w:t>
      </w:r>
    </w:p>
    <w:p w:rsidR="00000000" w:rsidDel="00000000" w:rsidP="00000000" w:rsidRDefault="00000000" w:rsidRPr="00000000" w14:paraId="0000004F">
      <w:pPr>
        <w:rPr>
          <w:color w:val="0d0d0d"/>
          <w:sz w:val="24"/>
          <w:szCs w:val="24"/>
        </w:rPr>
      </w:pPr>
      <w:r w:rsidDel="00000000" w:rsidR="00000000" w:rsidRPr="00000000">
        <w:rPr>
          <w:color w:val="0d0d0d"/>
          <w:sz w:val="24"/>
          <w:szCs w:val="24"/>
          <w:rtl w:val="0"/>
        </w:rPr>
        <w:t xml:space="preserve">Dimensional schemas define how data is structured in a data warehouse to optimize querying and reporting. These schemas organize data into fact tables (storing measurable business data) and dimension tables (storing descriptive attributes for filtering and grouping). The most common dimensional schemas are:</w:t>
      </w:r>
    </w:p>
    <w:p w:rsidR="00000000" w:rsidDel="00000000" w:rsidP="00000000" w:rsidRDefault="00000000" w:rsidRPr="00000000" w14:paraId="00000050">
      <w:pPr>
        <w:rPr>
          <w:color w:val="0d0d0d"/>
          <w:sz w:val="24"/>
          <w:szCs w:val="24"/>
        </w:rPr>
      </w:pPr>
      <w:r w:rsidDel="00000000" w:rsidR="00000000" w:rsidRPr="00000000">
        <w:rPr>
          <w:rtl w:val="0"/>
        </w:rPr>
      </w:r>
    </w:p>
    <w:p w:rsidR="00000000" w:rsidDel="00000000" w:rsidP="00000000" w:rsidRDefault="00000000" w:rsidRPr="00000000" w14:paraId="00000051">
      <w:pPr>
        <w:rPr>
          <w:color w:val="0d0d0d"/>
          <w:sz w:val="24"/>
          <w:szCs w:val="24"/>
        </w:rPr>
      </w:pPr>
      <w:r w:rsidDel="00000000" w:rsidR="00000000" w:rsidRPr="00000000">
        <w:rPr>
          <w:rtl w:val="0"/>
        </w:rPr>
      </w:r>
    </w:p>
    <w:p w:rsidR="00000000" w:rsidDel="00000000" w:rsidP="00000000" w:rsidRDefault="00000000" w:rsidRPr="00000000" w14:paraId="00000052">
      <w:pPr>
        <w:rPr>
          <w:color w:val="0d0d0d"/>
          <w:sz w:val="24"/>
          <w:szCs w:val="24"/>
        </w:rPr>
      </w:pPr>
      <w:r w:rsidDel="00000000" w:rsidR="00000000" w:rsidRPr="00000000">
        <w:rPr>
          <w:rtl w:val="0"/>
        </w:rPr>
      </w:r>
    </w:p>
    <w:p w:rsidR="00000000" w:rsidDel="00000000" w:rsidP="00000000" w:rsidRDefault="00000000" w:rsidRPr="00000000" w14:paraId="00000053">
      <w:pPr>
        <w:rPr>
          <w:b w:val="1"/>
          <w:color w:val="0d0d0d"/>
          <w:sz w:val="24"/>
          <w:szCs w:val="24"/>
        </w:rPr>
      </w:pPr>
      <w:r w:rsidDel="00000000" w:rsidR="00000000" w:rsidRPr="00000000">
        <w:rPr>
          <w:b w:val="1"/>
          <w:color w:val="0d0d0d"/>
          <w:sz w:val="24"/>
          <w:szCs w:val="24"/>
          <w:rtl w:val="0"/>
        </w:rPr>
        <w:t xml:space="preserve">1. Star schema</w:t>
      </w:r>
    </w:p>
    <w:p w:rsidR="00000000" w:rsidDel="00000000" w:rsidP="00000000" w:rsidRDefault="00000000" w:rsidRPr="00000000" w14:paraId="00000054">
      <w:pPr>
        <w:rPr>
          <w:color w:val="0d0d0d"/>
          <w:sz w:val="24"/>
          <w:szCs w:val="24"/>
        </w:rPr>
      </w:pPr>
      <w:r w:rsidDel="00000000" w:rsidR="00000000" w:rsidRPr="00000000">
        <w:rPr>
          <w:color w:val="0d0d0d"/>
          <w:sz w:val="24"/>
          <w:szCs w:val="24"/>
          <w:rtl w:val="0"/>
        </w:rPr>
        <w:t xml:space="preserve">The star schema is the simplest and most commonly used dimensional model. It consists of a central fact table containing numerical measures and multiple dimension that provide descriptive context. Each dimension table is directly connected to the fact table, forming a starlike structure.</w:t>
      </w:r>
    </w:p>
    <w:p w:rsidR="00000000" w:rsidDel="00000000" w:rsidP="00000000" w:rsidRDefault="00000000" w:rsidRPr="00000000" w14:paraId="00000055">
      <w:pPr>
        <w:rPr>
          <w:color w:val="0d0d0d"/>
          <w:sz w:val="24"/>
          <w:szCs w:val="24"/>
        </w:rPr>
      </w:pPr>
      <w:r w:rsidDel="00000000" w:rsidR="00000000" w:rsidRPr="00000000">
        <w:rPr>
          <w:color w:val="0d0d0d"/>
          <w:sz w:val="24"/>
          <w:szCs w:val="24"/>
        </w:rPr>
        <w:drawing>
          <wp:inline distB="114300" distT="114300" distL="114300" distR="114300">
            <wp:extent cx="5657850" cy="2943225"/>
            <wp:effectExtent b="0" l="0" r="0" t="0"/>
            <wp:docPr id="12"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578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color w:val="0d0d0d"/>
          <w:sz w:val="24"/>
          <w:szCs w:val="24"/>
        </w:rPr>
      </w:pPr>
      <w:r w:rsidDel="00000000" w:rsidR="00000000" w:rsidRPr="00000000">
        <w:rPr>
          <w:rtl w:val="0"/>
        </w:rPr>
      </w:r>
    </w:p>
    <w:p w:rsidR="00000000" w:rsidDel="00000000" w:rsidP="00000000" w:rsidRDefault="00000000" w:rsidRPr="00000000" w14:paraId="00000057">
      <w:pPr>
        <w:rPr>
          <w:color w:val="0d0d0d"/>
          <w:sz w:val="24"/>
          <w:szCs w:val="24"/>
        </w:rPr>
      </w:pPr>
      <w:r w:rsidDel="00000000" w:rsidR="00000000" w:rsidRPr="00000000">
        <w:rPr>
          <w:rtl w:val="0"/>
        </w:rPr>
      </w:r>
    </w:p>
    <w:p w:rsidR="00000000" w:rsidDel="00000000" w:rsidP="00000000" w:rsidRDefault="00000000" w:rsidRPr="00000000" w14:paraId="00000058">
      <w:pPr>
        <w:rPr>
          <w:b w:val="1"/>
          <w:color w:val="0d0d0d"/>
          <w:sz w:val="24"/>
          <w:szCs w:val="24"/>
        </w:rPr>
      </w:pPr>
      <w:r w:rsidDel="00000000" w:rsidR="00000000" w:rsidRPr="00000000">
        <w:rPr>
          <w:b w:val="1"/>
          <w:color w:val="0d0d0d"/>
          <w:sz w:val="24"/>
          <w:szCs w:val="24"/>
          <w:rtl w:val="0"/>
        </w:rPr>
        <w:t xml:space="preserve">2. Snowflake schema</w:t>
      </w:r>
    </w:p>
    <w:p w:rsidR="00000000" w:rsidDel="00000000" w:rsidP="00000000" w:rsidRDefault="00000000" w:rsidRPr="00000000" w14:paraId="00000059">
      <w:pPr>
        <w:rPr>
          <w:color w:val="0d0d0d"/>
          <w:sz w:val="24"/>
          <w:szCs w:val="24"/>
        </w:rPr>
      </w:pPr>
      <w:r w:rsidDel="00000000" w:rsidR="00000000" w:rsidRPr="00000000">
        <w:rPr>
          <w:color w:val="0d0d0d"/>
          <w:sz w:val="24"/>
          <w:szCs w:val="24"/>
          <w:rtl w:val="0"/>
        </w:rPr>
        <w:t xml:space="preserve">The snowflake schema is a normalized version of the star schema, where dimension tables are further broken down into sub-dimensions to eliminate redundancy. Instead of a single denormalized dimension table, related attributes are split into multiple linked tables.</w:t>
      </w:r>
    </w:p>
    <w:p w:rsidR="00000000" w:rsidDel="00000000" w:rsidP="00000000" w:rsidRDefault="00000000" w:rsidRPr="00000000" w14:paraId="0000005A">
      <w:pPr>
        <w:rPr>
          <w:color w:val="0d0d0d"/>
          <w:sz w:val="24"/>
          <w:szCs w:val="24"/>
        </w:rPr>
      </w:pPr>
      <w:r w:rsidDel="00000000" w:rsidR="00000000" w:rsidRPr="00000000">
        <w:rPr>
          <w:color w:val="0d0d0d"/>
          <w:sz w:val="24"/>
          <w:szCs w:val="24"/>
        </w:rPr>
        <w:drawing>
          <wp:inline distB="114300" distT="114300" distL="114300" distR="114300">
            <wp:extent cx="5943600" cy="2921000"/>
            <wp:effectExtent b="0" l="0" r="0" t="0"/>
            <wp:docPr id="19"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rPr>
          <w:color w:val="0d0d0d"/>
          <w:sz w:val="24"/>
          <w:szCs w:val="24"/>
        </w:rPr>
      </w:pPr>
      <w:r w:rsidDel="00000000" w:rsidR="00000000" w:rsidRPr="00000000">
        <w:rPr>
          <w:rtl w:val="0"/>
        </w:rPr>
      </w:r>
    </w:p>
    <w:p w:rsidR="00000000" w:rsidDel="00000000" w:rsidP="00000000" w:rsidRDefault="00000000" w:rsidRPr="00000000" w14:paraId="0000005C">
      <w:pPr>
        <w:rPr>
          <w:b w:val="1"/>
          <w:color w:val="0d0d0d"/>
          <w:sz w:val="24"/>
          <w:szCs w:val="24"/>
        </w:rPr>
      </w:pPr>
      <w:r w:rsidDel="00000000" w:rsidR="00000000" w:rsidRPr="00000000">
        <w:rPr>
          <w:b w:val="1"/>
          <w:color w:val="0d0d0d"/>
          <w:sz w:val="24"/>
          <w:szCs w:val="24"/>
          <w:rtl w:val="0"/>
        </w:rPr>
        <w:t xml:space="preserve">3. Fact constellation/galaxy schema</w:t>
      </w:r>
    </w:p>
    <w:p w:rsidR="00000000" w:rsidDel="00000000" w:rsidP="00000000" w:rsidRDefault="00000000" w:rsidRPr="00000000" w14:paraId="0000005D">
      <w:pPr>
        <w:rPr>
          <w:color w:val="0d0d0d"/>
          <w:sz w:val="24"/>
          <w:szCs w:val="24"/>
        </w:rPr>
      </w:pPr>
      <w:r w:rsidDel="00000000" w:rsidR="00000000" w:rsidRPr="00000000">
        <w:rPr>
          <w:rtl w:val="0"/>
        </w:rPr>
      </w:r>
    </w:p>
    <w:p w:rsidR="00000000" w:rsidDel="00000000" w:rsidP="00000000" w:rsidRDefault="00000000" w:rsidRPr="00000000" w14:paraId="0000005E">
      <w:pPr>
        <w:rPr>
          <w:color w:val="0d0d0d"/>
          <w:sz w:val="24"/>
          <w:szCs w:val="24"/>
        </w:rPr>
      </w:pPr>
      <w:r w:rsidDel="00000000" w:rsidR="00000000" w:rsidRPr="00000000">
        <w:rPr>
          <w:color w:val="0d0d0d"/>
          <w:sz w:val="24"/>
          <w:szCs w:val="24"/>
          <w:rtl w:val="0"/>
        </w:rPr>
        <w:t xml:space="preserve">Fact Constellation is a schema for representing multidimensional model. It is a collection of multiple fact tables having some common dimension tables. It can be viewed as a collection of several star schemas and hence, also known as Galaxy schema. It is one of the widely used schema for Data warehouse designing and it is much more complex than star and snowflake schema.</w:t>
      </w:r>
    </w:p>
    <w:p w:rsidR="00000000" w:rsidDel="00000000" w:rsidP="00000000" w:rsidRDefault="00000000" w:rsidRPr="00000000" w14:paraId="0000005F">
      <w:pPr>
        <w:rPr>
          <w:color w:val="0d0d0d"/>
          <w:sz w:val="24"/>
          <w:szCs w:val="24"/>
        </w:rPr>
      </w:pPr>
      <w:r w:rsidDel="00000000" w:rsidR="00000000" w:rsidRPr="00000000">
        <w:rPr>
          <w:rtl w:val="0"/>
        </w:rPr>
      </w:r>
    </w:p>
    <w:p w:rsidR="00000000" w:rsidDel="00000000" w:rsidP="00000000" w:rsidRDefault="00000000" w:rsidRPr="00000000" w14:paraId="00000060">
      <w:pPr>
        <w:rPr>
          <w:color w:val="0d0d0d"/>
          <w:sz w:val="24"/>
          <w:szCs w:val="24"/>
        </w:rPr>
      </w:pPr>
      <w:r w:rsidDel="00000000" w:rsidR="00000000" w:rsidRPr="00000000">
        <w:rPr>
          <w:color w:val="0d0d0d"/>
          <w:sz w:val="24"/>
          <w:szCs w:val="24"/>
          <w:rtl w:val="0"/>
        </w:rPr>
        <w:t xml:space="preserve">Example:</w:t>
      </w:r>
    </w:p>
    <w:p w:rsidR="00000000" w:rsidDel="00000000" w:rsidP="00000000" w:rsidRDefault="00000000" w:rsidRPr="00000000" w14:paraId="00000061">
      <w:pPr>
        <w:rPr>
          <w:color w:val="0d0d0d"/>
          <w:sz w:val="24"/>
          <w:szCs w:val="24"/>
        </w:rPr>
      </w:pPr>
      <w:r w:rsidDel="00000000" w:rsidR="00000000" w:rsidRPr="00000000">
        <w:rPr>
          <w:color w:val="0d0d0d"/>
          <w:sz w:val="24"/>
          <w:szCs w:val="24"/>
        </w:rPr>
        <w:drawing>
          <wp:inline distB="114300" distT="114300" distL="114300" distR="114300">
            <wp:extent cx="5943600" cy="2806700"/>
            <wp:effectExtent b="0" l="0" r="0" t="0"/>
            <wp:docPr id="4" name="image26.png"/>
            <a:graphic>
              <a:graphicData uri="http://schemas.openxmlformats.org/drawingml/2006/picture">
                <pic:pic>
                  <pic:nvPicPr>
                    <pic:cNvPr id="0" name="image26.png"/>
                    <pic:cNvPicPr preferRelativeResize="0"/>
                  </pic:nvPicPr>
                  <pic:blipFill>
                    <a:blip r:embed="rId8"/>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color w:val="0d0d0d"/>
          <w:sz w:val="24"/>
          <w:szCs w:val="24"/>
        </w:rPr>
      </w:pPr>
      <w:r w:rsidDel="00000000" w:rsidR="00000000" w:rsidRPr="00000000">
        <w:rPr>
          <w:rtl w:val="0"/>
        </w:rPr>
      </w:r>
    </w:p>
    <w:p w:rsidR="00000000" w:rsidDel="00000000" w:rsidP="00000000" w:rsidRDefault="00000000" w:rsidRPr="00000000" w14:paraId="00000063">
      <w:pPr>
        <w:rPr>
          <w:color w:val="0d0d0d"/>
          <w:sz w:val="24"/>
          <w:szCs w:val="24"/>
        </w:rPr>
      </w:pP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b w:val="1"/>
          <w:color w:val="0d0d0d"/>
          <w:sz w:val="46"/>
          <w:szCs w:val="46"/>
        </w:rPr>
      </w:pPr>
      <w:bookmarkStart w:colFirst="0" w:colLast="0" w:name="_dxxxp0fl0bu1" w:id="0"/>
      <w:bookmarkEnd w:id="0"/>
      <w:r w:rsidDel="00000000" w:rsidR="00000000" w:rsidRPr="00000000">
        <w:rPr>
          <w:b w:val="1"/>
          <w:color w:val="0d0d0d"/>
          <w:sz w:val="46"/>
          <w:szCs w:val="46"/>
          <w:rtl w:val="0"/>
        </w:rPr>
        <w:t xml:space="preserve">Extract, Transform, Load (ETL) – Detailed Theory</w:t>
      </w:r>
    </w:p>
    <w:p w:rsidR="00000000" w:rsidDel="00000000" w:rsidP="00000000" w:rsidRDefault="00000000" w:rsidRPr="00000000" w14:paraId="00000065">
      <w:pPr>
        <w:pStyle w:val="Heading2"/>
        <w:keepNext w:val="0"/>
        <w:keepLines w:val="0"/>
        <w:spacing w:after="80" w:lineRule="auto"/>
        <w:rPr>
          <w:b w:val="1"/>
          <w:color w:val="0d0d0d"/>
          <w:sz w:val="34"/>
          <w:szCs w:val="34"/>
        </w:rPr>
      </w:pPr>
      <w:bookmarkStart w:colFirst="0" w:colLast="0" w:name="_63003fec3hyf" w:id="1"/>
      <w:bookmarkEnd w:id="1"/>
      <w:r w:rsidDel="00000000" w:rsidR="00000000" w:rsidRPr="00000000">
        <w:rPr>
          <w:b w:val="1"/>
          <w:color w:val="0d0d0d"/>
          <w:sz w:val="34"/>
          <w:szCs w:val="34"/>
          <w:rtl w:val="0"/>
        </w:rPr>
        <w:t xml:space="preserve">What is ETL?</w:t>
      </w:r>
    </w:p>
    <w:p w:rsidR="00000000" w:rsidDel="00000000" w:rsidP="00000000" w:rsidRDefault="00000000" w:rsidRPr="00000000" w14:paraId="00000066">
      <w:pPr>
        <w:spacing w:after="240" w:before="240" w:lineRule="auto"/>
        <w:rPr>
          <w:color w:val="0d0d0d"/>
          <w:sz w:val="24"/>
          <w:szCs w:val="24"/>
        </w:rPr>
      </w:pPr>
      <w:r w:rsidDel="00000000" w:rsidR="00000000" w:rsidRPr="00000000">
        <w:rPr>
          <w:color w:val="0d0d0d"/>
          <w:sz w:val="24"/>
          <w:szCs w:val="24"/>
          <w:rtl w:val="0"/>
        </w:rPr>
        <w:t xml:space="preserve">ETL stands for </w:t>
      </w:r>
      <w:r w:rsidDel="00000000" w:rsidR="00000000" w:rsidRPr="00000000">
        <w:rPr>
          <w:b w:val="1"/>
          <w:color w:val="0d0d0d"/>
          <w:sz w:val="24"/>
          <w:szCs w:val="24"/>
          <w:rtl w:val="0"/>
        </w:rPr>
        <w:t xml:space="preserve">Extract, Transform, Load</w:t>
      </w:r>
      <w:r w:rsidDel="00000000" w:rsidR="00000000" w:rsidRPr="00000000">
        <w:rPr>
          <w:color w:val="0d0d0d"/>
          <w:sz w:val="24"/>
          <w:szCs w:val="24"/>
          <w:rtl w:val="0"/>
        </w:rPr>
        <w:t xml:space="preserve"> and is a fundamental process in </w:t>
      </w:r>
      <w:r w:rsidDel="00000000" w:rsidR="00000000" w:rsidRPr="00000000">
        <w:rPr>
          <w:b w:val="1"/>
          <w:color w:val="0d0d0d"/>
          <w:sz w:val="24"/>
          <w:szCs w:val="24"/>
          <w:rtl w:val="0"/>
        </w:rPr>
        <w:t xml:space="preserve">Data Warehousing</w:t>
      </w:r>
      <w:r w:rsidDel="00000000" w:rsidR="00000000" w:rsidRPr="00000000">
        <w:rPr>
          <w:color w:val="0d0d0d"/>
          <w:sz w:val="24"/>
          <w:szCs w:val="24"/>
          <w:rtl w:val="0"/>
        </w:rPr>
        <w:t xml:space="preserve">. It is responsible for collecting data from multiple sources, transforming it into a structured format, and loading it into a target system like a </w:t>
      </w:r>
      <w:r w:rsidDel="00000000" w:rsidR="00000000" w:rsidRPr="00000000">
        <w:rPr>
          <w:b w:val="1"/>
          <w:color w:val="0d0d0d"/>
          <w:sz w:val="24"/>
          <w:szCs w:val="24"/>
          <w:rtl w:val="0"/>
        </w:rPr>
        <w:t xml:space="preserve">Data Warehouse (DW)</w:t>
      </w:r>
      <w:r w:rsidDel="00000000" w:rsidR="00000000" w:rsidRPr="00000000">
        <w:rPr>
          <w:color w:val="0d0d0d"/>
          <w:sz w:val="24"/>
          <w:szCs w:val="24"/>
          <w:rtl w:val="0"/>
        </w:rPr>
        <w:t xml:space="preserve">.</w:t>
      </w:r>
    </w:p>
    <w:p w:rsidR="00000000" w:rsidDel="00000000" w:rsidP="00000000" w:rsidRDefault="00000000" w:rsidRPr="00000000" w14:paraId="00000067">
      <w:pPr>
        <w:spacing w:after="240" w:before="240" w:lineRule="auto"/>
        <w:rPr>
          <w:color w:val="0d0d0d"/>
          <w:sz w:val="24"/>
          <w:szCs w:val="24"/>
        </w:rPr>
      </w:pPr>
      <w:r w:rsidDel="00000000" w:rsidR="00000000" w:rsidRPr="00000000">
        <w:rPr>
          <w:color w:val="0d0d0d"/>
          <w:sz w:val="24"/>
          <w:szCs w:val="24"/>
          <w:rtl w:val="0"/>
        </w:rPr>
        <w:t xml:space="preserve">ETL is crucial because raw data from various sources is often </w:t>
      </w:r>
      <w:r w:rsidDel="00000000" w:rsidR="00000000" w:rsidRPr="00000000">
        <w:rPr>
          <w:b w:val="1"/>
          <w:color w:val="0d0d0d"/>
          <w:sz w:val="24"/>
          <w:szCs w:val="24"/>
          <w:rtl w:val="0"/>
        </w:rPr>
        <w:t xml:space="preserve">inconsistent, redundant, or unstructured</w:t>
      </w:r>
      <w:r w:rsidDel="00000000" w:rsidR="00000000" w:rsidRPr="00000000">
        <w:rPr>
          <w:color w:val="0d0d0d"/>
          <w:sz w:val="24"/>
          <w:szCs w:val="24"/>
          <w:rtl w:val="0"/>
        </w:rPr>
        <w:t xml:space="preserve">. The ETL process ensures </w:t>
      </w:r>
      <w:r w:rsidDel="00000000" w:rsidR="00000000" w:rsidRPr="00000000">
        <w:rPr>
          <w:b w:val="1"/>
          <w:color w:val="0d0d0d"/>
          <w:sz w:val="24"/>
          <w:szCs w:val="24"/>
          <w:rtl w:val="0"/>
        </w:rPr>
        <w:t xml:space="preserve">data quality, integrity, and consistency</w:t>
      </w:r>
      <w:r w:rsidDel="00000000" w:rsidR="00000000" w:rsidRPr="00000000">
        <w:rPr>
          <w:color w:val="0d0d0d"/>
          <w:sz w:val="24"/>
          <w:szCs w:val="24"/>
          <w:rtl w:val="0"/>
        </w:rPr>
        <w:t xml:space="preserve"> before storing it for analysis and reporting.</w:t>
      </w:r>
    </w:p>
    <w:p w:rsidR="00000000" w:rsidDel="00000000" w:rsidP="00000000" w:rsidRDefault="00000000" w:rsidRPr="00000000" w14:paraId="00000068">
      <w:pPr>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keepNext w:val="0"/>
        <w:keepLines w:val="0"/>
        <w:spacing w:after="80" w:lineRule="auto"/>
        <w:rPr>
          <w:b w:val="1"/>
          <w:color w:val="0d0d0d"/>
          <w:sz w:val="34"/>
          <w:szCs w:val="34"/>
        </w:rPr>
      </w:pPr>
      <w:bookmarkStart w:colFirst="0" w:colLast="0" w:name="_qjh1vb1bl8pb" w:id="2"/>
      <w:bookmarkEnd w:id="2"/>
      <w:r w:rsidDel="00000000" w:rsidR="00000000" w:rsidRPr="00000000">
        <w:rPr>
          <w:b w:val="1"/>
          <w:color w:val="0d0d0d"/>
          <w:sz w:val="34"/>
          <w:szCs w:val="34"/>
          <w:rtl w:val="0"/>
        </w:rPr>
        <w:t xml:space="preserve">Phases of ETL Process</w:t>
      </w:r>
    </w:p>
    <w:p w:rsidR="00000000" w:rsidDel="00000000" w:rsidP="00000000" w:rsidRDefault="00000000" w:rsidRPr="00000000" w14:paraId="0000006A">
      <w:pPr>
        <w:spacing w:after="240" w:before="240" w:lineRule="auto"/>
        <w:rPr>
          <w:color w:val="0d0d0d"/>
          <w:sz w:val="24"/>
          <w:szCs w:val="24"/>
        </w:rPr>
      </w:pPr>
      <w:r w:rsidDel="00000000" w:rsidR="00000000" w:rsidRPr="00000000">
        <w:rPr>
          <w:color w:val="0d0d0d"/>
          <w:sz w:val="24"/>
          <w:szCs w:val="24"/>
          <w:rtl w:val="0"/>
        </w:rPr>
        <w:t xml:space="preserve">The ETL process consists of three primary phases:</w:t>
      </w:r>
    </w:p>
    <w:p w:rsidR="00000000" w:rsidDel="00000000" w:rsidP="00000000" w:rsidRDefault="00000000" w:rsidRPr="00000000" w14:paraId="0000006B">
      <w:pPr>
        <w:pStyle w:val="Heading3"/>
        <w:keepNext w:val="0"/>
        <w:keepLines w:val="0"/>
        <w:spacing w:before="280" w:lineRule="auto"/>
        <w:rPr>
          <w:b w:val="1"/>
          <w:color w:val="0d0d0d"/>
          <w:sz w:val="26"/>
          <w:szCs w:val="26"/>
        </w:rPr>
      </w:pPr>
      <w:bookmarkStart w:colFirst="0" w:colLast="0" w:name="_r0djcgj1o44d" w:id="3"/>
      <w:bookmarkEnd w:id="3"/>
      <w:r w:rsidDel="00000000" w:rsidR="00000000" w:rsidRPr="00000000">
        <w:rPr>
          <w:b w:val="1"/>
          <w:color w:val="0d0d0d"/>
          <w:sz w:val="26"/>
          <w:szCs w:val="26"/>
          <w:rtl w:val="0"/>
        </w:rPr>
        <w:t xml:space="preserve">1. Extraction (E) – Collecting Data</w:t>
      </w:r>
    </w:p>
    <w:p w:rsidR="00000000" w:rsidDel="00000000" w:rsidP="00000000" w:rsidRDefault="00000000" w:rsidRPr="00000000" w14:paraId="0000006C">
      <w:pPr>
        <w:numPr>
          <w:ilvl w:val="0"/>
          <w:numId w:val="9"/>
        </w:numPr>
        <w:spacing w:after="0" w:afterAutospacing="0" w:before="240" w:lineRule="auto"/>
        <w:ind w:left="720" w:hanging="360"/>
        <w:rPr>
          <w:color w:val="0d0d0d"/>
          <w:sz w:val="24"/>
          <w:szCs w:val="24"/>
        </w:rPr>
      </w:pPr>
      <w:r w:rsidDel="00000000" w:rsidR="00000000" w:rsidRPr="00000000">
        <w:rPr>
          <w:b w:val="1"/>
          <w:color w:val="0d0d0d"/>
          <w:sz w:val="24"/>
          <w:szCs w:val="24"/>
          <w:rtl w:val="0"/>
        </w:rPr>
        <w:t xml:space="preserve">Extraction</w:t>
      </w:r>
      <w:r w:rsidDel="00000000" w:rsidR="00000000" w:rsidRPr="00000000">
        <w:rPr>
          <w:color w:val="0d0d0d"/>
          <w:sz w:val="24"/>
          <w:szCs w:val="24"/>
          <w:rtl w:val="0"/>
        </w:rPr>
        <w:t xml:space="preserve"> is the process of </w:t>
      </w:r>
      <w:r w:rsidDel="00000000" w:rsidR="00000000" w:rsidRPr="00000000">
        <w:rPr>
          <w:b w:val="1"/>
          <w:color w:val="0d0d0d"/>
          <w:sz w:val="24"/>
          <w:szCs w:val="24"/>
          <w:rtl w:val="0"/>
        </w:rPr>
        <w:t xml:space="preserve">gathering raw data</w:t>
      </w:r>
      <w:r w:rsidDel="00000000" w:rsidR="00000000" w:rsidRPr="00000000">
        <w:rPr>
          <w:color w:val="0d0d0d"/>
          <w:sz w:val="24"/>
          <w:szCs w:val="24"/>
          <w:rtl w:val="0"/>
        </w:rPr>
        <w:t xml:space="preserve"> from multiple source systems.</w:t>
      </w:r>
    </w:p>
    <w:p w:rsidR="00000000" w:rsidDel="00000000" w:rsidP="00000000" w:rsidRDefault="00000000" w:rsidRPr="00000000" w14:paraId="0000006D">
      <w:pPr>
        <w:numPr>
          <w:ilvl w:val="0"/>
          <w:numId w:val="9"/>
        </w:numPr>
        <w:spacing w:after="0" w:afterAutospacing="0" w:before="0" w:beforeAutospacing="0" w:lineRule="auto"/>
        <w:ind w:left="720" w:hanging="360"/>
        <w:rPr>
          <w:color w:val="0d0d0d"/>
          <w:sz w:val="24"/>
          <w:szCs w:val="24"/>
        </w:rPr>
      </w:pPr>
      <w:r w:rsidDel="00000000" w:rsidR="00000000" w:rsidRPr="00000000">
        <w:rPr>
          <w:color w:val="0d0d0d"/>
          <w:sz w:val="24"/>
          <w:szCs w:val="24"/>
          <w:rtl w:val="0"/>
        </w:rPr>
        <w:t xml:space="preserve">Sources can include:</w:t>
      </w:r>
    </w:p>
    <w:p w:rsidR="00000000" w:rsidDel="00000000" w:rsidP="00000000" w:rsidRDefault="00000000" w:rsidRPr="00000000" w14:paraId="0000006E">
      <w:pPr>
        <w:numPr>
          <w:ilvl w:val="1"/>
          <w:numId w:val="9"/>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Relational Databases</w:t>
      </w:r>
      <w:r w:rsidDel="00000000" w:rsidR="00000000" w:rsidRPr="00000000">
        <w:rPr>
          <w:color w:val="0d0d0d"/>
          <w:sz w:val="24"/>
          <w:szCs w:val="24"/>
          <w:rtl w:val="0"/>
        </w:rPr>
        <w:t xml:space="preserve"> (e.g., MySQL, PostgreSQL, SQL Server)</w:t>
      </w:r>
    </w:p>
    <w:p w:rsidR="00000000" w:rsidDel="00000000" w:rsidP="00000000" w:rsidRDefault="00000000" w:rsidRPr="00000000" w14:paraId="0000006F">
      <w:pPr>
        <w:numPr>
          <w:ilvl w:val="1"/>
          <w:numId w:val="9"/>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Flat Files</w:t>
      </w:r>
      <w:r w:rsidDel="00000000" w:rsidR="00000000" w:rsidRPr="00000000">
        <w:rPr>
          <w:color w:val="0d0d0d"/>
          <w:sz w:val="24"/>
          <w:szCs w:val="24"/>
          <w:rtl w:val="0"/>
        </w:rPr>
        <w:t xml:space="preserve"> (e.g., CSV, Excel, JSON, XML)</w:t>
      </w:r>
    </w:p>
    <w:p w:rsidR="00000000" w:rsidDel="00000000" w:rsidP="00000000" w:rsidRDefault="00000000" w:rsidRPr="00000000" w14:paraId="00000070">
      <w:pPr>
        <w:numPr>
          <w:ilvl w:val="1"/>
          <w:numId w:val="9"/>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APIs &amp; Web Services</w:t>
      </w:r>
      <w:r w:rsidDel="00000000" w:rsidR="00000000" w:rsidRPr="00000000">
        <w:rPr>
          <w:color w:val="0d0d0d"/>
          <w:sz w:val="24"/>
          <w:szCs w:val="24"/>
          <w:rtl w:val="0"/>
        </w:rPr>
        <w:t xml:space="preserve"> (e.g., REST APIs, SOAP)</w:t>
      </w:r>
    </w:p>
    <w:p w:rsidR="00000000" w:rsidDel="00000000" w:rsidP="00000000" w:rsidRDefault="00000000" w:rsidRPr="00000000" w14:paraId="00000071">
      <w:pPr>
        <w:numPr>
          <w:ilvl w:val="1"/>
          <w:numId w:val="9"/>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Cloud Storage</w:t>
      </w:r>
      <w:r w:rsidDel="00000000" w:rsidR="00000000" w:rsidRPr="00000000">
        <w:rPr>
          <w:color w:val="0d0d0d"/>
          <w:sz w:val="24"/>
          <w:szCs w:val="24"/>
          <w:rtl w:val="0"/>
        </w:rPr>
        <w:t xml:space="preserve"> (e.g., AWS S3, Google Drive)</w:t>
      </w:r>
    </w:p>
    <w:p w:rsidR="00000000" w:rsidDel="00000000" w:rsidP="00000000" w:rsidRDefault="00000000" w:rsidRPr="00000000" w14:paraId="00000072">
      <w:pPr>
        <w:numPr>
          <w:ilvl w:val="1"/>
          <w:numId w:val="9"/>
        </w:numPr>
        <w:spacing w:after="240" w:before="0" w:beforeAutospacing="0" w:lineRule="auto"/>
        <w:ind w:left="1440" w:hanging="360"/>
        <w:rPr>
          <w:color w:val="0d0d0d"/>
          <w:sz w:val="24"/>
          <w:szCs w:val="24"/>
        </w:rPr>
      </w:pPr>
      <w:r w:rsidDel="00000000" w:rsidR="00000000" w:rsidRPr="00000000">
        <w:rPr>
          <w:b w:val="1"/>
          <w:color w:val="0d0d0d"/>
          <w:sz w:val="24"/>
          <w:szCs w:val="24"/>
          <w:rtl w:val="0"/>
        </w:rPr>
        <w:t xml:space="preserve">Enterprise Applications</w:t>
      </w:r>
      <w:r w:rsidDel="00000000" w:rsidR="00000000" w:rsidRPr="00000000">
        <w:rPr>
          <w:color w:val="0d0d0d"/>
          <w:sz w:val="24"/>
          <w:szCs w:val="24"/>
          <w:rtl w:val="0"/>
        </w:rPr>
        <w:t xml:space="preserve"> (e.g., SAP, Salesforce)</w:t>
      </w:r>
    </w:p>
    <w:p w:rsidR="00000000" w:rsidDel="00000000" w:rsidP="00000000" w:rsidRDefault="00000000" w:rsidRPr="00000000" w14:paraId="00000073">
      <w:pPr>
        <w:pStyle w:val="Heading3"/>
        <w:keepNext w:val="0"/>
        <w:keepLines w:val="0"/>
        <w:spacing w:before="280" w:lineRule="auto"/>
        <w:rPr>
          <w:b w:val="1"/>
          <w:color w:val="0d0d0d"/>
          <w:sz w:val="26"/>
          <w:szCs w:val="26"/>
        </w:rPr>
      </w:pPr>
      <w:bookmarkStart w:colFirst="0" w:colLast="0" w:name="_o0xy2uc29dh3" w:id="4"/>
      <w:bookmarkEnd w:id="4"/>
      <w:r w:rsidDel="00000000" w:rsidR="00000000" w:rsidRPr="00000000">
        <w:rPr>
          <w:b w:val="1"/>
          <w:color w:val="0d0d0d"/>
          <w:sz w:val="26"/>
          <w:szCs w:val="26"/>
          <w:rtl w:val="0"/>
        </w:rPr>
        <w:t xml:space="preserve">2. Transformation (T) – Cleaning and Processing Data</w:t>
      </w:r>
    </w:p>
    <w:p w:rsidR="00000000" w:rsidDel="00000000" w:rsidP="00000000" w:rsidRDefault="00000000" w:rsidRPr="00000000" w14:paraId="00000074">
      <w:pPr>
        <w:numPr>
          <w:ilvl w:val="0"/>
          <w:numId w:val="11"/>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In this phase, the extracted data is </w:t>
      </w:r>
      <w:r w:rsidDel="00000000" w:rsidR="00000000" w:rsidRPr="00000000">
        <w:rPr>
          <w:b w:val="1"/>
          <w:color w:val="0d0d0d"/>
          <w:sz w:val="24"/>
          <w:szCs w:val="24"/>
          <w:rtl w:val="0"/>
        </w:rPr>
        <w:t xml:space="preserve">processed, cleaned, and formatted</w:t>
      </w:r>
      <w:r w:rsidDel="00000000" w:rsidR="00000000" w:rsidRPr="00000000">
        <w:rPr>
          <w:color w:val="0d0d0d"/>
          <w:sz w:val="24"/>
          <w:szCs w:val="24"/>
          <w:rtl w:val="0"/>
        </w:rPr>
        <w:t xml:space="preserve"> to match the target system’s structure.</w:t>
      </w:r>
    </w:p>
    <w:p w:rsidR="00000000" w:rsidDel="00000000" w:rsidP="00000000" w:rsidRDefault="00000000" w:rsidRPr="00000000" w14:paraId="00000075">
      <w:pPr>
        <w:numPr>
          <w:ilvl w:val="0"/>
          <w:numId w:val="11"/>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This step is crucial because data from different sources may have </w:t>
      </w:r>
      <w:r w:rsidDel="00000000" w:rsidR="00000000" w:rsidRPr="00000000">
        <w:rPr>
          <w:b w:val="1"/>
          <w:color w:val="0d0d0d"/>
          <w:sz w:val="24"/>
          <w:szCs w:val="24"/>
          <w:rtl w:val="0"/>
        </w:rPr>
        <w:t xml:space="preserve">inconsistencies, duplicates, and errors</w:t>
      </w:r>
      <w:r w:rsidDel="00000000" w:rsidR="00000000" w:rsidRPr="00000000">
        <w:rPr>
          <w:color w:val="0d0d0d"/>
          <w:sz w:val="24"/>
          <w:szCs w:val="24"/>
          <w:rtl w:val="0"/>
        </w:rPr>
        <w:t xml:space="preserve">.</w:t>
      </w:r>
    </w:p>
    <w:p w:rsidR="00000000" w:rsidDel="00000000" w:rsidP="00000000" w:rsidRDefault="00000000" w:rsidRPr="00000000" w14:paraId="00000076">
      <w:pPr>
        <w:pStyle w:val="Heading3"/>
        <w:keepNext w:val="0"/>
        <w:keepLines w:val="0"/>
        <w:spacing w:before="280" w:lineRule="auto"/>
        <w:rPr>
          <w:b w:val="1"/>
          <w:color w:val="0d0d0d"/>
          <w:sz w:val="26"/>
          <w:szCs w:val="26"/>
        </w:rPr>
      </w:pPr>
      <w:bookmarkStart w:colFirst="0" w:colLast="0" w:name="_kqtm017prw3f" w:id="5"/>
      <w:bookmarkEnd w:id="5"/>
      <w:r w:rsidDel="00000000" w:rsidR="00000000" w:rsidRPr="00000000">
        <w:rPr>
          <w:b w:val="1"/>
          <w:color w:val="0d0d0d"/>
          <w:sz w:val="26"/>
          <w:szCs w:val="26"/>
          <w:rtl w:val="0"/>
        </w:rPr>
        <w:t xml:space="preserve">3. Loading (L) – Storing Data in the Target System</w:t>
      </w:r>
    </w:p>
    <w:p w:rsidR="00000000" w:rsidDel="00000000" w:rsidP="00000000" w:rsidRDefault="00000000" w:rsidRPr="00000000" w14:paraId="00000077">
      <w:pPr>
        <w:numPr>
          <w:ilvl w:val="0"/>
          <w:numId w:val="13"/>
        </w:numPr>
        <w:spacing w:after="0" w:afterAutospacing="0" w:before="240" w:lineRule="auto"/>
        <w:ind w:left="720" w:hanging="360"/>
        <w:rPr>
          <w:color w:val="0d0d0d"/>
          <w:sz w:val="24"/>
          <w:szCs w:val="24"/>
        </w:rPr>
      </w:pPr>
      <w:r w:rsidDel="00000000" w:rsidR="00000000" w:rsidRPr="00000000">
        <w:rPr>
          <w:b w:val="1"/>
          <w:color w:val="0d0d0d"/>
          <w:sz w:val="24"/>
          <w:szCs w:val="24"/>
          <w:rtl w:val="0"/>
        </w:rPr>
        <w:t xml:space="preserve">Loading</w:t>
      </w:r>
      <w:r w:rsidDel="00000000" w:rsidR="00000000" w:rsidRPr="00000000">
        <w:rPr>
          <w:color w:val="0d0d0d"/>
          <w:sz w:val="24"/>
          <w:szCs w:val="24"/>
          <w:rtl w:val="0"/>
        </w:rPr>
        <w:t xml:space="preserve"> is the process of moving transformed data into the </w:t>
      </w:r>
      <w:r w:rsidDel="00000000" w:rsidR="00000000" w:rsidRPr="00000000">
        <w:rPr>
          <w:b w:val="1"/>
          <w:color w:val="0d0d0d"/>
          <w:sz w:val="24"/>
          <w:szCs w:val="24"/>
          <w:rtl w:val="0"/>
        </w:rPr>
        <w:t xml:space="preserve">final Data Warehouse</w:t>
      </w:r>
      <w:r w:rsidDel="00000000" w:rsidR="00000000" w:rsidRPr="00000000">
        <w:rPr>
          <w:color w:val="0d0d0d"/>
          <w:sz w:val="24"/>
          <w:szCs w:val="24"/>
          <w:rtl w:val="0"/>
        </w:rPr>
        <w:t xml:space="preserve">.</w:t>
      </w:r>
    </w:p>
    <w:p w:rsidR="00000000" w:rsidDel="00000000" w:rsidP="00000000" w:rsidRDefault="00000000" w:rsidRPr="00000000" w14:paraId="00000078">
      <w:pPr>
        <w:numPr>
          <w:ilvl w:val="0"/>
          <w:numId w:val="13"/>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The loading process should ensure </w:t>
      </w:r>
      <w:r w:rsidDel="00000000" w:rsidR="00000000" w:rsidRPr="00000000">
        <w:rPr>
          <w:b w:val="1"/>
          <w:color w:val="0d0d0d"/>
          <w:sz w:val="24"/>
          <w:szCs w:val="24"/>
          <w:rtl w:val="0"/>
        </w:rPr>
        <w:t xml:space="preserve">data integrity and efficiency</w:t>
      </w:r>
      <w:r w:rsidDel="00000000" w:rsidR="00000000" w:rsidRPr="00000000">
        <w:rPr>
          <w:color w:val="0d0d0d"/>
          <w:sz w:val="24"/>
          <w:szCs w:val="24"/>
          <w:rtl w:val="0"/>
        </w:rPr>
        <w:t xml:space="preserve">.</w:t>
      </w:r>
    </w:p>
    <w:p w:rsidR="00000000" w:rsidDel="00000000" w:rsidP="00000000" w:rsidRDefault="00000000" w:rsidRPr="00000000" w14:paraId="00000079">
      <w:pPr>
        <w:pStyle w:val="Heading3"/>
        <w:keepNext w:val="0"/>
        <w:keepLines w:val="0"/>
        <w:spacing w:before="280" w:lineRule="auto"/>
        <w:rPr>
          <w:b w:val="1"/>
          <w:color w:val="0d0d0d"/>
          <w:sz w:val="26"/>
          <w:szCs w:val="26"/>
          <w:u w:val="single"/>
        </w:rPr>
      </w:pPr>
      <w:bookmarkStart w:colFirst="0" w:colLast="0" w:name="_jdmvb2wq9ewb" w:id="6"/>
      <w:bookmarkEnd w:id="6"/>
      <w:r w:rsidDel="00000000" w:rsidR="00000000" w:rsidRPr="00000000">
        <w:rPr>
          <w:b w:val="1"/>
          <w:color w:val="0d0d0d"/>
          <w:sz w:val="26"/>
          <w:szCs w:val="26"/>
          <w:rtl w:val="0"/>
        </w:rPr>
        <w:t xml:space="preserve">. </w:t>
      </w:r>
      <w:r w:rsidDel="00000000" w:rsidR="00000000" w:rsidRPr="00000000">
        <w:rPr>
          <w:b w:val="1"/>
          <w:color w:val="0d0d0d"/>
          <w:sz w:val="26"/>
          <w:szCs w:val="26"/>
          <w:u w:val="single"/>
          <w:rtl w:val="0"/>
        </w:rPr>
        <w:t xml:space="preserve">OLAP (Online Analytical Processing)</w:t>
      </w:r>
    </w:p>
    <w:p w:rsidR="00000000" w:rsidDel="00000000" w:rsidP="00000000" w:rsidRDefault="00000000" w:rsidRPr="00000000" w14:paraId="0000007A">
      <w:pPr>
        <w:spacing w:after="240" w:before="240" w:lineRule="auto"/>
        <w:rPr>
          <w:color w:val="0d0d0d"/>
          <w:sz w:val="24"/>
          <w:szCs w:val="24"/>
        </w:rPr>
      </w:pPr>
      <w:r w:rsidDel="00000000" w:rsidR="00000000" w:rsidRPr="00000000">
        <w:rPr>
          <w:color w:val="0d0d0d"/>
          <w:sz w:val="24"/>
          <w:szCs w:val="24"/>
          <w:rtl w:val="0"/>
        </w:rPr>
        <w:t xml:space="preserve">OLAP is a category of software tools that allows users to analyze large amounts of data from multiple perspectives. It is used in </w:t>
      </w:r>
      <w:r w:rsidDel="00000000" w:rsidR="00000000" w:rsidRPr="00000000">
        <w:rPr>
          <w:b w:val="1"/>
          <w:color w:val="0d0d0d"/>
          <w:sz w:val="24"/>
          <w:szCs w:val="24"/>
          <w:rtl w:val="0"/>
        </w:rPr>
        <w:t xml:space="preserve">Business Intelligence (BI)</w:t>
      </w:r>
      <w:r w:rsidDel="00000000" w:rsidR="00000000" w:rsidRPr="00000000">
        <w:rPr>
          <w:color w:val="0d0d0d"/>
          <w:sz w:val="24"/>
          <w:szCs w:val="24"/>
          <w:rtl w:val="0"/>
        </w:rPr>
        <w:t xml:space="preserve"> to support decision-making.</w:t>
      </w:r>
    </w:p>
    <w:p w:rsidR="00000000" w:rsidDel="00000000" w:rsidP="00000000" w:rsidRDefault="00000000" w:rsidRPr="00000000" w14:paraId="0000007B">
      <w:pPr>
        <w:pStyle w:val="Heading4"/>
        <w:keepNext w:val="0"/>
        <w:keepLines w:val="0"/>
        <w:spacing w:after="40" w:before="240" w:lineRule="auto"/>
        <w:rPr>
          <w:b w:val="1"/>
          <w:color w:val="0d0d0d"/>
          <w:sz w:val="22"/>
          <w:szCs w:val="22"/>
        </w:rPr>
      </w:pPr>
      <w:bookmarkStart w:colFirst="0" w:colLast="0" w:name="_uf3fmsz0sek" w:id="7"/>
      <w:bookmarkEnd w:id="7"/>
      <w:r w:rsidDel="00000000" w:rsidR="00000000" w:rsidRPr="00000000">
        <w:rPr>
          <w:b w:val="1"/>
          <w:color w:val="0d0d0d"/>
          <w:sz w:val="22"/>
          <w:szCs w:val="22"/>
          <w:rtl w:val="0"/>
        </w:rPr>
        <w:t xml:space="preserve">Key Features of OLAP:</w:t>
      </w:r>
    </w:p>
    <w:p w:rsidR="00000000" w:rsidDel="00000000" w:rsidP="00000000" w:rsidRDefault="00000000" w:rsidRPr="00000000" w14:paraId="0000007C">
      <w:pPr>
        <w:numPr>
          <w:ilvl w:val="0"/>
          <w:numId w:val="2"/>
        </w:numPr>
        <w:spacing w:after="0" w:afterAutospacing="0" w:before="240" w:lineRule="auto"/>
        <w:ind w:left="720" w:hanging="360"/>
        <w:rPr>
          <w:color w:val="0d0d0d"/>
          <w:sz w:val="24"/>
          <w:szCs w:val="24"/>
        </w:rPr>
      </w:pPr>
      <w:r w:rsidDel="00000000" w:rsidR="00000000" w:rsidRPr="00000000">
        <w:rPr>
          <w:b w:val="1"/>
          <w:color w:val="0d0d0d"/>
          <w:rtl w:val="0"/>
        </w:rPr>
        <w:t xml:space="preserve">Multidimensional Data Analysis:</w:t>
      </w:r>
      <w:r w:rsidDel="00000000" w:rsidR="00000000" w:rsidRPr="00000000">
        <w:rPr>
          <w:color w:val="0d0d0d"/>
          <w:sz w:val="24"/>
          <w:szCs w:val="24"/>
          <w:rtl w:val="0"/>
        </w:rPr>
        <w:t xml:space="preserve"> OLAP organizes data into </w:t>
      </w:r>
      <w:r w:rsidDel="00000000" w:rsidR="00000000" w:rsidRPr="00000000">
        <w:rPr>
          <w:b w:val="1"/>
          <w:color w:val="0d0d0d"/>
          <w:sz w:val="24"/>
          <w:szCs w:val="24"/>
          <w:rtl w:val="0"/>
        </w:rPr>
        <w:t xml:space="preserve">cubes</w:t>
      </w:r>
      <w:r w:rsidDel="00000000" w:rsidR="00000000" w:rsidRPr="00000000">
        <w:rPr>
          <w:color w:val="0d0d0d"/>
          <w:sz w:val="24"/>
          <w:szCs w:val="24"/>
          <w:rtl w:val="0"/>
        </w:rPr>
        <w:t xml:space="preserve"> that allow fast retrieval and analysis.</w:t>
      </w:r>
    </w:p>
    <w:p w:rsidR="00000000" w:rsidDel="00000000" w:rsidP="00000000" w:rsidRDefault="00000000" w:rsidRPr="00000000" w14:paraId="0000007D">
      <w:pPr>
        <w:numPr>
          <w:ilvl w:val="0"/>
          <w:numId w:val="2"/>
        </w:numPr>
        <w:spacing w:after="0" w:afterAutospacing="0" w:before="0" w:beforeAutospacing="0" w:lineRule="auto"/>
        <w:ind w:left="720" w:hanging="360"/>
        <w:rPr>
          <w:color w:val="0d0d0d"/>
          <w:sz w:val="24"/>
          <w:szCs w:val="24"/>
        </w:rPr>
      </w:pPr>
      <w:r w:rsidDel="00000000" w:rsidR="00000000" w:rsidRPr="00000000">
        <w:rPr>
          <w:b w:val="1"/>
          <w:color w:val="0d0d0d"/>
          <w:sz w:val="24"/>
          <w:szCs w:val="24"/>
          <w:rtl w:val="0"/>
        </w:rPr>
        <w:t xml:space="preserve">Aggregation and Summarization:</w:t>
      </w:r>
      <w:r w:rsidDel="00000000" w:rsidR="00000000" w:rsidRPr="00000000">
        <w:rPr>
          <w:color w:val="0d0d0d"/>
          <w:sz w:val="24"/>
          <w:szCs w:val="24"/>
          <w:rtl w:val="0"/>
        </w:rPr>
        <w:t xml:space="preserve"> Users can analyze </w:t>
      </w:r>
      <w:r w:rsidDel="00000000" w:rsidR="00000000" w:rsidRPr="00000000">
        <w:rPr>
          <w:b w:val="1"/>
          <w:color w:val="0d0d0d"/>
          <w:sz w:val="24"/>
          <w:szCs w:val="24"/>
          <w:rtl w:val="0"/>
        </w:rPr>
        <w:t xml:space="preserve">summarized data</w:t>
      </w:r>
      <w:r w:rsidDel="00000000" w:rsidR="00000000" w:rsidRPr="00000000">
        <w:rPr>
          <w:color w:val="0d0d0d"/>
          <w:sz w:val="24"/>
          <w:szCs w:val="24"/>
          <w:rtl w:val="0"/>
        </w:rPr>
        <w:t xml:space="preserve"> rather than raw transactions.</w:t>
      </w:r>
    </w:p>
    <w:p w:rsidR="00000000" w:rsidDel="00000000" w:rsidP="00000000" w:rsidRDefault="00000000" w:rsidRPr="00000000" w14:paraId="0000007E">
      <w:pPr>
        <w:numPr>
          <w:ilvl w:val="0"/>
          <w:numId w:val="2"/>
        </w:numPr>
        <w:spacing w:after="0" w:afterAutospacing="0" w:before="0" w:beforeAutospacing="0" w:lineRule="auto"/>
        <w:ind w:left="720" w:hanging="360"/>
        <w:rPr>
          <w:color w:val="0d0d0d"/>
          <w:sz w:val="24"/>
          <w:szCs w:val="24"/>
        </w:rPr>
      </w:pPr>
      <w:r w:rsidDel="00000000" w:rsidR="00000000" w:rsidRPr="00000000">
        <w:rPr>
          <w:b w:val="1"/>
          <w:color w:val="0d0d0d"/>
          <w:sz w:val="24"/>
          <w:szCs w:val="24"/>
          <w:rtl w:val="0"/>
        </w:rPr>
        <w:t xml:space="preserve">Operations in OLAP:</w:t>
      </w:r>
    </w:p>
    <w:p w:rsidR="00000000" w:rsidDel="00000000" w:rsidP="00000000" w:rsidRDefault="00000000" w:rsidRPr="00000000" w14:paraId="0000007F">
      <w:pPr>
        <w:numPr>
          <w:ilvl w:val="1"/>
          <w:numId w:val="2"/>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Roll-up:</w:t>
      </w:r>
      <w:r w:rsidDel="00000000" w:rsidR="00000000" w:rsidRPr="00000000">
        <w:rPr>
          <w:color w:val="0d0d0d"/>
          <w:sz w:val="24"/>
          <w:szCs w:val="24"/>
          <w:rtl w:val="0"/>
        </w:rPr>
        <w:t xml:space="preserve"> Aggregating data to get a higher-level summary.</w:t>
      </w:r>
    </w:p>
    <w:p w:rsidR="00000000" w:rsidDel="00000000" w:rsidP="00000000" w:rsidRDefault="00000000" w:rsidRPr="00000000" w14:paraId="00000080">
      <w:pPr>
        <w:numPr>
          <w:ilvl w:val="1"/>
          <w:numId w:val="2"/>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Drill-down:</w:t>
      </w:r>
      <w:r w:rsidDel="00000000" w:rsidR="00000000" w:rsidRPr="00000000">
        <w:rPr>
          <w:color w:val="0d0d0d"/>
          <w:sz w:val="24"/>
          <w:szCs w:val="24"/>
          <w:rtl w:val="0"/>
        </w:rPr>
        <w:t xml:space="preserve"> Breaking down summarized data into finer details.</w:t>
      </w:r>
    </w:p>
    <w:p w:rsidR="00000000" w:rsidDel="00000000" w:rsidP="00000000" w:rsidRDefault="00000000" w:rsidRPr="00000000" w14:paraId="00000081">
      <w:pPr>
        <w:numPr>
          <w:ilvl w:val="1"/>
          <w:numId w:val="2"/>
        </w:numPr>
        <w:spacing w:after="0" w:afterAutospacing="0" w:before="0" w:beforeAutospacing="0" w:lineRule="auto"/>
        <w:ind w:left="1440" w:hanging="360"/>
        <w:rPr>
          <w:color w:val="0d0d0d"/>
          <w:sz w:val="24"/>
          <w:szCs w:val="24"/>
        </w:rPr>
      </w:pPr>
      <w:r w:rsidDel="00000000" w:rsidR="00000000" w:rsidRPr="00000000">
        <w:rPr>
          <w:b w:val="1"/>
          <w:color w:val="0d0d0d"/>
          <w:sz w:val="24"/>
          <w:szCs w:val="24"/>
          <w:rtl w:val="0"/>
        </w:rPr>
        <w:t xml:space="preserve">Slice and Dice:</w:t>
      </w:r>
      <w:r w:rsidDel="00000000" w:rsidR="00000000" w:rsidRPr="00000000">
        <w:rPr>
          <w:color w:val="0d0d0d"/>
          <w:sz w:val="24"/>
          <w:szCs w:val="24"/>
          <w:rtl w:val="0"/>
        </w:rPr>
        <w:t xml:space="preserve"> Extracting a specific portion of data for analysis.</w:t>
      </w:r>
    </w:p>
    <w:p w:rsidR="00000000" w:rsidDel="00000000" w:rsidP="00000000" w:rsidRDefault="00000000" w:rsidRPr="00000000" w14:paraId="00000082">
      <w:pPr>
        <w:numPr>
          <w:ilvl w:val="1"/>
          <w:numId w:val="2"/>
        </w:numPr>
        <w:spacing w:after="240" w:before="0" w:beforeAutospacing="0" w:lineRule="auto"/>
        <w:ind w:left="1440" w:hanging="360"/>
        <w:rPr>
          <w:color w:val="0d0d0d"/>
          <w:sz w:val="24"/>
          <w:szCs w:val="24"/>
        </w:rPr>
      </w:pPr>
      <w:r w:rsidDel="00000000" w:rsidR="00000000" w:rsidRPr="00000000">
        <w:rPr>
          <w:b w:val="1"/>
          <w:color w:val="0d0d0d"/>
          <w:sz w:val="24"/>
          <w:szCs w:val="24"/>
          <w:rtl w:val="0"/>
        </w:rPr>
        <w:t xml:space="preserve">Pivot (Rotation):</w:t>
      </w:r>
      <w:r w:rsidDel="00000000" w:rsidR="00000000" w:rsidRPr="00000000">
        <w:rPr>
          <w:color w:val="0d0d0d"/>
          <w:sz w:val="24"/>
          <w:szCs w:val="24"/>
          <w:rtl w:val="0"/>
        </w:rPr>
        <w:t xml:space="preserve"> Changing the data view by rotating axes.</w:t>
      </w:r>
    </w:p>
    <w:p w:rsidR="00000000" w:rsidDel="00000000" w:rsidP="00000000" w:rsidRDefault="00000000" w:rsidRPr="00000000" w14:paraId="00000083">
      <w:pPr>
        <w:pStyle w:val="Heading4"/>
        <w:keepNext w:val="0"/>
        <w:keepLines w:val="0"/>
        <w:spacing w:after="40" w:before="240" w:lineRule="auto"/>
        <w:rPr>
          <w:b w:val="1"/>
          <w:color w:val="0d0d0d"/>
          <w:sz w:val="22"/>
          <w:szCs w:val="22"/>
        </w:rPr>
      </w:pPr>
      <w:bookmarkStart w:colFirst="0" w:colLast="0" w:name="_bmjqkzf2lcbu" w:id="8"/>
      <w:bookmarkEnd w:id="8"/>
      <w:r w:rsidDel="00000000" w:rsidR="00000000" w:rsidRPr="00000000">
        <w:rPr>
          <w:b w:val="1"/>
          <w:color w:val="0d0d0d"/>
          <w:sz w:val="22"/>
          <w:szCs w:val="22"/>
          <w:rtl w:val="0"/>
        </w:rPr>
        <w:t xml:space="preserve">Types of OLAP:</w:t>
      </w:r>
    </w:p>
    <w:p w:rsidR="00000000" w:rsidDel="00000000" w:rsidP="00000000" w:rsidRDefault="00000000" w:rsidRPr="00000000" w14:paraId="00000084">
      <w:pPr>
        <w:numPr>
          <w:ilvl w:val="0"/>
          <w:numId w:val="5"/>
        </w:numPr>
        <w:spacing w:after="0" w:afterAutospacing="0" w:before="240" w:lineRule="auto"/>
        <w:ind w:left="720" w:hanging="360"/>
        <w:rPr>
          <w:color w:val="0d0d0d"/>
          <w:sz w:val="24"/>
          <w:szCs w:val="24"/>
        </w:rPr>
      </w:pPr>
      <w:r w:rsidDel="00000000" w:rsidR="00000000" w:rsidRPr="00000000">
        <w:rPr>
          <w:b w:val="1"/>
          <w:color w:val="0d0d0d"/>
          <w:rtl w:val="0"/>
        </w:rPr>
        <w:t xml:space="preserve">MOLAP (Multidimensional OLAP):</w:t>
      </w:r>
      <w:r w:rsidDel="00000000" w:rsidR="00000000" w:rsidRPr="00000000">
        <w:rPr>
          <w:color w:val="0d0d0d"/>
          <w:sz w:val="24"/>
          <w:szCs w:val="24"/>
          <w:rtl w:val="0"/>
        </w:rPr>
        <w:t xml:space="preserve"> Uses precomputed, multidimensional cubes for fast retrieval.</w:t>
      </w:r>
    </w:p>
    <w:p w:rsidR="00000000" w:rsidDel="00000000" w:rsidP="00000000" w:rsidRDefault="00000000" w:rsidRPr="00000000" w14:paraId="00000085">
      <w:pPr>
        <w:numPr>
          <w:ilvl w:val="0"/>
          <w:numId w:val="5"/>
        </w:numPr>
        <w:spacing w:after="0" w:afterAutospacing="0" w:before="0" w:beforeAutospacing="0" w:lineRule="auto"/>
        <w:ind w:left="720" w:hanging="360"/>
        <w:rPr>
          <w:color w:val="0d0d0d"/>
          <w:sz w:val="24"/>
          <w:szCs w:val="24"/>
        </w:rPr>
      </w:pPr>
      <w:r w:rsidDel="00000000" w:rsidR="00000000" w:rsidRPr="00000000">
        <w:rPr>
          <w:b w:val="1"/>
          <w:color w:val="0d0d0d"/>
          <w:sz w:val="24"/>
          <w:szCs w:val="24"/>
          <w:rtl w:val="0"/>
        </w:rPr>
        <w:t xml:space="preserve">ROLAP (Relational OLAP):</w:t>
      </w:r>
      <w:r w:rsidDel="00000000" w:rsidR="00000000" w:rsidRPr="00000000">
        <w:rPr>
          <w:color w:val="0d0d0d"/>
          <w:sz w:val="24"/>
          <w:szCs w:val="24"/>
          <w:rtl w:val="0"/>
        </w:rPr>
        <w:t xml:space="preserve"> Uses relational databases with complex queries to simulate OLAP.</w:t>
      </w:r>
    </w:p>
    <w:p w:rsidR="00000000" w:rsidDel="00000000" w:rsidP="00000000" w:rsidRDefault="00000000" w:rsidRPr="00000000" w14:paraId="00000086">
      <w:pPr>
        <w:numPr>
          <w:ilvl w:val="0"/>
          <w:numId w:val="5"/>
        </w:numPr>
        <w:spacing w:after="240" w:before="0" w:beforeAutospacing="0" w:lineRule="auto"/>
        <w:ind w:left="720" w:hanging="360"/>
        <w:rPr>
          <w:color w:val="0d0d0d"/>
          <w:sz w:val="24"/>
          <w:szCs w:val="24"/>
        </w:rPr>
      </w:pPr>
      <w:r w:rsidDel="00000000" w:rsidR="00000000" w:rsidRPr="00000000">
        <w:rPr>
          <w:b w:val="1"/>
          <w:color w:val="0d0d0d"/>
          <w:sz w:val="24"/>
          <w:szCs w:val="24"/>
          <w:rtl w:val="0"/>
        </w:rPr>
        <w:t xml:space="preserve">HOLAP (Hybrid OLAP):</w:t>
      </w:r>
      <w:r w:rsidDel="00000000" w:rsidR="00000000" w:rsidRPr="00000000">
        <w:rPr>
          <w:color w:val="0d0d0d"/>
          <w:sz w:val="24"/>
          <w:szCs w:val="24"/>
          <w:rtl w:val="0"/>
        </w:rPr>
        <w:t xml:space="preserve"> A combination of MOLAP and ROLAP for better performance.</w:t>
      </w:r>
    </w:p>
    <w:p w:rsidR="00000000" w:rsidDel="00000000" w:rsidP="00000000" w:rsidRDefault="00000000" w:rsidRPr="00000000" w14:paraId="00000087">
      <w:pPr>
        <w:pStyle w:val="Heading2"/>
        <w:keepNext w:val="0"/>
        <w:keepLines w:val="0"/>
        <w:spacing w:after="80" w:lineRule="auto"/>
        <w:rPr>
          <w:b w:val="1"/>
          <w:color w:val="0d0d0d"/>
          <w:sz w:val="34"/>
          <w:szCs w:val="34"/>
        </w:rPr>
      </w:pPr>
      <w:bookmarkStart w:colFirst="0" w:colLast="0" w:name="_1dqo6gtxarzd" w:id="9"/>
      <w:bookmarkEnd w:id="9"/>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color w:val="0d0d0d"/>
          <w:sz w:val="34"/>
          <w:szCs w:val="34"/>
        </w:rPr>
      </w:pPr>
      <w:bookmarkStart w:colFirst="0" w:colLast="0" w:name="_n4l0l8uraolf" w:id="10"/>
      <w:bookmarkEnd w:id="10"/>
      <w:r w:rsidDel="00000000" w:rsidR="00000000" w:rsidRPr="00000000">
        <w:rPr>
          <w:rtl w:val="0"/>
        </w:rPr>
      </w:r>
    </w:p>
    <w:p w:rsidR="00000000" w:rsidDel="00000000" w:rsidP="00000000" w:rsidRDefault="00000000" w:rsidRPr="00000000" w14:paraId="00000089">
      <w:pPr>
        <w:pStyle w:val="Heading2"/>
        <w:keepNext w:val="0"/>
        <w:keepLines w:val="0"/>
        <w:spacing w:after="80" w:lineRule="auto"/>
        <w:rPr>
          <w:b w:val="1"/>
          <w:color w:val="0d0d0d"/>
          <w:sz w:val="34"/>
          <w:szCs w:val="34"/>
        </w:rPr>
      </w:pPr>
      <w:bookmarkStart w:colFirst="0" w:colLast="0" w:name="_gjomyw935nks" w:id="11"/>
      <w:bookmarkEnd w:id="11"/>
      <w:r w:rsidDel="00000000" w:rsidR="00000000" w:rsidRPr="00000000">
        <w:rPr>
          <w:rtl w:val="0"/>
        </w:rPr>
      </w:r>
    </w:p>
    <w:p w:rsidR="00000000" w:rsidDel="00000000" w:rsidP="00000000" w:rsidRDefault="00000000" w:rsidRPr="00000000" w14:paraId="0000008A">
      <w:pPr>
        <w:pStyle w:val="Heading2"/>
        <w:keepNext w:val="0"/>
        <w:keepLines w:val="0"/>
        <w:spacing w:after="80" w:lineRule="auto"/>
        <w:rPr>
          <w:b w:val="1"/>
          <w:color w:val="0d0d0d"/>
          <w:sz w:val="34"/>
          <w:szCs w:val="34"/>
        </w:rPr>
      </w:pPr>
      <w:bookmarkStart w:colFirst="0" w:colLast="0" w:name="_dxlfyu2caiql" w:id="12"/>
      <w:bookmarkEnd w:id="12"/>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color w:val="0d0d0d"/>
          <w:sz w:val="34"/>
          <w:szCs w:val="34"/>
        </w:rPr>
      </w:pPr>
      <w:bookmarkStart w:colFirst="0" w:colLast="0" w:name="_9l8w4ucmgaqb" w:id="13"/>
      <w:bookmarkEnd w:id="13"/>
      <w:r w:rsidDel="00000000" w:rsidR="00000000" w:rsidRPr="00000000">
        <w:rPr>
          <w:b w:val="1"/>
          <w:color w:val="0d0d0d"/>
          <w:sz w:val="34"/>
          <w:szCs w:val="34"/>
          <w:rtl w:val="0"/>
        </w:rPr>
        <w:t xml:space="preserve">Operations on OLAP Cubes</w:t>
      </w:r>
    </w:p>
    <w:p w:rsidR="00000000" w:rsidDel="00000000" w:rsidP="00000000" w:rsidRDefault="00000000" w:rsidRPr="00000000" w14:paraId="0000008C">
      <w:pPr>
        <w:spacing w:after="240" w:before="240" w:lineRule="auto"/>
        <w:rPr>
          <w:color w:val="0d0d0d"/>
          <w:sz w:val="24"/>
          <w:szCs w:val="24"/>
        </w:rPr>
      </w:pPr>
      <w:r w:rsidDel="00000000" w:rsidR="00000000" w:rsidRPr="00000000">
        <w:rPr>
          <w:color w:val="0d0d0d"/>
          <w:sz w:val="24"/>
          <w:szCs w:val="24"/>
          <w:rtl w:val="0"/>
        </w:rPr>
        <w:t xml:space="preserve">Once the cube is created, you can perform operations to analyze the data in different ways:</w:t>
      </w:r>
    </w:p>
    <w:p w:rsidR="00000000" w:rsidDel="00000000" w:rsidP="00000000" w:rsidRDefault="00000000" w:rsidRPr="00000000" w14:paraId="0000008D">
      <w:pPr>
        <w:pStyle w:val="Heading3"/>
        <w:keepNext w:val="0"/>
        <w:keepLines w:val="0"/>
        <w:spacing w:before="280" w:lineRule="auto"/>
        <w:rPr>
          <w:b w:val="1"/>
          <w:color w:val="0d0d0d"/>
          <w:sz w:val="26"/>
          <w:szCs w:val="26"/>
        </w:rPr>
      </w:pPr>
      <w:bookmarkStart w:colFirst="0" w:colLast="0" w:name="_2p4le0jcrfrq" w:id="14"/>
      <w:bookmarkEnd w:id="14"/>
      <w:r w:rsidDel="00000000" w:rsidR="00000000" w:rsidRPr="00000000">
        <w:rPr>
          <w:b w:val="1"/>
          <w:color w:val="0d0d0d"/>
          <w:sz w:val="26"/>
          <w:szCs w:val="26"/>
          <w:rtl w:val="0"/>
        </w:rPr>
        <w:t xml:space="preserve">1. Roll-Up (Aggregation)</w:t>
      </w:r>
    </w:p>
    <w:p w:rsidR="00000000" w:rsidDel="00000000" w:rsidP="00000000" w:rsidRDefault="00000000" w:rsidRPr="00000000" w14:paraId="0000008E">
      <w:pPr>
        <w:numPr>
          <w:ilvl w:val="0"/>
          <w:numId w:val="4"/>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It </w:t>
      </w:r>
      <w:r w:rsidDel="00000000" w:rsidR="00000000" w:rsidRPr="00000000">
        <w:rPr>
          <w:b w:val="1"/>
          <w:color w:val="0d0d0d"/>
          <w:sz w:val="24"/>
          <w:szCs w:val="24"/>
          <w:rtl w:val="0"/>
        </w:rPr>
        <w:t xml:space="preserve">summarizes data</w:t>
      </w:r>
      <w:r w:rsidDel="00000000" w:rsidR="00000000" w:rsidRPr="00000000">
        <w:rPr>
          <w:color w:val="0d0d0d"/>
          <w:sz w:val="24"/>
          <w:szCs w:val="24"/>
          <w:rtl w:val="0"/>
        </w:rPr>
        <w:t xml:space="preserve"> by moving from </w:t>
      </w:r>
      <w:r w:rsidDel="00000000" w:rsidR="00000000" w:rsidRPr="00000000">
        <w:rPr>
          <w:b w:val="1"/>
          <w:color w:val="0d0d0d"/>
          <w:sz w:val="24"/>
          <w:szCs w:val="24"/>
          <w:rtl w:val="0"/>
        </w:rPr>
        <w:t xml:space="preserve">detailed</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higher levels</w:t>
      </w:r>
      <w:r w:rsidDel="00000000" w:rsidR="00000000" w:rsidRPr="00000000">
        <w:rPr>
          <w:color w:val="0d0d0d"/>
          <w:sz w:val="24"/>
          <w:szCs w:val="24"/>
          <w:rtl w:val="0"/>
        </w:rPr>
        <w:t xml:space="preserve">.</w:t>
      </w:r>
    </w:p>
    <w:p w:rsidR="00000000" w:rsidDel="00000000" w:rsidP="00000000" w:rsidRDefault="00000000" w:rsidRPr="00000000" w14:paraId="0000008F">
      <w:pPr>
        <w:numPr>
          <w:ilvl w:val="0"/>
          <w:numId w:val="4"/>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Example: If you have sales data for each day, you can </w:t>
      </w:r>
      <w:r w:rsidDel="00000000" w:rsidR="00000000" w:rsidRPr="00000000">
        <w:rPr>
          <w:b w:val="1"/>
          <w:color w:val="0d0d0d"/>
          <w:sz w:val="24"/>
          <w:szCs w:val="24"/>
          <w:rtl w:val="0"/>
        </w:rPr>
        <w:t xml:space="preserve">roll up</w:t>
      </w:r>
      <w:r w:rsidDel="00000000" w:rsidR="00000000" w:rsidRPr="00000000">
        <w:rPr>
          <w:color w:val="0d0d0d"/>
          <w:sz w:val="24"/>
          <w:szCs w:val="24"/>
          <w:rtl w:val="0"/>
        </w:rPr>
        <w:t xml:space="preserve"> to see monthly or yearly sales.</w:t>
      </w:r>
    </w:p>
    <w:p w:rsidR="00000000" w:rsidDel="00000000" w:rsidP="00000000" w:rsidRDefault="00000000" w:rsidRPr="00000000" w14:paraId="00000090">
      <w:pPr>
        <w:pStyle w:val="Heading3"/>
        <w:keepNext w:val="0"/>
        <w:keepLines w:val="0"/>
        <w:spacing w:before="280" w:lineRule="auto"/>
        <w:rPr>
          <w:b w:val="1"/>
          <w:color w:val="0d0d0d"/>
          <w:sz w:val="26"/>
          <w:szCs w:val="26"/>
        </w:rPr>
      </w:pPr>
      <w:bookmarkStart w:colFirst="0" w:colLast="0" w:name="_tasm3yrqme43" w:id="15"/>
      <w:bookmarkEnd w:id="15"/>
      <w:r w:rsidDel="00000000" w:rsidR="00000000" w:rsidRPr="00000000">
        <w:rPr>
          <w:b w:val="1"/>
          <w:color w:val="0d0d0d"/>
          <w:sz w:val="26"/>
          <w:szCs w:val="26"/>
          <w:rtl w:val="0"/>
        </w:rPr>
        <w:t xml:space="preserve">2. Drill-Down (More Details)</w:t>
      </w:r>
    </w:p>
    <w:p w:rsidR="00000000" w:rsidDel="00000000" w:rsidP="00000000" w:rsidRDefault="00000000" w:rsidRPr="00000000" w14:paraId="00000091">
      <w:pPr>
        <w:numPr>
          <w:ilvl w:val="0"/>
          <w:numId w:val="1"/>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It is the opposite of Roll-Up; it moves from </w:t>
      </w:r>
      <w:r w:rsidDel="00000000" w:rsidR="00000000" w:rsidRPr="00000000">
        <w:rPr>
          <w:b w:val="1"/>
          <w:color w:val="0d0d0d"/>
          <w:sz w:val="24"/>
          <w:szCs w:val="24"/>
          <w:rtl w:val="0"/>
        </w:rPr>
        <w:t xml:space="preserve">higher-level summary</w:t>
      </w:r>
      <w:r w:rsidDel="00000000" w:rsidR="00000000" w:rsidRPr="00000000">
        <w:rPr>
          <w:color w:val="0d0d0d"/>
          <w:sz w:val="24"/>
          <w:szCs w:val="24"/>
          <w:rtl w:val="0"/>
        </w:rPr>
        <w:t xml:space="preserve"> to </w:t>
      </w:r>
      <w:r w:rsidDel="00000000" w:rsidR="00000000" w:rsidRPr="00000000">
        <w:rPr>
          <w:b w:val="1"/>
          <w:color w:val="0d0d0d"/>
          <w:sz w:val="24"/>
          <w:szCs w:val="24"/>
          <w:rtl w:val="0"/>
        </w:rPr>
        <w:t xml:space="preserve">detailed data</w:t>
      </w:r>
      <w:r w:rsidDel="00000000" w:rsidR="00000000" w:rsidRPr="00000000">
        <w:rPr>
          <w:color w:val="0d0d0d"/>
          <w:sz w:val="24"/>
          <w:szCs w:val="24"/>
          <w:rtl w:val="0"/>
        </w:rPr>
        <w:t xml:space="preserve">.</w:t>
      </w:r>
    </w:p>
    <w:p w:rsidR="00000000" w:rsidDel="00000000" w:rsidP="00000000" w:rsidRDefault="00000000" w:rsidRPr="00000000" w14:paraId="00000092">
      <w:pPr>
        <w:numPr>
          <w:ilvl w:val="0"/>
          <w:numId w:val="1"/>
        </w:numPr>
        <w:spacing w:after="240" w:before="0" w:beforeAutospacing="0" w:lineRule="auto"/>
        <w:ind w:left="720" w:hanging="360"/>
        <w:rPr>
          <w:color w:val="0d0d0d"/>
          <w:sz w:val="24"/>
          <w:szCs w:val="24"/>
        </w:rPr>
      </w:pPr>
      <w:r w:rsidDel="00000000" w:rsidR="00000000" w:rsidRPr="00000000">
        <w:rPr>
          <w:rFonts w:ascii="Arial Unicode MS" w:cs="Arial Unicode MS" w:eastAsia="Arial Unicode MS" w:hAnsi="Arial Unicode MS"/>
          <w:color w:val="0d0d0d"/>
          <w:sz w:val="24"/>
          <w:szCs w:val="24"/>
          <w:rtl w:val="0"/>
        </w:rPr>
        <w:t xml:space="preserve">Example: You see total sales for a year → Drill down → See sales per month → Drill down more → See daily sales.</w:t>
      </w:r>
    </w:p>
    <w:p w:rsidR="00000000" w:rsidDel="00000000" w:rsidP="00000000" w:rsidRDefault="00000000" w:rsidRPr="00000000" w14:paraId="00000093">
      <w:pPr>
        <w:pStyle w:val="Heading3"/>
        <w:keepNext w:val="0"/>
        <w:keepLines w:val="0"/>
        <w:spacing w:before="280" w:lineRule="auto"/>
        <w:rPr>
          <w:b w:val="1"/>
          <w:color w:val="0d0d0d"/>
          <w:sz w:val="26"/>
          <w:szCs w:val="26"/>
        </w:rPr>
      </w:pPr>
      <w:bookmarkStart w:colFirst="0" w:colLast="0" w:name="_icr77i1aconj" w:id="16"/>
      <w:bookmarkEnd w:id="16"/>
      <w:r w:rsidDel="00000000" w:rsidR="00000000" w:rsidRPr="00000000">
        <w:rPr>
          <w:b w:val="1"/>
          <w:color w:val="0d0d0d"/>
          <w:sz w:val="26"/>
          <w:szCs w:val="26"/>
          <w:rtl w:val="0"/>
        </w:rPr>
        <w:t xml:space="preserve">3. Slice (Extract One Part of the Cube)</w:t>
      </w:r>
    </w:p>
    <w:p w:rsidR="00000000" w:rsidDel="00000000" w:rsidP="00000000" w:rsidRDefault="00000000" w:rsidRPr="00000000" w14:paraId="00000094">
      <w:pPr>
        <w:numPr>
          <w:ilvl w:val="0"/>
          <w:numId w:val="12"/>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It </w:t>
      </w:r>
      <w:r w:rsidDel="00000000" w:rsidR="00000000" w:rsidRPr="00000000">
        <w:rPr>
          <w:b w:val="1"/>
          <w:color w:val="0d0d0d"/>
          <w:sz w:val="24"/>
          <w:szCs w:val="24"/>
          <w:rtl w:val="0"/>
        </w:rPr>
        <w:t xml:space="preserve">selects data from a single dimension</w:t>
      </w:r>
      <w:r w:rsidDel="00000000" w:rsidR="00000000" w:rsidRPr="00000000">
        <w:rPr>
          <w:color w:val="0d0d0d"/>
          <w:sz w:val="24"/>
          <w:szCs w:val="24"/>
          <w:rtl w:val="0"/>
        </w:rPr>
        <w:t xml:space="preserve"> of the cube while keeping the other dimensions fixed.</w:t>
      </w:r>
    </w:p>
    <w:p w:rsidR="00000000" w:rsidDel="00000000" w:rsidP="00000000" w:rsidRDefault="00000000" w:rsidRPr="00000000" w14:paraId="00000095">
      <w:pPr>
        <w:numPr>
          <w:ilvl w:val="0"/>
          <w:numId w:val="12"/>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Example: You want to see </w:t>
      </w:r>
      <w:r w:rsidDel="00000000" w:rsidR="00000000" w:rsidRPr="00000000">
        <w:rPr>
          <w:b w:val="1"/>
          <w:color w:val="0d0d0d"/>
          <w:sz w:val="24"/>
          <w:szCs w:val="24"/>
          <w:rtl w:val="0"/>
        </w:rPr>
        <w:t xml:space="preserve">only the sales for the year 2024</w:t>
      </w:r>
      <w:r w:rsidDel="00000000" w:rsidR="00000000" w:rsidRPr="00000000">
        <w:rPr>
          <w:color w:val="0d0d0d"/>
          <w:sz w:val="24"/>
          <w:szCs w:val="24"/>
          <w:rtl w:val="0"/>
        </w:rPr>
        <w:t xml:space="preserve"> and ignore other years.</w:t>
      </w:r>
    </w:p>
    <w:p w:rsidR="00000000" w:rsidDel="00000000" w:rsidP="00000000" w:rsidRDefault="00000000" w:rsidRPr="00000000" w14:paraId="00000096">
      <w:pPr>
        <w:pStyle w:val="Heading3"/>
        <w:keepNext w:val="0"/>
        <w:keepLines w:val="0"/>
        <w:spacing w:before="280" w:lineRule="auto"/>
        <w:rPr>
          <w:b w:val="1"/>
          <w:color w:val="0d0d0d"/>
          <w:sz w:val="26"/>
          <w:szCs w:val="26"/>
        </w:rPr>
      </w:pPr>
      <w:bookmarkStart w:colFirst="0" w:colLast="0" w:name="_215vmunybihu" w:id="17"/>
      <w:bookmarkEnd w:id="17"/>
      <w:r w:rsidDel="00000000" w:rsidR="00000000" w:rsidRPr="00000000">
        <w:rPr>
          <w:b w:val="1"/>
          <w:color w:val="0d0d0d"/>
          <w:sz w:val="26"/>
          <w:szCs w:val="26"/>
          <w:rtl w:val="0"/>
        </w:rPr>
        <w:t xml:space="preserve">4. Dice (Extract a Smaller Cube)</w:t>
      </w:r>
    </w:p>
    <w:p w:rsidR="00000000" w:rsidDel="00000000" w:rsidP="00000000" w:rsidRDefault="00000000" w:rsidRPr="00000000" w14:paraId="00000097">
      <w:pPr>
        <w:numPr>
          <w:ilvl w:val="0"/>
          <w:numId w:val="8"/>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It </w:t>
      </w:r>
      <w:r w:rsidDel="00000000" w:rsidR="00000000" w:rsidRPr="00000000">
        <w:rPr>
          <w:b w:val="1"/>
          <w:color w:val="0d0d0d"/>
          <w:sz w:val="24"/>
          <w:szCs w:val="24"/>
          <w:rtl w:val="0"/>
        </w:rPr>
        <w:t xml:space="preserve">selects data based on multiple conditions</w:t>
      </w:r>
      <w:r w:rsidDel="00000000" w:rsidR="00000000" w:rsidRPr="00000000">
        <w:rPr>
          <w:color w:val="0d0d0d"/>
          <w:sz w:val="24"/>
          <w:szCs w:val="24"/>
          <w:rtl w:val="0"/>
        </w:rPr>
        <w:t xml:space="preserve"> and creates a smaller sub-cube.</w:t>
      </w:r>
    </w:p>
    <w:p w:rsidR="00000000" w:rsidDel="00000000" w:rsidP="00000000" w:rsidRDefault="00000000" w:rsidRPr="00000000" w14:paraId="00000098">
      <w:pPr>
        <w:numPr>
          <w:ilvl w:val="0"/>
          <w:numId w:val="8"/>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Example: You filter sales for </w:t>
      </w:r>
      <w:r w:rsidDel="00000000" w:rsidR="00000000" w:rsidRPr="00000000">
        <w:rPr>
          <w:b w:val="1"/>
          <w:color w:val="0d0d0d"/>
          <w:sz w:val="24"/>
          <w:szCs w:val="24"/>
          <w:rtl w:val="0"/>
        </w:rPr>
        <w:t xml:space="preserve">2024 and only for action figures in Mumbai</w:t>
      </w:r>
      <w:r w:rsidDel="00000000" w:rsidR="00000000" w:rsidRPr="00000000">
        <w:rPr>
          <w:color w:val="0d0d0d"/>
          <w:sz w:val="24"/>
          <w:szCs w:val="24"/>
          <w:rtl w:val="0"/>
        </w:rPr>
        <w:t xml:space="preserve">.</w:t>
      </w:r>
    </w:p>
    <w:p w:rsidR="00000000" w:rsidDel="00000000" w:rsidP="00000000" w:rsidRDefault="00000000" w:rsidRPr="00000000" w14:paraId="00000099">
      <w:pPr>
        <w:pStyle w:val="Heading3"/>
        <w:keepNext w:val="0"/>
        <w:keepLines w:val="0"/>
        <w:spacing w:before="280" w:lineRule="auto"/>
        <w:rPr>
          <w:b w:val="1"/>
          <w:color w:val="0d0d0d"/>
          <w:sz w:val="26"/>
          <w:szCs w:val="26"/>
        </w:rPr>
      </w:pPr>
      <w:bookmarkStart w:colFirst="0" w:colLast="0" w:name="_2z4yzscpw9mb" w:id="18"/>
      <w:bookmarkEnd w:id="18"/>
      <w:r w:rsidDel="00000000" w:rsidR="00000000" w:rsidRPr="00000000">
        <w:rPr>
          <w:b w:val="1"/>
          <w:color w:val="0d0d0d"/>
          <w:sz w:val="26"/>
          <w:szCs w:val="26"/>
          <w:rtl w:val="0"/>
        </w:rPr>
        <w:t xml:space="preserve">5. Pivot (Rotation of Cube)</w:t>
      </w:r>
    </w:p>
    <w:p w:rsidR="00000000" w:rsidDel="00000000" w:rsidP="00000000" w:rsidRDefault="00000000" w:rsidRPr="00000000" w14:paraId="0000009A">
      <w:pPr>
        <w:numPr>
          <w:ilvl w:val="0"/>
          <w:numId w:val="7"/>
        </w:numP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It </w:t>
      </w:r>
      <w:r w:rsidDel="00000000" w:rsidR="00000000" w:rsidRPr="00000000">
        <w:rPr>
          <w:b w:val="1"/>
          <w:color w:val="0d0d0d"/>
          <w:sz w:val="24"/>
          <w:szCs w:val="24"/>
          <w:rtl w:val="0"/>
        </w:rPr>
        <w:t xml:space="preserve">changes the view</w:t>
      </w:r>
      <w:r w:rsidDel="00000000" w:rsidR="00000000" w:rsidRPr="00000000">
        <w:rPr>
          <w:color w:val="0d0d0d"/>
          <w:sz w:val="24"/>
          <w:szCs w:val="24"/>
          <w:rtl w:val="0"/>
        </w:rPr>
        <w:t xml:space="preserve"> of the cube to analyze data from different angles.</w:t>
      </w:r>
    </w:p>
    <w:p w:rsidR="00000000" w:rsidDel="00000000" w:rsidP="00000000" w:rsidRDefault="00000000" w:rsidRPr="00000000" w14:paraId="0000009B">
      <w:pPr>
        <w:numPr>
          <w:ilvl w:val="0"/>
          <w:numId w:val="7"/>
        </w:numP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Example: Instead of looking at sales by </w:t>
      </w:r>
      <w:r w:rsidDel="00000000" w:rsidR="00000000" w:rsidRPr="00000000">
        <w:rPr>
          <w:b w:val="1"/>
          <w:color w:val="0d0d0d"/>
          <w:sz w:val="24"/>
          <w:szCs w:val="24"/>
          <w:rtl w:val="0"/>
        </w:rPr>
        <w:t xml:space="preserve">time first</w:t>
      </w:r>
      <w:r w:rsidDel="00000000" w:rsidR="00000000" w:rsidRPr="00000000">
        <w:rPr>
          <w:color w:val="0d0d0d"/>
          <w:sz w:val="24"/>
          <w:szCs w:val="24"/>
          <w:rtl w:val="0"/>
        </w:rPr>
        <w:t xml:space="preserve">, you can </w:t>
      </w:r>
      <w:r w:rsidDel="00000000" w:rsidR="00000000" w:rsidRPr="00000000">
        <w:rPr>
          <w:b w:val="1"/>
          <w:color w:val="0d0d0d"/>
          <w:sz w:val="24"/>
          <w:szCs w:val="24"/>
          <w:rtl w:val="0"/>
        </w:rPr>
        <w:t xml:space="preserve">rotate</w:t>
      </w:r>
      <w:r w:rsidDel="00000000" w:rsidR="00000000" w:rsidRPr="00000000">
        <w:rPr>
          <w:color w:val="0d0d0d"/>
          <w:sz w:val="24"/>
          <w:szCs w:val="24"/>
          <w:rtl w:val="0"/>
        </w:rPr>
        <w:t xml:space="preserve"> the view to see sales by </w:t>
      </w:r>
      <w:r w:rsidDel="00000000" w:rsidR="00000000" w:rsidRPr="00000000">
        <w:rPr>
          <w:b w:val="1"/>
          <w:color w:val="0d0d0d"/>
          <w:sz w:val="24"/>
          <w:szCs w:val="24"/>
          <w:rtl w:val="0"/>
        </w:rPr>
        <w:t xml:space="preserve">location first</w:t>
      </w:r>
      <w:r w:rsidDel="00000000" w:rsidR="00000000" w:rsidRPr="00000000">
        <w:rPr>
          <w:color w:val="0d0d0d"/>
          <w:sz w:val="24"/>
          <w:szCs w:val="24"/>
          <w:rtl w:val="0"/>
        </w:rPr>
        <w:t xml:space="preserve">.</w:t>
      </w:r>
    </w:p>
    <w:p w:rsidR="00000000" w:rsidDel="00000000" w:rsidP="00000000" w:rsidRDefault="00000000" w:rsidRPr="00000000" w14:paraId="0000009C">
      <w:pPr>
        <w:rPr>
          <w:color w:val="0d0d0d"/>
          <w:sz w:val="24"/>
          <w:szCs w:val="24"/>
        </w:rPr>
      </w:pPr>
      <w:r w:rsidDel="00000000" w:rsidR="00000000" w:rsidRPr="00000000">
        <w:rPr>
          <w:rtl w:val="0"/>
        </w:rPr>
      </w:r>
    </w:p>
    <w:p w:rsidR="00000000" w:rsidDel="00000000" w:rsidP="00000000" w:rsidRDefault="00000000" w:rsidRPr="00000000" w14:paraId="0000009D">
      <w:pPr>
        <w:rPr>
          <w:color w:val="0d0d0d"/>
          <w:sz w:val="24"/>
          <w:szCs w:val="24"/>
        </w:rPr>
      </w:pPr>
      <w:r w:rsidDel="00000000" w:rsidR="00000000" w:rsidRPr="00000000">
        <w:rPr>
          <w:rtl w:val="0"/>
        </w:rPr>
      </w:r>
    </w:p>
    <w:p w:rsidR="00000000" w:rsidDel="00000000" w:rsidP="00000000" w:rsidRDefault="00000000" w:rsidRPr="00000000" w14:paraId="0000009E">
      <w:pPr>
        <w:rPr>
          <w:color w:val="0d0d0d"/>
          <w:sz w:val="24"/>
          <w:szCs w:val="24"/>
        </w:rPr>
      </w:pPr>
      <w:r w:rsidDel="00000000" w:rsidR="00000000" w:rsidRPr="00000000">
        <w:rPr>
          <w:rtl w:val="0"/>
        </w:rPr>
      </w:r>
    </w:p>
    <w:p w:rsidR="00000000" w:rsidDel="00000000" w:rsidP="00000000" w:rsidRDefault="00000000" w:rsidRPr="00000000" w14:paraId="0000009F">
      <w:pPr>
        <w:rPr>
          <w:color w:val="0d0d0d"/>
          <w:sz w:val="24"/>
          <w:szCs w:val="24"/>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color w:val="000000"/>
          <w:sz w:val="26"/>
          <w:szCs w:val="26"/>
          <w:u w:val="single"/>
        </w:rPr>
      </w:pPr>
      <w:bookmarkStart w:colFirst="0" w:colLast="0" w:name="_pw6y6ejj0b6r" w:id="19"/>
      <w:bookmarkEnd w:id="19"/>
      <w:r w:rsidDel="00000000" w:rsidR="00000000" w:rsidRPr="00000000">
        <w:rPr>
          <w:b w:val="1"/>
          <w:color w:val="000000"/>
          <w:sz w:val="26"/>
          <w:szCs w:val="26"/>
          <w:u w:val="single"/>
          <w:rtl w:val="0"/>
        </w:rPr>
        <w:t xml:space="preserve">Case Study: Car Sales Data Warehouse</w:t>
      </w:r>
    </w:p>
    <w:p w:rsidR="00000000" w:rsidDel="00000000" w:rsidP="00000000" w:rsidRDefault="00000000" w:rsidRPr="00000000" w14:paraId="000000A2">
      <w:pPr>
        <w:pStyle w:val="Heading4"/>
        <w:keepNext w:val="0"/>
        <w:keepLines w:val="0"/>
        <w:spacing w:after="40" w:before="240" w:lineRule="auto"/>
        <w:rPr>
          <w:b w:val="1"/>
          <w:color w:val="000000"/>
          <w:sz w:val="22"/>
          <w:szCs w:val="22"/>
        </w:rPr>
      </w:pPr>
      <w:bookmarkStart w:colFirst="0" w:colLast="0" w:name="_kqyw9zr3hpex" w:id="20"/>
      <w:bookmarkEnd w:id="20"/>
      <w:r w:rsidDel="00000000" w:rsidR="00000000" w:rsidRPr="00000000">
        <w:rPr>
          <w:b w:val="1"/>
          <w:color w:val="000000"/>
          <w:sz w:val="22"/>
          <w:szCs w:val="22"/>
          <w:rtl w:val="0"/>
        </w:rPr>
        <w:t xml:space="preserve">Background</w:t>
      </w:r>
    </w:p>
    <w:p w:rsidR="00000000" w:rsidDel="00000000" w:rsidP="00000000" w:rsidRDefault="00000000" w:rsidRPr="00000000" w14:paraId="000000A3">
      <w:pPr>
        <w:spacing w:after="240" w:before="240" w:lineRule="auto"/>
        <w:rPr>
          <w:sz w:val="24"/>
          <w:szCs w:val="24"/>
        </w:rPr>
      </w:pPr>
      <w:r w:rsidDel="00000000" w:rsidR="00000000" w:rsidRPr="00000000">
        <w:rPr>
          <w:sz w:val="24"/>
          <w:szCs w:val="24"/>
          <w:rtl w:val="0"/>
        </w:rPr>
        <w:t xml:space="preserve">SpeedyWheels Inc. is a nationwide automobile dealership company that sells a variety of cars, including sedans, SUVs, and electric vehicles, through multiple dealerships across the country. The company wants to enhance its business intelligence capabilities by implementing a </w:t>
      </w:r>
      <w:r w:rsidDel="00000000" w:rsidR="00000000" w:rsidRPr="00000000">
        <w:rPr>
          <w:b w:val="1"/>
          <w:sz w:val="24"/>
          <w:szCs w:val="24"/>
          <w:rtl w:val="0"/>
        </w:rPr>
        <w:t xml:space="preserve">Car Sales Data Warehouse</w:t>
      </w:r>
      <w:r w:rsidDel="00000000" w:rsidR="00000000" w:rsidRPr="00000000">
        <w:rPr>
          <w:sz w:val="24"/>
          <w:szCs w:val="24"/>
          <w:rtl w:val="0"/>
        </w:rPr>
        <w:t xml:space="preserve">.</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primary objective is to </w:t>
      </w:r>
      <w:r w:rsidDel="00000000" w:rsidR="00000000" w:rsidRPr="00000000">
        <w:rPr>
          <w:b w:val="1"/>
          <w:sz w:val="24"/>
          <w:szCs w:val="24"/>
          <w:rtl w:val="0"/>
        </w:rPr>
        <w:t xml:space="preserve">analyze sales trends, customer preferences, and dealership performance</w:t>
      </w:r>
      <w:r w:rsidDel="00000000" w:rsidR="00000000" w:rsidRPr="00000000">
        <w:rPr>
          <w:sz w:val="24"/>
          <w:szCs w:val="24"/>
          <w:rtl w:val="0"/>
        </w:rPr>
        <w:t xml:space="preserve"> to optimize inventory, improve marketing strategies, and enhance customer satisfaction. Currently, the company collects sales data from different sources, including </w:t>
      </w:r>
      <w:r w:rsidDel="00000000" w:rsidR="00000000" w:rsidRPr="00000000">
        <w:rPr>
          <w:b w:val="1"/>
          <w:sz w:val="24"/>
          <w:szCs w:val="24"/>
          <w:rtl w:val="0"/>
        </w:rPr>
        <w:t xml:space="preserve">point-of-sale (POS) systems, customer feedback forms, and dealership reports</w:t>
      </w:r>
      <w:r w:rsidDel="00000000" w:rsidR="00000000" w:rsidRPr="00000000">
        <w:rPr>
          <w:sz w:val="24"/>
          <w:szCs w:val="24"/>
          <w:rtl w:val="0"/>
        </w:rPr>
        <w:t xml:space="preserve">, but lacks a centralized system for data analysis.</w:t>
      </w:r>
    </w:p>
    <w:p w:rsidR="00000000" w:rsidDel="00000000" w:rsidP="00000000" w:rsidRDefault="00000000" w:rsidRPr="00000000" w14:paraId="000000A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jjzzq66zwdvs" w:id="21"/>
      <w:bookmarkEnd w:id="21"/>
      <w:r w:rsidDel="00000000" w:rsidR="00000000" w:rsidRPr="00000000">
        <w:rPr>
          <w:b w:val="1"/>
          <w:color w:val="000000"/>
          <w:sz w:val="26"/>
          <w:szCs w:val="26"/>
          <w:rtl w:val="0"/>
        </w:rPr>
        <w:t xml:space="preserve">Business Requirements</w:t>
      </w:r>
    </w:p>
    <w:p w:rsidR="00000000" w:rsidDel="00000000" w:rsidP="00000000" w:rsidRDefault="00000000" w:rsidRPr="00000000" w14:paraId="000000A7">
      <w:pPr>
        <w:numPr>
          <w:ilvl w:val="0"/>
          <w:numId w:val="14"/>
        </w:numPr>
        <w:spacing w:after="0" w:afterAutospacing="0" w:before="240" w:lineRule="auto"/>
        <w:ind w:left="720" w:hanging="360"/>
        <w:rPr>
          <w:sz w:val="24"/>
          <w:szCs w:val="24"/>
        </w:rPr>
      </w:pPr>
      <w:r w:rsidDel="00000000" w:rsidR="00000000" w:rsidRPr="00000000">
        <w:rPr>
          <w:b w:val="1"/>
          <w:sz w:val="24"/>
          <w:szCs w:val="24"/>
          <w:rtl w:val="0"/>
        </w:rPr>
        <w:t xml:space="preserve">Sales Performance Analysis</w:t>
      </w:r>
    </w:p>
    <w:p w:rsidR="00000000" w:rsidDel="00000000" w:rsidP="00000000" w:rsidRDefault="00000000" w:rsidRPr="00000000" w14:paraId="000000A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Track total car sales revenue across different locations.</w:t>
      </w:r>
    </w:p>
    <w:p w:rsidR="00000000" w:rsidDel="00000000" w:rsidP="00000000" w:rsidRDefault="00000000" w:rsidRPr="00000000" w14:paraId="000000A9">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Identify best-selling car models and brands.</w:t>
      </w:r>
    </w:p>
    <w:p w:rsidR="00000000" w:rsidDel="00000000" w:rsidP="00000000" w:rsidRDefault="00000000" w:rsidRPr="00000000" w14:paraId="000000AA">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Analyze sales trends over time (monthly, quarterly, yearly).</w:t>
      </w:r>
    </w:p>
    <w:p w:rsidR="00000000" w:rsidDel="00000000" w:rsidP="00000000" w:rsidRDefault="00000000" w:rsidRPr="00000000" w14:paraId="000000AB">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Customer Insights &amp; Behavior</w:t>
      </w:r>
    </w:p>
    <w:p w:rsidR="00000000" w:rsidDel="00000000" w:rsidP="00000000" w:rsidRDefault="00000000" w:rsidRPr="00000000" w14:paraId="000000AC">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Segment customers based on demographics (age, location, car preferences).</w:t>
      </w:r>
    </w:p>
    <w:p w:rsidR="00000000" w:rsidDel="00000000" w:rsidP="00000000" w:rsidRDefault="00000000" w:rsidRPr="00000000" w14:paraId="000000AD">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Analyze repeat purchases and customer loyalty.</w:t>
      </w:r>
    </w:p>
    <w:p w:rsidR="00000000" w:rsidDel="00000000" w:rsidP="00000000" w:rsidRDefault="00000000" w:rsidRPr="00000000" w14:paraId="000000AE">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Identify factors influencing customer purchases (brand preference, pricing, financing options).</w:t>
      </w:r>
    </w:p>
    <w:p w:rsidR="00000000" w:rsidDel="00000000" w:rsidP="00000000" w:rsidRDefault="00000000" w:rsidRPr="00000000" w14:paraId="000000AF">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Dealer &amp; Inventory Management</w:t>
      </w:r>
    </w:p>
    <w:p w:rsidR="00000000" w:rsidDel="00000000" w:rsidP="00000000" w:rsidRDefault="00000000" w:rsidRPr="00000000" w14:paraId="000000B0">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Monitor dealership performance by sales volume and revenue.</w:t>
      </w:r>
    </w:p>
    <w:p w:rsidR="00000000" w:rsidDel="00000000" w:rsidP="00000000" w:rsidRDefault="00000000" w:rsidRPr="00000000" w14:paraId="000000B1">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Track inventory levels and optimize stock based on demand.</w:t>
      </w:r>
    </w:p>
    <w:p w:rsidR="00000000" w:rsidDel="00000000" w:rsidP="00000000" w:rsidRDefault="00000000" w:rsidRPr="00000000" w14:paraId="000000B2">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Identify which car models are underperforming and need promotional offers.</w:t>
      </w:r>
    </w:p>
    <w:p w:rsidR="00000000" w:rsidDel="00000000" w:rsidP="00000000" w:rsidRDefault="00000000" w:rsidRPr="00000000" w14:paraId="000000B3">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Marketing &amp; Promotions Optimization</w:t>
      </w:r>
    </w:p>
    <w:p w:rsidR="00000000" w:rsidDel="00000000" w:rsidP="00000000" w:rsidRDefault="00000000" w:rsidRPr="00000000" w14:paraId="000000B4">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Analyze the impact of marketing campaigns on car sales.</w:t>
      </w:r>
    </w:p>
    <w:p w:rsidR="00000000" w:rsidDel="00000000" w:rsidP="00000000" w:rsidRDefault="00000000" w:rsidRPr="00000000" w14:paraId="000000B5">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Track sales during festive seasons and special discounts.</w:t>
      </w:r>
    </w:p>
    <w:p w:rsidR="00000000" w:rsidDel="00000000" w:rsidP="00000000" w:rsidRDefault="00000000" w:rsidRPr="00000000" w14:paraId="000000B6">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Recommend personalized promotions based on customer purchase history.</w:t>
      </w:r>
    </w:p>
    <w:p w:rsidR="00000000" w:rsidDel="00000000" w:rsidP="00000000" w:rsidRDefault="00000000" w:rsidRPr="00000000" w14:paraId="000000B7">
      <w:pPr>
        <w:numPr>
          <w:ilvl w:val="0"/>
          <w:numId w:val="14"/>
        </w:numPr>
        <w:spacing w:after="0" w:afterAutospacing="0" w:before="0" w:beforeAutospacing="0" w:lineRule="auto"/>
        <w:ind w:left="720" w:hanging="360"/>
        <w:rPr>
          <w:sz w:val="24"/>
          <w:szCs w:val="24"/>
        </w:rPr>
      </w:pPr>
      <w:r w:rsidDel="00000000" w:rsidR="00000000" w:rsidRPr="00000000">
        <w:rPr>
          <w:b w:val="1"/>
          <w:sz w:val="24"/>
          <w:szCs w:val="24"/>
          <w:rtl w:val="0"/>
        </w:rPr>
        <w:t xml:space="preserve">Operational Efficiency</w:t>
      </w:r>
    </w:p>
    <w:p w:rsidR="00000000" w:rsidDel="00000000" w:rsidP="00000000" w:rsidRDefault="00000000" w:rsidRPr="00000000" w14:paraId="000000B8">
      <w:pPr>
        <w:numPr>
          <w:ilvl w:val="1"/>
          <w:numId w:val="14"/>
        </w:numPr>
        <w:spacing w:after="0" w:afterAutospacing="0" w:before="0" w:beforeAutospacing="0" w:lineRule="auto"/>
        <w:ind w:left="1440" w:hanging="360"/>
        <w:rPr>
          <w:sz w:val="24"/>
          <w:szCs w:val="24"/>
        </w:rPr>
      </w:pPr>
      <w:r w:rsidDel="00000000" w:rsidR="00000000" w:rsidRPr="00000000">
        <w:rPr>
          <w:sz w:val="24"/>
          <w:szCs w:val="24"/>
          <w:rtl w:val="0"/>
        </w:rPr>
        <w:t xml:space="preserve">Predict demand for specific car models based on historical data.</w:t>
      </w:r>
    </w:p>
    <w:p w:rsidR="00000000" w:rsidDel="00000000" w:rsidP="00000000" w:rsidRDefault="00000000" w:rsidRPr="00000000" w14:paraId="000000B9">
      <w:pPr>
        <w:numPr>
          <w:ilvl w:val="1"/>
          <w:numId w:val="14"/>
        </w:numPr>
        <w:spacing w:after="240" w:before="0" w:beforeAutospacing="0" w:lineRule="auto"/>
        <w:ind w:left="1440" w:hanging="360"/>
        <w:rPr>
          <w:sz w:val="24"/>
          <w:szCs w:val="24"/>
        </w:rPr>
      </w:pPr>
      <w:r w:rsidDel="00000000" w:rsidR="00000000" w:rsidRPr="00000000">
        <w:rPr>
          <w:sz w:val="24"/>
          <w:szCs w:val="24"/>
          <w:rtl w:val="0"/>
        </w:rPr>
        <w:t xml:space="preserve">Optimize supply chain management by forecasting inventory needs.</w:t>
      </w:r>
    </w:p>
    <w:p w:rsidR="00000000" w:rsidDel="00000000" w:rsidP="00000000" w:rsidRDefault="00000000" w:rsidRPr="00000000" w14:paraId="000000BA">
      <w:pPr>
        <w:pStyle w:val="Heading3"/>
        <w:keepNext w:val="0"/>
        <w:keepLines w:val="0"/>
        <w:spacing w:before="280" w:lineRule="auto"/>
        <w:rPr>
          <w:b w:val="1"/>
          <w:color w:val="000000"/>
          <w:sz w:val="26"/>
          <w:szCs w:val="26"/>
        </w:rPr>
      </w:pPr>
      <w:bookmarkStart w:colFirst="0" w:colLast="0" w:name="_7wf6wg1cjb6a" w:id="22"/>
      <w:bookmarkEnd w:id="22"/>
      <w:r w:rsidDel="00000000" w:rsidR="00000000" w:rsidRPr="00000000">
        <w:rPr>
          <w:b w:val="1"/>
          <w:color w:val="000000"/>
          <w:sz w:val="26"/>
          <w:szCs w:val="26"/>
          <w:rtl w:val="0"/>
        </w:rPr>
        <w:t xml:space="preserve">Fact Table:</w:t>
      </w:r>
    </w:p>
    <w:p w:rsidR="00000000" w:rsidDel="00000000" w:rsidP="00000000" w:rsidRDefault="00000000" w:rsidRPr="00000000" w14:paraId="000000BB">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Fact_Car_Sales</w:t>
      </w:r>
    </w:p>
    <w:p w:rsidR="00000000" w:rsidDel="00000000" w:rsidP="00000000" w:rsidRDefault="00000000" w:rsidRPr="00000000" w14:paraId="000000B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Sale_ID (</w:t>
      </w:r>
      <w:r w:rsidDel="00000000" w:rsidR="00000000" w:rsidRPr="00000000">
        <w:rPr>
          <w:b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B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Date_ID (</w:t>
      </w:r>
      <w:r w:rsidDel="00000000" w:rsidR="00000000" w:rsidRPr="00000000">
        <w:rPr>
          <w:b w:val="1"/>
          <w:sz w:val="24"/>
          <w:szCs w:val="24"/>
          <w:rtl w:val="0"/>
        </w:rPr>
        <w:t xml:space="preserve">Foreign Key</w:t>
      </w:r>
      <w:r w:rsidDel="00000000" w:rsidR="00000000" w:rsidRPr="00000000">
        <w:rPr>
          <w:sz w:val="24"/>
          <w:szCs w:val="24"/>
          <w:rtl w:val="0"/>
        </w:rPr>
        <w:t xml:space="preserve">)</w:t>
      </w:r>
    </w:p>
    <w:p w:rsidR="00000000" w:rsidDel="00000000" w:rsidP="00000000" w:rsidRDefault="00000000" w:rsidRPr="00000000" w14:paraId="000000B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Car_ID (</w:t>
      </w:r>
      <w:r w:rsidDel="00000000" w:rsidR="00000000" w:rsidRPr="00000000">
        <w:rPr>
          <w:b w:val="1"/>
          <w:sz w:val="24"/>
          <w:szCs w:val="24"/>
          <w:rtl w:val="0"/>
        </w:rPr>
        <w:t xml:space="preserve">Foreign Key</w:t>
      </w:r>
      <w:r w:rsidDel="00000000" w:rsidR="00000000" w:rsidRPr="00000000">
        <w:rPr>
          <w:sz w:val="24"/>
          <w:szCs w:val="24"/>
          <w:rtl w:val="0"/>
        </w:rPr>
        <w:t xml:space="preserve">)</w:t>
      </w:r>
    </w:p>
    <w:p w:rsidR="00000000" w:rsidDel="00000000" w:rsidP="00000000" w:rsidRDefault="00000000" w:rsidRPr="00000000" w14:paraId="000000BF">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Customer_ID (</w:t>
      </w:r>
      <w:r w:rsidDel="00000000" w:rsidR="00000000" w:rsidRPr="00000000">
        <w:rPr>
          <w:b w:val="1"/>
          <w:sz w:val="24"/>
          <w:szCs w:val="24"/>
          <w:rtl w:val="0"/>
        </w:rPr>
        <w:t xml:space="preserve">Foreign Key</w:t>
      </w:r>
      <w:r w:rsidDel="00000000" w:rsidR="00000000" w:rsidRPr="00000000">
        <w:rPr>
          <w:sz w:val="24"/>
          <w:szCs w:val="24"/>
          <w:rtl w:val="0"/>
        </w:rPr>
        <w:t xml:space="preserve">)</w:t>
      </w:r>
    </w:p>
    <w:p w:rsidR="00000000" w:rsidDel="00000000" w:rsidP="00000000" w:rsidRDefault="00000000" w:rsidRPr="00000000" w14:paraId="000000C0">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Dealer_ID (</w:t>
      </w:r>
      <w:r w:rsidDel="00000000" w:rsidR="00000000" w:rsidRPr="00000000">
        <w:rPr>
          <w:b w:val="1"/>
          <w:sz w:val="24"/>
          <w:szCs w:val="24"/>
          <w:rtl w:val="0"/>
        </w:rPr>
        <w:t xml:space="preserve">Foreign Key</w:t>
      </w:r>
      <w:r w:rsidDel="00000000" w:rsidR="00000000" w:rsidRPr="00000000">
        <w:rPr>
          <w:sz w:val="24"/>
          <w:szCs w:val="24"/>
          <w:rtl w:val="0"/>
        </w:rPr>
        <w:t xml:space="preserve">)</w:t>
      </w:r>
    </w:p>
    <w:p w:rsidR="00000000" w:rsidDel="00000000" w:rsidP="00000000" w:rsidRDefault="00000000" w:rsidRPr="00000000" w14:paraId="000000C1">
      <w:pPr>
        <w:numPr>
          <w:ilvl w:val="1"/>
          <w:numId w:val="6"/>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w:t>
      </w:r>
    </w:p>
    <w:p w:rsidR="00000000" w:rsidDel="00000000" w:rsidP="00000000" w:rsidRDefault="00000000" w:rsidRPr="00000000" w14:paraId="000000C2">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Sales_Amount (</w:t>
      </w:r>
      <w:r w:rsidDel="00000000" w:rsidR="00000000" w:rsidRPr="00000000">
        <w:rPr>
          <w:b w:val="1"/>
          <w:sz w:val="24"/>
          <w:szCs w:val="24"/>
          <w:rtl w:val="0"/>
        </w:rPr>
        <w:t xml:space="preserve">Measure</w:t>
      </w:r>
      <w:r w:rsidDel="00000000" w:rsidR="00000000" w:rsidRPr="00000000">
        <w:rPr>
          <w:sz w:val="24"/>
          <w:szCs w:val="24"/>
          <w:rtl w:val="0"/>
        </w:rPr>
        <w:t xml:space="preserve">)</w:t>
      </w:r>
    </w:p>
    <w:p w:rsidR="00000000" w:rsidDel="00000000" w:rsidP="00000000" w:rsidRDefault="00000000" w:rsidRPr="00000000" w14:paraId="000000C3">
      <w:pPr>
        <w:numPr>
          <w:ilvl w:val="1"/>
          <w:numId w:val="6"/>
        </w:numPr>
        <w:spacing w:after="240" w:before="0" w:beforeAutospacing="0" w:lineRule="auto"/>
        <w:ind w:left="1440" w:hanging="360"/>
        <w:rPr>
          <w:sz w:val="24"/>
          <w:szCs w:val="24"/>
        </w:rPr>
      </w:pPr>
      <w:r w:rsidDel="00000000" w:rsidR="00000000" w:rsidRPr="00000000">
        <w:rPr>
          <w:sz w:val="24"/>
          <w:szCs w:val="24"/>
          <w:rtl w:val="0"/>
        </w:rPr>
        <w:t xml:space="preserve">Quantity_Sold (</w:t>
      </w:r>
      <w:r w:rsidDel="00000000" w:rsidR="00000000" w:rsidRPr="00000000">
        <w:rPr>
          <w:b w:val="1"/>
          <w:sz w:val="24"/>
          <w:szCs w:val="24"/>
          <w:rtl w:val="0"/>
        </w:rPr>
        <w:t xml:space="preserve">Measure</w:t>
      </w:r>
      <w:r w:rsidDel="00000000" w:rsidR="00000000" w:rsidRPr="00000000">
        <w:rPr>
          <w:sz w:val="24"/>
          <w:szCs w:val="24"/>
          <w:rtl w:val="0"/>
        </w:rPr>
        <w:t xml:space="preserve">)</w:t>
      </w:r>
    </w:p>
    <w:p w:rsidR="00000000" w:rsidDel="00000000" w:rsidP="00000000" w:rsidRDefault="00000000" w:rsidRPr="00000000" w14:paraId="000000C4">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be0175u1z5ys" w:id="23"/>
      <w:bookmarkEnd w:id="23"/>
      <w:r w:rsidDel="00000000" w:rsidR="00000000" w:rsidRPr="00000000">
        <w:rPr>
          <w:b w:val="1"/>
          <w:color w:val="000000"/>
          <w:sz w:val="26"/>
          <w:szCs w:val="26"/>
          <w:rtl w:val="0"/>
        </w:rPr>
        <w:t xml:space="preserve">Dimension Tables:</w:t>
      </w:r>
    </w:p>
    <w:p w:rsidR="00000000" w:rsidDel="00000000" w:rsidP="00000000" w:rsidRDefault="00000000" w:rsidRPr="00000000" w14:paraId="000000C6">
      <w:pPr>
        <w:numPr>
          <w:ilvl w:val="0"/>
          <w:numId w:val="3"/>
        </w:numPr>
        <w:spacing w:after="0" w:afterAutospacing="0" w:before="240" w:lineRule="auto"/>
        <w:ind w:left="720" w:hanging="360"/>
        <w:rPr>
          <w:sz w:val="24"/>
          <w:szCs w:val="24"/>
        </w:rPr>
      </w:pPr>
      <w:r w:rsidDel="00000000" w:rsidR="00000000" w:rsidRPr="00000000">
        <w:rPr>
          <w:b w:val="1"/>
          <w:sz w:val="24"/>
          <w:szCs w:val="24"/>
          <w:rtl w:val="0"/>
        </w:rPr>
        <w:t xml:space="preserve">Dim_Date</w:t>
      </w:r>
    </w:p>
    <w:p w:rsidR="00000000" w:rsidDel="00000000" w:rsidP="00000000" w:rsidRDefault="00000000" w:rsidRPr="00000000" w14:paraId="000000C7">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Date_ID (</w:t>
      </w:r>
      <w:r w:rsidDel="00000000" w:rsidR="00000000" w:rsidRPr="00000000">
        <w:rPr>
          <w:b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C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Full_Date</w:t>
      </w:r>
    </w:p>
    <w:p w:rsidR="00000000" w:rsidDel="00000000" w:rsidP="00000000" w:rsidRDefault="00000000" w:rsidRPr="00000000" w14:paraId="000000C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Month</w:t>
      </w:r>
    </w:p>
    <w:p w:rsidR="00000000" w:rsidDel="00000000" w:rsidP="00000000" w:rsidRDefault="00000000" w:rsidRPr="00000000" w14:paraId="000000CA">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Year</w:t>
      </w:r>
    </w:p>
    <w:p w:rsidR="00000000" w:rsidDel="00000000" w:rsidP="00000000" w:rsidRDefault="00000000" w:rsidRPr="00000000" w14:paraId="000000CB">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Dim_Car</w:t>
      </w:r>
    </w:p>
    <w:p w:rsidR="00000000" w:rsidDel="00000000" w:rsidP="00000000" w:rsidRDefault="00000000" w:rsidRPr="00000000" w14:paraId="000000CC">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Car_ID (</w:t>
      </w:r>
      <w:r w:rsidDel="00000000" w:rsidR="00000000" w:rsidRPr="00000000">
        <w:rPr>
          <w:b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CD">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Model</w:t>
      </w:r>
    </w:p>
    <w:p w:rsidR="00000000" w:rsidDel="00000000" w:rsidP="00000000" w:rsidRDefault="00000000" w:rsidRPr="00000000" w14:paraId="000000CE">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Brand</w:t>
      </w:r>
    </w:p>
    <w:p w:rsidR="00000000" w:rsidDel="00000000" w:rsidP="00000000" w:rsidRDefault="00000000" w:rsidRPr="00000000" w14:paraId="000000CF">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Category</w:t>
      </w:r>
    </w:p>
    <w:p w:rsidR="00000000" w:rsidDel="00000000" w:rsidP="00000000" w:rsidRDefault="00000000" w:rsidRPr="00000000" w14:paraId="000000D0">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Engine_Size</w:t>
      </w:r>
    </w:p>
    <w:p w:rsidR="00000000" w:rsidDel="00000000" w:rsidP="00000000" w:rsidRDefault="00000000" w:rsidRPr="00000000" w14:paraId="000000D1">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Dim_Customer</w:t>
      </w:r>
    </w:p>
    <w:p w:rsidR="00000000" w:rsidDel="00000000" w:rsidP="00000000" w:rsidRDefault="00000000" w:rsidRPr="00000000" w14:paraId="000000D2">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Customer_ID (</w:t>
      </w:r>
      <w:r w:rsidDel="00000000" w:rsidR="00000000" w:rsidRPr="00000000">
        <w:rPr>
          <w:b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D3">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First_Name</w:t>
      </w:r>
    </w:p>
    <w:p w:rsidR="00000000" w:rsidDel="00000000" w:rsidP="00000000" w:rsidRDefault="00000000" w:rsidRPr="00000000" w14:paraId="000000D4">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Last_Name</w:t>
      </w:r>
    </w:p>
    <w:p w:rsidR="00000000" w:rsidDel="00000000" w:rsidP="00000000" w:rsidRDefault="00000000" w:rsidRPr="00000000" w14:paraId="000000D5">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Age</w:t>
      </w:r>
    </w:p>
    <w:p w:rsidR="00000000" w:rsidDel="00000000" w:rsidP="00000000" w:rsidRDefault="00000000" w:rsidRPr="00000000" w14:paraId="000000D6">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Location</w:t>
      </w:r>
    </w:p>
    <w:p w:rsidR="00000000" w:rsidDel="00000000" w:rsidP="00000000" w:rsidRDefault="00000000" w:rsidRPr="00000000" w14:paraId="000000D7">
      <w:pPr>
        <w:numPr>
          <w:ilvl w:val="0"/>
          <w:numId w:val="3"/>
        </w:numPr>
        <w:spacing w:after="0" w:afterAutospacing="0" w:before="0" w:beforeAutospacing="0" w:lineRule="auto"/>
        <w:ind w:left="720" w:hanging="360"/>
        <w:rPr>
          <w:sz w:val="24"/>
          <w:szCs w:val="24"/>
        </w:rPr>
      </w:pPr>
      <w:r w:rsidDel="00000000" w:rsidR="00000000" w:rsidRPr="00000000">
        <w:rPr>
          <w:b w:val="1"/>
          <w:sz w:val="24"/>
          <w:szCs w:val="24"/>
          <w:rtl w:val="0"/>
        </w:rPr>
        <w:t xml:space="preserve">Dim_Dealer</w:t>
      </w:r>
    </w:p>
    <w:p w:rsidR="00000000" w:rsidDel="00000000" w:rsidP="00000000" w:rsidRDefault="00000000" w:rsidRPr="00000000" w14:paraId="000000D8">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Dealer_ID (</w:t>
      </w:r>
      <w:r w:rsidDel="00000000" w:rsidR="00000000" w:rsidRPr="00000000">
        <w:rPr>
          <w:b w:val="1"/>
          <w:sz w:val="24"/>
          <w:szCs w:val="24"/>
          <w:rtl w:val="0"/>
        </w:rPr>
        <w:t xml:space="preserve">Primary Key</w:t>
      </w:r>
      <w:r w:rsidDel="00000000" w:rsidR="00000000" w:rsidRPr="00000000">
        <w:rPr>
          <w:sz w:val="24"/>
          <w:szCs w:val="24"/>
          <w:rtl w:val="0"/>
        </w:rPr>
        <w:t xml:space="preserve">)</w:t>
      </w:r>
    </w:p>
    <w:p w:rsidR="00000000" w:rsidDel="00000000" w:rsidP="00000000" w:rsidRDefault="00000000" w:rsidRPr="00000000" w14:paraId="000000D9">
      <w:pPr>
        <w:numPr>
          <w:ilvl w:val="1"/>
          <w:numId w:val="3"/>
        </w:numPr>
        <w:spacing w:after="0" w:afterAutospacing="0" w:before="0" w:beforeAutospacing="0" w:lineRule="auto"/>
        <w:ind w:left="1440" w:hanging="360"/>
        <w:rPr>
          <w:sz w:val="24"/>
          <w:szCs w:val="24"/>
        </w:rPr>
      </w:pPr>
      <w:r w:rsidDel="00000000" w:rsidR="00000000" w:rsidRPr="00000000">
        <w:rPr>
          <w:sz w:val="24"/>
          <w:szCs w:val="24"/>
          <w:rtl w:val="0"/>
        </w:rPr>
        <w:t xml:space="preserve">Dealer_Name</w:t>
      </w:r>
    </w:p>
    <w:p w:rsidR="00000000" w:rsidDel="00000000" w:rsidP="00000000" w:rsidRDefault="00000000" w:rsidRPr="00000000" w14:paraId="000000DA">
      <w:pPr>
        <w:numPr>
          <w:ilvl w:val="1"/>
          <w:numId w:val="3"/>
        </w:numPr>
        <w:spacing w:after="240" w:before="0" w:beforeAutospacing="0" w:lineRule="auto"/>
        <w:ind w:left="1440" w:hanging="360"/>
        <w:rPr>
          <w:sz w:val="24"/>
          <w:szCs w:val="24"/>
        </w:rPr>
      </w:pPr>
      <w:r w:rsidDel="00000000" w:rsidR="00000000" w:rsidRPr="00000000">
        <w:rPr>
          <w:sz w:val="24"/>
          <w:szCs w:val="24"/>
          <w:rtl w:val="0"/>
        </w:rPr>
        <w:t xml:space="preserve">City</w:t>
      </w:r>
    </w:p>
    <w:p w:rsidR="00000000" w:rsidDel="00000000" w:rsidP="00000000" w:rsidRDefault="00000000" w:rsidRPr="00000000" w14:paraId="000000DB">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DC">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D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DE">
      <w:pPr>
        <w:spacing w:after="240" w:before="240" w:lineRule="auto"/>
        <w:ind w:left="0" w:firstLine="0"/>
        <w:rPr>
          <w:sz w:val="24"/>
          <w:szCs w:val="24"/>
        </w:rPr>
      </w:pPr>
      <w:r w:rsidDel="00000000" w:rsidR="00000000" w:rsidRPr="00000000">
        <w:rPr>
          <w:sz w:val="24"/>
          <w:szCs w:val="24"/>
          <w:rtl w:val="0"/>
        </w:rPr>
        <w:t xml:space="preserve">Creation of Table:</w:t>
      </w:r>
    </w:p>
    <w:p w:rsidR="00000000" w:rsidDel="00000000" w:rsidP="00000000" w:rsidRDefault="00000000" w:rsidRPr="00000000" w14:paraId="000000DF">
      <w:pPr>
        <w:rPr/>
      </w:pPr>
      <w:r w:rsidDel="00000000" w:rsidR="00000000" w:rsidRPr="00000000">
        <w:rPr>
          <w:rtl w:val="0"/>
        </w:rPr>
        <w:t xml:space="preserve">USE speedywheels;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Step 2: Create Dimension Tables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CREATE TABLE Date_Dim (</w:t>
      </w:r>
    </w:p>
    <w:p w:rsidR="00000000" w:rsidDel="00000000" w:rsidP="00000000" w:rsidRDefault="00000000" w:rsidRPr="00000000" w14:paraId="000000E4">
      <w:pPr>
        <w:rPr/>
      </w:pPr>
      <w:r w:rsidDel="00000000" w:rsidR="00000000" w:rsidRPr="00000000">
        <w:rPr>
          <w:rtl w:val="0"/>
        </w:rPr>
        <w:t xml:space="preserve">    Date_ID INT PRIMARY KEY,</w:t>
      </w:r>
    </w:p>
    <w:p w:rsidR="00000000" w:rsidDel="00000000" w:rsidP="00000000" w:rsidRDefault="00000000" w:rsidRPr="00000000" w14:paraId="000000E5">
      <w:pPr>
        <w:rPr/>
      </w:pPr>
      <w:r w:rsidDel="00000000" w:rsidR="00000000" w:rsidRPr="00000000">
        <w:rPr>
          <w:rtl w:val="0"/>
        </w:rPr>
        <w:t xml:space="preserve">    Date DATE,</w:t>
      </w:r>
    </w:p>
    <w:p w:rsidR="00000000" w:rsidDel="00000000" w:rsidP="00000000" w:rsidRDefault="00000000" w:rsidRPr="00000000" w14:paraId="000000E6">
      <w:pPr>
        <w:rPr/>
      </w:pPr>
      <w:r w:rsidDel="00000000" w:rsidR="00000000" w:rsidRPr="00000000">
        <w:rPr>
          <w:rtl w:val="0"/>
        </w:rPr>
        <w:t xml:space="preserve">    Month VARCHAR(10),</w:t>
      </w:r>
    </w:p>
    <w:p w:rsidR="00000000" w:rsidDel="00000000" w:rsidP="00000000" w:rsidRDefault="00000000" w:rsidRPr="00000000" w14:paraId="000000E7">
      <w:pPr>
        <w:rPr/>
      </w:pPr>
      <w:r w:rsidDel="00000000" w:rsidR="00000000" w:rsidRPr="00000000">
        <w:rPr>
          <w:rtl w:val="0"/>
        </w:rPr>
        <w:t xml:space="preserve">    Year INT</w:t>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CREATE TABLE Car_Dim (</w:t>
      </w:r>
    </w:p>
    <w:p w:rsidR="00000000" w:rsidDel="00000000" w:rsidP="00000000" w:rsidRDefault="00000000" w:rsidRPr="00000000" w14:paraId="000000EB">
      <w:pPr>
        <w:rPr/>
      </w:pPr>
      <w:r w:rsidDel="00000000" w:rsidR="00000000" w:rsidRPr="00000000">
        <w:rPr>
          <w:rtl w:val="0"/>
        </w:rPr>
        <w:t xml:space="preserve">    Car_ID INT PRIMARY KEY,</w:t>
      </w:r>
    </w:p>
    <w:p w:rsidR="00000000" w:rsidDel="00000000" w:rsidP="00000000" w:rsidRDefault="00000000" w:rsidRPr="00000000" w14:paraId="000000EC">
      <w:pPr>
        <w:rPr/>
      </w:pPr>
      <w:r w:rsidDel="00000000" w:rsidR="00000000" w:rsidRPr="00000000">
        <w:rPr>
          <w:rtl w:val="0"/>
        </w:rPr>
        <w:t xml:space="preserve">    Model VARCHAR(50),</w:t>
      </w:r>
    </w:p>
    <w:p w:rsidR="00000000" w:rsidDel="00000000" w:rsidP="00000000" w:rsidRDefault="00000000" w:rsidRPr="00000000" w14:paraId="000000ED">
      <w:pPr>
        <w:rPr/>
      </w:pPr>
      <w:r w:rsidDel="00000000" w:rsidR="00000000" w:rsidRPr="00000000">
        <w:rPr>
          <w:rtl w:val="0"/>
        </w:rPr>
        <w:t xml:space="preserve">    Brand VARCHAR(50),</w:t>
      </w:r>
    </w:p>
    <w:p w:rsidR="00000000" w:rsidDel="00000000" w:rsidP="00000000" w:rsidRDefault="00000000" w:rsidRPr="00000000" w14:paraId="000000EE">
      <w:pPr>
        <w:rPr/>
      </w:pPr>
      <w:r w:rsidDel="00000000" w:rsidR="00000000" w:rsidRPr="00000000">
        <w:rPr>
          <w:rtl w:val="0"/>
        </w:rPr>
        <w:t xml:space="preserve">    Category VARCHAR(50),</w:t>
      </w:r>
    </w:p>
    <w:p w:rsidR="00000000" w:rsidDel="00000000" w:rsidP="00000000" w:rsidRDefault="00000000" w:rsidRPr="00000000" w14:paraId="000000EF">
      <w:pPr>
        <w:rPr/>
      </w:pPr>
      <w:r w:rsidDel="00000000" w:rsidR="00000000" w:rsidRPr="00000000">
        <w:rPr>
          <w:rtl w:val="0"/>
        </w:rPr>
        <w:t xml:space="preserve">    Engine_Size VARCHAR(10)</w:t>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CREATE TABLE Customer_Dim (</w:t>
      </w:r>
    </w:p>
    <w:p w:rsidR="00000000" w:rsidDel="00000000" w:rsidP="00000000" w:rsidRDefault="00000000" w:rsidRPr="00000000" w14:paraId="000000F3">
      <w:pPr>
        <w:rPr/>
      </w:pPr>
      <w:r w:rsidDel="00000000" w:rsidR="00000000" w:rsidRPr="00000000">
        <w:rPr>
          <w:rtl w:val="0"/>
        </w:rPr>
        <w:t xml:space="preserve">    Customer_ID INT PRIMARY KEY,</w:t>
      </w:r>
    </w:p>
    <w:p w:rsidR="00000000" w:rsidDel="00000000" w:rsidP="00000000" w:rsidRDefault="00000000" w:rsidRPr="00000000" w14:paraId="000000F4">
      <w:pPr>
        <w:rPr/>
      </w:pPr>
      <w:r w:rsidDel="00000000" w:rsidR="00000000" w:rsidRPr="00000000">
        <w:rPr>
          <w:rtl w:val="0"/>
        </w:rPr>
        <w:t xml:space="preserve">    Customer_Name VARCHAR(100),</w:t>
      </w:r>
    </w:p>
    <w:p w:rsidR="00000000" w:rsidDel="00000000" w:rsidP="00000000" w:rsidRDefault="00000000" w:rsidRPr="00000000" w14:paraId="000000F5">
      <w:pPr>
        <w:rPr/>
      </w:pPr>
      <w:r w:rsidDel="00000000" w:rsidR="00000000" w:rsidRPr="00000000">
        <w:rPr>
          <w:rtl w:val="0"/>
        </w:rPr>
        <w:t xml:space="preserve">    Age INT,</w:t>
      </w:r>
    </w:p>
    <w:p w:rsidR="00000000" w:rsidDel="00000000" w:rsidP="00000000" w:rsidRDefault="00000000" w:rsidRPr="00000000" w14:paraId="000000F6">
      <w:pPr>
        <w:rPr/>
      </w:pPr>
      <w:r w:rsidDel="00000000" w:rsidR="00000000" w:rsidRPr="00000000">
        <w:rPr>
          <w:rtl w:val="0"/>
        </w:rPr>
        <w:t xml:space="preserve">    Location VARCHAR(100)</w:t>
      </w:r>
    </w:p>
    <w:p w:rsidR="00000000" w:rsidDel="00000000" w:rsidP="00000000" w:rsidRDefault="00000000" w:rsidRPr="00000000" w14:paraId="000000F7">
      <w:pPr>
        <w:rPr/>
      </w:pPr>
      <w:r w:rsidDel="00000000" w:rsidR="00000000" w:rsidRPr="00000000">
        <w:rPr>
          <w:rtl w:val="0"/>
        </w:rPr>
        <w:t xml:space="preserv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CREATE TABLE Dealer_Dim (</w:t>
      </w:r>
    </w:p>
    <w:p w:rsidR="00000000" w:rsidDel="00000000" w:rsidP="00000000" w:rsidRDefault="00000000" w:rsidRPr="00000000" w14:paraId="000000FA">
      <w:pPr>
        <w:rPr/>
      </w:pPr>
      <w:r w:rsidDel="00000000" w:rsidR="00000000" w:rsidRPr="00000000">
        <w:rPr>
          <w:rtl w:val="0"/>
        </w:rPr>
        <w:t xml:space="preserve">    Dealer_ID INT PRIMARY KEY,</w:t>
      </w:r>
    </w:p>
    <w:p w:rsidR="00000000" w:rsidDel="00000000" w:rsidP="00000000" w:rsidRDefault="00000000" w:rsidRPr="00000000" w14:paraId="000000FB">
      <w:pPr>
        <w:rPr/>
      </w:pPr>
      <w:r w:rsidDel="00000000" w:rsidR="00000000" w:rsidRPr="00000000">
        <w:rPr>
          <w:rtl w:val="0"/>
        </w:rPr>
        <w:t xml:space="preserve">    Dealer_Name VARCHAR(100),</w:t>
      </w:r>
    </w:p>
    <w:p w:rsidR="00000000" w:rsidDel="00000000" w:rsidP="00000000" w:rsidRDefault="00000000" w:rsidRPr="00000000" w14:paraId="000000FC">
      <w:pPr>
        <w:rPr/>
      </w:pPr>
      <w:r w:rsidDel="00000000" w:rsidR="00000000" w:rsidRPr="00000000">
        <w:rPr>
          <w:rtl w:val="0"/>
        </w:rPr>
        <w:t xml:space="preserve">    City VARCHAR(100)</w:t>
      </w:r>
    </w:p>
    <w:p w:rsidR="00000000" w:rsidDel="00000000" w:rsidP="00000000" w:rsidRDefault="00000000" w:rsidRPr="00000000" w14:paraId="000000FD">
      <w:pPr>
        <w:rPr/>
      </w:pPr>
      <w:r w:rsidDel="00000000" w:rsidR="00000000" w:rsidRPr="00000000">
        <w:rPr>
          <w:rtl w:val="0"/>
        </w:rPr>
        <w:t xml:space="preserv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Step 3: Create Fact Table</w:t>
      </w:r>
    </w:p>
    <w:p w:rsidR="00000000" w:rsidDel="00000000" w:rsidP="00000000" w:rsidRDefault="00000000" w:rsidRPr="00000000" w14:paraId="00000100">
      <w:pPr>
        <w:rPr/>
      </w:pPr>
      <w:r w:rsidDel="00000000" w:rsidR="00000000" w:rsidRPr="00000000">
        <w:rPr>
          <w:rtl w:val="0"/>
        </w:rPr>
        <w:t xml:space="preserve">CREATE TABLE Car_Sales_Fact (</w:t>
      </w:r>
    </w:p>
    <w:p w:rsidR="00000000" w:rsidDel="00000000" w:rsidP="00000000" w:rsidRDefault="00000000" w:rsidRPr="00000000" w14:paraId="00000101">
      <w:pPr>
        <w:rPr/>
      </w:pPr>
      <w:r w:rsidDel="00000000" w:rsidR="00000000" w:rsidRPr="00000000">
        <w:rPr>
          <w:rtl w:val="0"/>
        </w:rPr>
        <w:t xml:space="preserve">    Sale_ID INT PRIMARY KEY,</w:t>
      </w:r>
    </w:p>
    <w:p w:rsidR="00000000" w:rsidDel="00000000" w:rsidP="00000000" w:rsidRDefault="00000000" w:rsidRPr="00000000" w14:paraId="00000102">
      <w:pPr>
        <w:rPr/>
      </w:pPr>
      <w:r w:rsidDel="00000000" w:rsidR="00000000" w:rsidRPr="00000000">
        <w:rPr>
          <w:rtl w:val="0"/>
        </w:rPr>
        <w:t xml:space="preserve">    Date_ID INT,</w:t>
      </w:r>
    </w:p>
    <w:p w:rsidR="00000000" w:rsidDel="00000000" w:rsidP="00000000" w:rsidRDefault="00000000" w:rsidRPr="00000000" w14:paraId="00000103">
      <w:pPr>
        <w:rPr/>
      </w:pPr>
      <w:r w:rsidDel="00000000" w:rsidR="00000000" w:rsidRPr="00000000">
        <w:rPr>
          <w:rtl w:val="0"/>
        </w:rPr>
        <w:t xml:space="preserve">    Car_ID INT,</w:t>
      </w:r>
    </w:p>
    <w:p w:rsidR="00000000" w:rsidDel="00000000" w:rsidP="00000000" w:rsidRDefault="00000000" w:rsidRPr="00000000" w14:paraId="00000104">
      <w:pPr>
        <w:rPr/>
      </w:pPr>
      <w:r w:rsidDel="00000000" w:rsidR="00000000" w:rsidRPr="00000000">
        <w:rPr>
          <w:rtl w:val="0"/>
        </w:rPr>
        <w:t xml:space="preserve">    Customer_ID INT,</w:t>
      </w:r>
    </w:p>
    <w:p w:rsidR="00000000" w:rsidDel="00000000" w:rsidP="00000000" w:rsidRDefault="00000000" w:rsidRPr="00000000" w14:paraId="00000105">
      <w:pPr>
        <w:rPr/>
      </w:pPr>
      <w:r w:rsidDel="00000000" w:rsidR="00000000" w:rsidRPr="00000000">
        <w:rPr>
          <w:rtl w:val="0"/>
        </w:rPr>
        <w:t xml:space="preserve">    Dealer_ID INT,</w:t>
      </w:r>
    </w:p>
    <w:p w:rsidR="00000000" w:rsidDel="00000000" w:rsidP="00000000" w:rsidRDefault="00000000" w:rsidRPr="00000000" w14:paraId="00000106">
      <w:pPr>
        <w:rPr/>
      </w:pPr>
      <w:r w:rsidDel="00000000" w:rsidR="00000000" w:rsidRPr="00000000">
        <w:rPr>
          <w:rtl w:val="0"/>
        </w:rPr>
        <w:t xml:space="preserve">    Sales_Amount DECIMAL(10,2),</w:t>
      </w:r>
    </w:p>
    <w:p w:rsidR="00000000" w:rsidDel="00000000" w:rsidP="00000000" w:rsidRDefault="00000000" w:rsidRPr="00000000" w14:paraId="00000107">
      <w:pPr>
        <w:rPr/>
      </w:pPr>
      <w:r w:rsidDel="00000000" w:rsidR="00000000" w:rsidRPr="00000000">
        <w:rPr>
          <w:rtl w:val="0"/>
        </w:rPr>
        <w:t xml:space="preserve">    Quantity_Sold INT,</w:t>
      </w:r>
    </w:p>
    <w:p w:rsidR="00000000" w:rsidDel="00000000" w:rsidP="00000000" w:rsidRDefault="00000000" w:rsidRPr="00000000" w14:paraId="00000108">
      <w:pPr>
        <w:rPr/>
      </w:pPr>
      <w:r w:rsidDel="00000000" w:rsidR="00000000" w:rsidRPr="00000000">
        <w:rPr>
          <w:rtl w:val="0"/>
        </w:rPr>
        <w:t xml:space="preserve">    FOREIGN KEY (Date_ID) REFERENCES Date_Dim(Date_ID),</w:t>
      </w:r>
    </w:p>
    <w:p w:rsidR="00000000" w:rsidDel="00000000" w:rsidP="00000000" w:rsidRDefault="00000000" w:rsidRPr="00000000" w14:paraId="00000109">
      <w:pPr>
        <w:rPr/>
      </w:pPr>
      <w:r w:rsidDel="00000000" w:rsidR="00000000" w:rsidRPr="00000000">
        <w:rPr>
          <w:rtl w:val="0"/>
        </w:rPr>
        <w:t xml:space="preserve">    FOREIGN KEY (Car_ID) REFERENCES Car_Dim(Car_ID),</w:t>
      </w:r>
    </w:p>
    <w:p w:rsidR="00000000" w:rsidDel="00000000" w:rsidP="00000000" w:rsidRDefault="00000000" w:rsidRPr="00000000" w14:paraId="0000010A">
      <w:pPr>
        <w:rPr/>
      </w:pPr>
      <w:r w:rsidDel="00000000" w:rsidR="00000000" w:rsidRPr="00000000">
        <w:rPr>
          <w:rtl w:val="0"/>
        </w:rPr>
        <w:t xml:space="preserve">    FOREIGN KEY (Customer_ID) REFERENCES Customer_Dim(Customer_ID),</w:t>
      </w:r>
    </w:p>
    <w:p w:rsidR="00000000" w:rsidDel="00000000" w:rsidP="00000000" w:rsidRDefault="00000000" w:rsidRPr="00000000" w14:paraId="0000010B">
      <w:pPr>
        <w:rPr/>
      </w:pPr>
      <w:r w:rsidDel="00000000" w:rsidR="00000000" w:rsidRPr="00000000">
        <w:rPr>
          <w:rtl w:val="0"/>
        </w:rPr>
        <w:t xml:space="preserve">    FOREIGN KEY (Dealer_ID) REFERENCES Dealer_Dim(Dealer_ID)</w:t>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10E">
      <w:pPr>
        <w:numPr>
          <w:ilvl w:val="0"/>
          <w:numId w:val="10"/>
        </w:numPr>
        <w:spacing w:after="240" w:before="240" w:lineRule="auto"/>
        <w:ind w:left="720" w:hanging="360"/>
        <w:rPr>
          <w:sz w:val="24"/>
          <w:szCs w:val="24"/>
          <w:u w:val="none"/>
        </w:rPr>
      </w:pPr>
      <w:r w:rsidDel="00000000" w:rsidR="00000000" w:rsidRPr="00000000">
        <w:rPr>
          <w:sz w:val="24"/>
          <w:szCs w:val="24"/>
          <w:rtl w:val="0"/>
        </w:rPr>
        <w:t xml:space="preserve">Create DB SpeedyWheels:</w:t>
      </w:r>
    </w:p>
    <w:p w:rsidR="00000000" w:rsidDel="00000000" w:rsidP="00000000" w:rsidRDefault="00000000" w:rsidRPr="00000000" w14:paraId="0000010F">
      <w:pPr>
        <w:rPr/>
      </w:pPr>
      <w:r w:rsidDel="00000000" w:rsidR="00000000" w:rsidRPr="00000000">
        <w:rPr/>
        <w:drawing>
          <wp:inline distB="114300" distT="114300" distL="114300" distR="114300">
            <wp:extent cx="5943600" cy="2400300"/>
            <wp:effectExtent b="0" l="0" r="0" t="0"/>
            <wp:docPr id="3"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sz w:val="24"/>
          <w:szCs w:val="24"/>
        </w:rPr>
      </w:pPr>
      <w:r w:rsidDel="00000000" w:rsidR="00000000" w:rsidRPr="00000000">
        <w:rPr>
          <w:sz w:val="24"/>
          <w:szCs w:val="24"/>
        </w:rPr>
        <w:drawing>
          <wp:inline distB="114300" distT="114300" distL="114300" distR="114300">
            <wp:extent cx="2752725" cy="2638425"/>
            <wp:effectExtent b="0" l="0" r="0" t="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27527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sz w:val="24"/>
          <w:szCs w:val="24"/>
        </w:rPr>
      </w:pPr>
      <w:r w:rsidDel="00000000" w:rsidR="00000000" w:rsidRPr="00000000">
        <w:rPr>
          <w:rtl w:val="0"/>
        </w:rPr>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rtl w:val="0"/>
        </w:rPr>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sz w:val="24"/>
          <w:szCs w:val="24"/>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drawing>
          <wp:inline distB="114300" distT="114300" distL="114300" distR="114300">
            <wp:extent cx="5943600" cy="5080000"/>
            <wp:effectExtent b="0" l="0" r="0" t="0"/>
            <wp:docPr id="1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drawing>
          <wp:inline distB="114300" distT="114300" distL="114300" distR="114300">
            <wp:extent cx="5943600" cy="3614738"/>
            <wp:effectExtent b="0" l="0" r="0" t="0"/>
            <wp:docPr id="1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61473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943600" cy="4243388"/>
            <wp:effectExtent b="0" l="0" r="0" t="0"/>
            <wp:docPr id="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4243388"/>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drawing>
          <wp:inline distB="114300" distT="114300" distL="114300" distR="114300">
            <wp:extent cx="5943600" cy="3695700"/>
            <wp:effectExtent b="0" l="0" r="0" t="0"/>
            <wp:docPr id="25"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5943600" cy="2997200"/>
            <wp:effectExtent b="0" l="0" r="0" t="0"/>
            <wp:docPr id="7"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143500" cy="4257675"/>
            <wp:effectExtent b="0" l="0" r="0" t="0"/>
            <wp:docPr id="16"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5143500"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br w:type="page"/>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3767138" cy="3236663"/>
            <wp:effectExtent b="0" l="0" r="0" t="0"/>
            <wp:docPr id="22" name="image23.png"/>
            <a:graphic>
              <a:graphicData uri="http://schemas.openxmlformats.org/drawingml/2006/picture">
                <pic:pic>
                  <pic:nvPicPr>
                    <pic:cNvPr id="0" name="image23.png"/>
                    <pic:cNvPicPr preferRelativeResize="0"/>
                  </pic:nvPicPr>
                  <pic:blipFill>
                    <a:blip r:embed="rId17"/>
                    <a:srcRect b="1405" l="0" r="6130" t="0"/>
                    <a:stretch>
                      <a:fillRect/>
                    </a:stretch>
                  </pic:blipFill>
                  <pic:spPr>
                    <a:xfrm>
                      <a:off x="0" y="0"/>
                      <a:ext cx="3767138" cy="3236663"/>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4090988" cy="3245801"/>
            <wp:effectExtent b="0" l="0" r="0" t="0"/>
            <wp:docPr id="26"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4090988" cy="3245801"/>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drawing>
          <wp:inline distB="114300" distT="114300" distL="114300" distR="114300">
            <wp:extent cx="4348163" cy="3261122"/>
            <wp:effectExtent b="0" l="0" r="0" t="0"/>
            <wp:docPr id="5"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4348163" cy="3261122"/>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b w:val="1"/>
        </w:rPr>
      </w:pPr>
      <w:r w:rsidDel="00000000" w:rsidR="00000000" w:rsidRPr="00000000">
        <w:rPr>
          <w:b w:val="1"/>
          <w:rtl w:val="0"/>
        </w:rPr>
        <w:t xml:space="preserve">(star schema)</w:t>
      </w:r>
    </w:p>
    <w:p w:rsidR="00000000" w:rsidDel="00000000" w:rsidP="00000000" w:rsidRDefault="00000000" w:rsidRPr="00000000" w14:paraId="00000133">
      <w:pPr>
        <w:rPr/>
      </w:pPr>
      <w:r w:rsidDel="00000000" w:rsidR="00000000" w:rsidRPr="00000000">
        <w:rPr/>
        <w:drawing>
          <wp:inline distB="114300" distT="114300" distL="114300" distR="114300">
            <wp:extent cx="4252913" cy="2705779"/>
            <wp:effectExtent b="0" l="0" r="0" t="0"/>
            <wp:docPr id="24"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4252913" cy="2705779"/>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rPr/>
      </w:pPr>
      <w:r w:rsidDel="00000000" w:rsidR="00000000" w:rsidRPr="00000000">
        <w:rPr>
          <w:b w:val="1"/>
          <w:rtl w:val="0"/>
        </w:rPr>
        <w:t xml:space="preserve">(Snow-Flake schema)</w:t>
      </w:r>
      <w:r w:rsidDel="00000000" w:rsidR="00000000" w:rsidRPr="00000000">
        <w:rPr>
          <w:rtl w:val="0"/>
        </w:rPr>
      </w:r>
    </w:p>
    <w:p w:rsidR="00000000" w:rsidDel="00000000" w:rsidP="00000000" w:rsidRDefault="00000000" w:rsidRPr="00000000" w14:paraId="00000137">
      <w:pPr>
        <w:rPr>
          <w:b w:val="1"/>
        </w:rPr>
      </w:pPr>
      <w:r w:rsidDel="00000000" w:rsidR="00000000" w:rsidRPr="00000000">
        <w:rPr/>
        <w:drawing>
          <wp:inline distB="114300" distT="114300" distL="114300" distR="114300">
            <wp:extent cx="5529263" cy="3535538"/>
            <wp:effectExtent b="0" l="0" r="0" t="0"/>
            <wp:docPr id="13"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529263" cy="3535538"/>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br w:type="page"/>
      </w:r>
      <w:r w:rsidDel="00000000" w:rsidR="00000000" w:rsidRPr="00000000">
        <w:rPr>
          <w:rtl w:val="0"/>
        </w:rPr>
      </w:r>
    </w:p>
    <w:p w:rsidR="00000000" w:rsidDel="00000000" w:rsidP="00000000" w:rsidRDefault="00000000" w:rsidRPr="00000000" w14:paraId="0000013B">
      <w:pPr>
        <w:rPr>
          <w:b w:val="1"/>
          <w:sz w:val="46"/>
          <w:szCs w:val="46"/>
        </w:rPr>
      </w:pPr>
      <w:r w:rsidDel="00000000" w:rsidR="00000000" w:rsidRPr="00000000">
        <w:rPr>
          <w:b w:val="1"/>
          <w:sz w:val="46"/>
          <w:szCs w:val="46"/>
          <w:rtl w:val="0"/>
        </w:rPr>
        <w:t xml:space="preserve">OLAP operations</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Creating cube of our tables</w:t>
      </w:r>
      <w:r w:rsidDel="00000000" w:rsidR="00000000" w:rsidRPr="00000000">
        <w:rPr/>
        <w:drawing>
          <wp:inline distB="114300" distT="114300" distL="114300" distR="114300">
            <wp:extent cx="4395788" cy="3828589"/>
            <wp:effectExtent b="0" l="0" r="0" t="0"/>
            <wp:docPr id="17"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4395788" cy="3828589"/>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Putting the tables in the dimension view.</w:t>
      </w:r>
    </w:p>
    <w:p w:rsidR="00000000" w:rsidDel="00000000" w:rsidP="00000000" w:rsidRDefault="00000000" w:rsidRPr="00000000" w14:paraId="00000141">
      <w:pPr>
        <w:rPr/>
      </w:pPr>
      <w:r w:rsidDel="00000000" w:rsidR="00000000" w:rsidRPr="00000000">
        <w:rPr/>
        <w:drawing>
          <wp:inline distB="114300" distT="114300" distL="114300" distR="114300">
            <wp:extent cx="5205413" cy="2677784"/>
            <wp:effectExtent b="0" l="0" r="0" t="0"/>
            <wp:docPr id="6"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5205413" cy="267778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drawing>
          <wp:inline distB="114300" distT="114300" distL="114300" distR="114300">
            <wp:extent cx="5943600" cy="3454400"/>
            <wp:effectExtent b="0" l="0" r="0" t="0"/>
            <wp:docPr id="2"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drawing>
          <wp:inline distB="114300" distT="114300" distL="114300" distR="114300">
            <wp:extent cx="5943600" cy="42418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Example of</w:t>
      </w:r>
      <w:r w:rsidDel="00000000" w:rsidR="00000000" w:rsidRPr="00000000">
        <w:rPr>
          <w:b w:val="1"/>
          <w:sz w:val="26"/>
          <w:szCs w:val="26"/>
          <w:rtl w:val="0"/>
        </w:rPr>
        <w:t xml:space="preserve"> roll up </w:t>
      </w:r>
      <w:r w:rsidDel="00000000" w:rsidR="00000000" w:rsidRPr="00000000">
        <w:rPr>
          <w:rtl w:val="0"/>
        </w:rPr>
        <w:t xml:space="preserve">: </w:t>
      </w:r>
      <w:r w:rsidDel="00000000" w:rsidR="00000000" w:rsidRPr="00000000">
        <w:rPr>
          <w:rtl w:val="0"/>
        </w:rPr>
        <w:br w:type="textWrapping"/>
        <w:t xml:space="preserve">(we are finding the total quantiy of car sold in year 2024) </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drawing>
          <wp:inline distB="114300" distT="114300" distL="114300" distR="114300">
            <wp:extent cx="5943600" cy="3327400"/>
            <wp:effectExtent b="0" l="0" r="0" t="0"/>
            <wp:docPr id="21"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Example of </w:t>
      </w:r>
      <w:r w:rsidDel="00000000" w:rsidR="00000000" w:rsidRPr="00000000">
        <w:rPr>
          <w:b w:val="1"/>
          <w:sz w:val="28"/>
          <w:szCs w:val="28"/>
          <w:rtl w:val="0"/>
        </w:rPr>
        <w:t xml:space="preserve">drill down</w:t>
      </w:r>
      <w:r w:rsidDel="00000000" w:rsidR="00000000" w:rsidRPr="00000000">
        <w:rPr>
          <w:rtl w:val="0"/>
        </w:rPr>
        <w:t xml:space="preserve"> :</w:t>
      </w:r>
    </w:p>
    <w:p w:rsidR="00000000" w:rsidDel="00000000" w:rsidP="00000000" w:rsidRDefault="00000000" w:rsidRPr="00000000" w14:paraId="00000165">
      <w:pPr>
        <w:rPr/>
      </w:pPr>
      <w:r w:rsidDel="00000000" w:rsidR="00000000" w:rsidRPr="00000000">
        <w:rPr>
          <w:rtl w:val="0"/>
        </w:rPr>
        <w:t xml:space="preserve">(we are finding the sales in particular month)</w:t>
      </w:r>
    </w:p>
    <w:p w:rsidR="00000000" w:rsidDel="00000000" w:rsidP="00000000" w:rsidRDefault="00000000" w:rsidRPr="00000000" w14:paraId="00000166">
      <w:pPr>
        <w:rPr/>
      </w:pPr>
      <w:r w:rsidDel="00000000" w:rsidR="00000000" w:rsidRPr="00000000">
        <w:rPr/>
        <w:drawing>
          <wp:inline distB="114300" distT="114300" distL="114300" distR="114300">
            <wp:extent cx="5943600" cy="2971800"/>
            <wp:effectExtent b="0" l="0" r="0" t="0"/>
            <wp:docPr id="8" name="image3.png"/>
            <a:graphic>
              <a:graphicData uri="http://schemas.openxmlformats.org/drawingml/2006/picture">
                <pic:pic>
                  <pic:nvPicPr>
                    <pic:cNvPr id="0" name="image3.png"/>
                    <pic:cNvPicPr preferRelativeResize="0"/>
                  </pic:nvPicPr>
                  <pic:blipFill>
                    <a:blip r:embed="rId27"/>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rPr/>
      </w:pPr>
      <w:r w:rsidDel="00000000" w:rsidR="00000000" w:rsidRPr="00000000">
        <w:rPr>
          <w:b w:val="1"/>
          <w:sz w:val="28"/>
          <w:szCs w:val="28"/>
          <w:rtl w:val="0"/>
        </w:rPr>
        <w:t xml:space="preserve">Slice:</w:t>
      </w:r>
      <w:r w:rsidDel="00000000" w:rsidR="00000000" w:rsidRPr="00000000">
        <w:rPr/>
        <w:drawing>
          <wp:inline distB="114300" distT="114300" distL="114300" distR="114300">
            <wp:extent cx="5962667" cy="3481388"/>
            <wp:effectExtent b="0" l="0" r="0" t="0"/>
            <wp:docPr id="20" name="image11.png"/>
            <a:graphic>
              <a:graphicData uri="http://schemas.openxmlformats.org/drawingml/2006/picture">
                <pic:pic>
                  <pic:nvPicPr>
                    <pic:cNvPr id="0" name="image11.png"/>
                    <pic:cNvPicPr preferRelativeResize="0"/>
                  </pic:nvPicPr>
                  <pic:blipFill>
                    <a:blip r:embed="rId28"/>
                    <a:srcRect b="0" l="0" r="0" t="0"/>
                    <a:stretch>
                      <a:fillRect/>
                    </a:stretch>
                  </pic:blipFill>
                  <pic:spPr>
                    <a:xfrm>
                      <a:off x="0" y="0"/>
                      <a:ext cx="5962667" cy="348138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b w:val="1"/>
          <w:sz w:val="32"/>
          <w:szCs w:val="32"/>
          <w:rtl w:val="0"/>
        </w:rPr>
        <w:t xml:space="preserve">Dice : </w:t>
        <w:br w:type="textWrapping"/>
      </w:r>
      <w:r w:rsidDel="00000000" w:rsidR="00000000" w:rsidRPr="00000000">
        <w:rPr>
          <w:sz w:val="24"/>
          <w:szCs w:val="24"/>
          <w:rtl w:val="0"/>
        </w:rPr>
        <w:t xml:space="preserve">Using Car_dim and Date_dim to know how many sedan models were sold in particular month </w:t>
        <w:br w:type="textWrapping"/>
      </w:r>
      <w:r w:rsidDel="00000000" w:rsidR="00000000" w:rsidRPr="00000000">
        <w:rPr/>
        <w:drawing>
          <wp:inline distB="114300" distT="114300" distL="114300" distR="114300">
            <wp:extent cx="4405313" cy="2616936"/>
            <wp:effectExtent b="0" l="0" r="0" t="0"/>
            <wp:docPr id="23" name="image22.png"/>
            <a:graphic>
              <a:graphicData uri="http://schemas.openxmlformats.org/drawingml/2006/picture">
                <pic:pic>
                  <pic:nvPicPr>
                    <pic:cNvPr id="0" name="image22.png"/>
                    <pic:cNvPicPr preferRelativeResize="0"/>
                  </pic:nvPicPr>
                  <pic:blipFill>
                    <a:blip r:embed="rId29"/>
                    <a:srcRect b="0" l="0" r="0" t="0"/>
                    <a:stretch>
                      <a:fillRect/>
                    </a:stretch>
                  </pic:blipFill>
                  <pic:spPr>
                    <a:xfrm>
                      <a:off x="0" y="0"/>
                      <a:ext cx="4405313" cy="2616936"/>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sz w:val="34"/>
          <w:szCs w:val="34"/>
        </w:rPr>
      </w:pPr>
      <w:r w:rsidDel="00000000" w:rsidR="00000000" w:rsidRPr="00000000">
        <w:rPr>
          <w:b w:val="1"/>
          <w:sz w:val="34"/>
          <w:szCs w:val="34"/>
          <w:rtl w:val="0"/>
        </w:rPr>
        <w:t xml:space="preserve">Pivot :</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(before pivot) </w:t>
      </w:r>
      <w:r w:rsidDel="00000000" w:rsidR="00000000" w:rsidRPr="00000000">
        <w:rPr>
          <w:rtl w:val="0"/>
        </w:rPr>
      </w:r>
    </w:p>
    <w:p w:rsidR="00000000" w:rsidDel="00000000" w:rsidP="00000000" w:rsidRDefault="00000000" w:rsidRPr="00000000" w14:paraId="00000173">
      <w:pPr>
        <w:rPr/>
      </w:pPr>
      <w:r w:rsidDel="00000000" w:rsidR="00000000" w:rsidRPr="00000000">
        <w:rPr/>
        <w:drawing>
          <wp:inline distB="114300" distT="114300" distL="114300" distR="114300">
            <wp:extent cx="2195513" cy="2625403"/>
            <wp:effectExtent b="0" l="0" r="0" t="0"/>
            <wp:docPr id="10"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2195513" cy="2625403"/>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(after pivot) </w:t>
      </w:r>
    </w:p>
    <w:p w:rsidR="00000000" w:rsidDel="00000000" w:rsidP="00000000" w:rsidRDefault="00000000" w:rsidRPr="00000000" w14:paraId="00000176">
      <w:pPr>
        <w:rPr/>
      </w:pPr>
      <w:r w:rsidDel="00000000" w:rsidR="00000000" w:rsidRPr="00000000">
        <w:rPr/>
        <w:drawing>
          <wp:inline distB="114300" distT="114300" distL="114300" distR="114300">
            <wp:extent cx="5943600" cy="828362"/>
            <wp:effectExtent b="0" l="0" r="0" t="0"/>
            <wp:docPr id="11" name="image12.png"/>
            <a:graphic>
              <a:graphicData uri="http://schemas.openxmlformats.org/drawingml/2006/picture">
                <pic:pic>
                  <pic:nvPicPr>
                    <pic:cNvPr id="0" name="image12.png"/>
                    <pic:cNvPicPr preferRelativeResize="0"/>
                  </pic:nvPicPr>
                  <pic:blipFill>
                    <a:blip r:embed="rId31"/>
                    <a:srcRect b="17174" l="0" r="0" t="0"/>
                    <a:stretch>
                      <a:fillRect/>
                    </a:stretch>
                  </pic:blipFill>
                  <pic:spPr>
                    <a:xfrm>
                      <a:off x="0" y="0"/>
                      <a:ext cx="5943600" cy="82836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sectPr>
      <w:headerReference r:id="rId3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0.png"/><Relationship Id="rId22" Type="http://schemas.openxmlformats.org/officeDocument/2006/relationships/image" Target="media/image9.png"/><Relationship Id="rId21" Type="http://schemas.openxmlformats.org/officeDocument/2006/relationships/image" Target="media/image16.png"/><Relationship Id="rId24" Type="http://schemas.openxmlformats.org/officeDocument/2006/relationships/image" Target="media/image27.png"/><Relationship Id="rId23" Type="http://schemas.openxmlformats.org/officeDocument/2006/relationships/image" Target="media/image2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7.png"/><Relationship Id="rId25" Type="http://schemas.openxmlformats.org/officeDocument/2006/relationships/image" Target="media/image13.png"/><Relationship Id="rId28" Type="http://schemas.openxmlformats.org/officeDocument/2006/relationships/image" Target="media/image11.png"/><Relationship Id="rId27"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6.png"/><Relationship Id="rId29" Type="http://schemas.openxmlformats.org/officeDocument/2006/relationships/image" Target="media/image22.png"/><Relationship Id="rId7" Type="http://schemas.openxmlformats.org/officeDocument/2006/relationships/image" Target="media/image10.png"/><Relationship Id="rId8" Type="http://schemas.openxmlformats.org/officeDocument/2006/relationships/image" Target="media/image26.png"/><Relationship Id="rId31" Type="http://schemas.openxmlformats.org/officeDocument/2006/relationships/image" Target="media/image12.png"/><Relationship Id="rId30" Type="http://schemas.openxmlformats.org/officeDocument/2006/relationships/image" Target="media/image7.png"/><Relationship Id="rId11" Type="http://schemas.openxmlformats.org/officeDocument/2006/relationships/image" Target="media/image14.png"/><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21.png"/><Relationship Id="rId17" Type="http://schemas.openxmlformats.org/officeDocument/2006/relationships/image" Target="media/image23.png"/><Relationship Id="rId16" Type="http://schemas.openxmlformats.org/officeDocument/2006/relationships/image" Target="media/image19.png"/><Relationship Id="rId19" Type="http://schemas.openxmlformats.org/officeDocument/2006/relationships/image" Target="media/image4.png"/><Relationship Id="rId18"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