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33622C">
      <w:pPr>
        <w:pStyle w:val="4"/>
        <w:ind w:left="100"/>
        <w:rPr>
          <w:rFonts w:ascii="Times New Roman"/>
        </w:rPr>
      </w:pPr>
      <w:r>
        <w:drawing>
          <wp:inline distT="0" distB="0" distL="114300" distR="114300">
            <wp:extent cx="6027420" cy="3711575"/>
            <wp:effectExtent l="0" t="0" r="5080" b="952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3AEC0">
      <w:pPr>
        <w:pStyle w:val="4"/>
        <w:spacing w:before="7"/>
        <w:rPr>
          <w:rFonts w:ascii="Times New Roman"/>
        </w:rPr>
      </w:pPr>
    </w:p>
    <w:p w14:paraId="7F07968A">
      <w:pPr>
        <w:pStyle w:val="4"/>
        <w:ind w:right="1135"/>
        <w:jc w:val="center"/>
      </w:pPr>
      <w:r>
        <w:t>Home</w:t>
      </w:r>
      <w:r>
        <w:rPr>
          <w:spacing w:val="-4"/>
        </w:rPr>
        <w:t xml:space="preserve"> Page</w:t>
      </w:r>
    </w:p>
    <w:p w14:paraId="37F86AAF">
      <w:pPr>
        <w:pStyle w:val="4"/>
        <w:spacing w:before="2"/>
        <w:rPr>
          <w:sz w:val="18"/>
        </w:rPr>
      </w:pPr>
      <w:bookmarkStart w:id="0" w:name="_GoBack"/>
      <w:r>
        <w:drawing>
          <wp:inline distT="0" distB="0" distL="114300" distR="114300">
            <wp:extent cx="6018530" cy="3516630"/>
            <wp:effectExtent l="0" t="0" r="1270" b="127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8530" cy="351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A43FFB2">
      <w:pPr>
        <w:pStyle w:val="4"/>
        <w:spacing w:before="13"/>
        <w:ind w:right="519"/>
        <w:jc w:val="center"/>
      </w:pPr>
      <w:r>
        <w:t>Enter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Data</w:t>
      </w:r>
    </w:p>
    <w:p w14:paraId="33A3FF5D">
      <w:pPr>
        <w:pStyle w:val="4"/>
        <w:spacing w:after="0"/>
        <w:jc w:val="center"/>
        <w:sectPr>
          <w:type w:val="continuous"/>
          <w:pgSz w:w="11910" w:h="16840"/>
          <w:pgMar w:top="1420" w:right="708" w:bottom="280" w:left="1700" w:header="720" w:footer="720" w:gutter="0"/>
          <w:cols w:space="720" w:num="1"/>
        </w:sectPr>
      </w:pPr>
    </w:p>
    <w:p w14:paraId="74F10239">
      <w:pPr>
        <w:pStyle w:val="4"/>
        <w:ind w:left="100"/>
      </w:pPr>
      <w:r>
        <w:drawing>
          <wp:inline distT="0" distB="0" distL="114300" distR="114300">
            <wp:extent cx="6029960" cy="3679190"/>
            <wp:effectExtent l="0" t="0" r="2540" b="381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67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B88F0">
      <w:pPr>
        <w:pStyle w:val="4"/>
        <w:spacing w:before="12"/>
        <w:ind w:left="1128" w:right="1135"/>
        <w:jc w:val="center"/>
      </w:pPr>
      <w:r>
        <w:t>After the</w:t>
      </w:r>
      <w:r>
        <w:rPr>
          <w:spacing w:val="-6"/>
        </w:rPr>
        <w:t xml:space="preserve"> </w:t>
      </w:r>
      <w:r>
        <w:t>data</w:t>
      </w:r>
      <w:r>
        <w:rPr>
          <w:spacing w:val="-2"/>
        </w:rPr>
        <w:t xml:space="preserve"> Update</w:t>
      </w:r>
    </w:p>
    <w:p w14:paraId="7AB4D47F">
      <w:pPr>
        <w:pStyle w:val="4"/>
      </w:pPr>
    </w:p>
    <w:p w14:paraId="0EECFE21">
      <w:pPr>
        <w:pStyle w:val="4"/>
      </w:pPr>
    </w:p>
    <w:p w14:paraId="4A97E8C8">
      <w:pPr>
        <w:spacing w:before="0"/>
        <w:ind w:left="100" w:right="0" w:firstLine="0"/>
        <w:jc w:val="left"/>
        <w:rPr>
          <w:b/>
          <w:sz w:val="20"/>
        </w:rPr>
      </w:pPr>
      <w:r>
        <w:rPr>
          <w:b/>
          <w:sz w:val="20"/>
        </w:rPr>
        <w:t>Table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Database:</w:t>
      </w:r>
    </w:p>
    <w:p w14:paraId="1E98DA05">
      <w:pPr>
        <w:pStyle w:val="4"/>
        <w:spacing w:before="222"/>
        <w:rPr>
          <w:b/>
        </w:rPr>
      </w:pPr>
      <w:r>
        <w:drawing>
          <wp:inline distT="0" distB="0" distL="114300" distR="114300">
            <wp:extent cx="6023610" cy="1227455"/>
            <wp:effectExtent l="0" t="0" r="8890" b="444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3610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82FAB">
      <w:pPr>
        <w:pStyle w:val="4"/>
        <w:spacing w:after="0"/>
        <w:rPr>
          <w:b/>
        </w:rPr>
        <w:sectPr>
          <w:pgSz w:w="11910" w:h="16840"/>
          <w:pgMar w:top="1720" w:right="708" w:bottom="280" w:left="1700" w:header="720" w:footer="720" w:gutter="0"/>
          <w:cols w:space="720" w:num="1"/>
        </w:sectPr>
      </w:pPr>
    </w:p>
    <w:p w14:paraId="1FEB33D6">
      <w:pPr>
        <w:pStyle w:val="4"/>
        <w:spacing w:before="4"/>
        <w:rPr>
          <w:b/>
          <w:sz w:val="16"/>
        </w:rPr>
      </w:pPr>
    </w:p>
    <w:sectPr>
      <w:pgSz w:w="11910" w:h="16840"/>
      <w:pgMar w:top="1920" w:right="708" w:bottom="280" w:left="1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7EF4010"/>
    <w:rsid w:val="20120109"/>
    <w:rsid w:val="26A3466F"/>
    <w:rsid w:val="2D652096"/>
    <w:rsid w:val="46737A24"/>
    <w:rsid w:val="5B860F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20"/>
      <w:szCs w:val="20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11</Words>
  <Characters>52</Characters>
  <TotalTime>18</TotalTime>
  <ScaleCrop>false</ScaleCrop>
  <LinksUpToDate>false</LinksUpToDate>
  <CharactersWithSpaces>59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2026-04-01T12:32:00Z</dcterms:created>
  <dc:creator>Y22IT018 CHINTA LEELA SAI MANO</dc:creator>
  <cp:lastModifiedBy>Y22IT018 CHINTA LEELA SAI MANO</cp:lastModifiedBy>
  <dcterms:modified xsi:type="dcterms:W3CDTF">2026-04-01T13:52:40Z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2026-04-01T00:00:00Z</vt:filetime>
  </property>
  <property fmtid="{D5CDD505-2E9C-101B-9397-08002B2CF9AE}" pid="5" name="SourceModified">
    <vt:lpwstr>D:20260401121640+05'30'</vt:lpwstr>
  </property>
  <property fmtid="{D5CDD505-2E9C-101B-9397-08002B2CF9AE}" pid="6" name="KSOProductBuildVer">
    <vt:lpwstr>2057-12.2.0.23197</vt:lpwstr>
  </property>
  <property fmtid="{D5CDD505-2E9C-101B-9397-08002B2CF9AE}" pid="7" name="ICV">
    <vt:lpwstr>777EBB13AB0D4DCC8ED9864276DBF400_13</vt:lpwstr>
  </property>
</Properties>
</file>