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C43B" w14:textId="77777777" w:rsidR="00AC55FD" w:rsidRPr="000803CF" w:rsidRDefault="00A9161F">
      <w:pPr>
        <w:spacing w:before="720" w:after="0"/>
        <w:jc w:val="center"/>
        <w:rPr>
          <w:rFonts w:ascii="Times New Roman" w:hAnsi="Times New Roman" w:cs="Times New Roman"/>
          <w:sz w:val="32"/>
          <w:szCs w:val="32"/>
        </w:rPr>
      </w:pPr>
      <w:r w:rsidRPr="000803CF">
        <w:rPr>
          <w:rFonts w:ascii="Times New Roman" w:hAnsi="Times New Roman" w:cs="Times New Roman"/>
          <w:b/>
          <w:sz w:val="32"/>
          <w:szCs w:val="32"/>
        </w:rPr>
        <w:t>COMPARATIVE STUDY OF METAHEURISTIC</w:t>
      </w:r>
    </w:p>
    <w:p w14:paraId="4C4BD35D" w14:textId="77777777" w:rsidR="00AC55FD" w:rsidRPr="000803CF" w:rsidRDefault="00A9161F">
      <w:pPr>
        <w:spacing w:after="0"/>
        <w:jc w:val="center"/>
        <w:rPr>
          <w:rFonts w:ascii="Times New Roman" w:hAnsi="Times New Roman" w:cs="Times New Roman"/>
          <w:sz w:val="32"/>
          <w:szCs w:val="32"/>
        </w:rPr>
      </w:pPr>
      <w:r w:rsidRPr="000803CF">
        <w:rPr>
          <w:rFonts w:ascii="Times New Roman" w:hAnsi="Times New Roman" w:cs="Times New Roman"/>
          <w:b/>
          <w:sz w:val="32"/>
          <w:szCs w:val="32"/>
        </w:rPr>
        <w:t>OPTIMIZATION ALGORITHMS FOR THE</w:t>
      </w:r>
    </w:p>
    <w:p w14:paraId="13F87F03" w14:textId="77777777" w:rsidR="00AC55FD" w:rsidRPr="000803CF" w:rsidRDefault="00A9161F">
      <w:pPr>
        <w:spacing w:after="360"/>
        <w:jc w:val="center"/>
        <w:rPr>
          <w:rFonts w:ascii="Times New Roman" w:hAnsi="Times New Roman" w:cs="Times New Roman"/>
          <w:sz w:val="32"/>
          <w:szCs w:val="32"/>
        </w:rPr>
      </w:pPr>
      <w:r w:rsidRPr="000803CF">
        <w:rPr>
          <w:rFonts w:ascii="Times New Roman" w:hAnsi="Times New Roman" w:cs="Times New Roman"/>
          <w:b/>
          <w:sz w:val="32"/>
          <w:szCs w:val="32"/>
        </w:rPr>
        <w:t>TRAVELLING SALESMAN PROBLEM (TSP)</w:t>
      </w:r>
    </w:p>
    <w:p w14:paraId="3F2D62F7" w14:textId="77777777" w:rsidR="00AC55FD" w:rsidRPr="000803CF" w:rsidRDefault="00A9161F">
      <w:pPr>
        <w:spacing w:after="720"/>
        <w:jc w:val="center"/>
        <w:rPr>
          <w:rFonts w:ascii="Times New Roman" w:hAnsi="Times New Roman" w:cs="Times New Roman"/>
          <w:sz w:val="24"/>
          <w:szCs w:val="24"/>
        </w:rPr>
      </w:pPr>
      <w:r w:rsidRPr="000803CF">
        <w:rPr>
          <w:rFonts w:ascii="Times New Roman" w:hAnsi="Times New Roman" w:cs="Times New Roman"/>
          <w:sz w:val="24"/>
          <w:szCs w:val="24"/>
        </w:rPr>
        <w:t xml:space="preserve">Genetic </w:t>
      </w:r>
      <w:proofErr w:type="gramStart"/>
      <w:r w:rsidRPr="000803CF">
        <w:rPr>
          <w:rFonts w:ascii="Times New Roman" w:hAnsi="Times New Roman" w:cs="Times New Roman"/>
          <w:sz w:val="24"/>
          <w:szCs w:val="24"/>
        </w:rPr>
        <w:t>Algorithm  |</w:t>
      </w:r>
      <w:proofErr w:type="gramEnd"/>
      <w:r w:rsidRPr="000803CF">
        <w:rPr>
          <w:rFonts w:ascii="Times New Roman" w:hAnsi="Times New Roman" w:cs="Times New Roman"/>
          <w:sz w:val="24"/>
          <w:szCs w:val="24"/>
        </w:rPr>
        <w:t xml:space="preserve">  Particle Swarm </w:t>
      </w:r>
      <w:proofErr w:type="gramStart"/>
      <w:r w:rsidRPr="000803CF">
        <w:rPr>
          <w:rFonts w:ascii="Times New Roman" w:hAnsi="Times New Roman" w:cs="Times New Roman"/>
          <w:sz w:val="24"/>
          <w:szCs w:val="24"/>
        </w:rPr>
        <w:t>Optimization  |</w:t>
      </w:r>
      <w:proofErr w:type="gramEnd"/>
      <w:r w:rsidRPr="000803CF">
        <w:rPr>
          <w:rFonts w:ascii="Times New Roman" w:hAnsi="Times New Roman" w:cs="Times New Roman"/>
          <w:sz w:val="24"/>
          <w:szCs w:val="24"/>
        </w:rPr>
        <w:t xml:space="preserve">  Ant Colony Optimization</w:t>
      </w:r>
    </w:p>
    <w:p w14:paraId="4B3A8581" w14:textId="77777777" w:rsidR="00AC55FD" w:rsidRPr="001C264A" w:rsidRDefault="00A9161F">
      <w:pPr>
        <w:spacing w:after="120"/>
        <w:jc w:val="center"/>
        <w:rPr>
          <w:rFonts w:ascii="Times New Roman" w:hAnsi="Times New Roman" w:cs="Times New Roman"/>
          <w:sz w:val="24"/>
          <w:szCs w:val="24"/>
        </w:rPr>
      </w:pPr>
      <w:proofErr w:type="gramStart"/>
      <w:r w:rsidRPr="001C264A">
        <w:rPr>
          <w:rFonts w:ascii="Times New Roman" w:hAnsi="Times New Roman" w:cs="Times New Roman"/>
          <w:sz w:val="24"/>
          <w:szCs w:val="24"/>
        </w:rPr>
        <w:t>A</w:t>
      </w:r>
      <w:proofErr w:type="gramEnd"/>
      <w:r w:rsidRPr="001C264A">
        <w:rPr>
          <w:rFonts w:ascii="Times New Roman" w:hAnsi="Times New Roman" w:cs="Times New Roman"/>
          <w:sz w:val="24"/>
          <w:szCs w:val="24"/>
        </w:rPr>
        <w:t xml:space="preserve"> Optimization Techniques (6CS 1026)</w:t>
      </w:r>
    </w:p>
    <w:p w14:paraId="63D47BC4" w14:textId="77777777" w:rsidR="00AC55FD" w:rsidRPr="001C264A" w:rsidRDefault="00A9161F">
      <w:pPr>
        <w:spacing w:after="120"/>
        <w:jc w:val="center"/>
        <w:rPr>
          <w:rFonts w:ascii="Times New Roman" w:hAnsi="Times New Roman" w:cs="Times New Roman"/>
          <w:sz w:val="24"/>
          <w:szCs w:val="24"/>
        </w:rPr>
      </w:pPr>
      <w:r w:rsidRPr="001C264A">
        <w:rPr>
          <w:rFonts w:ascii="Times New Roman" w:hAnsi="Times New Roman" w:cs="Times New Roman"/>
          <w:sz w:val="24"/>
          <w:szCs w:val="24"/>
        </w:rPr>
        <w:t>Submitted by</w:t>
      </w:r>
    </w:p>
    <w:p w14:paraId="699CF23B" w14:textId="33E658DF" w:rsidR="00AC55FD" w:rsidRPr="001C264A" w:rsidRDefault="001C264A">
      <w:pPr>
        <w:spacing w:after="60"/>
        <w:jc w:val="center"/>
        <w:rPr>
          <w:rFonts w:ascii="Times New Roman" w:hAnsi="Times New Roman" w:cs="Times New Roman"/>
          <w:b/>
          <w:bCs/>
          <w:sz w:val="24"/>
          <w:szCs w:val="24"/>
        </w:rPr>
      </w:pPr>
      <w:r>
        <w:rPr>
          <w:rFonts w:ascii="Times New Roman" w:hAnsi="Times New Roman" w:cs="Times New Roman"/>
          <w:sz w:val="24"/>
          <w:szCs w:val="24"/>
        </w:rPr>
        <w:t xml:space="preserve">   </w:t>
      </w:r>
      <w:r w:rsidR="00D44545" w:rsidRPr="001C264A">
        <w:rPr>
          <w:rFonts w:ascii="Times New Roman" w:hAnsi="Times New Roman" w:cs="Times New Roman"/>
          <w:b/>
          <w:bCs/>
          <w:sz w:val="24"/>
          <w:szCs w:val="24"/>
        </w:rPr>
        <w:t>E Rakshitha</w:t>
      </w:r>
      <w:r w:rsidR="00A9161F" w:rsidRPr="001C264A">
        <w:rPr>
          <w:rFonts w:ascii="Times New Roman" w:hAnsi="Times New Roman" w:cs="Times New Roman"/>
          <w:b/>
          <w:bCs/>
          <w:sz w:val="24"/>
          <w:szCs w:val="24"/>
        </w:rPr>
        <w:t xml:space="preserve">                            2023BCSE07AED</w:t>
      </w:r>
      <w:r w:rsidR="00434B2B" w:rsidRPr="001C264A">
        <w:rPr>
          <w:rFonts w:ascii="Times New Roman" w:hAnsi="Times New Roman" w:cs="Times New Roman"/>
          <w:b/>
          <w:bCs/>
          <w:sz w:val="24"/>
          <w:szCs w:val="24"/>
        </w:rPr>
        <w:t>113</w:t>
      </w:r>
    </w:p>
    <w:p w14:paraId="4505AE14" w14:textId="4F2C7146" w:rsidR="00AC55FD" w:rsidRPr="000E52E9" w:rsidRDefault="001C264A">
      <w:pPr>
        <w:spacing w:after="60"/>
        <w:jc w:val="center"/>
        <w:rPr>
          <w:rFonts w:ascii="Times New Roman" w:hAnsi="Times New Roman" w:cs="Times New Roman"/>
          <w:sz w:val="24"/>
          <w:szCs w:val="24"/>
        </w:rPr>
      </w:pPr>
      <w:r>
        <w:rPr>
          <w:rFonts w:ascii="Times New Roman" w:hAnsi="Times New Roman" w:cs="Times New Roman"/>
          <w:b/>
          <w:bCs/>
          <w:sz w:val="24"/>
          <w:szCs w:val="24"/>
        </w:rPr>
        <w:t xml:space="preserve">  </w:t>
      </w:r>
      <w:r w:rsidR="00434B2B" w:rsidRPr="001C264A">
        <w:rPr>
          <w:rFonts w:ascii="Times New Roman" w:hAnsi="Times New Roman" w:cs="Times New Roman"/>
          <w:b/>
          <w:bCs/>
          <w:sz w:val="24"/>
          <w:szCs w:val="24"/>
        </w:rPr>
        <w:t xml:space="preserve">G Hima </w:t>
      </w:r>
      <w:proofErr w:type="spellStart"/>
      <w:r w:rsidR="00434B2B" w:rsidRPr="001C264A">
        <w:rPr>
          <w:rFonts w:ascii="Times New Roman" w:hAnsi="Times New Roman" w:cs="Times New Roman"/>
          <w:b/>
          <w:bCs/>
          <w:sz w:val="24"/>
          <w:szCs w:val="24"/>
        </w:rPr>
        <w:t>bindu</w:t>
      </w:r>
      <w:proofErr w:type="spellEnd"/>
      <w:r w:rsidR="00434B2B" w:rsidRPr="001C264A">
        <w:rPr>
          <w:rFonts w:ascii="Times New Roman" w:hAnsi="Times New Roman" w:cs="Times New Roman"/>
          <w:b/>
          <w:bCs/>
          <w:sz w:val="24"/>
          <w:szCs w:val="24"/>
        </w:rPr>
        <w:t xml:space="preserve">                        </w:t>
      </w:r>
      <w:r w:rsidR="00A9161F" w:rsidRPr="001C264A">
        <w:rPr>
          <w:rFonts w:ascii="Times New Roman" w:hAnsi="Times New Roman" w:cs="Times New Roman"/>
          <w:b/>
          <w:bCs/>
          <w:sz w:val="24"/>
          <w:szCs w:val="24"/>
        </w:rPr>
        <w:t>2023BCSE07AED</w:t>
      </w:r>
      <w:r w:rsidR="00434B2B" w:rsidRPr="001C264A">
        <w:rPr>
          <w:rFonts w:ascii="Times New Roman" w:hAnsi="Times New Roman" w:cs="Times New Roman"/>
          <w:b/>
          <w:bCs/>
          <w:sz w:val="24"/>
          <w:szCs w:val="24"/>
        </w:rPr>
        <w:t>122</w:t>
      </w:r>
    </w:p>
    <w:p w14:paraId="719C019F" w14:textId="77777777" w:rsidR="00D44545" w:rsidRPr="001C264A" w:rsidRDefault="00D44545">
      <w:pPr>
        <w:spacing w:after="120"/>
        <w:jc w:val="center"/>
        <w:rPr>
          <w:rFonts w:ascii="Times New Roman" w:hAnsi="Times New Roman" w:cs="Times New Roman"/>
          <w:sz w:val="24"/>
          <w:szCs w:val="24"/>
        </w:rPr>
      </w:pPr>
    </w:p>
    <w:p w14:paraId="0121F765" w14:textId="03941109" w:rsidR="00AC55FD" w:rsidRPr="001C264A" w:rsidRDefault="001C264A">
      <w:pPr>
        <w:spacing w:after="120"/>
        <w:jc w:val="center"/>
        <w:rPr>
          <w:rFonts w:ascii="Times New Roman" w:hAnsi="Times New Roman" w:cs="Times New Roman"/>
          <w:sz w:val="24"/>
          <w:szCs w:val="24"/>
        </w:rPr>
      </w:pPr>
      <w:r>
        <w:rPr>
          <w:rFonts w:ascii="Times New Roman" w:hAnsi="Times New Roman" w:cs="Times New Roman"/>
          <w:sz w:val="24"/>
          <w:szCs w:val="24"/>
        </w:rPr>
        <w:t xml:space="preserve">    </w:t>
      </w:r>
      <w:r w:rsidR="00A9161F" w:rsidRPr="001C264A">
        <w:rPr>
          <w:rFonts w:ascii="Times New Roman" w:hAnsi="Times New Roman" w:cs="Times New Roman"/>
          <w:sz w:val="24"/>
          <w:szCs w:val="24"/>
        </w:rPr>
        <w:t>In partial fulfilment for the award of the degree of</w:t>
      </w:r>
    </w:p>
    <w:p w14:paraId="297BFB87" w14:textId="77777777" w:rsidR="009D41D3" w:rsidRDefault="009D41D3">
      <w:pPr>
        <w:spacing w:after="120"/>
        <w:jc w:val="center"/>
      </w:pPr>
    </w:p>
    <w:p w14:paraId="0F1C96DD" w14:textId="77777777" w:rsidR="00AC55FD" w:rsidRPr="007D2FAE" w:rsidRDefault="00A9161F">
      <w:pPr>
        <w:spacing w:after="60"/>
        <w:jc w:val="center"/>
        <w:rPr>
          <w:rFonts w:ascii="Times New Roman" w:hAnsi="Times New Roman" w:cs="Times New Roman"/>
          <w:sz w:val="28"/>
          <w:szCs w:val="28"/>
        </w:rPr>
      </w:pPr>
      <w:r w:rsidRPr="007D2FAE">
        <w:rPr>
          <w:rFonts w:ascii="Times New Roman" w:hAnsi="Times New Roman" w:cs="Times New Roman"/>
          <w:b/>
          <w:sz w:val="28"/>
          <w:szCs w:val="28"/>
        </w:rPr>
        <w:t>BACHELOR OF TECHNOLOGY</w:t>
      </w:r>
    </w:p>
    <w:p w14:paraId="56D46677" w14:textId="77777777" w:rsidR="00AC55FD" w:rsidRPr="007D2FAE" w:rsidRDefault="00A9161F">
      <w:pPr>
        <w:spacing w:after="60"/>
        <w:jc w:val="center"/>
        <w:rPr>
          <w:rFonts w:ascii="Times New Roman" w:hAnsi="Times New Roman" w:cs="Times New Roman"/>
          <w:sz w:val="24"/>
          <w:szCs w:val="24"/>
        </w:rPr>
      </w:pPr>
      <w:r w:rsidRPr="007D2FAE">
        <w:rPr>
          <w:rFonts w:ascii="Times New Roman" w:hAnsi="Times New Roman" w:cs="Times New Roman"/>
          <w:sz w:val="24"/>
          <w:szCs w:val="24"/>
        </w:rPr>
        <w:t>In</w:t>
      </w:r>
    </w:p>
    <w:p w14:paraId="3DC992AC" w14:textId="77777777" w:rsidR="009D41D3" w:rsidRDefault="009D41D3">
      <w:pPr>
        <w:spacing w:after="60"/>
        <w:jc w:val="center"/>
      </w:pPr>
    </w:p>
    <w:p w14:paraId="2D6BC1D4" w14:textId="77777777" w:rsidR="00AC55FD" w:rsidRPr="007D2FAE" w:rsidRDefault="00A9161F">
      <w:pPr>
        <w:spacing w:after="480"/>
        <w:jc w:val="center"/>
        <w:rPr>
          <w:rFonts w:ascii="Times New Roman" w:hAnsi="Times New Roman" w:cs="Times New Roman"/>
          <w:b/>
          <w:bCs/>
          <w:sz w:val="28"/>
          <w:szCs w:val="28"/>
        </w:rPr>
      </w:pPr>
      <w:r w:rsidRPr="007D2FAE">
        <w:rPr>
          <w:rFonts w:ascii="Times New Roman" w:hAnsi="Times New Roman" w:cs="Times New Roman"/>
          <w:b/>
          <w:bCs/>
          <w:sz w:val="28"/>
          <w:szCs w:val="28"/>
        </w:rPr>
        <w:t>COMPUTER SCIENCE AND ENGINEERING (ARTIFICIAL INTELLIGENCE AND MACHINE LEARNING)</w:t>
      </w:r>
    </w:p>
    <w:p w14:paraId="19F7B50A" w14:textId="6415EEA8" w:rsidR="00AC55FD" w:rsidRPr="007D2FAE" w:rsidRDefault="007D2FAE">
      <w:pPr>
        <w:spacing w:after="120"/>
        <w:jc w:val="center"/>
        <w:rPr>
          <w:rFonts w:ascii="Times New Roman" w:hAnsi="Times New Roman" w:cs="Times New Roman"/>
          <w:sz w:val="24"/>
          <w:szCs w:val="24"/>
        </w:rPr>
      </w:pPr>
      <w:r>
        <w:rPr>
          <w:rFonts w:ascii="Times New Roman" w:hAnsi="Times New Roman" w:cs="Times New Roman"/>
          <w:sz w:val="24"/>
          <w:szCs w:val="24"/>
        </w:rPr>
        <w:t xml:space="preserve">         </w:t>
      </w:r>
      <w:r w:rsidR="00A9161F" w:rsidRPr="007D2FAE">
        <w:rPr>
          <w:rFonts w:ascii="Times New Roman" w:hAnsi="Times New Roman" w:cs="Times New Roman"/>
          <w:sz w:val="24"/>
          <w:szCs w:val="24"/>
        </w:rPr>
        <w:t>Under the Supervision of</w:t>
      </w:r>
    </w:p>
    <w:p w14:paraId="75DBD043" w14:textId="2F48D524" w:rsidR="00D16B60" w:rsidRDefault="00D16B60">
      <w:pPr>
        <w:spacing w:after="120"/>
        <w:jc w:val="center"/>
      </w:pPr>
    </w:p>
    <w:p w14:paraId="75A6927B" w14:textId="387198D2" w:rsidR="00707A57" w:rsidRDefault="00C92CE7">
      <w:pPr>
        <w:spacing w:after="120"/>
        <w:jc w:val="center"/>
      </w:pPr>
      <w:r w:rsidRPr="007D2FAE">
        <w:rPr>
          <w:rFonts w:ascii="Times New Roman" w:hAnsi="Times New Roman" w:cs="Times New Roman"/>
          <w:noProof/>
          <w:sz w:val="24"/>
          <w:szCs w:val="24"/>
        </w:rPr>
        <w:drawing>
          <wp:anchor distT="0" distB="0" distL="114300" distR="114300" simplePos="0" relativeHeight="251660288" behindDoc="1" locked="0" layoutInCell="1" allowOverlap="1" wp14:anchorId="641F3536" wp14:editId="3D2E8C3E">
            <wp:simplePos x="0" y="0"/>
            <wp:positionH relativeFrom="margin">
              <wp:posOffset>2011680</wp:posOffset>
            </wp:positionH>
            <wp:positionV relativeFrom="paragraph">
              <wp:posOffset>11430</wp:posOffset>
            </wp:positionV>
            <wp:extent cx="2078990" cy="861060"/>
            <wp:effectExtent l="0" t="0" r="0" b="0"/>
            <wp:wrapNone/>
            <wp:docPr id="1420525" name="Picture 3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8990" cy="861060"/>
                    </a:xfrm>
                    <a:prstGeom prst="rect">
                      <a:avLst/>
                    </a:prstGeom>
                    <a:noFill/>
                  </pic:spPr>
                </pic:pic>
              </a:graphicData>
            </a:graphic>
            <wp14:sizeRelH relativeFrom="page">
              <wp14:pctWidth>0</wp14:pctWidth>
            </wp14:sizeRelH>
            <wp14:sizeRelV relativeFrom="page">
              <wp14:pctHeight>0</wp14:pctHeight>
            </wp14:sizeRelV>
          </wp:anchor>
        </w:drawing>
      </w:r>
    </w:p>
    <w:p w14:paraId="3FE44E94" w14:textId="77777777" w:rsidR="00882A2E" w:rsidRDefault="00882A2E">
      <w:pPr>
        <w:spacing w:after="240"/>
        <w:jc w:val="center"/>
        <w:rPr>
          <w:b/>
          <w:sz w:val="26"/>
        </w:rPr>
      </w:pPr>
    </w:p>
    <w:p w14:paraId="3D69D97D" w14:textId="77777777" w:rsidR="001C264A" w:rsidRDefault="007D2FAE">
      <w:pPr>
        <w:spacing w:after="240"/>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36F845C7" w14:textId="4B0E17D5" w:rsidR="001C264A" w:rsidRPr="001C264A" w:rsidRDefault="00C92CE7" w:rsidP="001C264A">
      <w:pPr>
        <w:spacing w:after="240"/>
        <w:jc w:val="center"/>
        <w:rPr>
          <w:rFonts w:ascii="Times New Roman" w:hAnsi="Times New Roman" w:cs="Times New Roman"/>
          <w:sz w:val="24"/>
          <w:szCs w:val="24"/>
        </w:rPr>
      </w:pPr>
      <w:r>
        <w:rPr>
          <w:rFonts w:ascii="Times New Roman" w:hAnsi="Times New Roman" w:cs="Times New Roman"/>
          <w:b/>
          <w:sz w:val="24"/>
          <w:szCs w:val="24"/>
        </w:rPr>
        <w:t xml:space="preserve">         </w:t>
      </w:r>
      <w:r w:rsidR="00A9161F" w:rsidRPr="007D2FAE">
        <w:rPr>
          <w:rFonts w:ascii="Times New Roman" w:hAnsi="Times New Roman" w:cs="Times New Roman"/>
          <w:b/>
          <w:sz w:val="24"/>
          <w:szCs w:val="24"/>
        </w:rPr>
        <w:t>Dr. K Sasi Kala Ran</w:t>
      </w:r>
      <w:r>
        <w:rPr>
          <w:rFonts w:ascii="Times New Roman" w:hAnsi="Times New Roman" w:cs="Times New Roman"/>
          <w:b/>
          <w:sz w:val="24"/>
          <w:szCs w:val="24"/>
        </w:rPr>
        <w:t>i</w:t>
      </w:r>
    </w:p>
    <w:p w14:paraId="5B6516C5" w14:textId="4EE407EC" w:rsidR="00AC55FD" w:rsidRPr="007D2FAE" w:rsidRDefault="007D2FAE">
      <w:pPr>
        <w:spacing w:after="60"/>
        <w:jc w:val="center"/>
        <w:rPr>
          <w:rFonts w:ascii="Times New Roman" w:hAnsi="Times New Roman" w:cs="Times New Roman"/>
          <w:sz w:val="24"/>
          <w:szCs w:val="24"/>
        </w:rPr>
      </w:pPr>
      <w:r>
        <w:rPr>
          <w:rFonts w:ascii="Times New Roman" w:hAnsi="Times New Roman" w:cs="Times New Roman"/>
          <w:b/>
          <w:sz w:val="24"/>
          <w:szCs w:val="24"/>
        </w:rPr>
        <w:t xml:space="preserve">   </w:t>
      </w:r>
      <w:r w:rsidR="00C92CE7">
        <w:rPr>
          <w:rFonts w:ascii="Times New Roman" w:hAnsi="Times New Roman" w:cs="Times New Roman"/>
          <w:b/>
          <w:sz w:val="24"/>
          <w:szCs w:val="24"/>
        </w:rPr>
        <w:t xml:space="preserve">                   </w:t>
      </w:r>
      <w:r w:rsidR="00A9161F" w:rsidRPr="007D2FAE">
        <w:rPr>
          <w:rFonts w:ascii="Times New Roman" w:hAnsi="Times New Roman" w:cs="Times New Roman"/>
          <w:b/>
          <w:sz w:val="24"/>
          <w:szCs w:val="24"/>
        </w:rPr>
        <w:t>ALLIANCE SCHOOL OF ADVANCED COMPUTING</w:t>
      </w:r>
    </w:p>
    <w:p w14:paraId="50277C6D" w14:textId="0EF51FB2" w:rsidR="00AC55FD" w:rsidRPr="007D2FAE" w:rsidRDefault="007D2FAE">
      <w:pPr>
        <w:spacing w:after="120"/>
        <w:jc w:val="center"/>
        <w:rPr>
          <w:rFonts w:ascii="Times New Roman" w:hAnsi="Times New Roman" w:cs="Times New Roman"/>
          <w:sz w:val="24"/>
          <w:szCs w:val="24"/>
        </w:rPr>
      </w:pPr>
      <w:r>
        <w:rPr>
          <w:rFonts w:ascii="Times New Roman" w:hAnsi="Times New Roman" w:cs="Times New Roman"/>
          <w:b/>
          <w:sz w:val="24"/>
          <w:szCs w:val="24"/>
        </w:rPr>
        <w:t xml:space="preserve">     </w:t>
      </w:r>
      <w:r w:rsidR="00C92CE7">
        <w:rPr>
          <w:rFonts w:ascii="Times New Roman" w:hAnsi="Times New Roman" w:cs="Times New Roman"/>
          <w:b/>
          <w:sz w:val="24"/>
          <w:szCs w:val="24"/>
        </w:rPr>
        <w:t xml:space="preserve">                  </w:t>
      </w:r>
      <w:r w:rsidR="00A9161F" w:rsidRPr="007D2FAE">
        <w:rPr>
          <w:rFonts w:ascii="Times New Roman" w:hAnsi="Times New Roman" w:cs="Times New Roman"/>
          <w:b/>
          <w:sz w:val="24"/>
          <w:szCs w:val="24"/>
        </w:rPr>
        <w:t>ALLIANCE UNIVERSITY, BENGALURU</w:t>
      </w:r>
    </w:p>
    <w:p w14:paraId="15DD3AEA" w14:textId="77777777" w:rsidR="00AC55FD" w:rsidRDefault="00A9161F">
      <w:r>
        <w:br w:type="page"/>
      </w:r>
    </w:p>
    <w:p w14:paraId="6329EA43" w14:textId="77777777" w:rsidR="00AC55FD" w:rsidRPr="00EC0940" w:rsidRDefault="00A9161F">
      <w:pPr>
        <w:jc w:val="center"/>
        <w:rPr>
          <w:rFonts w:ascii="Times New Roman" w:hAnsi="Times New Roman" w:cs="Times New Roman"/>
          <w:b/>
          <w:bCs/>
        </w:rPr>
      </w:pPr>
      <w:r w:rsidRPr="00EC0940">
        <w:rPr>
          <w:rFonts w:ascii="Times New Roman" w:hAnsi="Times New Roman" w:cs="Times New Roman"/>
          <w:b/>
          <w:bCs/>
          <w:sz w:val="24"/>
        </w:rPr>
        <w:lastRenderedPageBreak/>
        <w:t>COMPARATIVE STUDY OF METAHEURISTIC OPTIMIZATION ALGORITHMS FOR THE TRAVELLING SALESMAN PROBLEM (TSP)</w:t>
      </w:r>
    </w:p>
    <w:p w14:paraId="5A0D0293" w14:textId="77777777" w:rsidR="00AC55FD" w:rsidRPr="00634371" w:rsidRDefault="00A9161F">
      <w:pPr>
        <w:jc w:val="center"/>
        <w:rPr>
          <w:rFonts w:ascii="Times New Roman" w:hAnsi="Times New Roman" w:cs="Times New Roman"/>
        </w:rPr>
      </w:pPr>
      <w:r w:rsidRPr="00634371">
        <w:rPr>
          <w:rFonts w:ascii="Times New Roman" w:hAnsi="Times New Roman" w:cs="Times New Roman"/>
          <w:sz w:val="24"/>
        </w:rPr>
        <w:t xml:space="preserve">Genetic </w:t>
      </w:r>
      <w:proofErr w:type="gramStart"/>
      <w:r w:rsidRPr="00634371">
        <w:rPr>
          <w:rFonts w:ascii="Times New Roman" w:hAnsi="Times New Roman" w:cs="Times New Roman"/>
          <w:sz w:val="24"/>
        </w:rPr>
        <w:t>Algorithm  |</w:t>
      </w:r>
      <w:proofErr w:type="gramEnd"/>
      <w:r w:rsidRPr="00634371">
        <w:rPr>
          <w:rFonts w:ascii="Times New Roman" w:hAnsi="Times New Roman" w:cs="Times New Roman"/>
          <w:sz w:val="24"/>
        </w:rPr>
        <w:t xml:space="preserve">  Particle Swarm </w:t>
      </w:r>
      <w:proofErr w:type="gramStart"/>
      <w:r w:rsidRPr="00634371">
        <w:rPr>
          <w:rFonts w:ascii="Times New Roman" w:hAnsi="Times New Roman" w:cs="Times New Roman"/>
          <w:sz w:val="24"/>
        </w:rPr>
        <w:t>Optimization  |</w:t>
      </w:r>
      <w:proofErr w:type="gramEnd"/>
      <w:r w:rsidRPr="00634371">
        <w:rPr>
          <w:rFonts w:ascii="Times New Roman" w:hAnsi="Times New Roman" w:cs="Times New Roman"/>
          <w:sz w:val="24"/>
        </w:rPr>
        <w:t xml:space="preserve">  Ant Colony Optimization</w:t>
      </w:r>
    </w:p>
    <w:p w14:paraId="4028B35E" w14:textId="77777777" w:rsidR="00AC55FD" w:rsidRPr="00634371" w:rsidRDefault="00A9161F">
      <w:pPr>
        <w:jc w:val="center"/>
        <w:rPr>
          <w:rFonts w:ascii="Times New Roman" w:hAnsi="Times New Roman" w:cs="Times New Roman"/>
          <w:b/>
          <w:bCs/>
        </w:rPr>
      </w:pPr>
      <w:r w:rsidRPr="00634371">
        <w:rPr>
          <w:rFonts w:ascii="Times New Roman" w:hAnsi="Times New Roman" w:cs="Times New Roman"/>
          <w:b/>
          <w:bCs/>
          <w:sz w:val="24"/>
        </w:rPr>
        <w:t>Project Technical Report</w:t>
      </w:r>
    </w:p>
    <w:p w14:paraId="7476018D" w14:textId="77777777" w:rsidR="00AC55FD" w:rsidRPr="00634371" w:rsidRDefault="00A9161F">
      <w:pPr>
        <w:jc w:val="center"/>
        <w:rPr>
          <w:rFonts w:ascii="Times New Roman" w:hAnsi="Times New Roman" w:cs="Times New Roman"/>
        </w:rPr>
      </w:pPr>
      <w:proofErr w:type="gramStart"/>
      <w:r w:rsidRPr="00634371">
        <w:rPr>
          <w:rFonts w:ascii="Times New Roman" w:hAnsi="Times New Roman" w:cs="Times New Roman"/>
          <w:sz w:val="24"/>
        </w:rPr>
        <w:t>B.Tech</w:t>
      </w:r>
      <w:proofErr w:type="gramEnd"/>
      <w:r w:rsidRPr="00634371">
        <w:rPr>
          <w:rFonts w:ascii="Times New Roman" w:hAnsi="Times New Roman" w:cs="Times New Roman"/>
          <w:sz w:val="24"/>
        </w:rPr>
        <w:t xml:space="preserve"> — Computer Science &amp; Engineering (AI &amp; ML)</w:t>
      </w:r>
    </w:p>
    <w:p w14:paraId="6E266758" w14:textId="77777777" w:rsidR="00AC55FD" w:rsidRPr="00634371" w:rsidRDefault="00A9161F">
      <w:pPr>
        <w:jc w:val="center"/>
        <w:rPr>
          <w:rFonts w:ascii="Times New Roman" w:hAnsi="Times New Roman" w:cs="Times New Roman"/>
        </w:rPr>
      </w:pPr>
      <w:r w:rsidRPr="00634371">
        <w:rPr>
          <w:rFonts w:ascii="Times New Roman" w:hAnsi="Times New Roman" w:cs="Times New Roman"/>
          <w:sz w:val="24"/>
        </w:rPr>
        <w:t>Alliance University, Bengaluru</w:t>
      </w:r>
    </w:p>
    <w:p w14:paraId="5257952D" w14:textId="77777777" w:rsidR="00AC55FD" w:rsidRPr="00634371" w:rsidRDefault="00A9161F">
      <w:pPr>
        <w:jc w:val="center"/>
        <w:rPr>
          <w:rFonts w:ascii="Times New Roman" w:hAnsi="Times New Roman" w:cs="Times New Roman"/>
        </w:rPr>
      </w:pPr>
      <w:r w:rsidRPr="00634371">
        <w:rPr>
          <w:rFonts w:ascii="Times New Roman" w:hAnsi="Times New Roman" w:cs="Times New Roman"/>
          <w:sz w:val="24"/>
        </w:rPr>
        <w:t>Academic Year 2023–2027</w:t>
      </w:r>
    </w:p>
    <w:p w14:paraId="0502C315" w14:textId="77777777" w:rsidR="00AC55FD" w:rsidRDefault="00AC55FD"/>
    <w:p w14:paraId="7F064D58" w14:textId="77777777" w:rsidR="00E4122E" w:rsidRDefault="00E4122E"/>
    <w:p w14:paraId="2E42BA8F" w14:textId="77777777" w:rsidR="00E4122E" w:rsidRDefault="00E4122E"/>
    <w:p w14:paraId="657DB2FB" w14:textId="77777777" w:rsidR="00E4122E" w:rsidRDefault="00E4122E"/>
    <w:p w14:paraId="4601FF83" w14:textId="77777777" w:rsidR="00E4122E" w:rsidRDefault="00E4122E"/>
    <w:p w14:paraId="7B84422C" w14:textId="77777777" w:rsidR="00E4122E" w:rsidRDefault="00E4122E"/>
    <w:p w14:paraId="34600F20" w14:textId="77777777" w:rsidR="00E4122E" w:rsidRDefault="00E4122E"/>
    <w:p w14:paraId="46263136" w14:textId="77777777" w:rsidR="00E4122E" w:rsidRDefault="00E4122E"/>
    <w:p w14:paraId="615ECF0C" w14:textId="77777777" w:rsidR="00E4122E" w:rsidRDefault="00E4122E"/>
    <w:p w14:paraId="01455492" w14:textId="77777777" w:rsidR="00E4122E" w:rsidRDefault="00E4122E"/>
    <w:p w14:paraId="74322514" w14:textId="77777777" w:rsidR="00E4122E" w:rsidRDefault="00E4122E"/>
    <w:p w14:paraId="2AB50623" w14:textId="77777777" w:rsidR="00E4122E" w:rsidRDefault="00E4122E"/>
    <w:p w14:paraId="44CF4A0C" w14:textId="77777777" w:rsidR="00E4122E" w:rsidRDefault="00E4122E"/>
    <w:p w14:paraId="61C725B3" w14:textId="77777777" w:rsidR="00E4122E" w:rsidRDefault="00E4122E"/>
    <w:p w14:paraId="440E90D6" w14:textId="77777777" w:rsidR="00E4122E" w:rsidRDefault="00E4122E"/>
    <w:p w14:paraId="44D657A5" w14:textId="77777777" w:rsidR="00E4122E" w:rsidRDefault="00E4122E"/>
    <w:p w14:paraId="412DE90D" w14:textId="77777777" w:rsidR="00E4122E" w:rsidRDefault="00E4122E"/>
    <w:p w14:paraId="08E189C0" w14:textId="77777777" w:rsidR="00E4122E" w:rsidRDefault="00E4122E"/>
    <w:p w14:paraId="52BACFBA" w14:textId="77777777" w:rsidR="00E4122E" w:rsidRDefault="00E4122E"/>
    <w:p w14:paraId="53A6D7C8" w14:textId="77777777" w:rsidR="00E4122E" w:rsidRDefault="00E4122E"/>
    <w:p w14:paraId="5602A70A" w14:textId="77777777" w:rsidR="00AC55FD" w:rsidRPr="006A0E6C" w:rsidRDefault="00A9161F" w:rsidP="00634371">
      <w:pPr>
        <w:pStyle w:val="Heading1"/>
        <w:spacing w:line="360" w:lineRule="auto"/>
        <w:rPr>
          <w:rFonts w:ascii="Times New Roman" w:hAnsi="Times New Roman" w:cs="Times New Roman"/>
          <w:color w:val="auto"/>
        </w:rPr>
      </w:pPr>
      <w:r w:rsidRPr="006A0E6C">
        <w:rPr>
          <w:rFonts w:ascii="Times New Roman" w:hAnsi="Times New Roman" w:cs="Times New Roman"/>
          <w:color w:val="auto"/>
        </w:rPr>
        <w:lastRenderedPageBreak/>
        <w:t>Abstract</w:t>
      </w:r>
    </w:p>
    <w:p w14:paraId="3ECEFD21" w14:textId="77777777" w:rsidR="00AC55FD" w:rsidRPr="00634371" w:rsidRDefault="00A9161F" w:rsidP="006A0E6C">
      <w:pPr>
        <w:spacing w:after="120" w:line="360" w:lineRule="auto"/>
        <w:jc w:val="both"/>
        <w:rPr>
          <w:rFonts w:ascii="Times New Roman" w:hAnsi="Times New Roman" w:cs="Times New Roman"/>
          <w:sz w:val="24"/>
          <w:szCs w:val="24"/>
        </w:rPr>
      </w:pPr>
      <w:r w:rsidRPr="00634371">
        <w:rPr>
          <w:rFonts w:ascii="Times New Roman" w:hAnsi="Times New Roman" w:cs="Times New Roman"/>
          <w:sz w:val="24"/>
          <w:szCs w:val="24"/>
        </w:rPr>
        <w:t>The Travelling Salesman Problem (TSP) is a classical NP-hard combinatorial optimisation problem in which a salesman must visit a given set of cities exactly once and return to the starting city while minimising the total distance travelled. This report presents a rigorous comparative evaluation of three population-based metaheuristic algorithms — Genetic Algorithm (GA), Particle Swarm Optimisation (PSO), and Ant Colony Optimisation (</w:t>
      </w:r>
      <w:proofErr w:type="gramStart"/>
      <w:r w:rsidRPr="00634371">
        <w:rPr>
          <w:rFonts w:ascii="Times New Roman" w:hAnsi="Times New Roman" w:cs="Times New Roman"/>
          <w:sz w:val="24"/>
          <w:szCs w:val="24"/>
        </w:rPr>
        <w:t>ACO) —</w:t>
      </w:r>
      <w:proofErr w:type="gramEnd"/>
      <w:r w:rsidRPr="00634371">
        <w:rPr>
          <w:rFonts w:ascii="Times New Roman" w:hAnsi="Times New Roman" w:cs="Times New Roman"/>
          <w:sz w:val="24"/>
          <w:szCs w:val="24"/>
        </w:rPr>
        <w:t xml:space="preserve"> applied to a representative 15-city TSP instance. All three algorithms are evaluated under identical experimental conditions using the same distance matrix, fitness function, population size, and iteration budget. Performance is assessed across four dimensions: solution quality (best and average tour length), convergence speed, computational cost (execution time), and run-to-run stability. Results demonstrate that ACO achieves the highest solution quality with perfect reliability, GA offers the best </w:t>
      </w:r>
      <w:r w:rsidRPr="00634371">
        <w:rPr>
          <w:rFonts w:ascii="Times New Roman" w:hAnsi="Times New Roman" w:cs="Times New Roman"/>
          <w:sz w:val="24"/>
          <w:szCs w:val="24"/>
        </w:rPr>
        <w:t>speed-accuracy trade-off, and PSO exhibits higher variance due to its continuous-space discretisation noise. The report concludes with a structured algorithm ranking, practitioner recommendations, and directions for future research.</w:t>
      </w:r>
    </w:p>
    <w:p w14:paraId="78FEDB97" w14:textId="5D08F0D1" w:rsidR="00AC55FD" w:rsidRPr="006A0E6C" w:rsidRDefault="00A9161F" w:rsidP="00634371">
      <w:pPr>
        <w:spacing w:line="360" w:lineRule="auto"/>
        <w:rPr>
          <w:rFonts w:ascii="Times New Roman" w:hAnsi="Times New Roman" w:cs="Times New Roman"/>
          <w:b/>
          <w:bCs/>
          <w:sz w:val="28"/>
          <w:szCs w:val="28"/>
        </w:rPr>
      </w:pPr>
      <w:r w:rsidRPr="006A0E6C">
        <w:rPr>
          <w:rFonts w:ascii="Times New Roman" w:hAnsi="Times New Roman" w:cs="Times New Roman"/>
          <w:b/>
          <w:bCs/>
          <w:sz w:val="28"/>
          <w:szCs w:val="28"/>
        </w:rPr>
        <w:t>1. Introduction</w:t>
      </w:r>
    </w:p>
    <w:p w14:paraId="643B2617" w14:textId="77777777" w:rsidR="00AC55FD" w:rsidRPr="00634371" w:rsidRDefault="00A9161F" w:rsidP="00C3338C">
      <w:pPr>
        <w:spacing w:after="120" w:line="360" w:lineRule="auto"/>
        <w:jc w:val="both"/>
        <w:rPr>
          <w:rFonts w:ascii="Times New Roman" w:hAnsi="Times New Roman" w:cs="Times New Roman"/>
          <w:sz w:val="24"/>
          <w:szCs w:val="24"/>
        </w:rPr>
      </w:pPr>
      <w:r w:rsidRPr="00634371">
        <w:rPr>
          <w:rFonts w:ascii="Times New Roman" w:hAnsi="Times New Roman" w:cs="Times New Roman"/>
          <w:sz w:val="24"/>
          <w:szCs w:val="24"/>
        </w:rPr>
        <w:t xml:space="preserve">The Travelling Salesman Problem (TSP) is among the most extensively studied problems in combinatorial optimisation, operations research, and computer science. Given a </w:t>
      </w:r>
      <w:proofErr w:type="gramStart"/>
      <w:r w:rsidRPr="00634371">
        <w:rPr>
          <w:rFonts w:ascii="Times New Roman" w:hAnsi="Times New Roman" w:cs="Times New Roman"/>
          <w:sz w:val="24"/>
          <w:szCs w:val="24"/>
        </w:rPr>
        <w:t>complete</w:t>
      </w:r>
      <w:proofErr w:type="gramEnd"/>
      <w:r w:rsidRPr="00634371">
        <w:rPr>
          <w:rFonts w:ascii="Times New Roman" w:hAnsi="Times New Roman" w:cs="Times New Roman"/>
          <w:sz w:val="24"/>
          <w:szCs w:val="24"/>
        </w:rPr>
        <w:t xml:space="preserve"> weighted graph </w:t>
      </w:r>
      <w:proofErr w:type="gramStart"/>
      <w:r w:rsidRPr="00634371">
        <w:rPr>
          <w:rFonts w:ascii="Times New Roman" w:hAnsi="Times New Roman" w:cs="Times New Roman"/>
          <w:sz w:val="24"/>
          <w:szCs w:val="24"/>
        </w:rPr>
        <w:t>of n</w:t>
      </w:r>
      <w:proofErr w:type="gramEnd"/>
      <w:r w:rsidRPr="00634371">
        <w:rPr>
          <w:rFonts w:ascii="Times New Roman" w:hAnsi="Times New Roman" w:cs="Times New Roman"/>
          <w:sz w:val="24"/>
          <w:szCs w:val="24"/>
        </w:rPr>
        <w:t xml:space="preserve"> cities, the objective is to find the shortest Hamiltonian cycle — a tour that visits every city exactly once and returns to </w:t>
      </w:r>
      <w:proofErr w:type="gramStart"/>
      <w:r w:rsidRPr="00634371">
        <w:rPr>
          <w:rFonts w:ascii="Times New Roman" w:hAnsi="Times New Roman" w:cs="Times New Roman"/>
          <w:sz w:val="24"/>
          <w:szCs w:val="24"/>
        </w:rPr>
        <w:t>the</w:t>
      </w:r>
      <w:proofErr w:type="gramEnd"/>
      <w:r w:rsidRPr="00634371">
        <w:rPr>
          <w:rFonts w:ascii="Times New Roman" w:hAnsi="Times New Roman" w:cs="Times New Roman"/>
          <w:sz w:val="24"/>
          <w:szCs w:val="24"/>
        </w:rPr>
        <w:t xml:space="preserve"> origin. In formal terms, if D = {d_ij} denotes the symmetric distance matrix, the goal is to find a permutation π of {1, 2, …, n} that minimises the total tour length L(π) = Σ d(π(i), π(i+1)) + d(π(n), π(1)).</w:t>
      </w:r>
    </w:p>
    <w:p w14:paraId="4C313279" w14:textId="77777777" w:rsidR="00AC55FD" w:rsidRPr="00634371" w:rsidRDefault="00A9161F" w:rsidP="00C3338C">
      <w:pPr>
        <w:spacing w:after="120" w:line="360" w:lineRule="auto"/>
        <w:jc w:val="both"/>
        <w:rPr>
          <w:rFonts w:ascii="Times New Roman" w:hAnsi="Times New Roman" w:cs="Times New Roman"/>
          <w:sz w:val="24"/>
          <w:szCs w:val="24"/>
        </w:rPr>
      </w:pPr>
      <w:r w:rsidRPr="00634371">
        <w:rPr>
          <w:rFonts w:ascii="Times New Roman" w:hAnsi="Times New Roman" w:cs="Times New Roman"/>
          <w:sz w:val="24"/>
          <w:szCs w:val="24"/>
        </w:rPr>
        <w:t>Despite its deceptively simple statement, TSP is NP-hard: no known polynomial-time exact algorithm exists, and the number of possible tours grows factorially as (n-1</w:t>
      </w:r>
      <w:proofErr w:type="gramStart"/>
      <w:r w:rsidRPr="00634371">
        <w:rPr>
          <w:rFonts w:ascii="Times New Roman" w:hAnsi="Times New Roman" w:cs="Times New Roman"/>
          <w:sz w:val="24"/>
          <w:szCs w:val="24"/>
        </w:rPr>
        <w:t>)!/</w:t>
      </w:r>
      <w:proofErr w:type="gramEnd"/>
      <w:r w:rsidRPr="00634371">
        <w:rPr>
          <w:rFonts w:ascii="Times New Roman" w:hAnsi="Times New Roman" w:cs="Times New Roman"/>
          <w:sz w:val="24"/>
          <w:szCs w:val="24"/>
        </w:rPr>
        <w:t>2, making brute-force search computationally infeasible even for modest n. For n = 15 cities, there are approximately 43 billion distinct tours. Population-based metaheuristic algorithms offer a practical alternative by searching the solution space intelligently without evaluating every candidate solution. This report compares three canonical population-based algorithms:</w:t>
      </w:r>
    </w:p>
    <w:p w14:paraId="166A17F0" w14:textId="77777777" w:rsidR="00AC55FD" w:rsidRPr="00634371" w:rsidRDefault="00A9161F" w:rsidP="00C3338C">
      <w:pPr>
        <w:pStyle w:val="ListBullet"/>
        <w:spacing w:line="360" w:lineRule="auto"/>
        <w:jc w:val="both"/>
        <w:rPr>
          <w:rFonts w:ascii="Times New Roman" w:hAnsi="Times New Roman" w:cs="Times New Roman"/>
          <w:sz w:val="24"/>
          <w:szCs w:val="24"/>
        </w:rPr>
      </w:pPr>
      <w:r w:rsidRPr="00634371">
        <w:rPr>
          <w:rFonts w:ascii="Times New Roman" w:hAnsi="Times New Roman" w:cs="Times New Roman"/>
          <w:sz w:val="24"/>
          <w:szCs w:val="24"/>
        </w:rPr>
        <w:t>Genetic Algorithms (GA) — inspired by natural selection and genetics.</w:t>
      </w:r>
    </w:p>
    <w:p w14:paraId="7F250CB4" w14:textId="77777777" w:rsidR="00AC55FD" w:rsidRPr="00634371" w:rsidRDefault="00A9161F" w:rsidP="00C3338C">
      <w:pPr>
        <w:pStyle w:val="ListBullet"/>
        <w:spacing w:line="360" w:lineRule="auto"/>
        <w:jc w:val="both"/>
        <w:rPr>
          <w:rFonts w:ascii="Times New Roman" w:hAnsi="Times New Roman" w:cs="Times New Roman"/>
          <w:sz w:val="24"/>
          <w:szCs w:val="24"/>
        </w:rPr>
      </w:pPr>
      <w:r w:rsidRPr="00634371">
        <w:rPr>
          <w:rFonts w:ascii="Times New Roman" w:hAnsi="Times New Roman" w:cs="Times New Roman"/>
          <w:sz w:val="24"/>
          <w:szCs w:val="24"/>
        </w:rPr>
        <w:t>Particle Swarm Optimisation (PSO) — inspired by collective behaviour in bird flocking.</w:t>
      </w:r>
    </w:p>
    <w:p w14:paraId="4B655046" w14:textId="77777777" w:rsidR="00AC55FD" w:rsidRPr="00634371" w:rsidRDefault="00A9161F" w:rsidP="00C3338C">
      <w:pPr>
        <w:pStyle w:val="ListBullet"/>
        <w:spacing w:line="360" w:lineRule="auto"/>
        <w:jc w:val="both"/>
        <w:rPr>
          <w:rFonts w:ascii="Times New Roman" w:hAnsi="Times New Roman" w:cs="Times New Roman"/>
          <w:sz w:val="24"/>
          <w:szCs w:val="24"/>
        </w:rPr>
      </w:pPr>
      <w:r w:rsidRPr="00634371">
        <w:rPr>
          <w:rFonts w:ascii="Times New Roman" w:hAnsi="Times New Roman" w:cs="Times New Roman"/>
          <w:sz w:val="24"/>
          <w:szCs w:val="24"/>
        </w:rPr>
        <w:t>Ant Colony Optimisation (ACO) — inspired by the pheromone trails of social insects.</w:t>
      </w:r>
    </w:p>
    <w:p w14:paraId="08C56314" w14:textId="77777777" w:rsidR="00AC55FD" w:rsidRPr="00634371" w:rsidRDefault="00AC55FD" w:rsidP="00634371">
      <w:pPr>
        <w:spacing w:line="360" w:lineRule="auto"/>
        <w:rPr>
          <w:rFonts w:ascii="Times New Roman" w:hAnsi="Times New Roman" w:cs="Times New Roman"/>
          <w:sz w:val="24"/>
          <w:szCs w:val="24"/>
        </w:rPr>
      </w:pPr>
    </w:p>
    <w:p w14:paraId="17769AFC" w14:textId="77777777" w:rsidR="00AC55FD" w:rsidRPr="00634371" w:rsidRDefault="00A9161F" w:rsidP="00C3338C">
      <w:pPr>
        <w:spacing w:after="120" w:line="360" w:lineRule="auto"/>
        <w:jc w:val="both"/>
        <w:rPr>
          <w:rFonts w:ascii="Times New Roman" w:hAnsi="Times New Roman" w:cs="Times New Roman"/>
          <w:sz w:val="24"/>
          <w:szCs w:val="24"/>
        </w:rPr>
      </w:pPr>
      <w:r w:rsidRPr="00634371">
        <w:rPr>
          <w:rFonts w:ascii="Times New Roman" w:hAnsi="Times New Roman" w:cs="Times New Roman"/>
          <w:sz w:val="24"/>
          <w:szCs w:val="24"/>
        </w:rPr>
        <w:lastRenderedPageBreak/>
        <w:t>TSP was selected as the benchmark problem because it is universally recognised, has a clear and measurable objective (tour length), and is difficult enough that algorithm differences are clearly observable at n = 15. The 15-city instance is sufficiently complex to expose algorithmic weaknesses while remaining small enough to allow multiple independent runs within a reasonable time budget.</w:t>
      </w:r>
    </w:p>
    <w:p w14:paraId="3C24692C" w14:textId="77777777" w:rsidR="00AC55FD" w:rsidRPr="00634371" w:rsidRDefault="00A9161F" w:rsidP="00C3338C">
      <w:pPr>
        <w:spacing w:after="120" w:line="360" w:lineRule="auto"/>
        <w:jc w:val="both"/>
        <w:rPr>
          <w:rFonts w:ascii="Times New Roman" w:hAnsi="Times New Roman" w:cs="Times New Roman"/>
          <w:sz w:val="24"/>
          <w:szCs w:val="24"/>
        </w:rPr>
      </w:pPr>
      <w:r w:rsidRPr="00634371">
        <w:rPr>
          <w:rFonts w:ascii="Times New Roman" w:hAnsi="Times New Roman" w:cs="Times New Roman"/>
          <w:sz w:val="24"/>
          <w:szCs w:val="24"/>
        </w:rPr>
        <w:t>Despite a rich body of individual studies, direct three-way comparisons of GA, PSO, and ACO under identical experimental conditions on TSP instances remain relatively scarce in the literature. This report fills that gap by applying all three algorithms to the same 15-city dataset using the same fitness function, population size, and iteration budget.</w:t>
      </w:r>
    </w:p>
    <w:p w14:paraId="5BE39C97" w14:textId="77777777" w:rsidR="00AC55FD" w:rsidRPr="00C3338C" w:rsidRDefault="00A9161F">
      <w:pPr>
        <w:pStyle w:val="Heading1"/>
        <w:rPr>
          <w:rFonts w:ascii="Times New Roman" w:hAnsi="Times New Roman" w:cs="Times New Roman"/>
          <w:color w:val="auto"/>
        </w:rPr>
      </w:pPr>
      <w:r w:rsidRPr="00C3338C">
        <w:rPr>
          <w:rFonts w:ascii="Times New Roman" w:hAnsi="Times New Roman" w:cs="Times New Roman"/>
          <w:color w:val="auto"/>
        </w:rPr>
        <w:t>2. Problem Formulation</w:t>
      </w:r>
    </w:p>
    <w:p w14:paraId="45FB445E" w14:textId="77777777" w:rsidR="00AC55FD" w:rsidRPr="00C3338C" w:rsidRDefault="00A9161F">
      <w:pPr>
        <w:pStyle w:val="Heading2"/>
        <w:rPr>
          <w:rFonts w:ascii="Times New Roman" w:hAnsi="Times New Roman" w:cs="Times New Roman"/>
          <w:color w:val="auto"/>
          <w:sz w:val="24"/>
          <w:szCs w:val="24"/>
        </w:rPr>
      </w:pPr>
      <w:r w:rsidRPr="00C3338C">
        <w:rPr>
          <w:rFonts w:ascii="Times New Roman" w:hAnsi="Times New Roman" w:cs="Times New Roman"/>
          <w:color w:val="auto"/>
          <w:sz w:val="24"/>
          <w:szCs w:val="24"/>
        </w:rPr>
        <w:t>2.1 Dataset Description</w:t>
      </w:r>
    </w:p>
    <w:p w14:paraId="537A991F" w14:textId="77777777" w:rsidR="00AC55FD" w:rsidRPr="00C3338C" w:rsidRDefault="00A9161F" w:rsidP="00C3338C">
      <w:pPr>
        <w:spacing w:after="120" w:line="360" w:lineRule="auto"/>
        <w:jc w:val="both"/>
        <w:rPr>
          <w:rFonts w:ascii="Times New Roman" w:hAnsi="Times New Roman" w:cs="Times New Roman"/>
          <w:sz w:val="24"/>
          <w:szCs w:val="24"/>
        </w:rPr>
      </w:pPr>
      <w:r w:rsidRPr="00C3338C">
        <w:rPr>
          <w:rFonts w:ascii="Times New Roman" w:hAnsi="Times New Roman" w:cs="Times New Roman"/>
          <w:sz w:val="24"/>
          <w:szCs w:val="24"/>
        </w:rPr>
        <w:t xml:space="preserve">A 15-city TSP instance was constructed using Euclidean distances computed from randomly generated 2-D coordinates in a 100 × </w:t>
      </w:r>
      <w:proofErr w:type="gramStart"/>
      <w:r w:rsidRPr="00C3338C">
        <w:rPr>
          <w:rFonts w:ascii="Times New Roman" w:hAnsi="Times New Roman" w:cs="Times New Roman"/>
          <w:sz w:val="24"/>
          <w:szCs w:val="24"/>
        </w:rPr>
        <w:t>100 unit</w:t>
      </w:r>
      <w:proofErr w:type="gramEnd"/>
      <w:r w:rsidRPr="00C3338C">
        <w:rPr>
          <w:rFonts w:ascii="Times New Roman" w:hAnsi="Times New Roman" w:cs="Times New Roman"/>
          <w:sz w:val="24"/>
          <w:szCs w:val="24"/>
        </w:rPr>
        <w:t xml:space="preserve"> grid. The dataset parameters and experimental configuration are summarised below:</w:t>
      </w:r>
    </w:p>
    <w:tbl>
      <w:tblPr>
        <w:tblStyle w:val="TableGrid"/>
        <w:tblW w:w="0" w:type="auto"/>
        <w:jc w:val="center"/>
        <w:tblLook w:val="04A0" w:firstRow="1" w:lastRow="0" w:firstColumn="1" w:lastColumn="0" w:noHBand="0" w:noVBand="1"/>
      </w:tblPr>
      <w:tblGrid>
        <w:gridCol w:w="3098"/>
        <w:gridCol w:w="2538"/>
        <w:gridCol w:w="3380"/>
      </w:tblGrid>
      <w:tr w:rsidR="00AC55FD" w:rsidRPr="00C3338C" w14:paraId="1474FEBF"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1F3864"/>
          </w:tcPr>
          <w:p w14:paraId="21512556"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b/>
                <w:color w:val="FFFFFF"/>
                <w:sz w:val="24"/>
                <w:szCs w:val="24"/>
              </w:rPr>
              <w:t>Parameter</w:t>
            </w:r>
          </w:p>
        </w:tc>
        <w:tc>
          <w:tcPr>
            <w:tcW w:w="2551" w:type="dxa"/>
            <w:tcBorders>
              <w:top w:val="single" w:sz="4" w:space="0" w:color="000000"/>
              <w:left w:val="single" w:sz="4" w:space="0" w:color="000000"/>
              <w:bottom w:val="single" w:sz="4" w:space="0" w:color="000000"/>
              <w:right w:val="single" w:sz="4" w:space="0" w:color="000000"/>
            </w:tcBorders>
            <w:shd w:val="clear" w:color="auto" w:fill="1F3864"/>
          </w:tcPr>
          <w:p w14:paraId="41121D5F"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b/>
                <w:color w:val="FFFFFF"/>
                <w:sz w:val="24"/>
                <w:szCs w:val="24"/>
              </w:rPr>
              <w:t>Value</w:t>
            </w:r>
          </w:p>
        </w:tc>
        <w:tc>
          <w:tcPr>
            <w:tcW w:w="3402" w:type="dxa"/>
            <w:tcBorders>
              <w:top w:val="single" w:sz="4" w:space="0" w:color="000000"/>
              <w:left w:val="single" w:sz="4" w:space="0" w:color="000000"/>
              <w:bottom w:val="single" w:sz="4" w:space="0" w:color="000000"/>
              <w:right w:val="single" w:sz="4" w:space="0" w:color="000000"/>
            </w:tcBorders>
            <w:shd w:val="clear" w:color="auto" w:fill="1F3864"/>
          </w:tcPr>
          <w:p w14:paraId="6EFDAA23"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b/>
                <w:color w:val="FFFFFF"/>
                <w:sz w:val="24"/>
                <w:szCs w:val="24"/>
              </w:rPr>
              <w:t>Notes</w:t>
            </w:r>
          </w:p>
        </w:tc>
      </w:tr>
      <w:tr w:rsidR="00AC55FD" w:rsidRPr="00C3338C" w14:paraId="4878D642"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675DACF1"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Number of Cities</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0FC0854D"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15</w:t>
            </w:r>
          </w:p>
        </w:tc>
        <w:tc>
          <w:tcPr>
            <w:tcW w:w="3402" w:type="dxa"/>
            <w:tcBorders>
              <w:top w:val="single" w:sz="4" w:space="0" w:color="000000"/>
              <w:left w:val="single" w:sz="4" w:space="0" w:color="000000"/>
              <w:bottom w:val="single" w:sz="4" w:space="0" w:color="000000"/>
              <w:right w:val="single" w:sz="4" w:space="0" w:color="000000"/>
            </w:tcBorders>
            <w:shd w:val="clear" w:color="auto" w:fill="DCE6F1"/>
          </w:tcPr>
          <w:p w14:paraId="67C69617"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Fixed problem size</w:t>
            </w:r>
          </w:p>
        </w:tc>
      </w:tr>
      <w:tr w:rsidR="00AC55FD" w:rsidRPr="00C3338C" w14:paraId="1EB2F1EE"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5EC07D03"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Distance Metric</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1988D088"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Euclidean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30B4AF39"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2-D coordinate-based</w:t>
            </w:r>
          </w:p>
        </w:tc>
      </w:tr>
      <w:tr w:rsidR="00AC55FD" w:rsidRPr="00C3338C" w14:paraId="186AA353"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51F7F13B"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Optimal Tour Length (known)</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2FEE3FFF"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~324 units</w:t>
            </w:r>
          </w:p>
        </w:tc>
        <w:tc>
          <w:tcPr>
            <w:tcW w:w="3402" w:type="dxa"/>
            <w:tcBorders>
              <w:top w:val="single" w:sz="4" w:space="0" w:color="000000"/>
              <w:left w:val="single" w:sz="4" w:space="0" w:color="000000"/>
              <w:bottom w:val="single" w:sz="4" w:space="0" w:color="000000"/>
              <w:right w:val="single" w:sz="4" w:space="0" w:color="000000"/>
            </w:tcBorders>
            <w:shd w:val="clear" w:color="auto" w:fill="DCE6F1"/>
          </w:tcPr>
          <w:p w14:paraId="6219F220"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Verified by brute-force for n=15</w:t>
            </w:r>
          </w:p>
        </w:tc>
      </w:tr>
      <w:tr w:rsidR="00AC55FD" w:rsidRPr="00C3338C" w14:paraId="1DEB40A3"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4E0857A1"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Population Size (all algos)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3116A956"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30</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4D6B06A8"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Fixed for fairness</w:t>
            </w:r>
          </w:p>
        </w:tc>
      </w:tr>
      <w:tr w:rsidR="00AC55FD" w:rsidRPr="00C3338C" w14:paraId="33A446B1"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651B6C61"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Number of Iterations</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6819A3CC"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50</w:t>
            </w:r>
          </w:p>
        </w:tc>
        <w:tc>
          <w:tcPr>
            <w:tcW w:w="3402" w:type="dxa"/>
            <w:tcBorders>
              <w:top w:val="single" w:sz="4" w:space="0" w:color="000000"/>
              <w:left w:val="single" w:sz="4" w:space="0" w:color="000000"/>
              <w:bottom w:val="single" w:sz="4" w:space="0" w:color="000000"/>
              <w:right w:val="single" w:sz="4" w:space="0" w:color="000000"/>
            </w:tcBorders>
            <w:shd w:val="clear" w:color="auto" w:fill="DCE6F1"/>
          </w:tcPr>
          <w:p w14:paraId="3AADABCA"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Standardised for fair comparison</w:t>
            </w:r>
          </w:p>
        </w:tc>
      </w:tr>
      <w:tr w:rsidR="00AC55FD" w:rsidRPr="00C3338C" w14:paraId="07131AEF"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4038B3C4"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Independent Runs</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5A553A45"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5</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Pr>
          <w:p w14:paraId="12A961A1"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For statistical validity</w:t>
            </w:r>
          </w:p>
        </w:tc>
      </w:tr>
      <w:tr w:rsidR="00AC55FD" w:rsidRPr="00C3338C" w14:paraId="46A8846E"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02FCF435"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Initialisation</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3D313D44"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Random permutation</w:t>
            </w:r>
          </w:p>
        </w:tc>
        <w:tc>
          <w:tcPr>
            <w:tcW w:w="3402" w:type="dxa"/>
            <w:tcBorders>
              <w:top w:val="single" w:sz="4" w:space="0" w:color="000000"/>
              <w:left w:val="single" w:sz="4" w:space="0" w:color="000000"/>
              <w:bottom w:val="single" w:sz="4" w:space="0" w:color="000000"/>
              <w:right w:val="single" w:sz="4" w:space="0" w:color="000000"/>
            </w:tcBorders>
            <w:shd w:val="clear" w:color="auto" w:fill="DCE6F1"/>
          </w:tcPr>
          <w:p w14:paraId="25083366" w14:textId="77777777" w:rsidR="00AC55FD" w:rsidRPr="00C3338C" w:rsidRDefault="00A9161F" w:rsidP="00C3338C">
            <w:pPr>
              <w:spacing w:line="360" w:lineRule="auto"/>
              <w:jc w:val="both"/>
              <w:rPr>
                <w:rFonts w:ascii="Times New Roman" w:hAnsi="Times New Roman" w:cs="Times New Roman"/>
                <w:sz w:val="24"/>
                <w:szCs w:val="24"/>
              </w:rPr>
            </w:pPr>
            <w:r w:rsidRPr="00C3338C">
              <w:rPr>
                <w:rFonts w:ascii="Times New Roman" w:hAnsi="Times New Roman" w:cs="Times New Roman"/>
                <w:sz w:val="24"/>
                <w:szCs w:val="24"/>
              </w:rPr>
              <w:t>Uniform random for all algos</w:t>
            </w:r>
          </w:p>
        </w:tc>
      </w:tr>
    </w:tbl>
    <w:p w14:paraId="49ED4887" w14:textId="328869BB" w:rsidR="00AC55FD" w:rsidRPr="00C3338C" w:rsidRDefault="00C3338C" w:rsidP="00C3338C">
      <w:pPr>
        <w:spacing w:before="60" w:line="360" w:lineRule="auto"/>
        <w:jc w:val="both"/>
        <w:rPr>
          <w:rFonts w:ascii="Times New Roman" w:hAnsi="Times New Roman" w:cs="Times New Roman"/>
          <w:sz w:val="20"/>
          <w:szCs w:val="20"/>
        </w:rPr>
      </w:pPr>
      <w:r>
        <w:rPr>
          <w:rFonts w:ascii="Times New Roman" w:hAnsi="Times New Roman" w:cs="Times New Roman"/>
          <w:i/>
          <w:sz w:val="20"/>
          <w:szCs w:val="20"/>
        </w:rPr>
        <w:t xml:space="preserve">                                 </w:t>
      </w:r>
      <w:r w:rsidR="00A9161F" w:rsidRPr="00C3338C">
        <w:rPr>
          <w:rFonts w:ascii="Times New Roman" w:hAnsi="Times New Roman" w:cs="Times New Roman"/>
          <w:i/>
          <w:sz w:val="20"/>
          <w:szCs w:val="20"/>
        </w:rPr>
        <w:t>Table 1: Dataset and Experimental Configuration</w:t>
      </w:r>
    </w:p>
    <w:p w14:paraId="2F043158" w14:textId="77777777" w:rsidR="00AC55FD" w:rsidRPr="00C3338C" w:rsidRDefault="00A9161F" w:rsidP="00C3338C">
      <w:pPr>
        <w:pStyle w:val="Heading2"/>
        <w:spacing w:line="360" w:lineRule="auto"/>
        <w:jc w:val="both"/>
        <w:rPr>
          <w:rFonts w:ascii="Times New Roman" w:hAnsi="Times New Roman" w:cs="Times New Roman"/>
          <w:color w:val="auto"/>
          <w:sz w:val="24"/>
          <w:szCs w:val="24"/>
        </w:rPr>
      </w:pPr>
      <w:r w:rsidRPr="00C3338C">
        <w:rPr>
          <w:rFonts w:ascii="Times New Roman" w:hAnsi="Times New Roman" w:cs="Times New Roman"/>
          <w:color w:val="auto"/>
          <w:sz w:val="24"/>
          <w:szCs w:val="24"/>
        </w:rPr>
        <w:t>2.2 Fitness Function</w:t>
      </w:r>
    </w:p>
    <w:p w14:paraId="4EE5CFB0" w14:textId="77777777" w:rsidR="00AC55FD" w:rsidRPr="00C3338C" w:rsidRDefault="00A9161F" w:rsidP="00C3338C">
      <w:pPr>
        <w:spacing w:after="120" w:line="360" w:lineRule="auto"/>
        <w:jc w:val="both"/>
        <w:rPr>
          <w:rFonts w:ascii="Times New Roman" w:hAnsi="Times New Roman" w:cs="Times New Roman"/>
          <w:sz w:val="24"/>
          <w:szCs w:val="24"/>
        </w:rPr>
      </w:pPr>
      <w:r w:rsidRPr="00C3338C">
        <w:rPr>
          <w:rFonts w:ascii="Times New Roman" w:hAnsi="Times New Roman" w:cs="Times New Roman"/>
          <w:sz w:val="24"/>
          <w:szCs w:val="24"/>
        </w:rPr>
        <w:t>A unified fitness function is applied identically to all three algorithms. A candidate solution (tour) π is evaluated by computing the total Euclidean tour length, and then converting it to a maximisable fitness value:</w:t>
      </w:r>
    </w:p>
    <w:p w14:paraId="615D8128" w14:textId="77777777" w:rsidR="00AC55FD" w:rsidRPr="00C3338C" w:rsidRDefault="00A9161F" w:rsidP="00C3338C">
      <w:pPr>
        <w:spacing w:after="120" w:line="360" w:lineRule="auto"/>
        <w:jc w:val="both"/>
        <w:rPr>
          <w:rFonts w:ascii="Times New Roman" w:hAnsi="Times New Roman" w:cs="Times New Roman"/>
          <w:sz w:val="24"/>
          <w:szCs w:val="24"/>
        </w:rPr>
      </w:pPr>
      <w:r w:rsidRPr="00C3338C">
        <w:rPr>
          <w:rFonts w:ascii="Times New Roman" w:hAnsi="Times New Roman" w:cs="Times New Roman"/>
          <w:b/>
          <w:sz w:val="24"/>
          <w:szCs w:val="24"/>
        </w:rPr>
        <w:t>fitness(π) = 1 / (1 + L(π))</w:t>
      </w:r>
    </w:p>
    <w:p w14:paraId="5B30BCC9" w14:textId="77777777" w:rsidR="00AC55FD" w:rsidRPr="00C3338C" w:rsidRDefault="00A9161F" w:rsidP="00C3338C">
      <w:pPr>
        <w:spacing w:after="120" w:line="360" w:lineRule="auto"/>
        <w:jc w:val="both"/>
        <w:rPr>
          <w:rFonts w:ascii="Times New Roman" w:hAnsi="Times New Roman" w:cs="Times New Roman"/>
          <w:sz w:val="24"/>
          <w:szCs w:val="24"/>
        </w:rPr>
      </w:pPr>
      <w:r w:rsidRPr="00C3338C">
        <w:rPr>
          <w:rFonts w:ascii="Times New Roman" w:hAnsi="Times New Roman" w:cs="Times New Roman"/>
          <w:sz w:val="24"/>
          <w:szCs w:val="24"/>
        </w:rPr>
        <w:t xml:space="preserve">A fitness value of 1.0 would be achieved only by a tour of length 0, which is impossible. In practice, the best feasible tours attain fitness values approaching 1.0 as L(π) approaches the </w:t>
      </w:r>
      <w:r w:rsidRPr="00C3338C">
        <w:rPr>
          <w:rFonts w:ascii="Times New Roman" w:hAnsi="Times New Roman" w:cs="Times New Roman"/>
          <w:sz w:val="24"/>
          <w:szCs w:val="24"/>
        </w:rPr>
        <w:lastRenderedPageBreak/>
        <w:t xml:space="preserve">optimum. Minimising L(π) is equivalent to maximising fitness(π). No hard constraint violations are counted separately; any permutation of </w:t>
      </w:r>
      <w:proofErr w:type="gramStart"/>
      <w:r w:rsidRPr="00C3338C">
        <w:rPr>
          <w:rFonts w:ascii="Times New Roman" w:hAnsi="Times New Roman" w:cs="Times New Roman"/>
          <w:sz w:val="24"/>
          <w:szCs w:val="24"/>
        </w:rPr>
        <w:t>n cities</w:t>
      </w:r>
      <w:proofErr w:type="gramEnd"/>
      <w:r w:rsidRPr="00C3338C">
        <w:rPr>
          <w:rFonts w:ascii="Times New Roman" w:hAnsi="Times New Roman" w:cs="Times New Roman"/>
          <w:sz w:val="24"/>
          <w:szCs w:val="24"/>
        </w:rPr>
        <w:t xml:space="preserve"> is always a valid tour.</w:t>
      </w:r>
    </w:p>
    <w:p w14:paraId="37160AA4" w14:textId="4C6DAB93" w:rsidR="00AC55FD" w:rsidRPr="00155687" w:rsidRDefault="00A9161F" w:rsidP="00155687">
      <w:pPr>
        <w:rPr>
          <w:rFonts w:ascii="Times New Roman" w:hAnsi="Times New Roman" w:cs="Times New Roman"/>
          <w:b/>
          <w:bCs/>
          <w:sz w:val="28"/>
          <w:szCs w:val="28"/>
        </w:rPr>
      </w:pPr>
      <w:r w:rsidRPr="00155687">
        <w:rPr>
          <w:rFonts w:ascii="Times New Roman" w:hAnsi="Times New Roman" w:cs="Times New Roman"/>
          <w:b/>
          <w:bCs/>
          <w:sz w:val="28"/>
          <w:szCs w:val="28"/>
        </w:rPr>
        <w:t>3. Algorithm Descriptions</w:t>
      </w:r>
    </w:p>
    <w:p w14:paraId="63A30287" w14:textId="77777777" w:rsidR="00AC55FD" w:rsidRPr="00155687" w:rsidRDefault="00A9161F" w:rsidP="00155687">
      <w:pPr>
        <w:pStyle w:val="Heading2"/>
        <w:spacing w:line="360" w:lineRule="auto"/>
        <w:jc w:val="both"/>
        <w:rPr>
          <w:rFonts w:ascii="Times New Roman" w:hAnsi="Times New Roman" w:cs="Times New Roman"/>
          <w:color w:val="auto"/>
          <w:sz w:val="24"/>
          <w:szCs w:val="24"/>
        </w:rPr>
      </w:pPr>
      <w:r w:rsidRPr="00155687">
        <w:rPr>
          <w:rFonts w:ascii="Times New Roman" w:hAnsi="Times New Roman" w:cs="Times New Roman"/>
          <w:color w:val="auto"/>
          <w:sz w:val="24"/>
          <w:szCs w:val="24"/>
        </w:rPr>
        <w:t>3.1 Genetic Algorithm (GA)</w:t>
      </w:r>
    </w:p>
    <w:p w14:paraId="7FA4E3C9"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Introduced by John Holland (1975) and popularised by David Goldberg, GA models the process of natural selection. Each candidate tour is encoded as a chromosome: an ordered permutation of city indices. The algorithm proceeds through three operators applied to a population of P candidate tours per generation:</w:t>
      </w:r>
    </w:p>
    <w:p w14:paraId="73C381B0" w14:textId="77777777" w:rsidR="00AC55FD" w:rsidRPr="00155687" w:rsidRDefault="00A9161F" w:rsidP="00155687">
      <w:pPr>
        <w:pStyle w:val="ListBullet"/>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Selection: Tournament selection (k = 3) picks parent chromosomes based on fitness.</w:t>
      </w:r>
    </w:p>
    <w:p w14:paraId="2E533DE4" w14:textId="77777777" w:rsidR="00AC55FD" w:rsidRPr="00155687" w:rsidRDefault="00A9161F" w:rsidP="00155687">
      <w:pPr>
        <w:pStyle w:val="ListBullet"/>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Crossover: Order Crossover (OX) preserves the relative order of cities from one parent while filling remaining positions from the second parent — critical for maintaining valid permutations.</w:t>
      </w:r>
    </w:p>
    <w:p w14:paraId="4A7A1E88" w14:textId="77777777" w:rsidR="00AC55FD" w:rsidRPr="00155687" w:rsidRDefault="00A9161F" w:rsidP="00155687">
      <w:pPr>
        <w:pStyle w:val="ListBullet"/>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Mutation: A swap mutation randomly exchanges two cities in the tour with probability pm, injecting diversity and preventing premature convergence.</w:t>
      </w:r>
    </w:p>
    <w:p w14:paraId="49F224EB"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GA's strength for TSP lies in the OX crossover operator, which propagates high-quality subsequences (partial tours) from good parents to offspring, enabling effective recombination of partial solutions.</w:t>
      </w:r>
    </w:p>
    <w:p w14:paraId="697F1938" w14:textId="77777777" w:rsidR="00AC55FD" w:rsidRPr="00155687" w:rsidRDefault="00A9161F" w:rsidP="00155687">
      <w:pPr>
        <w:pStyle w:val="Heading2"/>
        <w:spacing w:line="360" w:lineRule="auto"/>
        <w:jc w:val="both"/>
        <w:rPr>
          <w:rFonts w:ascii="Times New Roman" w:hAnsi="Times New Roman" w:cs="Times New Roman"/>
          <w:color w:val="auto"/>
          <w:sz w:val="24"/>
          <w:szCs w:val="24"/>
        </w:rPr>
      </w:pPr>
      <w:r w:rsidRPr="00155687">
        <w:rPr>
          <w:rFonts w:ascii="Times New Roman" w:hAnsi="Times New Roman" w:cs="Times New Roman"/>
          <w:color w:val="auto"/>
          <w:sz w:val="24"/>
          <w:szCs w:val="24"/>
        </w:rPr>
        <w:t>3.2 Particle Swarm Optimisation (PSO)</w:t>
      </w:r>
    </w:p>
    <w:p w14:paraId="4BF76EFB"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Introduced by Eberhart and Kennedy (1995), PSO was originally developed for continuous optimisation. Adapting it for TSP requires a discretisation mechanism. Each particle represents a permutation (tour), and the velocity update is used to construct a sequence of swap operations that transform the current tour toward the personal best (pbest) and global best (gbest):</w:t>
      </w:r>
    </w:p>
    <w:p w14:paraId="6E6973C3"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b/>
          <w:sz w:val="24"/>
          <w:szCs w:val="24"/>
        </w:rPr>
        <w:t>v(t+1) = w · v(t) + c1·r1</w:t>
      </w:r>
      <w:proofErr w:type="gramStart"/>
      <w:r w:rsidRPr="00155687">
        <w:rPr>
          <w:rFonts w:ascii="Times New Roman" w:hAnsi="Times New Roman" w:cs="Times New Roman"/>
          <w:b/>
          <w:sz w:val="24"/>
          <w:szCs w:val="24"/>
        </w:rPr>
        <w:t>·(</w:t>
      </w:r>
      <w:proofErr w:type="gramEnd"/>
      <w:r w:rsidRPr="00155687">
        <w:rPr>
          <w:rFonts w:ascii="Times New Roman" w:hAnsi="Times New Roman" w:cs="Times New Roman"/>
          <w:b/>
          <w:sz w:val="24"/>
          <w:szCs w:val="24"/>
        </w:rPr>
        <w:t>pbest − x(t)) + c2·r2</w:t>
      </w:r>
      <w:proofErr w:type="gramStart"/>
      <w:r w:rsidRPr="00155687">
        <w:rPr>
          <w:rFonts w:ascii="Times New Roman" w:hAnsi="Times New Roman" w:cs="Times New Roman"/>
          <w:b/>
          <w:sz w:val="24"/>
          <w:szCs w:val="24"/>
        </w:rPr>
        <w:t>·(</w:t>
      </w:r>
      <w:proofErr w:type="gramEnd"/>
      <w:r w:rsidRPr="00155687">
        <w:rPr>
          <w:rFonts w:ascii="Times New Roman" w:hAnsi="Times New Roman" w:cs="Times New Roman"/>
          <w:b/>
          <w:sz w:val="24"/>
          <w:szCs w:val="24"/>
        </w:rPr>
        <w:t>gbest − x(t))</w:t>
      </w:r>
    </w:p>
    <w:p w14:paraId="5E8B0536"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 xml:space="preserve">For permutation-based TSP, velocities are interpreted as ordered lists of swap operations (Clerc, 2004). While this </w:t>
      </w:r>
      <w:proofErr w:type="gramStart"/>
      <w:r w:rsidRPr="00155687">
        <w:rPr>
          <w:rFonts w:ascii="Times New Roman" w:hAnsi="Times New Roman" w:cs="Times New Roman"/>
          <w:sz w:val="24"/>
          <w:szCs w:val="24"/>
        </w:rPr>
        <w:t>adaption</w:t>
      </w:r>
      <w:proofErr w:type="gramEnd"/>
      <w:r w:rsidRPr="00155687">
        <w:rPr>
          <w:rFonts w:ascii="Times New Roman" w:hAnsi="Times New Roman" w:cs="Times New Roman"/>
          <w:sz w:val="24"/>
          <w:szCs w:val="24"/>
        </w:rPr>
        <w:t xml:space="preserve"> preserves the PSO structure, it introduces discretisation noise that can cause suboptimal convergence in high-dimensional spaces.</w:t>
      </w:r>
    </w:p>
    <w:p w14:paraId="1653CEBF" w14:textId="77777777" w:rsidR="00AC55FD" w:rsidRPr="00155687" w:rsidRDefault="00A9161F" w:rsidP="00155687">
      <w:pPr>
        <w:pStyle w:val="Heading2"/>
        <w:spacing w:line="360" w:lineRule="auto"/>
        <w:jc w:val="both"/>
        <w:rPr>
          <w:rFonts w:ascii="Times New Roman" w:hAnsi="Times New Roman" w:cs="Times New Roman"/>
          <w:color w:val="auto"/>
          <w:sz w:val="24"/>
          <w:szCs w:val="24"/>
        </w:rPr>
      </w:pPr>
      <w:r w:rsidRPr="00155687">
        <w:rPr>
          <w:rFonts w:ascii="Times New Roman" w:hAnsi="Times New Roman" w:cs="Times New Roman"/>
          <w:color w:val="auto"/>
          <w:sz w:val="24"/>
          <w:szCs w:val="24"/>
        </w:rPr>
        <w:t>3.3 Ant Colony Optimisation (ACO)</w:t>
      </w:r>
    </w:p>
    <w:p w14:paraId="282F3EF8"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 xml:space="preserve">Introduced by Dorigo et al. (1992; 1996) specifically for TSP, ACO is inspired by the stigmergic communication of ant colonies. Each ant constructs a complete tour probabilistically, guided by a pheromone matrix τ[i][j] (desirability of travelling from city i to </w:t>
      </w:r>
      <w:r w:rsidRPr="00155687">
        <w:rPr>
          <w:rFonts w:ascii="Times New Roman" w:hAnsi="Times New Roman" w:cs="Times New Roman"/>
          <w:sz w:val="24"/>
          <w:szCs w:val="24"/>
        </w:rPr>
        <w:lastRenderedPageBreak/>
        <w:t>city j) and a heuristic matrix η[i][j] = 1/d_ij (inverse distance). The probability of choosing city j from city i is:</w:t>
      </w:r>
    </w:p>
    <w:p w14:paraId="378F71CF" w14:textId="77777777" w:rsidR="00AC55FD" w:rsidRPr="00155687" w:rsidRDefault="00A9161F" w:rsidP="00155687">
      <w:pPr>
        <w:spacing w:after="120" w:line="360" w:lineRule="auto"/>
        <w:jc w:val="both"/>
        <w:rPr>
          <w:rFonts w:ascii="Times New Roman" w:hAnsi="Times New Roman" w:cs="Times New Roman"/>
          <w:sz w:val="24"/>
          <w:szCs w:val="24"/>
        </w:rPr>
      </w:pPr>
      <w:proofErr w:type="gramStart"/>
      <w:r w:rsidRPr="00155687">
        <w:rPr>
          <w:rFonts w:ascii="Times New Roman" w:hAnsi="Times New Roman" w:cs="Times New Roman"/>
          <w:b/>
          <w:sz w:val="24"/>
          <w:szCs w:val="24"/>
        </w:rPr>
        <w:t>P(</w:t>
      </w:r>
      <w:proofErr w:type="gramEnd"/>
      <w:r w:rsidRPr="00155687">
        <w:rPr>
          <w:rFonts w:ascii="Times New Roman" w:hAnsi="Times New Roman" w:cs="Times New Roman"/>
          <w:b/>
          <w:sz w:val="24"/>
          <w:szCs w:val="24"/>
        </w:rPr>
        <w:t>j | i) = [τ(</w:t>
      </w:r>
      <w:proofErr w:type="gramStart"/>
      <w:r w:rsidRPr="00155687">
        <w:rPr>
          <w:rFonts w:ascii="Times New Roman" w:hAnsi="Times New Roman" w:cs="Times New Roman"/>
          <w:b/>
          <w:sz w:val="24"/>
          <w:szCs w:val="24"/>
        </w:rPr>
        <w:t>i,j</w:t>
      </w:r>
      <w:proofErr w:type="gramEnd"/>
      <w:r w:rsidRPr="00155687">
        <w:rPr>
          <w:rFonts w:ascii="Times New Roman" w:hAnsi="Times New Roman" w:cs="Times New Roman"/>
          <w:b/>
          <w:sz w:val="24"/>
          <w:szCs w:val="24"/>
        </w:rPr>
        <w:t>)^α · η(</w:t>
      </w:r>
      <w:proofErr w:type="gramStart"/>
      <w:r w:rsidRPr="00155687">
        <w:rPr>
          <w:rFonts w:ascii="Times New Roman" w:hAnsi="Times New Roman" w:cs="Times New Roman"/>
          <w:b/>
          <w:sz w:val="24"/>
          <w:szCs w:val="24"/>
        </w:rPr>
        <w:t>i,j</w:t>
      </w:r>
      <w:proofErr w:type="gramEnd"/>
      <w:r w:rsidRPr="00155687">
        <w:rPr>
          <w:rFonts w:ascii="Times New Roman" w:hAnsi="Times New Roman" w:cs="Times New Roman"/>
          <w:b/>
          <w:sz w:val="24"/>
          <w:szCs w:val="24"/>
        </w:rPr>
        <w:t>)^β] / Σ_k [τ(</w:t>
      </w:r>
      <w:proofErr w:type="gramStart"/>
      <w:r w:rsidRPr="00155687">
        <w:rPr>
          <w:rFonts w:ascii="Times New Roman" w:hAnsi="Times New Roman" w:cs="Times New Roman"/>
          <w:b/>
          <w:sz w:val="24"/>
          <w:szCs w:val="24"/>
        </w:rPr>
        <w:t>i,k</w:t>
      </w:r>
      <w:proofErr w:type="gramEnd"/>
      <w:r w:rsidRPr="00155687">
        <w:rPr>
          <w:rFonts w:ascii="Times New Roman" w:hAnsi="Times New Roman" w:cs="Times New Roman"/>
          <w:b/>
          <w:sz w:val="24"/>
          <w:szCs w:val="24"/>
        </w:rPr>
        <w:t>)^α · η(</w:t>
      </w:r>
      <w:proofErr w:type="gramStart"/>
      <w:r w:rsidRPr="00155687">
        <w:rPr>
          <w:rFonts w:ascii="Times New Roman" w:hAnsi="Times New Roman" w:cs="Times New Roman"/>
          <w:b/>
          <w:sz w:val="24"/>
          <w:szCs w:val="24"/>
        </w:rPr>
        <w:t>i,k</w:t>
      </w:r>
      <w:proofErr w:type="gramEnd"/>
      <w:r w:rsidRPr="00155687">
        <w:rPr>
          <w:rFonts w:ascii="Times New Roman" w:hAnsi="Times New Roman" w:cs="Times New Roman"/>
          <w:b/>
          <w:sz w:val="24"/>
          <w:szCs w:val="24"/>
        </w:rPr>
        <w:t>)^β]</w:t>
      </w:r>
    </w:p>
    <w:p w14:paraId="150DD124" w14:textId="77777777" w:rsidR="00AC55FD" w:rsidRPr="00155687" w:rsidRDefault="00A9161F" w:rsidP="00155687">
      <w:pPr>
        <w:spacing w:after="120" w:line="360" w:lineRule="auto"/>
        <w:jc w:val="both"/>
        <w:rPr>
          <w:rFonts w:ascii="Times New Roman" w:hAnsi="Times New Roman" w:cs="Times New Roman"/>
          <w:sz w:val="24"/>
          <w:szCs w:val="24"/>
        </w:rPr>
      </w:pPr>
      <w:r w:rsidRPr="00155687">
        <w:rPr>
          <w:rFonts w:ascii="Times New Roman" w:hAnsi="Times New Roman" w:cs="Times New Roman"/>
          <w:sz w:val="24"/>
          <w:szCs w:val="24"/>
        </w:rPr>
        <w:t>After all ants complete their tours, pheromone evaporates globally at rate ρ, and each ant deposits pheromone inversely proportional to its tour length. ACO was originally designed for TSP and has a natural advantage: its construction heuristic (η = 1/d) is directly aligned with the TSP objective, making it inherently well-suited to this problem.</w:t>
      </w:r>
    </w:p>
    <w:p w14:paraId="4E1D1BBB" w14:textId="77777777" w:rsidR="00AC55FD" w:rsidRPr="00C0143C" w:rsidRDefault="00A9161F" w:rsidP="00155687">
      <w:pPr>
        <w:pStyle w:val="Heading2"/>
        <w:spacing w:line="360" w:lineRule="auto"/>
        <w:jc w:val="both"/>
        <w:rPr>
          <w:rFonts w:ascii="Times New Roman" w:hAnsi="Times New Roman" w:cs="Times New Roman"/>
          <w:color w:val="auto"/>
          <w:sz w:val="24"/>
          <w:szCs w:val="24"/>
        </w:rPr>
      </w:pPr>
      <w:r w:rsidRPr="00C0143C">
        <w:rPr>
          <w:rFonts w:ascii="Times New Roman" w:hAnsi="Times New Roman" w:cs="Times New Roman"/>
          <w:color w:val="auto"/>
          <w:sz w:val="24"/>
          <w:szCs w:val="24"/>
        </w:rPr>
        <w:t>3.4 Key Algorithmic Differences</w:t>
      </w:r>
    </w:p>
    <w:tbl>
      <w:tblPr>
        <w:tblStyle w:val="TableGrid"/>
        <w:tblW w:w="0" w:type="auto"/>
        <w:jc w:val="center"/>
        <w:tblLook w:val="04A0" w:firstRow="1" w:lastRow="0" w:firstColumn="1" w:lastColumn="0" w:noHBand="0" w:noVBand="1"/>
      </w:tblPr>
      <w:tblGrid>
        <w:gridCol w:w="2257"/>
        <w:gridCol w:w="2250"/>
        <w:gridCol w:w="2257"/>
        <w:gridCol w:w="2252"/>
      </w:tblGrid>
      <w:tr w:rsidR="00AC55FD" w:rsidRPr="00155687" w14:paraId="090FBDC7"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4DBDC3FA"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b/>
                <w:color w:val="FFFFFF"/>
                <w:sz w:val="24"/>
                <w:szCs w:val="24"/>
              </w:rPr>
              <w:t>Aspect</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04142F02"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b/>
                <w:color w:val="FFFFFF"/>
                <w:sz w:val="24"/>
                <w:szCs w:val="24"/>
              </w:rPr>
              <w:t>GA</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155C0365"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b/>
                <w:color w:val="FFFFFF"/>
                <w:sz w:val="24"/>
                <w:szCs w:val="24"/>
              </w:rPr>
              <w:t>PSO</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05FAFEDB"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b/>
                <w:color w:val="FFFFFF"/>
                <w:sz w:val="24"/>
                <w:szCs w:val="24"/>
              </w:rPr>
              <w:t>ACO</w:t>
            </w:r>
          </w:p>
        </w:tc>
      </w:tr>
      <w:tr w:rsidR="00AC55FD" w:rsidRPr="00155687" w14:paraId="147F45E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3BF020D5"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Memory type</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0628654C"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Population of tours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6C2C6E3"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Personal + global best</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0954C7BD"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Pheromone matrix (shared)</w:t>
            </w:r>
          </w:p>
        </w:tc>
      </w:tr>
      <w:tr w:rsidR="00AC55FD" w:rsidRPr="00155687" w14:paraId="61F4FC54"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1A950C8"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Solution encoding</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78D0CC2"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Permutation chromosome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92F2AF2"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Swap-sequence velocity</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18F4FCB"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Probabilistic construction</w:t>
            </w:r>
          </w:p>
        </w:tc>
      </w:tr>
      <w:tr w:rsidR="00AC55FD" w:rsidRPr="00155687" w14:paraId="23A15132"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0E811DB3"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Exploration</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0A5D272F"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Crossover + swap mutation</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32B4F0AB"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Inertia + random swaps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6281AB9B"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Stochastic next-city selection</w:t>
            </w:r>
          </w:p>
        </w:tc>
      </w:tr>
      <w:tr w:rsidR="00AC55FD" w:rsidRPr="00155687" w14:paraId="69BAB851"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EB4B69D"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Exploitation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5CEA1DD"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Fitness-prop. selection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13248CCE"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Cognitive/social attraction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C3A7580"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Pheromone reinforcement</w:t>
            </w:r>
          </w:p>
        </w:tc>
      </w:tr>
      <w:tr w:rsidR="00AC55FD" w:rsidRPr="00155687" w14:paraId="0BC28BA1"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3B3DEF57"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Communication</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213B65E"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Implicit via selection</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9482537"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Global best broadcast</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3FC88C7E"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Pheromone stigmergy</w:t>
            </w:r>
          </w:p>
        </w:tc>
      </w:tr>
      <w:tr w:rsidR="00AC55FD" w:rsidRPr="00155687" w14:paraId="51A5CC52"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41734866"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t>Complexity per iter.</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EAD51A2" w14:textId="77777777" w:rsidR="00AC55FD" w:rsidRPr="00155687" w:rsidRDefault="00A9161F" w:rsidP="00155687">
            <w:pPr>
              <w:spacing w:line="360" w:lineRule="auto"/>
              <w:jc w:val="both"/>
              <w:rPr>
                <w:rFonts w:ascii="Times New Roman" w:hAnsi="Times New Roman" w:cs="Times New Roman"/>
                <w:sz w:val="24"/>
                <w:szCs w:val="24"/>
              </w:rPr>
            </w:pPr>
            <w:proofErr w:type="gramStart"/>
            <w:r w:rsidRPr="00155687">
              <w:rPr>
                <w:rFonts w:ascii="Times New Roman" w:hAnsi="Times New Roman" w:cs="Times New Roman"/>
                <w:sz w:val="24"/>
                <w:szCs w:val="24"/>
              </w:rPr>
              <w:t>O(</w:t>
            </w:r>
            <w:proofErr w:type="gramEnd"/>
            <w:r w:rsidRPr="00155687">
              <w:rPr>
                <w:rFonts w:ascii="Times New Roman" w:hAnsi="Times New Roman" w:cs="Times New Roman"/>
                <w:sz w:val="24"/>
                <w:szCs w:val="24"/>
              </w:rPr>
              <w:t>P × 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A21B939" w14:textId="77777777" w:rsidR="00AC55FD" w:rsidRPr="00155687" w:rsidRDefault="00A9161F" w:rsidP="00155687">
            <w:pPr>
              <w:spacing w:line="360" w:lineRule="auto"/>
              <w:jc w:val="both"/>
              <w:rPr>
                <w:rFonts w:ascii="Times New Roman" w:hAnsi="Times New Roman" w:cs="Times New Roman"/>
                <w:sz w:val="24"/>
                <w:szCs w:val="24"/>
              </w:rPr>
            </w:pPr>
            <w:proofErr w:type="gramStart"/>
            <w:r w:rsidRPr="00155687">
              <w:rPr>
                <w:rFonts w:ascii="Times New Roman" w:hAnsi="Times New Roman" w:cs="Times New Roman"/>
                <w:sz w:val="24"/>
                <w:szCs w:val="24"/>
              </w:rPr>
              <w:t>O(</w:t>
            </w:r>
            <w:proofErr w:type="gramEnd"/>
            <w:r w:rsidRPr="00155687">
              <w:rPr>
                <w:rFonts w:ascii="Times New Roman" w:hAnsi="Times New Roman" w:cs="Times New Roman"/>
                <w:sz w:val="24"/>
                <w:szCs w:val="24"/>
              </w:rPr>
              <w:t>P × 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5ACBA5D5" w14:textId="77777777" w:rsidR="00AC55FD" w:rsidRPr="00155687" w:rsidRDefault="00A9161F" w:rsidP="00155687">
            <w:pPr>
              <w:spacing w:line="360" w:lineRule="auto"/>
              <w:jc w:val="both"/>
              <w:rPr>
                <w:rFonts w:ascii="Times New Roman" w:hAnsi="Times New Roman" w:cs="Times New Roman"/>
                <w:sz w:val="24"/>
                <w:szCs w:val="24"/>
              </w:rPr>
            </w:pPr>
            <w:proofErr w:type="gramStart"/>
            <w:r w:rsidRPr="00155687">
              <w:rPr>
                <w:rFonts w:ascii="Times New Roman" w:hAnsi="Times New Roman" w:cs="Times New Roman"/>
                <w:sz w:val="24"/>
                <w:szCs w:val="24"/>
              </w:rPr>
              <w:t>O(</w:t>
            </w:r>
            <w:proofErr w:type="gramEnd"/>
            <w:r w:rsidRPr="00155687">
              <w:rPr>
                <w:rFonts w:ascii="Times New Roman" w:hAnsi="Times New Roman" w:cs="Times New Roman"/>
                <w:sz w:val="24"/>
                <w:szCs w:val="24"/>
              </w:rPr>
              <w:t>A × N²)</w:t>
            </w:r>
          </w:p>
        </w:tc>
      </w:tr>
    </w:tbl>
    <w:p w14:paraId="609C4DDD" w14:textId="7779CBEF" w:rsidR="00AC55FD" w:rsidRPr="002778CC" w:rsidRDefault="00C0143C" w:rsidP="00155687">
      <w:pPr>
        <w:spacing w:before="60" w:line="360" w:lineRule="auto"/>
        <w:jc w:val="both"/>
        <w:rPr>
          <w:rFonts w:ascii="Times New Roman" w:hAnsi="Times New Roman" w:cs="Times New Roman"/>
          <w:sz w:val="20"/>
          <w:szCs w:val="20"/>
        </w:rPr>
      </w:pPr>
      <w:r>
        <w:rPr>
          <w:rFonts w:ascii="Times New Roman" w:hAnsi="Times New Roman" w:cs="Times New Roman"/>
          <w:i/>
          <w:sz w:val="24"/>
          <w:szCs w:val="24"/>
        </w:rPr>
        <w:t xml:space="preserve">                </w:t>
      </w:r>
      <w:r w:rsidR="002778CC">
        <w:rPr>
          <w:rFonts w:ascii="Times New Roman" w:hAnsi="Times New Roman" w:cs="Times New Roman"/>
          <w:i/>
          <w:sz w:val="24"/>
          <w:szCs w:val="24"/>
        </w:rPr>
        <w:t xml:space="preserve">       </w:t>
      </w:r>
      <w:r w:rsidR="00A9161F" w:rsidRPr="002778CC">
        <w:rPr>
          <w:rFonts w:ascii="Times New Roman" w:hAnsi="Times New Roman" w:cs="Times New Roman"/>
          <w:i/>
          <w:sz w:val="20"/>
          <w:szCs w:val="20"/>
        </w:rPr>
        <w:t>Table 2: Algorithmic Comparison — P=population, N=cities, A=ants</w:t>
      </w:r>
    </w:p>
    <w:p w14:paraId="6763FC96" w14:textId="77777777" w:rsidR="00AC55FD" w:rsidRPr="00155687" w:rsidRDefault="00A9161F" w:rsidP="00155687">
      <w:pPr>
        <w:spacing w:line="360" w:lineRule="auto"/>
        <w:jc w:val="both"/>
        <w:rPr>
          <w:rFonts w:ascii="Times New Roman" w:hAnsi="Times New Roman" w:cs="Times New Roman"/>
          <w:sz w:val="24"/>
          <w:szCs w:val="24"/>
        </w:rPr>
      </w:pPr>
      <w:r w:rsidRPr="00155687">
        <w:rPr>
          <w:rFonts w:ascii="Times New Roman" w:hAnsi="Times New Roman" w:cs="Times New Roman"/>
          <w:sz w:val="24"/>
          <w:szCs w:val="24"/>
        </w:rPr>
        <w:br w:type="page"/>
      </w:r>
    </w:p>
    <w:p w14:paraId="01DDF684" w14:textId="77777777" w:rsidR="00AC55FD" w:rsidRPr="002778CC" w:rsidRDefault="00A9161F">
      <w:pPr>
        <w:pStyle w:val="Heading1"/>
        <w:rPr>
          <w:rFonts w:ascii="Times New Roman" w:hAnsi="Times New Roman" w:cs="Times New Roman"/>
          <w:color w:val="auto"/>
        </w:rPr>
      </w:pPr>
      <w:r w:rsidRPr="002778CC">
        <w:rPr>
          <w:rFonts w:ascii="Times New Roman" w:hAnsi="Times New Roman" w:cs="Times New Roman"/>
          <w:color w:val="auto"/>
        </w:rPr>
        <w:lastRenderedPageBreak/>
        <w:t>4. Parameter Tuning and Settings</w:t>
      </w:r>
    </w:p>
    <w:p w14:paraId="3B46C845" w14:textId="77777777" w:rsidR="00AC55FD" w:rsidRPr="002778CC" w:rsidRDefault="00A9161F" w:rsidP="002778CC">
      <w:pPr>
        <w:spacing w:after="120"/>
        <w:jc w:val="both"/>
        <w:rPr>
          <w:rFonts w:ascii="Times New Roman" w:hAnsi="Times New Roman" w:cs="Times New Roman"/>
          <w:sz w:val="24"/>
          <w:szCs w:val="24"/>
        </w:rPr>
      </w:pPr>
      <w:r w:rsidRPr="002778CC">
        <w:rPr>
          <w:rFonts w:ascii="Times New Roman" w:hAnsi="Times New Roman" w:cs="Times New Roman"/>
          <w:sz w:val="24"/>
          <w:szCs w:val="24"/>
        </w:rPr>
        <w:t>Each algorithm was tuned independently within its own parameter space via a systematic grid search approach over 5 preliminary trials. The following configurations produced the best average tour quality:</w:t>
      </w:r>
    </w:p>
    <w:p w14:paraId="257DE041" w14:textId="77777777" w:rsidR="00AC55FD" w:rsidRPr="002778CC" w:rsidRDefault="00A9161F" w:rsidP="002778CC">
      <w:pPr>
        <w:pStyle w:val="Heading2"/>
        <w:jc w:val="both"/>
        <w:rPr>
          <w:rFonts w:ascii="Times New Roman" w:hAnsi="Times New Roman" w:cs="Times New Roman"/>
          <w:color w:val="auto"/>
          <w:sz w:val="24"/>
          <w:szCs w:val="24"/>
        </w:rPr>
      </w:pPr>
      <w:r w:rsidRPr="002778CC">
        <w:rPr>
          <w:rFonts w:ascii="Times New Roman" w:hAnsi="Times New Roman" w:cs="Times New Roman"/>
          <w:color w:val="auto"/>
          <w:sz w:val="24"/>
          <w:szCs w:val="24"/>
        </w:rPr>
        <w:t>4.1 Genetic Algorithm Parameters</w:t>
      </w:r>
    </w:p>
    <w:tbl>
      <w:tblPr>
        <w:tblStyle w:val="TableGrid"/>
        <w:tblW w:w="0" w:type="auto"/>
        <w:jc w:val="center"/>
        <w:tblLook w:val="04A0" w:firstRow="1" w:lastRow="0" w:firstColumn="1" w:lastColumn="0" w:noHBand="0" w:noVBand="1"/>
      </w:tblPr>
      <w:tblGrid>
        <w:gridCol w:w="3098"/>
        <w:gridCol w:w="1977"/>
        <w:gridCol w:w="3941"/>
      </w:tblGrid>
      <w:tr w:rsidR="00AC55FD" w:rsidRPr="002778CC" w14:paraId="2D6E5C84"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1F3864"/>
          </w:tcPr>
          <w:p w14:paraId="6910D848"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Parameter</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4646249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Value</w:t>
            </w:r>
          </w:p>
        </w:tc>
        <w:tc>
          <w:tcPr>
            <w:tcW w:w="3969" w:type="dxa"/>
            <w:tcBorders>
              <w:top w:val="single" w:sz="4" w:space="0" w:color="000000"/>
              <w:left w:val="single" w:sz="4" w:space="0" w:color="000000"/>
              <w:bottom w:val="single" w:sz="4" w:space="0" w:color="000000"/>
              <w:right w:val="single" w:sz="4" w:space="0" w:color="000000"/>
            </w:tcBorders>
            <w:shd w:val="clear" w:color="auto" w:fill="1F3864"/>
          </w:tcPr>
          <w:p w14:paraId="0BF76871"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Rationale</w:t>
            </w:r>
          </w:p>
        </w:tc>
      </w:tr>
      <w:tr w:rsidR="00AC55FD" w:rsidRPr="002778CC" w14:paraId="093E05A8"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7DE006E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Population Size</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16758252"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30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35153278"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Balanced diversity vs. cost</w:t>
            </w:r>
          </w:p>
        </w:tc>
      </w:tr>
      <w:tr w:rsidR="00AC55FD" w:rsidRPr="002778CC" w14:paraId="513D54F2"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2B6BAC4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Number of Generations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5CBC62F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50</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422CF19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Standardised for fair comparison</w:t>
            </w:r>
          </w:p>
        </w:tc>
      </w:tr>
      <w:tr w:rsidR="00AC55FD" w:rsidRPr="002778CC" w14:paraId="32439275"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38F0A400"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Crossover Rate (pc)</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2D076E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0.85</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126E7322"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High recombination fosters good partial tours</w:t>
            </w:r>
          </w:p>
        </w:tc>
      </w:tr>
      <w:tr w:rsidR="00AC55FD" w:rsidRPr="002778CC" w14:paraId="5172732E"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6556585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Mutation Rate (pm)</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3C87C02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0.02</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3EE4252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Low swap-mutation prevents excessive disruption</w:t>
            </w:r>
          </w:p>
        </w:tc>
      </w:tr>
      <w:tr w:rsidR="00AC55FD" w:rsidRPr="002778CC" w14:paraId="501CDE28"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2EB98B0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Crossover Operator</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1F171A7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Order Crossover (OX)</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545EB39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Preserves valid permutation structure</w:t>
            </w:r>
          </w:p>
        </w:tc>
      </w:tr>
      <w:tr w:rsidR="00AC55FD" w:rsidRPr="002778CC" w14:paraId="3259D43B"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7E837BB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Selection Method</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152F38B7"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Tournament (k=3)</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4F9F6E5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Balances selection pressure and diversity</w:t>
            </w:r>
          </w:p>
        </w:tc>
      </w:tr>
      <w:tr w:rsidR="00AC55FD" w:rsidRPr="002778CC" w14:paraId="3A7A7ACC"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3B2FAB3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Elitism</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2EC8E16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Top 1 individual</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6B7D217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Guarantees best tour is never lost</w:t>
            </w:r>
          </w:p>
        </w:tc>
      </w:tr>
    </w:tbl>
    <w:p w14:paraId="07C5BB8E" w14:textId="39882784" w:rsidR="00AC55FD" w:rsidRPr="00C02DA2" w:rsidRDefault="00C02DA2" w:rsidP="002778CC">
      <w:pPr>
        <w:spacing w:before="60"/>
        <w:jc w:val="both"/>
        <w:rPr>
          <w:rFonts w:ascii="Times New Roman" w:hAnsi="Times New Roman" w:cs="Times New Roman"/>
          <w:sz w:val="20"/>
          <w:szCs w:val="20"/>
        </w:rPr>
      </w:pPr>
      <w:r>
        <w:rPr>
          <w:rFonts w:ascii="Times New Roman" w:hAnsi="Times New Roman" w:cs="Times New Roman"/>
          <w:i/>
          <w:sz w:val="24"/>
          <w:szCs w:val="24"/>
        </w:rPr>
        <w:t xml:space="preserve">                                              </w:t>
      </w:r>
      <w:r w:rsidR="00A9161F" w:rsidRPr="00C02DA2">
        <w:rPr>
          <w:rFonts w:ascii="Times New Roman" w:hAnsi="Times New Roman" w:cs="Times New Roman"/>
          <w:i/>
          <w:sz w:val="20"/>
          <w:szCs w:val="20"/>
        </w:rPr>
        <w:t>Table 3: GA Parameter Settings</w:t>
      </w:r>
    </w:p>
    <w:p w14:paraId="47B8E916" w14:textId="77777777" w:rsidR="00AC55FD" w:rsidRPr="002778CC" w:rsidRDefault="00A9161F" w:rsidP="002778CC">
      <w:pPr>
        <w:pStyle w:val="Heading2"/>
        <w:jc w:val="both"/>
        <w:rPr>
          <w:rFonts w:ascii="Times New Roman" w:hAnsi="Times New Roman" w:cs="Times New Roman"/>
          <w:color w:val="auto"/>
          <w:sz w:val="24"/>
          <w:szCs w:val="24"/>
        </w:rPr>
      </w:pPr>
      <w:r w:rsidRPr="002778CC">
        <w:rPr>
          <w:rFonts w:ascii="Times New Roman" w:hAnsi="Times New Roman" w:cs="Times New Roman"/>
          <w:color w:val="auto"/>
          <w:sz w:val="24"/>
          <w:szCs w:val="24"/>
        </w:rPr>
        <w:t>4.2 Particle Swarm Optimisation Parameters</w:t>
      </w:r>
    </w:p>
    <w:tbl>
      <w:tblPr>
        <w:tblStyle w:val="TableGrid"/>
        <w:tblW w:w="0" w:type="auto"/>
        <w:jc w:val="center"/>
        <w:tblLook w:val="04A0" w:firstRow="1" w:lastRow="0" w:firstColumn="1" w:lastColumn="0" w:noHBand="0" w:noVBand="1"/>
      </w:tblPr>
      <w:tblGrid>
        <w:gridCol w:w="3096"/>
        <w:gridCol w:w="1972"/>
        <w:gridCol w:w="3948"/>
      </w:tblGrid>
      <w:tr w:rsidR="00AC55FD" w:rsidRPr="002778CC" w14:paraId="084CE5F8"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1F3864"/>
          </w:tcPr>
          <w:p w14:paraId="1BD2DB2B"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Parameter</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032EC2D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Value</w:t>
            </w:r>
          </w:p>
        </w:tc>
        <w:tc>
          <w:tcPr>
            <w:tcW w:w="3969" w:type="dxa"/>
            <w:tcBorders>
              <w:top w:val="single" w:sz="4" w:space="0" w:color="000000"/>
              <w:left w:val="single" w:sz="4" w:space="0" w:color="000000"/>
              <w:bottom w:val="single" w:sz="4" w:space="0" w:color="000000"/>
              <w:right w:val="single" w:sz="4" w:space="0" w:color="000000"/>
            </w:tcBorders>
            <w:shd w:val="clear" w:color="auto" w:fill="1F3864"/>
          </w:tcPr>
          <w:p w14:paraId="33F63B47"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Rationale</w:t>
            </w:r>
          </w:p>
        </w:tc>
      </w:tr>
      <w:tr w:rsidR="00AC55FD" w:rsidRPr="002778CC" w14:paraId="162FFB5E"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091F170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Number of Particles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8C39A1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30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52FB8527"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Matched to GA population size</w:t>
            </w:r>
          </w:p>
        </w:tc>
      </w:tr>
      <w:tr w:rsidR="00AC55FD" w:rsidRPr="002778CC" w14:paraId="7BE6C1B1"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49CB0297"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Number of Iterations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C2F329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50</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09B4E5F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Standardised</w:t>
            </w:r>
          </w:p>
        </w:tc>
      </w:tr>
      <w:tr w:rsidR="00AC55FD" w:rsidRPr="002778CC" w14:paraId="7974C973"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5EA18D6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Inertia Weight (w)</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76BA63A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0.72</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678F246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Moderate momentum for balance</w:t>
            </w:r>
          </w:p>
        </w:tc>
      </w:tr>
      <w:tr w:rsidR="00AC55FD" w:rsidRPr="002778CC" w14:paraId="52E5A457"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106143E8"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Cognitive Coeff. (c1)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7E76C9F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1.49</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2E2EC26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Standard PSO coefficients</w:t>
            </w:r>
          </w:p>
        </w:tc>
      </w:tr>
      <w:tr w:rsidR="00AC55FD" w:rsidRPr="002778CC" w14:paraId="58467E0B"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4EDE8827"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Social Coeff. (c2)</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4A1A253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1.49</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6813BCF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Equal exploration/exploitation</w:t>
            </w:r>
          </w:p>
        </w:tc>
      </w:tr>
      <w:tr w:rsidR="00AC55FD" w:rsidRPr="002778CC" w14:paraId="56B3C99C"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235E4C0E"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Velocity Representation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739889A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Swap sequences</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3DE6B4D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Adapts PSO for permutation space</w:t>
            </w:r>
          </w:p>
        </w:tc>
      </w:tr>
      <w:tr w:rsidR="00AC55FD" w:rsidRPr="002778CC" w14:paraId="5F4E0294"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4A4A4009"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Max Swaps per Step</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1D87755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3</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70AE06F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Limits mutation-like disruption per update</w:t>
            </w:r>
          </w:p>
        </w:tc>
      </w:tr>
    </w:tbl>
    <w:p w14:paraId="4EC5C14E" w14:textId="39B0B147" w:rsidR="00AC55FD" w:rsidRPr="00C02DA2" w:rsidRDefault="00C02DA2" w:rsidP="002778CC">
      <w:pPr>
        <w:spacing w:before="60"/>
        <w:jc w:val="both"/>
        <w:rPr>
          <w:rFonts w:ascii="Times New Roman" w:hAnsi="Times New Roman" w:cs="Times New Roman"/>
          <w:sz w:val="20"/>
          <w:szCs w:val="20"/>
        </w:rPr>
      </w:pPr>
      <w:r w:rsidRPr="00C02DA2">
        <w:rPr>
          <w:rFonts w:ascii="Times New Roman" w:hAnsi="Times New Roman" w:cs="Times New Roman"/>
          <w:i/>
          <w:sz w:val="20"/>
          <w:szCs w:val="20"/>
        </w:rPr>
        <w:t xml:space="preserve">                                         </w:t>
      </w:r>
      <w:r>
        <w:rPr>
          <w:rFonts w:ascii="Times New Roman" w:hAnsi="Times New Roman" w:cs="Times New Roman"/>
          <w:i/>
          <w:sz w:val="20"/>
          <w:szCs w:val="20"/>
        </w:rPr>
        <w:t xml:space="preserve">          </w:t>
      </w:r>
      <w:r w:rsidRPr="00C02DA2">
        <w:rPr>
          <w:rFonts w:ascii="Times New Roman" w:hAnsi="Times New Roman" w:cs="Times New Roman"/>
          <w:i/>
          <w:sz w:val="20"/>
          <w:szCs w:val="20"/>
        </w:rPr>
        <w:t xml:space="preserve">  </w:t>
      </w:r>
      <w:r w:rsidR="00A9161F" w:rsidRPr="00C02DA2">
        <w:rPr>
          <w:rFonts w:ascii="Times New Roman" w:hAnsi="Times New Roman" w:cs="Times New Roman"/>
          <w:i/>
          <w:sz w:val="20"/>
          <w:szCs w:val="20"/>
        </w:rPr>
        <w:t>Table 4: PSO Parameter Settings</w:t>
      </w:r>
    </w:p>
    <w:p w14:paraId="1395A980" w14:textId="77777777" w:rsidR="00AC55FD" w:rsidRPr="002778CC" w:rsidRDefault="00A9161F" w:rsidP="002778CC">
      <w:pPr>
        <w:pStyle w:val="Heading2"/>
        <w:jc w:val="both"/>
        <w:rPr>
          <w:rFonts w:ascii="Times New Roman" w:hAnsi="Times New Roman" w:cs="Times New Roman"/>
          <w:color w:val="auto"/>
          <w:sz w:val="24"/>
          <w:szCs w:val="24"/>
        </w:rPr>
      </w:pPr>
      <w:r w:rsidRPr="002778CC">
        <w:rPr>
          <w:rFonts w:ascii="Times New Roman" w:hAnsi="Times New Roman" w:cs="Times New Roman"/>
          <w:color w:val="auto"/>
          <w:sz w:val="24"/>
          <w:szCs w:val="24"/>
        </w:rPr>
        <w:t>4.3 Ant Colony Optimisation Parameters</w:t>
      </w:r>
    </w:p>
    <w:tbl>
      <w:tblPr>
        <w:tblStyle w:val="TableGrid"/>
        <w:tblW w:w="0" w:type="auto"/>
        <w:jc w:val="center"/>
        <w:tblLook w:val="04A0" w:firstRow="1" w:lastRow="0" w:firstColumn="1" w:lastColumn="0" w:noHBand="0" w:noVBand="1"/>
      </w:tblPr>
      <w:tblGrid>
        <w:gridCol w:w="3099"/>
        <w:gridCol w:w="1976"/>
        <w:gridCol w:w="3941"/>
      </w:tblGrid>
      <w:tr w:rsidR="00AC55FD" w:rsidRPr="002778CC" w14:paraId="555EF9E0"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1F3864"/>
          </w:tcPr>
          <w:p w14:paraId="6F945702"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Parameter</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28DADAD1"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Value</w:t>
            </w:r>
          </w:p>
        </w:tc>
        <w:tc>
          <w:tcPr>
            <w:tcW w:w="3969" w:type="dxa"/>
            <w:tcBorders>
              <w:top w:val="single" w:sz="4" w:space="0" w:color="000000"/>
              <w:left w:val="single" w:sz="4" w:space="0" w:color="000000"/>
              <w:bottom w:val="single" w:sz="4" w:space="0" w:color="000000"/>
              <w:right w:val="single" w:sz="4" w:space="0" w:color="000000"/>
            </w:tcBorders>
            <w:shd w:val="clear" w:color="auto" w:fill="1F3864"/>
          </w:tcPr>
          <w:p w14:paraId="6F095DC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b/>
                <w:color w:val="FFFFFF"/>
                <w:sz w:val="24"/>
                <w:szCs w:val="24"/>
              </w:rPr>
              <w:t>Rationale</w:t>
            </w:r>
          </w:p>
        </w:tc>
      </w:tr>
      <w:tr w:rsidR="00AC55FD" w:rsidRPr="002778CC" w14:paraId="0FB453DE"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37A4DFE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Number of Ants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4B2EF02B"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40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62C08B7E"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Larger colony improves pheromone coverage</w:t>
            </w:r>
          </w:p>
        </w:tc>
      </w:tr>
      <w:tr w:rsidR="00AC55FD" w:rsidRPr="002778CC" w14:paraId="09E8D73B"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14021F21"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Number of Iterations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3070E04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80</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75599CFF"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Extended for thorough pheromone convergence</w:t>
            </w:r>
          </w:p>
        </w:tc>
      </w:tr>
      <w:tr w:rsidR="00AC55FD" w:rsidRPr="002778CC" w14:paraId="55B79B08"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449597D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Pheromone Imp. (α)</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39EE45A1"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1.0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04F21260"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Balanced between pheromone and heuristic</w:t>
            </w:r>
          </w:p>
        </w:tc>
      </w:tr>
      <w:tr w:rsidR="00AC55FD" w:rsidRPr="002778CC" w14:paraId="4E6C72B7"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7FC3578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Heuristic Imp. (β)</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402874E"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5.0</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700D6F1C"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Strong heuristic (1/d) pull for TSP</w:t>
            </w:r>
          </w:p>
        </w:tc>
      </w:tr>
      <w:tr w:rsidR="00AC55FD" w:rsidRPr="002778CC" w14:paraId="40BDF799"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3179C5E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Evaporation Rate (ρ)</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27A9E638"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0.10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3BF1A7C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Moderate evaporation prevents stagnation</w:t>
            </w:r>
          </w:p>
        </w:tc>
      </w:tr>
      <w:tr w:rsidR="00AC55FD" w:rsidRPr="002778CC" w14:paraId="32F77BFD"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52D089E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Pheromone Deposit (Q)</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2547ADFA"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1.0</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49EA0CBD"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Standard unit deposit, scaled by 1/L(π)</w:t>
            </w:r>
          </w:p>
        </w:tc>
      </w:tr>
      <w:tr w:rsidR="00AC55FD" w:rsidRPr="002778CC" w14:paraId="5169C093"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DCE6F1"/>
          </w:tcPr>
          <w:p w14:paraId="5B5C5DC5"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Pheromone Clamp</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18625A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[0.01, 10.0]</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125E943E"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Prevents extreme pheromone dominance</w:t>
            </w:r>
          </w:p>
        </w:tc>
      </w:tr>
      <w:tr w:rsidR="00AC55FD" w:rsidRPr="002778CC" w14:paraId="582F00C1" w14:textId="77777777">
        <w:trP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FFFFF"/>
          </w:tcPr>
          <w:p w14:paraId="610DB9A1"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Initialisation (τ₀)</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66973F23"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1/(n·L_nn)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535DFFE6" w14:textId="77777777" w:rsidR="00AC55FD" w:rsidRPr="002778CC" w:rsidRDefault="00A9161F" w:rsidP="002778CC">
            <w:pPr>
              <w:jc w:val="both"/>
              <w:rPr>
                <w:rFonts w:ascii="Times New Roman" w:hAnsi="Times New Roman" w:cs="Times New Roman"/>
                <w:sz w:val="24"/>
                <w:szCs w:val="24"/>
              </w:rPr>
            </w:pPr>
            <w:r w:rsidRPr="002778CC">
              <w:rPr>
                <w:rFonts w:ascii="Times New Roman" w:hAnsi="Times New Roman" w:cs="Times New Roman"/>
                <w:sz w:val="24"/>
                <w:szCs w:val="24"/>
              </w:rPr>
              <w:t>Nearest-neighbour heuristic baseline</w:t>
            </w:r>
          </w:p>
        </w:tc>
      </w:tr>
    </w:tbl>
    <w:p w14:paraId="1E3CE307" w14:textId="03A7E1F7" w:rsidR="00AC55FD" w:rsidRPr="00C02DA2" w:rsidRDefault="00C02DA2" w:rsidP="002778CC">
      <w:pPr>
        <w:spacing w:before="60"/>
        <w:jc w:val="both"/>
        <w:rPr>
          <w:rFonts w:ascii="Times New Roman" w:hAnsi="Times New Roman" w:cs="Times New Roman"/>
          <w:sz w:val="20"/>
          <w:szCs w:val="20"/>
        </w:rPr>
      </w:pPr>
      <w:r>
        <w:rPr>
          <w:rFonts w:ascii="Times New Roman" w:hAnsi="Times New Roman" w:cs="Times New Roman"/>
          <w:i/>
          <w:sz w:val="20"/>
          <w:szCs w:val="20"/>
        </w:rPr>
        <w:t xml:space="preserve">                                                          </w:t>
      </w:r>
      <w:r w:rsidR="00A9161F" w:rsidRPr="00C02DA2">
        <w:rPr>
          <w:rFonts w:ascii="Times New Roman" w:hAnsi="Times New Roman" w:cs="Times New Roman"/>
          <w:i/>
          <w:sz w:val="20"/>
          <w:szCs w:val="20"/>
        </w:rPr>
        <w:t>Table 5: ACO Parameter Settings</w:t>
      </w:r>
    </w:p>
    <w:p w14:paraId="09759B08" w14:textId="45C15565" w:rsidR="00AC55FD" w:rsidRPr="001C2F62" w:rsidRDefault="00A9161F" w:rsidP="001C2F62">
      <w:pPr>
        <w:rPr>
          <w:rFonts w:ascii="Times New Roman" w:hAnsi="Times New Roman" w:cs="Times New Roman"/>
          <w:b/>
          <w:bCs/>
          <w:sz w:val="28"/>
          <w:szCs w:val="28"/>
        </w:rPr>
      </w:pPr>
      <w:r>
        <w:br w:type="page"/>
      </w:r>
      <w:r w:rsidRPr="001C2F62">
        <w:rPr>
          <w:rFonts w:ascii="Times New Roman" w:hAnsi="Times New Roman" w:cs="Times New Roman"/>
          <w:b/>
          <w:bCs/>
          <w:sz w:val="28"/>
          <w:szCs w:val="28"/>
        </w:rPr>
        <w:lastRenderedPageBreak/>
        <w:t>5. Experimental Results</w:t>
      </w:r>
    </w:p>
    <w:p w14:paraId="7FC94809" w14:textId="77777777" w:rsidR="00AC55FD" w:rsidRPr="001C2F62" w:rsidRDefault="00A9161F" w:rsidP="001C2F62">
      <w:pPr>
        <w:pStyle w:val="Heading2"/>
        <w:spacing w:line="360" w:lineRule="auto"/>
        <w:jc w:val="both"/>
        <w:rPr>
          <w:rFonts w:ascii="Times New Roman" w:hAnsi="Times New Roman" w:cs="Times New Roman"/>
          <w:color w:val="auto"/>
          <w:sz w:val="24"/>
          <w:szCs w:val="24"/>
        </w:rPr>
      </w:pPr>
      <w:r w:rsidRPr="001C2F62">
        <w:rPr>
          <w:rFonts w:ascii="Times New Roman" w:hAnsi="Times New Roman" w:cs="Times New Roman"/>
          <w:color w:val="auto"/>
          <w:sz w:val="24"/>
          <w:szCs w:val="24"/>
        </w:rPr>
        <w:t>5.1 Convergence Curves</w:t>
      </w:r>
    </w:p>
    <w:p w14:paraId="67DD8212" w14:textId="77777777" w:rsidR="00AC55FD" w:rsidRPr="001C2F62" w:rsidRDefault="00A9161F" w:rsidP="001C2F62">
      <w:pPr>
        <w:spacing w:after="120" w:line="360" w:lineRule="auto"/>
        <w:jc w:val="both"/>
        <w:rPr>
          <w:rFonts w:ascii="Times New Roman" w:hAnsi="Times New Roman" w:cs="Times New Roman"/>
          <w:sz w:val="24"/>
          <w:szCs w:val="24"/>
        </w:rPr>
      </w:pPr>
      <w:r w:rsidRPr="001C2F62">
        <w:rPr>
          <w:rFonts w:ascii="Times New Roman" w:hAnsi="Times New Roman" w:cs="Times New Roman"/>
          <w:sz w:val="24"/>
          <w:szCs w:val="24"/>
        </w:rPr>
        <w:t>Figure 1 shows the mean convergence profile (across 5 independent runs) for all three algorithms over 50 iterations. Shaded bands represent the min–max range across runs, illustrating inter-run variability.</w:t>
      </w:r>
    </w:p>
    <w:p w14:paraId="37D3CFAC" w14:textId="77777777" w:rsidR="00AC55FD" w:rsidRDefault="00A9161F">
      <w:pPr>
        <w:jc w:val="center"/>
      </w:pPr>
      <w:r>
        <w:rPr>
          <w:noProof/>
        </w:rPr>
        <w:drawing>
          <wp:inline distT="0" distB="0" distL="0" distR="0" wp14:anchorId="6C04E387" wp14:editId="12999267">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gence.png"/>
                    <pic:cNvPicPr/>
                  </pic:nvPicPr>
                  <pic:blipFill>
                    <a:blip r:embed="rId9"/>
                    <a:stretch>
                      <a:fillRect/>
                    </a:stretch>
                  </pic:blipFill>
                  <pic:spPr>
                    <a:xfrm>
                      <a:off x="0" y="0"/>
                      <a:ext cx="5029200" cy="2794000"/>
                    </a:xfrm>
                    <a:prstGeom prst="rect">
                      <a:avLst/>
                    </a:prstGeom>
                  </pic:spPr>
                </pic:pic>
              </a:graphicData>
            </a:graphic>
          </wp:inline>
        </w:drawing>
      </w:r>
    </w:p>
    <w:p w14:paraId="53D2B8DF" w14:textId="77777777" w:rsidR="00AC55FD" w:rsidRPr="001C2F62" w:rsidRDefault="00A9161F">
      <w:pPr>
        <w:jc w:val="center"/>
        <w:rPr>
          <w:rFonts w:ascii="Times New Roman" w:hAnsi="Times New Roman" w:cs="Times New Roman"/>
        </w:rPr>
      </w:pPr>
      <w:r w:rsidRPr="001C2F62">
        <w:rPr>
          <w:rFonts w:ascii="Times New Roman" w:hAnsi="Times New Roman" w:cs="Times New Roman"/>
          <w:i/>
          <w:sz w:val="20"/>
        </w:rPr>
        <w:t>Figure 1: Mean convergence curves — Iteration vs. Best Fitness Value (shaded bands = min–max range across 5 runs)</w:t>
      </w:r>
    </w:p>
    <w:p w14:paraId="560B367A" w14:textId="77777777" w:rsidR="00AC55FD" w:rsidRPr="001C2F62" w:rsidRDefault="00A9161F" w:rsidP="001C2F62">
      <w:pPr>
        <w:spacing w:after="120" w:line="360" w:lineRule="auto"/>
        <w:jc w:val="both"/>
        <w:rPr>
          <w:rFonts w:ascii="Times New Roman" w:hAnsi="Times New Roman" w:cs="Times New Roman"/>
          <w:sz w:val="24"/>
          <w:szCs w:val="24"/>
        </w:rPr>
      </w:pPr>
      <w:r w:rsidRPr="001C2F62">
        <w:rPr>
          <w:rFonts w:ascii="Times New Roman" w:hAnsi="Times New Roman" w:cs="Times New Roman"/>
          <w:sz w:val="24"/>
          <w:szCs w:val="24"/>
        </w:rPr>
        <w:t>Key observations from Figure 1:</w:t>
      </w:r>
    </w:p>
    <w:p w14:paraId="0735BCA4" w14:textId="77777777" w:rsidR="00AC55FD" w:rsidRPr="001C2F62" w:rsidRDefault="00A9161F" w:rsidP="001C2F62">
      <w:pPr>
        <w:pStyle w:val="ListBullet"/>
        <w:spacing w:line="360" w:lineRule="auto"/>
        <w:jc w:val="both"/>
        <w:rPr>
          <w:rFonts w:ascii="Times New Roman" w:hAnsi="Times New Roman" w:cs="Times New Roman"/>
          <w:sz w:val="24"/>
          <w:szCs w:val="24"/>
        </w:rPr>
      </w:pPr>
      <w:r w:rsidRPr="001C2F62">
        <w:rPr>
          <w:rFonts w:ascii="Times New Roman" w:hAnsi="Times New Roman" w:cs="Times New Roman"/>
          <w:sz w:val="24"/>
          <w:szCs w:val="24"/>
        </w:rPr>
        <w:t>GA converges steeply in early iterations (before iteration 12) due to rapid recombination of good partial tours via OX crossover. By iteration 20, most GA runs stabilise near the optimum. One run stagnated due to premature population homogeneity, reflected in the slightly wider shaded band.</w:t>
      </w:r>
    </w:p>
    <w:p w14:paraId="33929CA5" w14:textId="77777777" w:rsidR="00AC55FD" w:rsidRPr="001C2F62" w:rsidRDefault="00A9161F" w:rsidP="001C2F62">
      <w:pPr>
        <w:pStyle w:val="ListBullet"/>
        <w:spacing w:line="360" w:lineRule="auto"/>
        <w:jc w:val="both"/>
        <w:rPr>
          <w:rFonts w:ascii="Times New Roman" w:hAnsi="Times New Roman" w:cs="Times New Roman"/>
          <w:sz w:val="24"/>
          <w:szCs w:val="24"/>
        </w:rPr>
      </w:pPr>
      <w:r w:rsidRPr="001C2F62">
        <w:rPr>
          <w:rFonts w:ascii="Times New Roman" w:hAnsi="Times New Roman" w:cs="Times New Roman"/>
          <w:sz w:val="24"/>
          <w:szCs w:val="24"/>
        </w:rPr>
        <w:t>PSO shows moderate early progress but exhibits oscillation. The continuous-to-discrete conversion via swap sequences introduces noise that occasionally causes a particle swarm to cluster around a suboptimal tour, as visible in the wider lower band (one failed run with fitness 0.50).</w:t>
      </w:r>
    </w:p>
    <w:p w14:paraId="1A904135" w14:textId="77777777" w:rsidR="00AC55FD" w:rsidRPr="001C2F62" w:rsidRDefault="00A9161F" w:rsidP="001C2F62">
      <w:pPr>
        <w:pStyle w:val="ListBullet"/>
        <w:spacing w:line="360" w:lineRule="auto"/>
        <w:jc w:val="both"/>
        <w:rPr>
          <w:rFonts w:ascii="Times New Roman" w:hAnsi="Times New Roman" w:cs="Times New Roman"/>
          <w:sz w:val="24"/>
          <w:szCs w:val="24"/>
        </w:rPr>
      </w:pPr>
      <w:r w:rsidRPr="001C2F62">
        <w:rPr>
          <w:rFonts w:ascii="Times New Roman" w:hAnsi="Times New Roman" w:cs="Times New Roman"/>
          <w:sz w:val="24"/>
          <w:szCs w:val="24"/>
        </w:rPr>
        <w:t>ACO demonstrates a smooth, monotonically increasing convergence curve due to incremental pheromone accumulation guided by the distance heuristic η = 1/d. With 40 ants and 80 iterations, ACO consistently reaches near-optimal solutions across all five runs.</w:t>
      </w:r>
    </w:p>
    <w:p w14:paraId="2B224ADF" w14:textId="77777777" w:rsidR="00AC55FD" w:rsidRPr="001C2F62" w:rsidRDefault="00A9161F">
      <w:pPr>
        <w:pStyle w:val="Heading2"/>
        <w:rPr>
          <w:rFonts w:ascii="Times New Roman" w:hAnsi="Times New Roman" w:cs="Times New Roman"/>
          <w:color w:val="auto"/>
          <w:sz w:val="24"/>
          <w:szCs w:val="24"/>
        </w:rPr>
      </w:pPr>
      <w:r w:rsidRPr="001C2F62">
        <w:rPr>
          <w:rFonts w:ascii="Times New Roman" w:hAnsi="Times New Roman" w:cs="Times New Roman"/>
          <w:color w:val="auto"/>
          <w:sz w:val="24"/>
          <w:szCs w:val="24"/>
        </w:rPr>
        <w:lastRenderedPageBreak/>
        <w:t>5.2 Average Fitness Comparison</w:t>
      </w:r>
    </w:p>
    <w:p w14:paraId="5D9F24D4" w14:textId="77777777" w:rsidR="00AC55FD" w:rsidRDefault="00A9161F">
      <w:pPr>
        <w:jc w:val="center"/>
      </w:pPr>
      <w:r>
        <w:rPr>
          <w:noProof/>
        </w:rPr>
        <w:drawing>
          <wp:inline distT="0" distB="0" distL="0" distR="0" wp14:anchorId="289243AC" wp14:editId="0E3AF78D">
            <wp:extent cx="5029200" cy="359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vgfitness.png"/>
                    <pic:cNvPicPr/>
                  </pic:nvPicPr>
                  <pic:blipFill>
                    <a:blip r:embed="rId10"/>
                    <a:stretch>
                      <a:fillRect/>
                    </a:stretch>
                  </pic:blipFill>
                  <pic:spPr>
                    <a:xfrm>
                      <a:off x="0" y="0"/>
                      <a:ext cx="5029200" cy="3592286"/>
                    </a:xfrm>
                    <a:prstGeom prst="rect">
                      <a:avLst/>
                    </a:prstGeom>
                  </pic:spPr>
                </pic:pic>
              </a:graphicData>
            </a:graphic>
          </wp:inline>
        </w:drawing>
      </w:r>
    </w:p>
    <w:p w14:paraId="3D54AE5C" w14:textId="77777777" w:rsidR="00AC55FD" w:rsidRDefault="00A9161F">
      <w:pPr>
        <w:jc w:val="center"/>
      </w:pPr>
      <w:r>
        <w:rPr>
          <w:i/>
          <w:sz w:val="20"/>
        </w:rPr>
        <w:t>Figure 2: Average fitness value across 5 runs (error bars = standard deviation)</w:t>
      </w:r>
    </w:p>
    <w:p w14:paraId="74B1D4FD" w14:textId="77777777" w:rsidR="00AC55FD" w:rsidRPr="0011423A" w:rsidRDefault="00A9161F" w:rsidP="0011423A">
      <w:pPr>
        <w:spacing w:after="120" w:line="360" w:lineRule="auto"/>
        <w:jc w:val="both"/>
        <w:rPr>
          <w:rFonts w:ascii="Times New Roman" w:hAnsi="Times New Roman" w:cs="Times New Roman"/>
          <w:sz w:val="24"/>
          <w:szCs w:val="24"/>
        </w:rPr>
      </w:pPr>
      <w:r w:rsidRPr="0011423A">
        <w:rPr>
          <w:rFonts w:ascii="Times New Roman" w:hAnsi="Times New Roman" w:cs="Times New Roman"/>
          <w:sz w:val="24"/>
          <w:szCs w:val="24"/>
        </w:rPr>
        <w:t>ACO achieves the highest mean fitness of 0.9960 with near-zero variance across all five runs. GA achieves a mean of 0.9780 (one run stagnated at iteration 22 due to loss of population diversity). PSO's mean is lower (0.9010) due to one failed run that became trapped in a highly suboptimal tour. This demonstrates that ACO is the most reliable algorithm for TSP under these experimental conditions.</w:t>
      </w:r>
    </w:p>
    <w:p w14:paraId="6544D862" w14:textId="77777777" w:rsidR="00AC55FD" w:rsidRPr="0011423A" w:rsidRDefault="00A9161F">
      <w:pPr>
        <w:pStyle w:val="Heading2"/>
        <w:rPr>
          <w:rFonts w:ascii="Times New Roman" w:hAnsi="Times New Roman" w:cs="Times New Roman"/>
          <w:color w:val="auto"/>
          <w:sz w:val="24"/>
          <w:szCs w:val="24"/>
        </w:rPr>
      </w:pPr>
      <w:r w:rsidRPr="0011423A">
        <w:rPr>
          <w:rFonts w:ascii="Times New Roman" w:hAnsi="Times New Roman" w:cs="Times New Roman"/>
          <w:color w:val="auto"/>
          <w:sz w:val="24"/>
          <w:szCs w:val="24"/>
        </w:rPr>
        <w:t>5.3 Execution Time vs. Fitness</w:t>
      </w:r>
    </w:p>
    <w:p w14:paraId="1D2E05CA" w14:textId="77777777" w:rsidR="00AC55FD" w:rsidRDefault="00A9161F">
      <w:pPr>
        <w:jc w:val="center"/>
      </w:pPr>
      <w:r>
        <w:rPr>
          <w:noProof/>
        </w:rPr>
        <w:drawing>
          <wp:inline distT="0" distB="0" distL="0" distR="0" wp14:anchorId="07379C71" wp14:editId="35AAF50F">
            <wp:extent cx="5029200" cy="2377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png"/>
                    <pic:cNvPicPr/>
                  </pic:nvPicPr>
                  <pic:blipFill>
                    <a:blip r:embed="rId11"/>
                    <a:stretch>
                      <a:fillRect/>
                    </a:stretch>
                  </pic:blipFill>
                  <pic:spPr>
                    <a:xfrm>
                      <a:off x="0" y="0"/>
                      <a:ext cx="5029200" cy="2377440"/>
                    </a:xfrm>
                    <a:prstGeom prst="rect">
                      <a:avLst/>
                    </a:prstGeom>
                  </pic:spPr>
                </pic:pic>
              </a:graphicData>
            </a:graphic>
          </wp:inline>
        </w:drawing>
      </w:r>
    </w:p>
    <w:p w14:paraId="09A0D63A" w14:textId="54DF1B9D" w:rsidR="00AC55FD" w:rsidRPr="0011423A" w:rsidRDefault="0011423A" w:rsidP="0011423A">
      <w:pPr>
        <w:rPr>
          <w:rFonts w:ascii="Times New Roman" w:hAnsi="Times New Roman" w:cs="Times New Roman"/>
        </w:rPr>
      </w:pPr>
      <w:r>
        <w:rPr>
          <w:i/>
          <w:sz w:val="20"/>
        </w:rPr>
        <w:t xml:space="preserve">                               </w:t>
      </w:r>
      <w:r w:rsidR="00A9161F" w:rsidRPr="0011423A">
        <w:rPr>
          <w:rFonts w:ascii="Times New Roman" w:hAnsi="Times New Roman" w:cs="Times New Roman"/>
          <w:i/>
          <w:sz w:val="20"/>
        </w:rPr>
        <w:t>Figure 3: Scatter plot of execution time vs. best fitness for each algorithm run</w:t>
      </w:r>
    </w:p>
    <w:p w14:paraId="7A471940" w14:textId="77777777" w:rsidR="00AC55FD" w:rsidRPr="0011423A" w:rsidRDefault="00A9161F" w:rsidP="0011423A">
      <w:pPr>
        <w:spacing w:after="120"/>
        <w:jc w:val="both"/>
        <w:rPr>
          <w:rFonts w:ascii="Times New Roman" w:hAnsi="Times New Roman" w:cs="Times New Roman"/>
          <w:sz w:val="24"/>
          <w:szCs w:val="24"/>
        </w:rPr>
      </w:pPr>
      <w:r w:rsidRPr="0011423A">
        <w:rPr>
          <w:rFonts w:ascii="Times New Roman" w:hAnsi="Times New Roman" w:cs="Times New Roman"/>
          <w:sz w:val="24"/>
          <w:szCs w:val="24"/>
        </w:rPr>
        <w:lastRenderedPageBreak/>
        <w:t>Figure 3 reveals the computational cost hierarchy. GA is the fastest (~42 ms average), PSO is marginally slower (~62 ms), and ACO is substantially slower (~1230 ms) due to the enlarged colony of 40 ants running for 80 iterations, each requiring O(N²) probability calculations per city selection step. The trade-off is clear: ACO's superior solution quality comes at the cost of roughly 30× higher execution time compared to GA.</w:t>
      </w:r>
    </w:p>
    <w:p w14:paraId="14A0B692" w14:textId="77777777" w:rsidR="00AC55FD" w:rsidRPr="0011423A" w:rsidRDefault="00A9161F">
      <w:pPr>
        <w:pStyle w:val="Heading2"/>
        <w:rPr>
          <w:rFonts w:ascii="Times New Roman" w:hAnsi="Times New Roman" w:cs="Times New Roman"/>
          <w:color w:val="auto"/>
          <w:sz w:val="24"/>
          <w:szCs w:val="24"/>
        </w:rPr>
      </w:pPr>
      <w:r w:rsidRPr="0011423A">
        <w:rPr>
          <w:rFonts w:ascii="Times New Roman" w:hAnsi="Times New Roman" w:cs="Times New Roman"/>
          <w:color w:val="auto"/>
          <w:sz w:val="24"/>
          <w:szCs w:val="24"/>
        </w:rPr>
        <w:t>5.4 Stability Analysis</w:t>
      </w:r>
    </w:p>
    <w:p w14:paraId="7488BE80" w14:textId="77777777" w:rsidR="00AC55FD" w:rsidRDefault="00A9161F">
      <w:pPr>
        <w:jc w:val="center"/>
      </w:pPr>
      <w:r>
        <w:rPr>
          <w:noProof/>
        </w:rPr>
        <w:drawing>
          <wp:inline distT="0" distB="0" distL="0" distR="0" wp14:anchorId="75DAD8D4" wp14:editId="67BD24A4">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oxplot.png"/>
                    <pic:cNvPicPr/>
                  </pic:nvPicPr>
                  <pic:blipFill>
                    <a:blip r:embed="rId12"/>
                    <a:stretch>
                      <a:fillRect/>
                    </a:stretch>
                  </pic:blipFill>
                  <pic:spPr>
                    <a:xfrm>
                      <a:off x="0" y="0"/>
                      <a:ext cx="5029200" cy="3592286"/>
                    </a:xfrm>
                    <a:prstGeom prst="rect">
                      <a:avLst/>
                    </a:prstGeom>
                  </pic:spPr>
                </pic:pic>
              </a:graphicData>
            </a:graphic>
          </wp:inline>
        </w:drawing>
      </w:r>
    </w:p>
    <w:p w14:paraId="3D012EEF" w14:textId="77777777" w:rsidR="00AC55FD" w:rsidRDefault="00A9161F">
      <w:pPr>
        <w:jc w:val="center"/>
      </w:pPr>
      <w:r>
        <w:rPr>
          <w:i/>
          <w:sz w:val="20"/>
        </w:rPr>
        <w:t>Figure 4: Box plots of best fitness per run — lower spread indicates higher stability</w:t>
      </w:r>
    </w:p>
    <w:p w14:paraId="7172592B" w14:textId="77777777" w:rsidR="00AC55FD" w:rsidRPr="003A1F46" w:rsidRDefault="00A9161F" w:rsidP="00D05BB8">
      <w:pPr>
        <w:spacing w:after="120" w:line="360" w:lineRule="auto"/>
        <w:jc w:val="both"/>
        <w:rPr>
          <w:rFonts w:ascii="Times New Roman" w:hAnsi="Times New Roman" w:cs="Times New Roman"/>
          <w:sz w:val="24"/>
          <w:szCs w:val="24"/>
        </w:rPr>
      </w:pPr>
      <w:r w:rsidRPr="003A1F46">
        <w:rPr>
          <w:rFonts w:ascii="Times New Roman" w:hAnsi="Times New Roman" w:cs="Times New Roman"/>
          <w:sz w:val="24"/>
          <w:szCs w:val="24"/>
        </w:rPr>
        <w:t xml:space="preserve">Figure 4 presents the distribution of best fitness values across the five independent runs. ACO and GA both show near-zero spread across runs, while PSO shows one significant outlier run (fitness 0.50). ACO's </w:t>
      </w:r>
      <w:proofErr w:type="gramStart"/>
      <w:r w:rsidRPr="003A1F46">
        <w:rPr>
          <w:rFonts w:ascii="Times New Roman" w:hAnsi="Times New Roman" w:cs="Times New Roman"/>
          <w:sz w:val="24"/>
          <w:szCs w:val="24"/>
        </w:rPr>
        <w:t>near-perfectly</w:t>
      </w:r>
      <w:proofErr w:type="gramEnd"/>
      <w:r w:rsidRPr="003A1F46">
        <w:rPr>
          <w:rFonts w:ascii="Times New Roman" w:hAnsi="Times New Roman" w:cs="Times New Roman"/>
          <w:sz w:val="24"/>
          <w:szCs w:val="24"/>
        </w:rPr>
        <w:t xml:space="preserve"> consistent box plot underscores its superiority in reliability for the TSP under these experimental conditions.</w:t>
      </w:r>
    </w:p>
    <w:p w14:paraId="4AD3B85D" w14:textId="77777777" w:rsidR="00AC55FD" w:rsidRDefault="00A9161F">
      <w:r>
        <w:br w:type="page"/>
      </w:r>
    </w:p>
    <w:p w14:paraId="3754976F" w14:textId="77777777" w:rsidR="00AC55FD" w:rsidRPr="00D05BB8" w:rsidRDefault="00A9161F">
      <w:pPr>
        <w:pStyle w:val="Heading1"/>
        <w:rPr>
          <w:rFonts w:ascii="Times New Roman" w:hAnsi="Times New Roman" w:cs="Times New Roman"/>
          <w:sz w:val="24"/>
          <w:szCs w:val="24"/>
        </w:rPr>
      </w:pPr>
      <w:r w:rsidRPr="00D05BB8">
        <w:rPr>
          <w:rFonts w:ascii="Times New Roman" w:hAnsi="Times New Roman" w:cs="Times New Roman"/>
          <w:color w:val="auto"/>
          <w:sz w:val="24"/>
          <w:szCs w:val="24"/>
        </w:rPr>
        <w:lastRenderedPageBreak/>
        <w:t>6. Final Comparison Summary</w:t>
      </w:r>
    </w:p>
    <w:tbl>
      <w:tblPr>
        <w:tblStyle w:val="TableGrid"/>
        <w:tblW w:w="0" w:type="auto"/>
        <w:jc w:val="center"/>
        <w:tblLook w:val="04A0" w:firstRow="1" w:lastRow="0" w:firstColumn="1" w:lastColumn="0" w:noHBand="0" w:noVBand="1"/>
      </w:tblPr>
      <w:tblGrid>
        <w:gridCol w:w="2728"/>
        <w:gridCol w:w="1928"/>
        <w:gridCol w:w="1916"/>
        <w:gridCol w:w="2444"/>
      </w:tblGrid>
      <w:tr w:rsidR="00AC55FD" w14:paraId="41D38AEE"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1F3864"/>
          </w:tcPr>
          <w:p w14:paraId="43425A6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b/>
                <w:color w:val="FFFFFF"/>
                <w:sz w:val="24"/>
                <w:szCs w:val="24"/>
              </w:rPr>
              <w:t>Metric</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6392525E"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b/>
                <w:color w:val="FFFFFF"/>
                <w:sz w:val="24"/>
                <w:szCs w:val="24"/>
              </w:rPr>
              <w:t>GA</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7F6EC825"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b/>
                <w:color w:val="FFFFFF"/>
                <w:sz w:val="24"/>
                <w:szCs w:val="24"/>
              </w:rPr>
              <w:t>PSO</w:t>
            </w:r>
          </w:p>
        </w:tc>
        <w:tc>
          <w:tcPr>
            <w:tcW w:w="2551" w:type="dxa"/>
            <w:tcBorders>
              <w:top w:val="single" w:sz="4" w:space="0" w:color="000000"/>
              <w:left w:val="single" w:sz="4" w:space="0" w:color="000000"/>
              <w:bottom w:val="single" w:sz="4" w:space="0" w:color="000000"/>
              <w:right w:val="single" w:sz="4" w:space="0" w:color="000000"/>
            </w:tcBorders>
            <w:shd w:val="clear" w:color="auto" w:fill="1F3864"/>
          </w:tcPr>
          <w:p w14:paraId="5801382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b/>
                <w:color w:val="FFFFFF"/>
                <w:sz w:val="24"/>
                <w:szCs w:val="24"/>
              </w:rPr>
              <w:t>ACO</w:t>
            </w:r>
          </w:p>
        </w:tc>
      </w:tr>
      <w:tr w:rsidR="00AC55FD" w14:paraId="1E2CB94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6B859BBC"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Best Tour Length</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7FB45BE0"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~328 units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4535A5D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~342 units</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36275676"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~324 units</w:t>
            </w:r>
          </w:p>
        </w:tc>
      </w:tr>
      <w:tr w:rsidR="00AC55FD" w14:paraId="13420E5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4CD569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Best Fitness (5 runs)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447F278F"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0.9970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5D1D70D7"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0.9970</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4D7EC46B"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0.9969</w:t>
            </w:r>
          </w:p>
        </w:tc>
      </w:tr>
      <w:tr w:rsidR="00AC55FD" w14:paraId="332F697A"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682C2445"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Average Fitness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0786C06"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0.9780</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26D4C672"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0.9010</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4BCDD9F5"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0.9960</w:t>
            </w:r>
          </w:p>
        </w:tc>
      </w:tr>
      <w:tr w:rsidR="00AC55FD" w14:paraId="53E71F4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3CEE4AD5"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Std Dev (Fitness)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1CB99B3B"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0.0110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1784F5B6"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0.1900</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62D30156"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0.0030</w:t>
            </w:r>
          </w:p>
        </w:tc>
      </w:tr>
      <w:tr w:rsidR="00AC55FD" w14:paraId="544F6ED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64A6C060"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Avg Execution Time</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6C2F12D1"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~42 ms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64F1C400"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~62 ms</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29F91961"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~1230 ms</w:t>
            </w:r>
          </w:p>
        </w:tc>
      </w:tr>
      <w:tr w:rsidR="00AC55FD" w14:paraId="2F92AA08"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065CD8D9"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Convergence Speed</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32F7B807"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Fast (&lt;12 iters)</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645BAB0C"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Moderate</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2BBDE8A4"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Moderate-Slow</w:t>
            </w:r>
          </w:p>
        </w:tc>
      </w:tr>
      <w:tr w:rsidR="00AC55FD" w14:paraId="226AC35C"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2891AF34"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Stability (5 runs)</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77FB1D80"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High (1 stagnation)</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77A7BFDE"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Low (1 failure)</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797897F6"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Very High</w:t>
            </w:r>
          </w:p>
        </w:tc>
      </w:tr>
      <w:tr w:rsidR="00AC55FD" w14:paraId="3BA359D9"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74D57829"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Memory Usage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3C6FB1A2"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Low</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23FE6DB1"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Low</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72C2F0F8"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Medium (N×N matrix)</w:t>
            </w:r>
          </w:p>
        </w:tc>
      </w:tr>
      <w:tr w:rsidR="00AC55FD" w14:paraId="09C9A373"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04BAA82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Scalability</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7D0F313"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Good</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7609E7C1"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Good</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750CDEBB"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Poor for large N</w:t>
            </w:r>
          </w:p>
        </w:tc>
      </w:tr>
      <w:tr w:rsidR="00AC55FD" w14:paraId="228E8BA2"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tcPr>
          <w:p w14:paraId="17901B77"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Parameter Sensitivity</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E7A6FE9"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Moderate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0A2402A8"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Higher</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2286A5AC"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Moderate</w:t>
            </w:r>
          </w:p>
        </w:tc>
      </w:tr>
      <w:tr w:rsidR="00AC55FD" w14:paraId="691F95F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CE6F1"/>
          </w:tcPr>
          <w:p w14:paraId="518F78A7"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Overall Rank</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08147E5B"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2nd</w:t>
            </w:r>
          </w:p>
        </w:tc>
        <w:tc>
          <w:tcPr>
            <w:tcW w:w="1984" w:type="dxa"/>
            <w:tcBorders>
              <w:top w:val="single" w:sz="4" w:space="0" w:color="000000"/>
              <w:left w:val="single" w:sz="4" w:space="0" w:color="000000"/>
              <w:bottom w:val="single" w:sz="4" w:space="0" w:color="000000"/>
              <w:right w:val="single" w:sz="4" w:space="0" w:color="000000"/>
            </w:tcBorders>
            <w:shd w:val="clear" w:color="auto" w:fill="DCE6F1"/>
          </w:tcPr>
          <w:p w14:paraId="15401AD0"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3rd</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5751686A" w14:textId="77777777" w:rsidR="00AC55FD" w:rsidRPr="00D05BB8" w:rsidRDefault="00A9161F" w:rsidP="00D05BB8">
            <w:pPr>
              <w:jc w:val="both"/>
              <w:rPr>
                <w:rFonts w:ascii="Times New Roman" w:hAnsi="Times New Roman" w:cs="Times New Roman"/>
                <w:sz w:val="24"/>
                <w:szCs w:val="24"/>
              </w:rPr>
            </w:pPr>
            <w:r w:rsidRPr="00D05BB8">
              <w:rPr>
                <w:rFonts w:ascii="Times New Roman" w:hAnsi="Times New Roman" w:cs="Times New Roman"/>
                <w:sz w:val="24"/>
                <w:szCs w:val="24"/>
              </w:rPr>
              <w:t>1st (quality)</w:t>
            </w:r>
          </w:p>
        </w:tc>
      </w:tr>
    </w:tbl>
    <w:p w14:paraId="7BC89D9C" w14:textId="77777777" w:rsidR="00AC55FD" w:rsidRDefault="00A9161F">
      <w:pPr>
        <w:spacing w:before="60"/>
        <w:jc w:val="center"/>
      </w:pPr>
      <w:r>
        <w:rPr>
          <w:i/>
          <w:sz w:val="20"/>
        </w:rPr>
        <w:t>Table 6: Final Comparative Summary (5 runs each, population=30, iterations=50)</w:t>
      </w:r>
    </w:p>
    <w:p w14:paraId="5A53600F" w14:textId="77777777" w:rsidR="00AC55FD" w:rsidRDefault="00A9161F">
      <w:r>
        <w:br w:type="page"/>
      </w:r>
    </w:p>
    <w:p w14:paraId="4B98F8FD" w14:textId="77777777" w:rsidR="00AC55FD" w:rsidRPr="00846408" w:rsidRDefault="00A9161F">
      <w:pPr>
        <w:pStyle w:val="Heading1"/>
        <w:rPr>
          <w:rFonts w:ascii="Times New Roman" w:hAnsi="Times New Roman" w:cs="Times New Roman"/>
          <w:color w:val="auto"/>
        </w:rPr>
      </w:pPr>
      <w:r w:rsidRPr="00846408">
        <w:rPr>
          <w:rFonts w:ascii="Times New Roman" w:hAnsi="Times New Roman" w:cs="Times New Roman"/>
          <w:color w:val="auto"/>
        </w:rPr>
        <w:lastRenderedPageBreak/>
        <w:t>7. Analysis and Discussion</w:t>
      </w:r>
    </w:p>
    <w:p w14:paraId="4694DE12" w14:textId="77777777" w:rsidR="00AC55FD" w:rsidRPr="00B7272D" w:rsidRDefault="00A9161F" w:rsidP="00B7272D">
      <w:pPr>
        <w:pStyle w:val="Heading2"/>
        <w:spacing w:line="360" w:lineRule="auto"/>
        <w:jc w:val="both"/>
        <w:rPr>
          <w:rFonts w:ascii="Times New Roman" w:hAnsi="Times New Roman" w:cs="Times New Roman"/>
          <w:color w:val="auto"/>
          <w:sz w:val="24"/>
          <w:szCs w:val="24"/>
        </w:rPr>
      </w:pPr>
      <w:r w:rsidRPr="00B7272D">
        <w:rPr>
          <w:rFonts w:ascii="Times New Roman" w:hAnsi="Times New Roman" w:cs="Times New Roman"/>
          <w:color w:val="auto"/>
          <w:sz w:val="24"/>
          <w:szCs w:val="24"/>
        </w:rPr>
        <w:t>7.1 Which Algorithm Performs Best and Why</w:t>
      </w:r>
    </w:p>
    <w:p w14:paraId="58184269"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Ant Colony Optimisation emerges as the </w:t>
      </w:r>
      <w:proofErr w:type="gramStart"/>
      <w:r w:rsidRPr="00B7272D">
        <w:rPr>
          <w:rFonts w:ascii="Times New Roman" w:hAnsi="Times New Roman" w:cs="Times New Roman"/>
          <w:sz w:val="24"/>
          <w:szCs w:val="24"/>
        </w:rPr>
        <w:t>overall best performer for the TSP</w:t>
      </w:r>
      <w:proofErr w:type="gramEnd"/>
      <w:r w:rsidRPr="00B7272D">
        <w:rPr>
          <w:rFonts w:ascii="Times New Roman" w:hAnsi="Times New Roman" w:cs="Times New Roman"/>
          <w:sz w:val="24"/>
          <w:szCs w:val="24"/>
        </w:rPr>
        <w:t xml:space="preserve"> under these experimental conditions. ACO was originally designed for TSP (Dorigo et al., 1992), and this origin is apparent in its performance: the heuristic term η[i][j] = 1/d_ij directly encodes the TSP objective, giving ACO a structural advantage over GA and PSO which use problem-agnostic operators. With 40 ants, 80 iterations, and optimised pheromone parameters (α = 1.0, β = 5.0, ρ = 0.10), ACO consistently discovers tours within 1% of the known optimum across all five</w:t>
      </w:r>
      <w:r w:rsidRPr="00B7272D">
        <w:rPr>
          <w:rFonts w:ascii="Times New Roman" w:hAnsi="Times New Roman" w:cs="Times New Roman"/>
          <w:sz w:val="24"/>
          <w:szCs w:val="24"/>
        </w:rPr>
        <w:t xml:space="preserve"> independent runs.</w:t>
      </w:r>
    </w:p>
    <w:p w14:paraId="35B8A93C" w14:textId="77777777" w:rsidR="00AC55FD" w:rsidRPr="00B7272D" w:rsidRDefault="00A9161F" w:rsidP="00B7272D">
      <w:pPr>
        <w:pStyle w:val="Heading2"/>
        <w:spacing w:line="360" w:lineRule="auto"/>
        <w:jc w:val="both"/>
        <w:rPr>
          <w:rFonts w:ascii="Times New Roman" w:hAnsi="Times New Roman" w:cs="Times New Roman"/>
          <w:color w:val="auto"/>
          <w:sz w:val="24"/>
          <w:szCs w:val="24"/>
        </w:rPr>
      </w:pPr>
      <w:r w:rsidRPr="00B7272D">
        <w:rPr>
          <w:rFonts w:ascii="Times New Roman" w:hAnsi="Times New Roman" w:cs="Times New Roman"/>
          <w:color w:val="auto"/>
          <w:sz w:val="24"/>
          <w:szCs w:val="24"/>
        </w:rPr>
        <w:t>7.2 Trade-offs: Speed vs. Accuracy</w:t>
      </w:r>
    </w:p>
    <w:p w14:paraId="08413CA4"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The three algorithms occupy distinct positions in the speed vs. accuracy trade-off space:</w:t>
      </w:r>
    </w:p>
    <w:p w14:paraId="49C00AE3"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GA: Fast convergence (~42 ms) and high accuracy, but susceptible to premature population convergence. In one of five runs, the GA population lost diversity by generation 22 and stagnated at a sub-optimal tour. Elitism partially mitigates this risk.</w:t>
      </w:r>
    </w:p>
    <w:p w14:paraId="676E7FDA"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PSO: Competitive speed (~62 ms), but the highest variance. PSO's continuous-to-discrete mapping via swap sequences introduces encoding noise that can cause inferior convergence. PSO is not natively suited to permutation problems and requires careful adaptation.</w:t>
      </w:r>
    </w:p>
    <w:p w14:paraId="152BC2C9"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ACO: Best solution quality and highest reliability, but substantially slower (~1230 ms). The pheromone memory mechanism provides a principled, distributed form of learning that is highly effective for TSP. ACO's longer runtime is justified by its perfect reliability.</w:t>
      </w:r>
    </w:p>
    <w:p w14:paraId="4ADC64C6" w14:textId="77777777" w:rsidR="00AC55FD" w:rsidRPr="00B7272D" w:rsidRDefault="00A9161F" w:rsidP="00B7272D">
      <w:pPr>
        <w:pStyle w:val="Heading2"/>
        <w:spacing w:line="360" w:lineRule="auto"/>
        <w:jc w:val="both"/>
        <w:rPr>
          <w:rFonts w:ascii="Times New Roman" w:hAnsi="Times New Roman" w:cs="Times New Roman"/>
          <w:color w:val="auto"/>
          <w:sz w:val="24"/>
          <w:szCs w:val="24"/>
        </w:rPr>
      </w:pPr>
      <w:r w:rsidRPr="00B7272D">
        <w:rPr>
          <w:rFonts w:ascii="Times New Roman" w:hAnsi="Times New Roman" w:cs="Times New Roman"/>
          <w:color w:val="auto"/>
          <w:sz w:val="24"/>
          <w:szCs w:val="24"/>
        </w:rPr>
        <w:t>7.3 Behaviour of Each Algorithm</w:t>
      </w:r>
    </w:p>
    <w:p w14:paraId="0412CBE9"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sz w:val="24"/>
          <w:szCs w:val="24"/>
        </w:rPr>
        <w:t>Genetic Algorithm</w:t>
      </w:r>
    </w:p>
    <w:p w14:paraId="60256429"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GA's convergence is characterised by rapid early improvement followed by a plateau. This reflects the progressive reduction in population diversity as fitter tours dominate through selection pressure. The Order Crossover (OX) operator is well-suited to TSP because it preserves the relative ordering of cities from both parents, propagating high-quality sub-tours. The swap mutation operator maintains diversity in later generations. In four of five runs, GA produced near-optimal tours within 12 generations.</w:t>
      </w:r>
    </w:p>
    <w:p w14:paraId="5DD40274" w14:textId="77777777" w:rsidR="00B7272D" w:rsidRDefault="00B7272D" w:rsidP="00B7272D">
      <w:pPr>
        <w:spacing w:line="360" w:lineRule="auto"/>
        <w:jc w:val="both"/>
        <w:rPr>
          <w:rFonts w:ascii="Times New Roman" w:hAnsi="Times New Roman" w:cs="Times New Roman"/>
          <w:b/>
          <w:sz w:val="24"/>
          <w:szCs w:val="24"/>
        </w:rPr>
      </w:pPr>
    </w:p>
    <w:p w14:paraId="21F64350" w14:textId="77777777" w:rsidR="00B7272D" w:rsidRDefault="00B7272D" w:rsidP="00B7272D">
      <w:pPr>
        <w:spacing w:line="360" w:lineRule="auto"/>
        <w:jc w:val="both"/>
        <w:rPr>
          <w:rFonts w:ascii="Times New Roman" w:hAnsi="Times New Roman" w:cs="Times New Roman"/>
          <w:b/>
          <w:sz w:val="24"/>
          <w:szCs w:val="24"/>
        </w:rPr>
      </w:pPr>
    </w:p>
    <w:p w14:paraId="158073C8" w14:textId="296EFD40"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sz w:val="24"/>
          <w:szCs w:val="24"/>
        </w:rPr>
        <w:lastRenderedPageBreak/>
        <w:t xml:space="preserve">Particle Swarm </w:t>
      </w:r>
      <w:proofErr w:type="spellStart"/>
      <w:r w:rsidRPr="00B7272D">
        <w:rPr>
          <w:rFonts w:ascii="Times New Roman" w:hAnsi="Times New Roman" w:cs="Times New Roman"/>
          <w:b/>
          <w:sz w:val="24"/>
          <w:szCs w:val="24"/>
        </w:rPr>
        <w:t>Optimisation</w:t>
      </w:r>
      <w:proofErr w:type="spellEnd"/>
    </w:p>
    <w:p w14:paraId="7BE66EEF"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PSO's convergence is smooth when successful but fragile under poor initialisation. </w:t>
      </w:r>
      <w:proofErr w:type="gramStart"/>
      <w:r w:rsidRPr="00B7272D">
        <w:rPr>
          <w:rFonts w:ascii="Times New Roman" w:hAnsi="Times New Roman" w:cs="Times New Roman"/>
          <w:sz w:val="24"/>
          <w:szCs w:val="24"/>
        </w:rPr>
        <w:t>The velocity-as-swaps adaptation</w:t>
      </w:r>
      <w:proofErr w:type="gramEnd"/>
      <w:r w:rsidRPr="00B7272D">
        <w:rPr>
          <w:rFonts w:ascii="Times New Roman" w:hAnsi="Times New Roman" w:cs="Times New Roman"/>
          <w:sz w:val="24"/>
          <w:szCs w:val="24"/>
        </w:rPr>
        <w:t xml:space="preserve"> introduces stochasticity that degrades performance in one run. The personal-best and global-best mechanisms provide strong exploitation but limited global exploration once the swarm converges, leading to premature stagnation in the worst-case run.</w:t>
      </w:r>
    </w:p>
    <w:p w14:paraId="523AB844"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sz w:val="24"/>
          <w:szCs w:val="24"/>
        </w:rPr>
        <w:t>Ant Colony Optimisation</w:t>
      </w:r>
    </w:p>
    <w:p w14:paraId="31BBE2D8"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ACO's convergence is the most principled and reliable for TSP. The pheromone matrix encodes accumulated collective knowledge about high-quality city-to-city transitions. The heuristic term (β = 5.0) strongly guides ants toward shorter edges in early iterations, while pheromone reinforcement amplifies globally good tour segments over time. This combination of </w:t>
      </w:r>
      <w:proofErr w:type="gramStart"/>
      <w:r w:rsidRPr="00B7272D">
        <w:rPr>
          <w:rFonts w:ascii="Times New Roman" w:hAnsi="Times New Roman" w:cs="Times New Roman"/>
          <w:sz w:val="24"/>
          <w:szCs w:val="24"/>
        </w:rPr>
        <w:t>local greedy</w:t>
      </w:r>
      <w:proofErr w:type="gramEnd"/>
      <w:r w:rsidRPr="00B7272D">
        <w:rPr>
          <w:rFonts w:ascii="Times New Roman" w:hAnsi="Times New Roman" w:cs="Times New Roman"/>
          <w:sz w:val="24"/>
          <w:szCs w:val="24"/>
        </w:rPr>
        <w:t xml:space="preserve"> guidance and global memory makes ACO uniquely well-matched to TSP.</w:t>
      </w:r>
    </w:p>
    <w:p w14:paraId="0FFA3FA7" w14:textId="77777777" w:rsidR="00AC55FD" w:rsidRPr="00B7272D" w:rsidRDefault="00A9161F">
      <w:pPr>
        <w:pStyle w:val="Heading2"/>
        <w:rPr>
          <w:rFonts w:ascii="Times New Roman" w:hAnsi="Times New Roman" w:cs="Times New Roman"/>
          <w:color w:val="auto"/>
          <w:sz w:val="24"/>
          <w:szCs w:val="24"/>
        </w:rPr>
      </w:pPr>
      <w:r w:rsidRPr="00B7272D">
        <w:rPr>
          <w:rFonts w:ascii="Times New Roman" w:hAnsi="Times New Roman" w:cs="Times New Roman"/>
          <w:color w:val="auto"/>
          <w:sz w:val="24"/>
          <w:szCs w:val="24"/>
        </w:rPr>
        <w:t>7.4 Strengths and Weaknesses</w:t>
      </w:r>
    </w:p>
    <w:tbl>
      <w:tblPr>
        <w:tblStyle w:val="TableGrid"/>
        <w:tblW w:w="0" w:type="auto"/>
        <w:jc w:val="center"/>
        <w:tblLook w:val="04A0" w:firstRow="1" w:lastRow="0" w:firstColumn="1" w:lastColumn="0" w:noHBand="0" w:noVBand="1"/>
      </w:tblPr>
      <w:tblGrid>
        <w:gridCol w:w="1408"/>
        <w:gridCol w:w="3802"/>
        <w:gridCol w:w="3806"/>
      </w:tblGrid>
      <w:tr w:rsidR="00AC55FD" w:rsidRPr="00B7272D" w14:paraId="49BDCF5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1F3864"/>
          </w:tcPr>
          <w:p w14:paraId="0E68B294"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color w:val="FFFFFF"/>
                <w:sz w:val="24"/>
                <w:szCs w:val="24"/>
              </w:rPr>
              <w:t>Algorithm</w:t>
            </w:r>
          </w:p>
        </w:tc>
        <w:tc>
          <w:tcPr>
            <w:tcW w:w="3969" w:type="dxa"/>
            <w:tcBorders>
              <w:top w:val="single" w:sz="4" w:space="0" w:color="000000"/>
              <w:left w:val="single" w:sz="4" w:space="0" w:color="000000"/>
              <w:bottom w:val="single" w:sz="4" w:space="0" w:color="000000"/>
              <w:right w:val="single" w:sz="4" w:space="0" w:color="000000"/>
            </w:tcBorders>
            <w:shd w:val="clear" w:color="auto" w:fill="1F3864"/>
          </w:tcPr>
          <w:p w14:paraId="61978120"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color w:val="FFFFFF"/>
                <w:sz w:val="24"/>
                <w:szCs w:val="24"/>
              </w:rPr>
              <w:t>Strengths</w:t>
            </w:r>
          </w:p>
        </w:tc>
        <w:tc>
          <w:tcPr>
            <w:tcW w:w="3969" w:type="dxa"/>
            <w:tcBorders>
              <w:top w:val="single" w:sz="4" w:space="0" w:color="000000"/>
              <w:left w:val="single" w:sz="4" w:space="0" w:color="000000"/>
              <w:bottom w:val="single" w:sz="4" w:space="0" w:color="000000"/>
              <w:right w:val="single" w:sz="4" w:space="0" w:color="000000"/>
            </w:tcBorders>
            <w:shd w:val="clear" w:color="auto" w:fill="1F3864"/>
          </w:tcPr>
          <w:p w14:paraId="0C418CA8"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b/>
                <w:color w:val="FFFFFF"/>
                <w:sz w:val="24"/>
                <w:szCs w:val="24"/>
              </w:rPr>
              <w:t>Weaknesses</w:t>
            </w:r>
          </w:p>
        </w:tc>
      </w:tr>
      <w:tr w:rsidR="00AC55FD" w:rsidRPr="00B7272D" w14:paraId="2C06AC73"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CE6F1"/>
          </w:tcPr>
          <w:p w14:paraId="11C71871"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GA</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1E015B81"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Fast </w:t>
            </w:r>
            <w:proofErr w:type="gramStart"/>
            <w:r w:rsidRPr="00B7272D">
              <w:rPr>
                <w:rFonts w:ascii="Times New Roman" w:hAnsi="Times New Roman" w:cs="Times New Roman"/>
                <w:sz w:val="24"/>
                <w:szCs w:val="24"/>
              </w:rPr>
              <w:t>convergence;</w:t>
            </w:r>
            <w:proofErr w:type="gramEnd"/>
            <w:r w:rsidRPr="00B7272D">
              <w:rPr>
                <w:rFonts w:ascii="Times New Roman" w:hAnsi="Times New Roman" w:cs="Times New Roman"/>
                <w:sz w:val="24"/>
                <w:szCs w:val="24"/>
              </w:rPr>
              <w:t xml:space="preserve"> OX crossover preserves valid permutations; low parameter sensitivity; elitism prevents regression.</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35201D09"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Premature convergence risk if mutation rate is too low; performance degrades without diversity mechanisms.</w:t>
            </w:r>
          </w:p>
        </w:tc>
      </w:tr>
      <w:tr w:rsidR="00AC55FD" w:rsidRPr="00B7272D" w14:paraId="0FB3517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17128AE0"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PSO</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3D6677B6"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Simple to implement; fast per-iteration computation; few parameters to tune.</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Pr>
          <w:p w14:paraId="1F0B4DC5"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Continuous representation poorly suited to permutation problems; highest run-to-run variance; susceptible to local optima.</w:t>
            </w:r>
          </w:p>
        </w:tc>
      </w:tr>
      <w:tr w:rsidR="00AC55FD" w:rsidRPr="00B7272D" w14:paraId="32E3165D"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CE6F1"/>
          </w:tcPr>
          <w:p w14:paraId="6D480B7A"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ACO</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7FED46B2"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Naturally designed for TSP; heuristic term provides strong guidance; pheromone memory exploits learned structure; most reliable.</w:t>
            </w:r>
          </w:p>
        </w:tc>
        <w:tc>
          <w:tcPr>
            <w:tcW w:w="3969" w:type="dxa"/>
            <w:tcBorders>
              <w:top w:val="single" w:sz="4" w:space="0" w:color="000000"/>
              <w:left w:val="single" w:sz="4" w:space="0" w:color="000000"/>
              <w:bottom w:val="single" w:sz="4" w:space="0" w:color="000000"/>
              <w:right w:val="single" w:sz="4" w:space="0" w:color="000000"/>
            </w:tcBorders>
            <w:shd w:val="clear" w:color="auto" w:fill="DCE6F1"/>
          </w:tcPr>
          <w:p w14:paraId="4CBE12C6" w14:textId="77777777" w:rsidR="00AC55FD" w:rsidRPr="00B7272D" w:rsidRDefault="00A9161F" w:rsidP="00B7272D">
            <w:pPr>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Significantly higher computational cost; memory scales as O(N²); slower convergence in early iterations; evaporation rate sensitive.</w:t>
            </w:r>
          </w:p>
        </w:tc>
      </w:tr>
    </w:tbl>
    <w:p w14:paraId="4CDDBEDB" w14:textId="72F4C761" w:rsidR="00AC55FD" w:rsidRPr="00B7272D" w:rsidRDefault="00B7272D" w:rsidP="00B7272D">
      <w:pPr>
        <w:spacing w:before="60" w:line="360" w:lineRule="auto"/>
        <w:jc w:val="both"/>
        <w:rPr>
          <w:rFonts w:ascii="Times New Roman" w:hAnsi="Times New Roman" w:cs="Times New Roman"/>
          <w:sz w:val="20"/>
          <w:szCs w:val="20"/>
        </w:rPr>
      </w:pPr>
      <w:r>
        <w:rPr>
          <w:rFonts w:ascii="Times New Roman" w:hAnsi="Times New Roman" w:cs="Times New Roman"/>
          <w:i/>
          <w:sz w:val="20"/>
          <w:szCs w:val="20"/>
        </w:rPr>
        <w:t xml:space="preserve">                                           </w:t>
      </w:r>
      <w:r w:rsidR="00A9161F" w:rsidRPr="00B7272D">
        <w:rPr>
          <w:rFonts w:ascii="Times New Roman" w:hAnsi="Times New Roman" w:cs="Times New Roman"/>
          <w:i/>
          <w:sz w:val="20"/>
          <w:szCs w:val="20"/>
        </w:rPr>
        <w:t>Table 7: Strengths and Weaknesses Summary</w:t>
      </w:r>
    </w:p>
    <w:p w14:paraId="71EFC5ED" w14:textId="77777777" w:rsidR="00AC55FD" w:rsidRPr="00B7272D" w:rsidRDefault="00A9161F" w:rsidP="00B7272D">
      <w:pPr>
        <w:pStyle w:val="Heading2"/>
        <w:spacing w:line="360" w:lineRule="auto"/>
        <w:jc w:val="both"/>
        <w:rPr>
          <w:rFonts w:ascii="Times New Roman" w:hAnsi="Times New Roman" w:cs="Times New Roman"/>
          <w:color w:val="auto"/>
          <w:sz w:val="24"/>
          <w:szCs w:val="24"/>
        </w:rPr>
      </w:pPr>
      <w:r w:rsidRPr="00B7272D">
        <w:rPr>
          <w:rFonts w:ascii="Times New Roman" w:hAnsi="Times New Roman" w:cs="Times New Roman"/>
          <w:color w:val="auto"/>
          <w:sz w:val="24"/>
          <w:szCs w:val="24"/>
        </w:rPr>
        <w:t>7.5 Exploration vs. Exploitation Balance</w:t>
      </w:r>
    </w:p>
    <w:p w14:paraId="1689044B" w14:textId="77777777" w:rsidR="00AC55FD" w:rsidRPr="00B7272D" w:rsidRDefault="00A9161F" w:rsidP="00B7272D">
      <w:pPr>
        <w:spacing w:after="120" w:line="360" w:lineRule="auto"/>
        <w:jc w:val="both"/>
        <w:rPr>
          <w:rFonts w:ascii="Times New Roman" w:hAnsi="Times New Roman" w:cs="Times New Roman"/>
          <w:sz w:val="24"/>
          <w:szCs w:val="24"/>
        </w:rPr>
      </w:pPr>
      <w:r w:rsidRPr="00B7272D">
        <w:rPr>
          <w:rFonts w:ascii="Times New Roman" w:hAnsi="Times New Roman" w:cs="Times New Roman"/>
          <w:sz w:val="24"/>
          <w:szCs w:val="24"/>
        </w:rPr>
        <w:t>The exploration-exploitation balance is managed fundamentally differently across the three algorithms:</w:t>
      </w:r>
    </w:p>
    <w:p w14:paraId="21767A01"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lastRenderedPageBreak/>
        <w:t>GA balances exploration and exploitation through crossover rate (pc → recombination diversity) and mutation rate (pm → random perturbation). Exploitation is driven by tournament selection favouring high-fitness tours.</w:t>
      </w:r>
    </w:p>
    <w:p w14:paraId="59333A26"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PSO manages the balance through the inertia weight w. High w encourages exploration; low w encourages exploitation (strong attraction to </w:t>
      </w:r>
      <w:proofErr w:type="gramStart"/>
      <w:r w:rsidRPr="00B7272D">
        <w:rPr>
          <w:rFonts w:ascii="Times New Roman" w:hAnsi="Times New Roman" w:cs="Times New Roman"/>
          <w:sz w:val="24"/>
          <w:szCs w:val="24"/>
        </w:rPr>
        <w:t>pbest</w:t>
      </w:r>
      <w:proofErr w:type="gramEnd"/>
      <w:r w:rsidRPr="00B7272D">
        <w:rPr>
          <w:rFonts w:ascii="Times New Roman" w:hAnsi="Times New Roman" w:cs="Times New Roman"/>
          <w:sz w:val="24"/>
          <w:szCs w:val="24"/>
        </w:rPr>
        <w:t xml:space="preserve"> and gbest). Social coefficient c2 controls global vs. individual learning.</w:t>
      </w:r>
    </w:p>
    <w:p w14:paraId="1D4AB014" w14:textId="77777777" w:rsidR="00AC55FD" w:rsidRPr="00B7272D" w:rsidRDefault="00A9161F" w:rsidP="00B7272D">
      <w:pPr>
        <w:pStyle w:val="ListBullet"/>
        <w:spacing w:line="360" w:lineRule="auto"/>
        <w:jc w:val="both"/>
        <w:rPr>
          <w:rFonts w:ascii="Times New Roman" w:hAnsi="Times New Roman" w:cs="Times New Roman"/>
          <w:sz w:val="24"/>
          <w:szCs w:val="24"/>
        </w:rPr>
      </w:pPr>
      <w:r w:rsidRPr="00B7272D">
        <w:rPr>
          <w:rFonts w:ascii="Times New Roman" w:hAnsi="Times New Roman" w:cs="Times New Roman"/>
          <w:sz w:val="24"/>
          <w:szCs w:val="24"/>
        </w:rPr>
        <w:t xml:space="preserve">ACO explores stochastically via probabilistic city selection (even high-pheromone paths are selected probabilistically). Exploitation arises from pheromone reinforcement, which exponentially amplifies </w:t>
      </w:r>
      <w:proofErr w:type="gramStart"/>
      <w:r w:rsidRPr="00B7272D">
        <w:rPr>
          <w:rFonts w:ascii="Times New Roman" w:hAnsi="Times New Roman" w:cs="Times New Roman"/>
          <w:sz w:val="24"/>
          <w:szCs w:val="24"/>
        </w:rPr>
        <w:t>signal</w:t>
      </w:r>
      <w:proofErr w:type="gramEnd"/>
      <w:r w:rsidRPr="00B7272D">
        <w:rPr>
          <w:rFonts w:ascii="Times New Roman" w:hAnsi="Times New Roman" w:cs="Times New Roman"/>
          <w:sz w:val="24"/>
          <w:szCs w:val="24"/>
        </w:rPr>
        <w:t xml:space="preserve"> from repeatedly discovered high-quality tour segments as determined by α and β.</w:t>
      </w:r>
    </w:p>
    <w:p w14:paraId="3A91E587" w14:textId="7FAABD3E" w:rsidR="00AC55FD" w:rsidRPr="00B74754" w:rsidRDefault="00A9161F" w:rsidP="00B7272D">
      <w:pPr>
        <w:spacing w:line="360" w:lineRule="auto"/>
        <w:jc w:val="both"/>
        <w:rPr>
          <w:rFonts w:ascii="Times New Roman" w:hAnsi="Times New Roman" w:cs="Times New Roman"/>
          <w:b/>
          <w:bCs/>
          <w:sz w:val="28"/>
          <w:szCs w:val="28"/>
        </w:rPr>
      </w:pPr>
      <w:r w:rsidRPr="00B74754">
        <w:rPr>
          <w:rFonts w:ascii="Times New Roman" w:hAnsi="Times New Roman" w:cs="Times New Roman"/>
          <w:b/>
          <w:bCs/>
          <w:sz w:val="28"/>
          <w:szCs w:val="28"/>
        </w:rPr>
        <w:t>8. Conclusion</w:t>
      </w:r>
    </w:p>
    <w:p w14:paraId="0A1F49B5" w14:textId="77777777" w:rsidR="00AC55FD" w:rsidRPr="00B74754" w:rsidRDefault="00A9161F">
      <w:pPr>
        <w:pStyle w:val="Heading2"/>
        <w:rPr>
          <w:rFonts w:ascii="Times New Roman" w:hAnsi="Times New Roman" w:cs="Times New Roman"/>
          <w:color w:val="auto"/>
          <w:sz w:val="24"/>
          <w:szCs w:val="24"/>
        </w:rPr>
      </w:pPr>
      <w:r w:rsidRPr="00B74754">
        <w:rPr>
          <w:rFonts w:ascii="Times New Roman" w:hAnsi="Times New Roman" w:cs="Times New Roman"/>
          <w:color w:val="auto"/>
          <w:sz w:val="24"/>
          <w:szCs w:val="24"/>
        </w:rPr>
        <w:t>8.1 Final Ranking of Algorithms</w:t>
      </w:r>
    </w:p>
    <w:tbl>
      <w:tblPr>
        <w:tblStyle w:val="TableGrid"/>
        <w:tblW w:w="0" w:type="auto"/>
        <w:jc w:val="center"/>
        <w:tblLook w:val="04A0" w:firstRow="1" w:lastRow="0" w:firstColumn="1" w:lastColumn="0" w:noHBand="0" w:noVBand="1"/>
      </w:tblPr>
      <w:tblGrid>
        <w:gridCol w:w="1045"/>
        <w:gridCol w:w="2236"/>
        <w:gridCol w:w="1888"/>
        <w:gridCol w:w="1937"/>
        <w:gridCol w:w="1910"/>
      </w:tblGrid>
      <w:tr w:rsidR="00AC55FD" w:rsidRPr="00B74754" w14:paraId="7D34C331"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1F3864"/>
          </w:tcPr>
          <w:p w14:paraId="6D5B5A2D"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b/>
                <w:color w:val="FFFFFF"/>
                <w:sz w:val="24"/>
                <w:szCs w:val="24"/>
              </w:rPr>
              <w:t>Rank</w:t>
            </w:r>
          </w:p>
        </w:tc>
        <w:tc>
          <w:tcPr>
            <w:tcW w:w="2551" w:type="dxa"/>
            <w:tcBorders>
              <w:top w:val="single" w:sz="4" w:space="0" w:color="000000"/>
              <w:left w:val="single" w:sz="4" w:space="0" w:color="000000"/>
              <w:bottom w:val="single" w:sz="4" w:space="0" w:color="000000"/>
              <w:right w:val="single" w:sz="4" w:space="0" w:color="000000"/>
            </w:tcBorders>
            <w:shd w:val="clear" w:color="auto" w:fill="1F3864"/>
          </w:tcPr>
          <w:p w14:paraId="649F5DBE"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b/>
                <w:color w:val="FFFFFF"/>
                <w:sz w:val="24"/>
                <w:szCs w:val="24"/>
              </w:rPr>
              <w:t>Algorithm</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50DC235B"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b/>
                <w:color w:val="FFFFFF"/>
                <w:sz w:val="24"/>
                <w:szCs w:val="24"/>
              </w:rPr>
              <w:t>Best Tour</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28453207"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b/>
                <w:color w:val="FFFFFF"/>
                <w:sz w:val="24"/>
                <w:szCs w:val="24"/>
              </w:rPr>
              <w:t>Avg Fitness</w:t>
            </w:r>
          </w:p>
        </w:tc>
        <w:tc>
          <w:tcPr>
            <w:tcW w:w="2268" w:type="dxa"/>
            <w:tcBorders>
              <w:top w:val="single" w:sz="4" w:space="0" w:color="000000"/>
              <w:left w:val="single" w:sz="4" w:space="0" w:color="000000"/>
              <w:bottom w:val="single" w:sz="4" w:space="0" w:color="000000"/>
              <w:right w:val="single" w:sz="4" w:space="0" w:color="000000"/>
            </w:tcBorders>
            <w:shd w:val="clear" w:color="auto" w:fill="1F3864"/>
          </w:tcPr>
          <w:p w14:paraId="019CF377"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b/>
                <w:color w:val="FFFFFF"/>
                <w:sz w:val="24"/>
                <w:szCs w:val="24"/>
              </w:rPr>
              <w:t>Avg Time</w:t>
            </w:r>
          </w:p>
        </w:tc>
      </w:tr>
      <w:tr w:rsidR="00AC55FD" w:rsidRPr="00B74754" w14:paraId="2FECBD8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CE6F1"/>
          </w:tcPr>
          <w:p w14:paraId="6C311A06"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1st</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32C03ADD"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Ant Colony Opt.</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139EEC4E"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~324 units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2DC32C5"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0.9960</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64947F83"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~1230 ms</w:t>
            </w:r>
          </w:p>
        </w:tc>
      </w:tr>
      <w:tr w:rsidR="00AC55FD" w:rsidRPr="00B74754" w14:paraId="1871611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Pr>
          <w:p w14:paraId="282F9DF7"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2nd</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14:paraId="45CBCFDE"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Genetic Algorithm</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36F247E6"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~328 units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07BD0AA4"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0.9780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Pr>
          <w:p w14:paraId="7A4DDF03"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~42 ms</w:t>
            </w:r>
          </w:p>
        </w:tc>
      </w:tr>
      <w:tr w:rsidR="00AC55FD" w:rsidRPr="00B74754" w14:paraId="680B19DB"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DCE6F1"/>
          </w:tcPr>
          <w:p w14:paraId="50A67184"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3rd</w:t>
            </w:r>
          </w:p>
        </w:tc>
        <w:tc>
          <w:tcPr>
            <w:tcW w:w="2551" w:type="dxa"/>
            <w:tcBorders>
              <w:top w:val="single" w:sz="4" w:space="0" w:color="000000"/>
              <w:left w:val="single" w:sz="4" w:space="0" w:color="000000"/>
              <w:bottom w:val="single" w:sz="4" w:space="0" w:color="000000"/>
              <w:right w:val="single" w:sz="4" w:space="0" w:color="000000"/>
            </w:tcBorders>
            <w:shd w:val="clear" w:color="auto" w:fill="DCE6F1"/>
          </w:tcPr>
          <w:p w14:paraId="1C5DBDB5"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Particle Swarm Opt.</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34379AE"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~342 units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5E9FF980"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0.9010</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Pr>
          <w:p w14:paraId="3A3395EB" w14:textId="77777777" w:rsidR="00AC55FD" w:rsidRPr="00B74754" w:rsidRDefault="00A9161F" w:rsidP="00B74754">
            <w:pPr>
              <w:spacing w:line="360" w:lineRule="auto"/>
              <w:jc w:val="center"/>
              <w:rPr>
                <w:rFonts w:ascii="Times New Roman" w:hAnsi="Times New Roman" w:cs="Times New Roman"/>
                <w:sz w:val="24"/>
                <w:szCs w:val="24"/>
              </w:rPr>
            </w:pPr>
            <w:r w:rsidRPr="00B74754">
              <w:rPr>
                <w:rFonts w:ascii="Times New Roman" w:hAnsi="Times New Roman" w:cs="Times New Roman"/>
                <w:sz w:val="24"/>
                <w:szCs w:val="24"/>
              </w:rPr>
              <w:t>~62 ms</w:t>
            </w:r>
          </w:p>
        </w:tc>
      </w:tr>
    </w:tbl>
    <w:p w14:paraId="0CEBDD53" w14:textId="77777777" w:rsidR="00AC55FD" w:rsidRPr="00C83D97" w:rsidRDefault="00A9161F" w:rsidP="00B74754">
      <w:pPr>
        <w:spacing w:before="60" w:line="360" w:lineRule="auto"/>
        <w:jc w:val="center"/>
        <w:rPr>
          <w:rFonts w:ascii="Times New Roman" w:hAnsi="Times New Roman" w:cs="Times New Roman"/>
          <w:sz w:val="20"/>
          <w:szCs w:val="20"/>
        </w:rPr>
      </w:pPr>
      <w:r w:rsidRPr="00C83D97">
        <w:rPr>
          <w:rFonts w:ascii="Times New Roman" w:hAnsi="Times New Roman" w:cs="Times New Roman"/>
          <w:i/>
          <w:sz w:val="20"/>
          <w:szCs w:val="20"/>
        </w:rPr>
        <w:t>Table 8: Final Algorithm Ranking</w:t>
      </w:r>
    </w:p>
    <w:p w14:paraId="4F9668CE" w14:textId="77777777" w:rsidR="00AC55FD" w:rsidRPr="00C83D97" w:rsidRDefault="00A9161F" w:rsidP="00C83D97">
      <w:pPr>
        <w:pStyle w:val="Heading2"/>
        <w:spacing w:line="360" w:lineRule="auto"/>
        <w:jc w:val="both"/>
        <w:rPr>
          <w:rFonts w:ascii="Times New Roman" w:hAnsi="Times New Roman" w:cs="Times New Roman"/>
          <w:color w:val="auto"/>
          <w:sz w:val="24"/>
          <w:szCs w:val="24"/>
        </w:rPr>
      </w:pPr>
      <w:r w:rsidRPr="00C83D97">
        <w:rPr>
          <w:rFonts w:ascii="Times New Roman" w:hAnsi="Times New Roman" w:cs="Times New Roman"/>
          <w:color w:val="auto"/>
          <w:sz w:val="24"/>
          <w:szCs w:val="24"/>
        </w:rPr>
        <w:t>8.2 Recommendations for TSP Problems</w:t>
      </w:r>
    </w:p>
    <w:p w14:paraId="583F94C1" w14:textId="77777777" w:rsidR="00AC55FD" w:rsidRPr="00C83D97" w:rsidRDefault="00A9161F" w:rsidP="00C83D97">
      <w:pPr>
        <w:spacing w:after="120" w:line="360" w:lineRule="auto"/>
        <w:jc w:val="both"/>
        <w:rPr>
          <w:rFonts w:ascii="Times New Roman" w:hAnsi="Times New Roman" w:cs="Times New Roman"/>
          <w:sz w:val="24"/>
          <w:szCs w:val="24"/>
        </w:rPr>
      </w:pPr>
      <w:r w:rsidRPr="00C83D97">
        <w:rPr>
          <w:rFonts w:ascii="Times New Roman" w:hAnsi="Times New Roman" w:cs="Times New Roman"/>
          <w:sz w:val="24"/>
          <w:szCs w:val="24"/>
        </w:rPr>
        <w:t>Based on the experimental evidence gathered in this study, the following recommendations are made for practitioners implementing metaheuristic optimisation for TSP:</w:t>
      </w:r>
    </w:p>
    <w:p w14:paraId="1A3A9BDD" w14:textId="77777777" w:rsidR="00AC55FD" w:rsidRPr="00C83D97" w:rsidRDefault="00A9161F" w:rsidP="00C83D97">
      <w:pPr>
        <w:pStyle w:val="ListNumber"/>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For quality-critical routing or logistics problems where near-optimal tour quality is essential: Use Ant Colony Optimisation. With 40 ants, 80 iterations, α = 1.0, β = 5.0, and ρ = 0.10, ACO consistently finds tours within 1% of the known optimum. Its construction heuristic (η = 1/d) makes it uniquely well-aligned with TSP geometry.</w:t>
      </w:r>
    </w:p>
    <w:p w14:paraId="557A2867" w14:textId="77777777" w:rsidR="00AC55FD" w:rsidRPr="00C83D97" w:rsidRDefault="00A9161F" w:rsidP="00C83D97">
      <w:pPr>
        <w:pStyle w:val="ListNumber"/>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For time-sensitive applications where near-optimal solutions are acceptable: Genetic Algorithm with OX crossover is a strong alternative. GA converges in under 15 generations and produces high-quality tours in four of five runs. Including elitism mitigates premature convergence risk significantly.</w:t>
      </w:r>
    </w:p>
    <w:p w14:paraId="4A6CDD52" w14:textId="77777777" w:rsidR="00AC55FD" w:rsidRPr="00C83D97" w:rsidRDefault="00A9161F" w:rsidP="00C83D97">
      <w:pPr>
        <w:pStyle w:val="ListNumber"/>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For hybrid or adaptive optimisation systems: Consider using ACO-initialised populations for GA (ACO pheromone-guided seeding</w:t>
      </w:r>
      <w:proofErr w:type="gramStart"/>
      <w:r w:rsidRPr="00C83D97">
        <w:rPr>
          <w:rFonts w:ascii="Times New Roman" w:hAnsi="Times New Roman" w:cs="Times New Roman"/>
          <w:sz w:val="24"/>
          <w:szCs w:val="24"/>
        </w:rPr>
        <w:t>), or</w:t>
      </w:r>
      <w:proofErr w:type="gramEnd"/>
      <w:r w:rsidRPr="00C83D97">
        <w:rPr>
          <w:rFonts w:ascii="Times New Roman" w:hAnsi="Times New Roman" w:cs="Times New Roman"/>
          <w:sz w:val="24"/>
          <w:szCs w:val="24"/>
        </w:rPr>
        <w:t xml:space="preserve"> combining PSO's fast initial exploration with local search (2-opt) to refine discovered tours. Hybrid approaches consistently outperform all three pure algorithms in </w:t>
      </w:r>
      <w:proofErr w:type="gramStart"/>
      <w:r w:rsidRPr="00C83D97">
        <w:rPr>
          <w:rFonts w:ascii="Times New Roman" w:hAnsi="Times New Roman" w:cs="Times New Roman"/>
          <w:sz w:val="24"/>
          <w:szCs w:val="24"/>
        </w:rPr>
        <w:t>the literature</w:t>
      </w:r>
      <w:proofErr w:type="gramEnd"/>
      <w:r w:rsidRPr="00C83D97">
        <w:rPr>
          <w:rFonts w:ascii="Times New Roman" w:hAnsi="Times New Roman" w:cs="Times New Roman"/>
          <w:sz w:val="24"/>
          <w:szCs w:val="24"/>
        </w:rPr>
        <w:t>.</w:t>
      </w:r>
    </w:p>
    <w:p w14:paraId="4D736DD4" w14:textId="77777777" w:rsidR="00AC55FD" w:rsidRPr="00C83D97" w:rsidRDefault="00A9161F" w:rsidP="00C83D97">
      <w:pPr>
        <w:pStyle w:val="ListNumber"/>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lastRenderedPageBreak/>
        <w:t>For very large TSP instances (n &gt; 100 cities): None of the three pure algorithms are recommended without adaptation. Concorde (exact solver for moderate n), LKH (Lin-Kernighan with helsgott moves), or Large Neighbourhood Search are more effective for large-scale TSP.</w:t>
      </w:r>
    </w:p>
    <w:p w14:paraId="60492C17" w14:textId="77777777" w:rsidR="00AC55FD" w:rsidRPr="00C83D97" w:rsidRDefault="00A9161F" w:rsidP="00C83D97">
      <w:pPr>
        <w:pStyle w:val="Heading2"/>
        <w:spacing w:line="360" w:lineRule="auto"/>
        <w:jc w:val="both"/>
        <w:rPr>
          <w:rFonts w:ascii="Times New Roman" w:hAnsi="Times New Roman" w:cs="Times New Roman"/>
          <w:color w:val="auto"/>
          <w:sz w:val="24"/>
          <w:szCs w:val="24"/>
        </w:rPr>
      </w:pPr>
      <w:r w:rsidRPr="00C83D97">
        <w:rPr>
          <w:rFonts w:ascii="Times New Roman" w:hAnsi="Times New Roman" w:cs="Times New Roman"/>
          <w:color w:val="auto"/>
          <w:sz w:val="24"/>
          <w:szCs w:val="24"/>
        </w:rPr>
        <w:t>8.3 Future Work</w:t>
      </w:r>
    </w:p>
    <w:p w14:paraId="722D5288" w14:textId="77777777" w:rsidR="00AC55FD" w:rsidRPr="00C83D97" w:rsidRDefault="00A9161F" w:rsidP="00C83D97">
      <w:pPr>
        <w:spacing w:after="120" w:line="360" w:lineRule="auto"/>
        <w:jc w:val="both"/>
        <w:rPr>
          <w:rFonts w:ascii="Times New Roman" w:hAnsi="Times New Roman" w:cs="Times New Roman"/>
          <w:sz w:val="24"/>
          <w:szCs w:val="24"/>
        </w:rPr>
      </w:pPr>
      <w:r w:rsidRPr="00C83D97">
        <w:rPr>
          <w:rFonts w:ascii="Times New Roman" w:hAnsi="Times New Roman" w:cs="Times New Roman"/>
          <w:sz w:val="24"/>
          <w:szCs w:val="24"/>
        </w:rPr>
        <w:t>This study establishes a rigorous baseline for algorithm comparison on 15-city TSP. Recommended directions for future work include:</w:t>
      </w:r>
    </w:p>
    <w:p w14:paraId="4FC425FD" w14:textId="77777777" w:rsidR="00AC55FD" w:rsidRPr="00C83D97" w:rsidRDefault="00A9161F" w:rsidP="00C83D97">
      <w:pPr>
        <w:pStyle w:val="ListBullet"/>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Evaluating scalability by increasing problem size (30, 50, 100, 200 cities) to observe how each algorithm degrades.</w:t>
      </w:r>
    </w:p>
    <w:p w14:paraId="32F23B0B" w14:textId="77777777" w:rsidR="00AC55FD" w:rsidRPr="00C83D97" w:rsidRDefault="00A9161F" w:rsidP="00C83D97">
      <w:pPr>
        <w:pStyle w:val="ListBullet"/>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Applying 2-opt or 3-opt local search as a post-processing step for GA and PSO to close the quality gap with ACO.</w:t>
      </w:r>
    </w:p>
    <w:p w14:paraId="11CFF090" w14:textId="77777777" w:rsidR="00AC55FD" w:rsidRPr="00C83D97" w:rsidRDefault="00A9161F" w:rsidP="00C83D97">
      <w:pPr>
        <w:pStyle w:val="ListBullet"/>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Implementing hybrid ACO-GA algorithms that use pheromone-guided initialisation for genetic populations.</w:t>
      </w:r>
    </w:p>
    <w:p w14:paraId="714C7670" w14:textId="77777777" w:rsidR="00AC55FD" w:rsidRPr="00C83D97" w:rsidRDefault="00A9161F" w:rsidP="00C83D97">
      <w:pPr>
        <w:pStyle w:val="ListBullet"/>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Extending to multi-objective TSP (minimise distance and minimise travel time simultaneously) using NSGA-II or MOPSO.</w:t>
      </w:r>
    </w:p>
    <w:p w14:paraId="1D689463" w14:textId="77777777" w:rsidR="00AC55FD" w:rsidRPr="00C83D97" w:rsidRDefault="00A9161F" w:rsidP="00C83D97">
      <w:pPr>
        <w:pStyle w:val="ListBullet"/>
        <w:spacing w:line="360" w:lineRule="auto"/>
        <w:jc w:val="both"/>
        <w:rPr>
          <w:rFonts w:ascii="Times New Roman" w:hAnsi="Times New Roman" w:cs="Times New Roman"/>
          <w:sz w:val="24"/>
          <w:szCs w:val="24"/>
        </w:rPr>
      </w:pPr>
      <w:r w:rsidRPr="00C83D97">
        <w:rPr>
          <w:rFonts w:ascii="Times New Roman" w:hAnsi="Times New Roman" w:cs="Times New Roman"/>
          <w:sz w:val="24"/>
          <w:szCs w:val="24"/>
        </w:rPr>
        <w:t>Benchmarking on established TSPLIB instances (e.g., berlin52, ch150, pr1002) to validate against the broader literature.</w:t>
      </w:r>
    </w:p>
    <w:p w14:paraId="50114A71" w14:textId="77777777" w:rsidR="00AC55FD" w:rsidRDefault="00A9161F">
      <w:r>
        <w:br w:type="page"/>
      </w:r>
    </w:p>
    <w:p w14:paraId="4261BEE5" w14:textId="77777777" w:rsidR="00AC55FD" w:rsidRPr="00A17C79" w:rsidRDefault="00A9161F" w:rsidP="00C83D97">
      <w:pPr>
        <w:pStyle w:val="Heading1"/>
        <w:jc w:val="both"/>
        <w:rPr>
          <w:rFonts w:ascii="Times New Roman" w:hAnsi="Times New Roman" w:cs="Times New Roman"/>
          <w:color w:val="auto"/>
        </w:rPr>
      </w:pPr>
      <w:r w:rsidRPr="00A17C79">
        <w:rPr>
          <w:rFonts w:ascii="Times New Roman" w:hAnsi="Times New Roman" w:cs="Times New Roman"/>
          <w:color w:val="auto"/>
        </w:rPr>
        <w:lastRenderedPageBreak/>
        <w:t>References</w:t>
      </w:r>
    </w:p>
    <w:p w14:paraId="3AE53BF8" w14:textId="77777777" w:rsidR="00AC55FD" w:rsidRPr="00C83D97" w:rsidRDefault="00A9161F" w:rsidP="00C83D97">
      <w:pPr>
        <w:spacing w:after="80"/>
        <w:jc w:val="both"/>
        <w:rPr>
          <w:rFonts w:ascii="Times New Roman" w:hAnsi="Times New Roman" w:cs="Times New Roman"/>
          <w:sz w:val="24"/>
          <w:szCs w:val="24"/>
        </w:rPr>
      </w:pPr>
      <w:r w:rsidRPr="00C83D97">
        <w:rPr>
          <w:rFonts w:ascii="Times New Roman" w:hAnsi="Times New Roman" w:cs="Times New Roman"/>
          <w:sz w:val="24"/>
          <w:szCs w:val="24"/>
        </w:rPr>
        <w:t>[1] Dorigo, M., Maniezzo, V., &amp; Colorni, A. (1996). Ant system: optimization by a colony of cooperating agents. IEEE Transactions on Systems, Man, and Cybernetics, Part B, 26(1), 29–41.</w:t>
      </w:r>
    </w:p>
    <w:p w14:paraId="073A7EB3" w14:textId="77777777" w:rsidR="00AC55FD" w:rsidRPr="00C83D97" w:rsidRDefault="00A9161F" w:rsidP="00C83D97">
      <w:pPr>
        <w:spacing w:after="80"/>
        <w:jc w:val="both"/>
        <w:rPr>
          <w:rFonts w:ascii="Times New Roman" w:hAnsi="Times New Roman" w:cs="Times New Roman"/>
          <w:sz w:val="24"/>
          <w:szCs w:val="24"/>
        </w:rPr>
      </w:pPr>
      <w:r w:rsidRPr="00C83D97">
        <w:rPr>
          <w:rFonts w:ascii="Times New Roman" w:hAnsi="Times New Roman" w:cs="Times New Roman"/>
          <w:sz w:val="24"/>
          <w:szCs w:val="24"/>
        </w:rPr>
        <w:t>[2] Kennedy, J., &amp; Eberhart, R. (1995). Particle swarm optimization. Proceedings of ICNN'95 — International Conference on Neural Networks, 4, 1942–1948.</w:t>
      </w:r>
    </w:p>
    <w:p w14:paraId="6A1B5831" w14:textId="77777777" w:rsidR="00AC55FD" w:rsidRPr="00C83D97" w:rsidRDefault="00A9161F" w:rsidP="00C83D97">
      <w:pPr>
        <w:spacing w:after="80"/>
        <w:jc w:val="both"/>
        <w:rPr>
          <w:rFonts w:ascii="Times New Roman" w:hAnsi="Times New Roman" w:cs="Times New Roman"/>
          <w:sz w:val="24"/>
          <w:szCs w:val="24"/>
        </w:rPr>
      </w:pPr>
      <w:r w:rsidRPr="00C83D97">
        <w:rPr>
          <w:rFonts w:ascii="Times New Roman" w:hAnsi="Times New Roman" w:cs="Times New Roman"/>
          <w:sz w:val="24"/>
          <w:szCs w:val="24"/>
        </w:rPr>
        <w:t>[3] Holland, J. H. (1975). Adaptation in Natural and Artificial Systems. University of Michigan Press.</w:t>
      </w:r>
    </w:p>
    <w:p w14:paraId="36132E5C" w14:textId="77777777" w:rsidR="00AC55FD" w:rsidRPr="00C83D97" w:rsidRDefault="00A9161F" w:rsidP="00C83D97">
      <w:pPr>
        <w:spacing w:after="80"/>
        <w:jc w:val="both"/>
        <w:rPr>
          <w:rFonts w:ascii="Times New Roman" w:hAnsi="Times New Roman" w:cs="Times New Roman"/>
          <w:sz w:val="24"/>
          <w:szCs w:val="24"/>
        </w:rPr>
      </w:pPr>
      <w:r w:rsidRPr="00C83D97">
        <w:rPr>
          <w:rFonts w:ascii="Times New Roman" w:hAnsi="Times New Roman" w:cs="Times New Roman"/>
          <w:sz w:val="24"/>
          <w:szCs w:val="24"/>
        </w:rPr>
        <w:t>[4] Dorigo, M., &amp; Gambardella, L. M. (1997). Ant Colony System: A cooperative learning approach to the Travelling Salesman Problem. IEEE Transactions on Evolutionary Computation, 1(1), 53–66.</w:t>
      </w:r>
    </w:p>
    <w:p w14:paraId="18E6621B" w14:textId="77777777" w:rsidR="00AC55FD" w:rsidRPr="00C83D97" w:rsidRDefault="00A9161F" w:rsidP="00C83D97">
      <w:pPr>
        <w:spacing w:after="80"/>
        <w:jc w:val="both"/>
        <w:rPr>
          <w:rFonts w:ascii="Times New Roman" w:hAnsi="Times New Roman" w:cs="Times New Roman"/>
          <w:sz w:val="24"/>
          <w:szCs w:val="24"/>
        </w:rPr>
      </w:pPr>
      <w:r w:rsidRPr="00C83D97">
        <w:rPr>
          <w:rFonts w:ascii="Times New Roman" w:hAnsi="Times New Roman" w:cs="Times New Roman"/>
          <w:sz w:val="24"/>
          <w:szCs w:val="24"/>
        </w:rPr>
        <w:t>[5] Clerc, M. (2004). Discrete Particle Swarm Optimization, illustrated by the Traveling Salesman Problem. New Optimization Techniques in Engineering, 141–173. Springer.</w:t>
      </w:r>
    </w:p>
    <w:p w14:paraId="594E61C0" w14:textId="77777777" w:rsidR="00AC55FD" w:rsidRDefault="00A9161F" w:rsidP="00C83D97">
      <w:pPr>
        <w:spacing w:after="80"/>
        <w:jc w:val="both"/>
      </w:pPr>
      <w:r w:rsidRPr="00C83D97">
        <w:rPr>
          <w:rFonts w:ascii="Times New Roman" w:hAnsi="Times New Roman" w:cs="Times New Roman"/>
          <w:sz w:val="24"/>
          <w:szCs w:val="24"/>
        </w:rPr>
        <w:t>[6] Applegate, D. L., Bixby, R. E., Chvátal, V., &amp; Cook, W. J. (2006). The Traveling Salesman Problem: A Computational Study. Princeton University Press</w:t>
      </w:r>
      <w:r>
        <w:rPr>
          <w:sz w:val="20"/>
        </w:rPr>
        <w:t>.</w:t>
      </w:r>
    </w:p>
    <w:sectPr w:rsidR="00AC55FD" w:rsidSect="001A5CE8">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E1B9" w14:textId="77777777" w:rsidR="00A9161F" w:rsidRDefault="00A9161F" w:rsidP="00591E09">
      <w:pPr>
        <w:spacing w:after="0" w:line="240" w:lineRule="auto"/>
      </w:pPr>
      <w:r>
        <w:separator/>
      </w:r>
    </w:p>
  </w:endnote>
  <w:endnote w:type="continuationSeparator" w:id="0">
    <w:p w14:paraId="3A91E612" w14:textId="77777777" w:rsidR="00A9161F" w:rsidRDefault="00A9161F" w:rsidP="00591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74734"/>
      <w:docPartObj>
        <w:docPartGallery w:val="Page Numbers (Bottom of Page)"/>
        <w:docPartUnique/>
      </w:docPartObj>
    </w:sdtPr>
    <w:sdtEndPr>
      <w:rPr>
        <w:noProof/>
      </w:rPr>
    </w:sdtEndPr>
    <w:sdtContent>
      <w:p w14:paraId="6B4BE1A3" w14:textId="02A1525C" w:rsidR="00591E09" w:rsidRDefault="00591E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F6C969" w14:textId="77777777" w:rsidR="00591E09" w:rsidRDefault="00591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73D7C" w14:textId="77777777" w:rsidR="00A9161F" w:rsidRDefault="00A9161F" w:rsidP="00591E09">
      <w:pPr>
        <w:spacing w:after="0" w:line="240" w:lineRule="auto"/>
      </w:pPr>
      <w:r>
        <w:separator/>
      </w:r>
    </w:p>
  </w:footnote>
  <w:footnote w:type="continuationSeparator" w:id="0">
    <w:p w14:paraId="0FF48CDF" w14:textId="77777777" w:rsidR="00A9161F" w:rsidRDefault="00A9161F" w:rsidP="00591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091219">
    <w:abstractNumId w:val="8"/>
  </w:num>
  <w:num w:numId="2" w16cid:durableId="312569703">
    <w:abstractNumId w:val="6"/>
  </w:num>
  <w:num w:numId="3" w16cid:durableId="2114548588">
    <w:abstractNumId w:val="5"/>
  </w:num>
  <w:num w:numId="4" w16cid:durableId="1089737688">
    <w:abstractNumId w:val="4"/>
  </w:num>
  <w:num w:numId="5" w16cid:durableId="214784327">
    <w:abstractNumId w:val="7"/>
  </w:num>
  <w:num w:numId="6" w16cid:durableId="2041589364">
    <w:abstractNumId w:val="3"/>
  </w:num>
  <w:num w:numId="7" w16cid:durableId="1461536084">
    <w:abstractNumId w:val="2"/>
  </w:num>
  <w:num w:numId="8" w16cid:durableId="492375328">
    <w:abstractNumId w:val="1"/>
  </w:num>
  <w:num w:numId="9" w16cid:durableId="109335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CF"/>
    <w:rsid w:val="000E52E9"/>
    <w:rsid w:val="0011423A"/>
    <w:rsid w:val="0015074B"/>
    <w:rsid w:val="00155687"/>
    <w:rsid w:val="001A5CE8"/>
    <w:rsid w:val="001C264A"/>
    <w:rsid w:val="001C2F62"/>
    <w:rsid w:val="001D3500"/>
    <w:rsid w:val="002778CC"/>
    <w:rsid w:val="0029639D"/>
    <w:rsid w:val="00326F90"/>
    <w:rsid w:val="003A1F46"/>
    <w:rsid w:val="00434B2B"/>
    <w:rsid w:val="00591E09"/>
    <w:rsid w:val="00634371"/>
    <w:rsid w:val="0066118B"/>
    <w:rsid w:val="006A0E6C"/>
    <w:rsid w:val="00707A57"/>
    <w:rsid w:val="007D2FAE"/>
    <w:rsid w:val="00846408"/>
    <w:rsid w:val="00882A2E"/>
    <w:rsid w:val="009D41D3"/>
    <w:rsid w:val="00A17C79"/>
    <w:rsid w:val="00A9161F"/>
    <w:rsid w:val="00AA1D8D"/>
    <w:rsid w:val="00AC55FD"/>
    <w:rsid w:val="00B47730"/>
    <w:rsid w:val="00B7272D"/>
    <w:rsid w:val="00B74754"/>
    <w:rsid w:val="00C0143C"/>
    <w:rsid w:val="00C02DA2"/>
    <w:rsid w:val="00C3338C"/>
    <w:rsid w:val="00C83D97"/>
    <w:rsid w:val="00C92CE7"/>
    <w:rsid w:val="00CB0664"/>
    <w:rsid w:val="00D05BB8"/>
    <w:rsid w:val="00D16B60"/>
    <w:rsid w:val="00D44545"/>
    <w:rsid w:val="00E4122E"/>
    <w:rsid w:val="00EC0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D593EA-10E1-42BC-9F56-D0ACF23E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3338</Words>
  <Characters>19031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rakshitha elluru</cp:lastModifiedBy>
  <cp:revision>2</cp:revision>
  <dcterms:created xsi:type="dcterms:W3CDTF">2026-04-05T16:18:00Z</dcterms:created>
  <dcterms:modified xsi:type="dcterms:W3CDTF">2026-04-05T16:18:00Z</dcterms:modified>
  <cp:category/>
</cp:coreProperties>
</file>