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23" w:rsidRDefault="00C91A3A">
      <w:r>
        <w:t>1.</w:t>
      </w:r>
    </w:p>
    <w:p w:rsidR="00C91A3A" w:rsidRDefault="00C91A3A">
      <w:r>
        <w:t>a. 0.5793</w:t>
      </w:r>
    </w:p>
    <w:p w:rsidR="00C91A3A" w:rsidRDefault="00C91A3A">
      <w:proofErr w:type="gramStart"/>
      <w:r>
        <w:t>b.  0.9772</w:t>
      </w:r>
      <w:proofErr w:type="gramEnd"/>
    </w:p>
    <w:p w:rsidR="00C91A3A" w:rsidRDefault="00C91A3A">
      <w:r>
        <w:t xml:space="preserve">c. In this case, referring to point a might give a better idea about the individual fitment of helmets, this would mean 57% of men will find the helmet that fits, however, sizeable number of 42% men will not find a helmet that fits. </w:t>
      </w:r>
    </w:p>
    <w:p w:rsidR="00C91A3A" w:rsidRDefault="00C91A3A"/>
    <w:p w:rsidR="007C5923" w:rsidRDefault="007C5923">
      <w:r>
        <w:rPr>
          <w:sz w:val="23"/>
          <w:szCs w:val="23"/>
        </w:rPr>
        <w:t xml:space="preserve">2. </w:t>
      </w:r>
    </w:p>
    <w:p w:rsidR="00465336" w:rsidRDefault="00C91A3A">
      <w:r>
        <w:t xml:space="preserve">The test statistic -1.8931 </w:t>
      </w:r>
      <w:proofErr w:type="gramStart"/>
      <w:r>
        <w:t>lies</w:t>
      </w:r>
      <w:proofErr w:type="gramEnd"/>
      <w:r>
        <w:t xml:space="preserve"> between the critical values -1.9600 and 1.9600. </w:t>
      </w:r>
      <w:proofErr w:type="gramStart"/>
      <w:r>
        <w:t>At 0.5 level of significance,</w:t>
      </w:r>
      <w:proofErr w:type="gramEnd"/>
      <w:r>
        <w:t xml:space="preserve"> we cannot reject the null hypothesis that the mean penguin weight does not differ from last year</w:t>
      </w:r>
      <w:r w:rsidR="005F55CD">
        <w:t>.</w:t>
      </w:r>
    </w:p>
    <w:p w:rsidR="007C5923" w:rsidRDefault="007C5923"/>
    <w:sectPr w:rsidR="007C5923" w:rsidSect="00D7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29B"/>
    <w:rsid w:val="00465336"/>
    <w:rsid w:val="005F55CD"/>
    <w:rsid w:val="007C5923"/>
    <w:rsid w:val="00AD329B"/>
    <w:rsid w:val="00B93B97"/>
    <w:rsid w:val="00C91A3A"/>
    <w:rsid w:val="00D7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 Nair</cp:lastModifiedBy>
  <cp:revision>2</cp:revision>
  <dcterms:created xsi:type="dcterms:W3CDTF">2017-02-25T10:44:00Z</dcterms:created>
  <dcterms:modified xsi:type="dcterms:W3CDTF">2017-05-19T10:37:00Z</dcterms:modified>
</cp:coreProperties>
</file>