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87C58" w14:textId="77777777" w:rsidR="00DE31E9" w:rsidRDefault="00DE31E9" w:rsidP="00DE31E9">
      <w:r>
        <w:t xml:space="preserve">                               </w:t>
      </w:r>
      <w:r>
        <w:br/>
        <w:t xml:space="preserve">                                         </w:t>
      </w:r>
    </w:p>
    <w:p w14:paraId="7C0742FC" w14:textId="77777777" w:rsidR="00DE31E9" w:rsidRDefault="00862C4C" w:rsidP="00862C4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2B52DB1E" wp14:editId="24ACD229">
            <wp:extent cx="1580896" cy="173326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434be2b07962957c3d79d75e7b33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525" cy="18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1E9">
        <w:br/>
      </w:r>
    </w:p>
    <w:p w14:paraId="3DA1CA0A" w14:textId="77777777" w:rsidR="00CF58E1" w:rsidRPr="00862C4C" w:rsidRDefault="004734F8" w:rsidP="00CF58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PROJECT (Part</w:t>
      </w:r>
      <w:r w:rsidR="00862C4C">
        <w:rPr>
          <w:rFonts w:ascii="Times New Roman" w:hAnsi="Times New Roman" w:cs="Times New Roman"/>
          <w:b/>
          <w:sz w:val="48"/>
          <w:szCs w:val="48"/>
        </w:rPr>
        <w:t xml:space="preserve"> 2)</w:t>
      </w:r>
    </w:p>
    <w:p w14:paraId="02D0AB4B" w14:textId="77777777" w:rsidR="00CF58E1" w:rsidRPr="00862C4C" w:rsidRDefault="00862C4C" w:rsidP="00CF58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8"/>
          <w:szCs w:val="48"/>
        </w:rPr>
        <w:t>CSE</w:t>
      </w:r>
      <w:r w:rsidR="00CF58E1" w:rsidRPr="00862C4C">
        <w:rPr>
          <w:rFonts w:ascii="Times New Roman" w:hAnsi="Times New Roman" w:cs="Times New Roman"/>
          <w:b/>
          <w:sz w:val="48"/>
          <w:szCs w:val="48"/>
        </w:rPr>
        <w:t xml:space="preserve"> 332</w:t>
      </w:r>
      <w:r w:rsidR="00DE31E9" w:rsidRPr="00862C4C">
        <w:rPr>
          <w:rFonts w:ascii="Times New Roman" w:hAnsi="Times New Roman" w:cs="Times New Roman"/>
          <w:b/>
          <w:sz w:val="48"/>
          <w:szCs w:val="48"/>
        </w:rPr>
        <w:br/>
      </w:r>
    </w:p>
    <w:p w14:paraId="1A47FE91" w14:textId="77777777" w:rsidR="00862C4C" w:rsidRDefault="00DE31E9" w:rsidP="004734F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Na</w:t>
      </w:r>
      <w:r w:rsidR="00862C4C">
        <w:rPr>
          <w:rFonts w:ascii="Times New Roman" w:hAnsi="Times New Roman" w:cs="Times New Roman"/>
          <w:sz w:val="36"/>
          <w:szCs w:val="36"/>
        </w:rPr>
        <w:t>me: Assembler</w:t>
      </w:r>
      <w:r w:rsidR="004734F8">
        <w:rPr>
          <w:rFonts w:ascii="Times New Roman" w:hAnsi="Times New Roman" w:cs="Times New Roman"/>
          <w:sz w:val="36"/>
          <w:szCs w:val="36"/>
        </w:rPr>
        <w:t xml:space="preserve"> Design</w:t>
      </w:r>
    </w:p>
    <w:p w14:paraId="56FDBB7F" w14:textId="77777777" w:rsidR="004734F8" w:rsidRDefault="004734F8" w:rsidP="004734F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Section: 03</w:t>
      </w:r>
    </w:p>
    <w:p w14:paraId="5F0ED82B" w14:textId="77777777" w:rsidR="00DE31E9" w:rsidRDefault="00DE31E9" w:rsidP="00DE31E9">
      <w:pPr>
        <w:rPr>
          <w:rFonts w:ascii="Times New Roman" w:hAnsi="Times New Roman" w:cs="Times New Roman"/>
          <w:sz w:val="36"/>
          <w:szCs w:val="36"/>
        </w:rPr>
      </w:pPr>
    </w:p>
    <w:p w14:paraId="5787CC13" w14:textId="77777777" w:rsidR="00DE31E9" w:rsidRDefault="004734F8" w:rsidP="00DE31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Group </w:t>
      </w:r>
      <w:r w:rsidR="00DE31E9">
        <w:rPr>
          <w:rFonts w:ascii="Times New Roman" w:hAnsi="Times New Roman" w:cs="Times New Roman"/>
          <w:sz w:val="36"/>
          <w:szCs w:val="36"/>
        </w:rPr>
        <w:t>Members:</w:t>
      </w:r>
    </w:p>
    <w:tbl>
      <w:tblPr>
        <w:tblStyle w:val="TableGrid1"/>
        <w:tblW w:w="10745" w:type="dxa"/>
        <w:tblInd w:w="-113" w:type="dxa"/>
        <w:tblLook w:val="04A0" w:firstRow="1" w:lastRow="0" w:firstColumn="1" w:lastColumn="0" w:noHBand="0" w:noVBand="1"/>
      </w:tblPr>
      <w:tblGrid>
        <w:gridCol w:w="5369"/>
        <w:gridCol w:w="5376"/>
      </w:tblGrid>
      <w:tr w:rsidR="004734F8" w14:paraId="3A124439" w14:textId="77777777" w:rsidTr="004734F8">
        <w:trPr>
          <w:trHeight w:val="666"/>
        </w:trPr>
        <w:tc>
          <w:tcPr>
            <w:tcW w:w="5369" w:type="dxa"/>
          </w:tcPr>
          <w:p w14:paraId="0FACE8AB" w14:textId="77777777" w:rsidR="004734F8" w:rsidRPr="004734F8" w:rsidRDefault="004734F8" w:rsidP="00800D7A">
            <w:pPr>
              <w:jc w:val="center"/>
              <w:rPr>
                <w:sz w:val="32"/>
                <w:szCs w:val="32"/>
              </w:rPr>
            </w:pPr>
            <w:r w:rsidRPr="004734F8">
              <w:rPr>
                <w:sz w:val="32"/>
                <w:szCs w:val="32"/>
              </w:rPr>
              <w:t>Name</w:t>
            </w:r>
          </w:p>
        </w:tc>
        <w:tc>
          <w:tcPr>
            <w:tcW w:w="5376" w:type="dxa"/>
          </w:tcPr>
          <w:p w14:paraId="7766B3F2" w14:textId="77777777" w:rsidR="004734F8" w:rsidRPr="004734F8" w:rsidRDefault="004734F8" w:rsidP="00800D7A">
            <w:pPr>
              <w:jc w:val="center"/>
              <w:rPr>
                <w:sz w:val="32"/>
                <w:szCs w:val="32"/>
              </w:rPr>
            </w:pPr>
            <w:r w:rsidRPr="004734F8">
              <w:rPr>
                <w:sz w:val="32"/>
                <w:szCs w:val="32"/>
              </w:rPr>
              <w:t>ID</w:t>
            </w:r>
          </w:p>
        </w:tc>
      </w:tr>
      <w:tr w:rsidR="004734F8" w14:paraId="53CBBA6C" w14:textId="77777777" w:rsidTr="004734F8">
        <w:trPr>
          <w:trHeight w:val="666"/>
        </w:trPr>
        <w:tc>
          <w:tcPr>
            <w:tcW w:w="5369" w:type="dxa"/>
          </w:tcPr>
          <w:p w14:paraId="69D01B8A" w14:textId="77777777" w:rsidR="004734F8" w:rsidRPr="004734F8" w:rsidRDefault="004734F8" w:rsidP="00800D7A">
            <w:pPr>
              <w:rPr>
                <w:sz w:val="32"/>
                <w:szCs w:val="32"/>
              </w:rPr>
            </w:pPr>
            <w:r w:rsidRPr="004734F8">
              <w:rPr>
                <w:sz w:val="32"/>
                <w:szCs w:val="32"/>
              </w:rPr>
              <w:t>Tamanna Islam Sushoma</w:t>
            </w:r>
          </w:p>
        </w:tc>
        <w:tc>
          <w:tcPr>
            <w:tcW w:w="5376" w:type="dxa"/>
          </w:tcPr>
          <w:p w14:paraId="6FBD7F5B" w14:textId="77777777" w:rsidR="004734F8" w:rsidRPr="004734F8" w:rsidRDefault="004734F8" w:rsidP="00800D7A">
            <w:pPr>
              <w:rPr>
                <w:sz w:val="32"/>
                <w:szCs w:val="32"/>
              </w:rPr>
            </w:pPr>
            <w:r w:rsidRPr="004734F8">
              <w:rPr>
                <w:sz w:val="32"/>
                <w:szCs w:val="32"/>
              </w:rPr>
              <w:t>1520412042</w:t>
            </w:r>
          </w:p>
        </w:tc>
      </w:tr>
      <w:tr w:rsidR="004734F8" w14:paraId="1E725CC4" w14:textId="77777777" w:rsidTr="004734F8">
        <w:trPr>
          <w:trHeight w:val="678"/>
        </w:trPr>
        <w:tc>
          <w:tcPr>
            <w:tcW w:w="5369" w:type="dxa"/>
          </w:tcPr>
          <w:p w14:paraId="49BB9E85" w14:textId="77777777" w:rsidR="004734F8" w:rsidRPr="004734F8" w:rsidRDefault="004734F8" w:rsidP="00800D7A">
            <w:pPr>
              <w:rPr>
                <w:sz w:val="32"/>
                <w:szCs w:val="32"/>
              </w:rPr>
            </w:pPr>
            <w:r w:rsidRPr="004734F8">
              <w:rPr>
                <w:sz w:val="32"/>
                <w:szCs w:val="32"/>
              </w:rPr>
              <w:t>Raktim Rayhan Prova</w:t>
            </w:r>
          </w:p>
        </w:tc>
        <w:tc>
          <w:tcPr>
            <w:tcW w:w="5376" w:type="dxa"/>
          </w:tcPr>
          <w:p w14:paraId="3DBD33A0" w14:textId="77777777" w:rsidR="004734F8" w:rsidRPr="004734F8" w:rsidRDefault="004734F8" w:rsidP="00800D7A">
            <w:pPr>
              <w:rPr>
                <w:sz w:val="32"/>
                <w:szCs w:val="32"/>
              </w:rPr>
            </w:pPr>
            <w:r w:rsidRPr="004734F8">
              <w:rPr>
                <w:sz w:val="32"/>
                <w:szCs w:val="32"/>
              </w:rPr>
              <w:t>1530600642</w:t>
            </w:r>
          </w:p>
        </w:tc>
      </w:tr>
      <w:tr w:rsidR="004734F8" w14:paraId="22367F4B" w14:textId="77777777" w:rsidTr="004734F8">
        <w:trPr>
          <w:trHeight w:val="678"/>
        </w:trPr>
        <w:tc>
          <w:tcPr>
            <w:tcW w:w="5369" w:type="dxa"/>
          </w:tcPr>
          <w:p w14:paraId="245D844D" w14:textId="77777777" w:rsidR="004734F8" w:rsidRPr="004734F8" w:rsidRDefault="004734F8" w:rsidP="00800D7A">
            <w:pPr>
              <w:rPr>
                <w:sz w:val="32"/>
                <w:szCs w:val="32"/>
              </w:rPr>
            </w:pPr>
            <w:r w:rsidRPr="004734F8">
              <w:rPr>
                <w:sz w:val="32"/>
                <w:szCs w:val="32"/>
              </w:rPr>
              <w:t>A S M Rayhan</w:t>
            </w:r>
          </w:p>
        </w:tc>
        <w:tc>
          <w:tcPr>
            <w:tcW w:w="5376" w:type="dxa"/>
          </w:tcPr>
          <w:p w14:paraId="32A9412F" w14:textId="77777777" w:rsidR="004734F8" w:rsidRPr="004734F8" w:rsidRDefault="004734F8" w:rsidP="00800D7A">
            <w:pPr>
              <w:rPr>
                <w:sz w:val="32"/>
                <w:szCs w:val="32"/>
              </w:rPr>
            </w:pPr>
            <w:r w:rsidRPr="004734F8">
              <w:rPr>
                <w:sz w:val="32"/>
                <w:szCs w:val="32"/>
              </w:rPr>
              <w:t>1530080042</w:t>
            </w:r>
          </w:p>
        </w:tc>
      </w:tr>
      <w:tr w:rsidR="004734F8" w14:paraId="2F2B9E13" w14:textId="77777777" w:rsidTr="004734F8">
        <w:trPr>
          <w:trHeight w:val="678"/>
        </w:trPr>
        <w:tc>
          <w:tcPr>
            <w:tcW w:w="5369" w:type="dxa"/>
          </w:tcPr>
          <w:p w14:paraId="1FBE2435" w14:textId="77777777" w:rsidR="004734F8" w:rsidRPr="004734F8" w:rsidRDefault="004734F8" w:rsidP="00800D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4734F8">
              <w:rPr>
                <w:sz w:val="32"/>
                <w:szCs w:val="32"/>
              </w:rPr>
              <w:t>yeda Sumia Jabin</w:t>
            </w:r>
            <w:r>
              <w:rPr>
                <w:sz w:val="32"/>
                <w:szCs w:val="32"/>
              </w:rPr>
              <w:t xml:space="preserve"> Nowrin</w:t>
            </w:r>
          </w:p>
        </w:tc>
        <w:tc>
          <w:tcPr>
            <w:tcW w:w="5376" w:type="dxa"/>
          </w:tcPr>
          <w:p w14:paraId="5C7FD56D" w14:textId="77777777" w:rsidR="004734F8" w:rsidRPr="004734F8" w:rsidRDefault="004734F8" w:rsidP="00800D7A">
            <w:pPr>
              <w:rPr>
                <w:sz w:val="32"/>
                <w:szCs w:val="32"/>
              </w:rPr>
            </w:pPr>
            <w:r w:rsidRPr="004734F8">
              <w:rPr>
                <w:sz w:val="32"/>
                <w:szCs w:val="32"/>
              </w:rPr>
              <w:t>1511392042</w:t>
            </w:r>
          </w:p>
        </w:tc>
      </w:tr>
    </w:tbl>
    <w:p w14:paraId="375C12D3" w14:textId="77777777" w:rsidR="00975A86" w:rsidRDefault="00975A86" w:rsidP="00507F02">
      <w:pPr>
        <w:spacing w:line="240" w:lineRule="auto"/>
        <w:rPr>
          <w:b/>
          <w:sz w:val="36"/>
          <w:szCs w:val="36"/>
          <w:u w:val="single"/>
        </w:rPr>
      </w:pPr>
    </w:p>
    <w:p w14:paraId="624AECE9" w14:textId="77777777" w:rsidR="00975A86" w:rsidRDefault="00975A86" w:rsidP="00507F02">
      <w:pPr>
        <w:spacing w:line="240" w:lineRule="auto"/>
        <w:rPr>
          <w:b/>
          <w:sz w:val="36"/>
          <w:szCs w:val="36"/>
          <w:u w:val="single"/>
        </w:rPr>
      </w:pPr>
    </w:p>
    <w:p w14:paraId="6F6F92B0" w14:textId="77777777" w:rsidR="00975A86" w:rsidRPr="004734F8" w:rsidRDefault="004734F8" w:rsidP="004734F8">
      <w:pPr>
        <w:spacing w:line="240" w:lineRule="auto"/>
        <w:jc w:val="right"/>
        <w:rPr>
          <w:sz w:val="36"/>
          <w:szCs w:val="36"/>
        </w:rPr>
      </w:pPr>
      <w:r w:rsidRPr="004734F8">
        <w:rPr>
          <w:sz w:val="36"/>
          <w:szCs w:val="36"/>
        </w:rPr>
        <w:t>Submission date:</w:t>
      </w:r>
      <w:r>
        <w:rPr>
          <w:sz w:val="36"/>
          <w:szCs w:val="36"/>
        </w:rPr>
        <w:t xml:space="preserve"> </w:t>
      </w:r>
      <w:r w:rsidRPr="004734F8">
        <w:rPr>
          <w:sz w:val="36"/>
          <w:szCs w:val="36"/>
        </w:rPr>
        <w:t>30/03/2018</w:t>
      </w:r>
    </w:p>
    <w:p w14:paraId="265B674B" w14:textId="77777777" w:rsidR="00975A86" w:rsidRDefault="00975A86" w:rsidP="00507F02">
      <w:pPr>
        <w:spacing w:line="240" w:lineRule="auto"/>
        <w:rPr>
          <w:b/>
          <w:sz w:val="36"/>
          <w:szCs w:val="36"/>
          <w:u w:val="single"/>
        </w:rPr>
      </w:pPr>
    </w:p>
    <w:p w14:paraId="1B967DBE" w14:textId="77777777" w:rsidR="00975A86" w:rsidRDefault="00975A86" w:rsidP="00507F02">
      <w:pPr>
        <w:spacing w:line="240" w:lineRule="auto"/>
        <w:rPr>
          <w:b/>
          <w:sz w:val="36"/>
          <w:szCs w:val="36"/>
          <w:u w:val="single"/>
        </w:rPr>
      </w:pPr>
    </w:p>
    <w:p w14:paraId="77629F29" w14:textId="77777777" w:rsidR="00862C4C" w:rsidRPr="00975A86" w:rsidRDefault="00862C4C" w:rsidP="00507F02">
      <w:pPr>
        <w:spacing w:line="240" w:lineRule="auto"/>
        <w:rPr>
          <w:b/>
          <w:sz w:val="36"/>
          <w:szCs w:val="36"/>
          <w:u w:val="single"/>
        </w:rPr>
      </w:pPr>
      <w:r w:rsidRPr="00975A86">
        <w:rPr>
          <w:b/>
          <w:sz w:val="36"/>
          <w:szCs w:val="36"/>
          <w:u w:val="single"/>
        </w:rPr>
        <w:t>INTRODUCTION:</w:t>
      </w:r>
    </w:p>
    <w:p w14:paraId="1D80F07E" w14:textId="77777777" w:rsidR="0092401D" w:rsidRDefault="00134B29" w:rsidP="00507F02">
      <w:pPr>
        <w:spacing w:line="240" w:lineRule="auto"/>
        <w:rPr>
          <w:szCs w:val="28"/>
        </w:rPr>
      </w:pPr>
      <w:r w:rsidRPr="00D07182">
        <w:rPr>
          <w:szCs w:val="28"/>
        </w:rPr>
        <w:t>Our task was to design an assembler which will convert the ass</w:t>
      </w:r>
      <w:r w:rsidR="006C3B4F">
        <w:rPr>
          <w:szCs w:val="28"/>
        </w:rPr>
        <w:t>embly code(MIPS) to machine language.</w:t>
      </w:r>
    </w:p>
    <w:p w14:paraId="7696CA57" w14:textId="77777777" w:rsidR="00862C4C" w:rsidRPr="00975A86" w:rsidRDefault="00862C4C" w:rsidP="00507F02">
      <w:pPr>
        <w:spacing w:line="240" w:lineRule="auto"/>
        <w:rPr>
          <w:b/>
          <w:sz w:val="36"/>
          <w:szCs w:val="36"/>
          <w:u w:val="single"/>
        </w:rPr>
      </w:pPr>
      <w:r w:rsidRPr="00975A86">
        <w:rPr>
          <w:b/>
          <w:sz w:val="36"/>
          <w:szCs w:val="36"/>
          <w:u w:val="single"/>
        </w:rPr>
        <w:t>OBJECTIVE:</w:t>
      </w:r>
    </w:p>
    <w:p w14:paraId="11DD7121" w14:textId="5648463D" w:rsidR="00134B29" w:rsidRDefault="00134B29" w:rsidP="00507F02">
      <w:pPr>
        <w:spacing w:line="240" w:lineRule="auto"/>
      </w:pPr>
      <w:r w:rsidRPr="00D07182">
        <w:rPr>
          <w:szCs w:val="28"/>
        </w:rPr>
        <w:t>Our main goal was t</w:t>
      </w:r>
      <w:r w:rsidR="005272B2" w:rsidRPr="00D07182">
        <w:rPr>
          <w:szCs w:val="28"/>
        </w:rPr>
        <w:t xml:space="preserve">o generate </w:t>
      </w:r>
      <w:r w:rsidR="006C3B4F">
        <w:rPr>
          <w:szCs w:val="28"/>
        </w:rPr>
        <w:t xml:space="preserve">a machine code from a </w:t>
      </w:r>
      <w:r w:rsidR="005272B2" w:rsidRPr="00D07182">
        <w:rPr>
          <w:szCs w:val="28"/>
        </w:rPr>
        <w:t>file</w:t>
      </w:r>
      <w:r w:rsidR="006C3B4F">
        <w:rPr>
          <w:szCs w:val="28"/>
        </w:rPr>
        <w:t xml:space="preserve"> containing assembly language</w:t>
      </w:r>
      <w:r w:rsidR="005272B2" w:rsidRPr="00D07182">
        <w:rPr>
          <w:szCs w:val="28"/>
        </w:rPr>
        <w:t>. The assembler reads a program written in an assembly language, then translate it into binary code</w:t>
      </w:r>
      <w:r w:rsidR="00554D51">
        <w:rPr>
          <w:szCs w:val="28"/>
        </w:rPr>
        <w:t xml:space="preserve"> and then convert it into hexa-decimal code</w:t>
      </w:r>
      <w:r w:rsidR="005272B2" w:rsidRPr="00D07182">
        <w:rPr>
          <w:szCs w:val="28"/>
        </w:rPr>
        <w:t xml:space="preserve"> and generates output file containing machine code</w:t>
      </w:r>
      <w:r w:rsidR="005272B2">
        <w:t>.</w:t>
      </w:r>
      <w:r w:rsidR="00554D51">
        <w:t xml:space="preserve"> Source code is written in Java. </w:t>
      </w:r>
    </w:p>
    <w:p w14:paraId="7749CCD6" w14:textId="77777777" w:rsidR="00145C1A" w:rsidRDefault="00145C1A" w:rsidP="00507F02">
      <w:pPr>
        <w:spacing w:line="240" w:lineRule="auto"/>
        <w:rPr>
          <w:szCs w:val="28"/>
        </w:rPr>
      </w:pPr>
      <w:r w:rsidRPr="00145C1A">
        <w:rPr>
          <w:szCs w:val="28"/>
        </w:rPr>
        <w:t>In the input file the user h</w:t>
      </w:r>
      <w:r w:rsidR="006C3B4F">
        <w:rPr>
          <w:szCs w:val="28"/>
        </w:rPr>
        <w:t>as</w:t>
      </w:r>
      <w:r w:rsidRPr="00145C1A">
        <w:rPr>
          <w:szCs w:val="28"/>
        </w:rPr>
        <w:t xml:space="preserve"> to give some instructions to convert into machine codes. The system will convert valid MIPS instructions into machine language and genera</w:t>
      </w:r>
      <w:r w:rsidR="00862C4C">
        <w:rPr>
          <w:szCs w:val="28"/>
        </w:rPr>
        <w:t>te those codes into output.</w:t>
      </w:r>
      <w:r w:rsidRPr="00145C1A">
        <w:rPr>
          <w:szCs w:val="28"/>
        </w:rPr>
        <w:t xml:space="preserve"> </w:t>
      </w:r>
    </w:p>
    <w:p w14:paraId="65442361" w14:textId="77777777" w:rsidR="00862C4C" w:rsidRPr="00975A86" w:rsidRDefault="00862C4C" w:rsidP="00507F02">
      <w:pPr>
        <w:spacing w:line="240" w:lineRule="auto"/>
        <w:rPr>
          <w:b/>
          <w:sz w:val="36"/>
          <w:szCs w:val="36"/>
          <w:u w:val="single"/>
        </w:rPr>
      </w:pPr>
      <w:r w:rsidRPr="00975A86">
        <w:rPr>
          <w:b/>
          <w:sz w:val="36"/>
          <w:szCs w:val="36"/>
          <w:u w:val="single"/>
        </w:rPr>
        <w:t>INPUT:</w:t>
      </w:r>
    </w:p>
    <w:p w14:paraId="020E20FA" w14:textId="60B10B8D" w:rsidR="00862C4C" w:rsidRDefault="00BB40B1" w:rsidP="00507F02">
      <w:pPr>
        <w:spacing w:line="240" w:lineRule="auto"/>
        <w:rPr>
          <w:szCs w:val="28"/>
        </w:rPr>
      </w:pPr>
      <w:r w:rsidRPr="00750F94">
        <w:rPr>
          <w:szCs w:val="28"/>
        </w:rPr>
        <w:t xml:space="preserve">The input file is located in </w:t>
      </w:r>
      <w:r w:rsidR="00554D51">
        <w:rPr>
          <w:szCs w:val="28"/>
        </w:rPr>
        <w:t xml:space="preserve">the main folder and the source code is in “src” folder. </w:t>
      </w:r>
      <w:r w:rsidR="00862C4C">
        <w:rPr>
          <w:szCs w:val="28"/>
        </w:rPr>
        <w:t>User has to write down a</w:t>
      </w:r>
      <w:r w:rsidRPr="00750F94">
        <w:rPr>
          <w:szCs w:val="28"/>
        </w:rPr>
        <w:t xml:space="preserve"> MIPS code in this file.</w:t>
      </w:r>
    </w:p>
    <w:p w14:paraId="7313B709" w14:textId="77777777" w:rsidR="0030564A" w:rsidRPr="00975A86" w:rsidRDefault="0030564A" w:rsidP="00507F02">
      <w:pPr>
        <w:spacing w:line="240" w:lineRule="auto"/>
        <w:rPr>
          <w:b/>
          <w:sz w:val="36"/>
          <w:szCs w:val="36"/>
          <w:u w:val="single"/>
        </w:rPr>
      </w:pPr>
      <w:r w:rsidRPr="00975A86">
        <w:rPr>
          <w:b/>
          <w:sz w:val="36"/>
          <w:szCs w:val="36"/>
          <w:u w:val="single"/>
        </w:rPr>
        <w:t>REGISTERS:</w:t>
      </w:r>
    </w:p>
    <w:p w14:paraId="5661D885" w14:textId="2FA66CF7" w:rsidR="00AF466F" w:rsidRDefault="00AF466F" w:rsidP="00507F02">
      <w:pPr>
        <w:spacing w:line="240" w:lineRule="auto"/>
        <w:rPr>
          <w:szCs w:val="28"/>
        </w:rPr>
      </w:pPr>
      <w:r w:rsidRPr="00750F94">
        <w:rPr>
          <w:szCs w:val="28"/>
        </w:rPr>
        <w:t>We have selected registers</w:t>
      </w:r>
      <w:r w:rsidR="0030564A">
        <w:rPr>
          <w:szCs w:val="28"/>
        </w:rPr>
        <w:t xml:space="preserve"> $t0-$t3</w:t>
      </w:r>
      <w:r w:rsidRPr="00750F94">
        <w:rPr>
          <w:szCs w:val="28"/>
        </w:rPr>
        <w:t xml:space="preserve"> </w:t>
      </w:r>
      <w:r w:rsidR="0030564A">
        <w:rPr>
          <w:szCs w:val="28"/>
        </w:rPr>
        <w:t>and assigned 2</w:t>
      </w:r>
      <w:r w:rsidRPr="00750F94">
        <w:rPr>
          <w:szCs w:val="28"/>
        </w:rPr>
        <w:t xml:space="preserve"> bits for</w:t>
      </w:r>
      <w:r w:rsidR="0030564A">
        <w:rPr>
          <w:szCs w:val="28"/>
        </w:rPr>
        <w:t xml:space="preserve"> each of the register as  in our</w:t>
      </w:r>
      <w:r w:rsidRPr="00750F94">
        <w:rPr>
          <w:szCs w:val="28"/>
        </w:rPr>
        <w:t xml:space="preserve"> instruction field in MIPS containing the register rs,</w:t>
      </w:r>
      <w:r w:rsidR="005A6A91" w:rsidRPr="00750F94">
        <w:rPr>
          <w:szCs w:val="28"/>
        </w:rPr>
        <w:t xml:space="preserve"> </w:t>
      </w:r>
      <w:r w:rsidR="0030564A">
        <w:rPr>
          <w:szCs w:val="28"/>
        </w:rPr>
        <w:t>rt and contains 2</w:t>
      </w:r>
      <w:r w:rsidRPr="00750F94">
        <w:rPr>
          <w:szCs w:val="28"/>
        </w:rPr>
        <w:t xml:space="preserve"> bits</w:t>
      </w:r>
      <w:r w:rsidR="005A6A91" w:rsidRPr="00750F94">
        <w:rPr>
          <w:szCs w:val="28"/>
        </w:rPr>
        <w:t>.</w:t>
      </w:r>
    </w:p>
    <w:p w14:paraId="1EAEFB73" w14:textId="45A59597" w:rsidR="00554D51" w:rsidRPr="00750F94" w:rsidRDefault="00554D51" w:rsidP="00507F02">
      <w:pPr>
        <w:spacing w:line="240" w:lineRule="auto"/>
        <w:rPr>
          <w:szCs w:val="28"/>
        </w:rPr>
      </w:pPr>
      <w:r>
        <w:rPr>
          <w:szCs w:val="28"/>
        </w:rPr>
        <w:t>Apart from those we have two special register $zero and $dis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7DF" w14:paraId="00C127A8" w14:textId="77777777" w:rsidTr="009B6599">
        <w:trPr>
          <w:trHeight w:val="261"/>
        </w:trPr>
        <w:tc>
          <w:tcPr>
            <w:tcW w:w="3485" w:type="dxa"/>
          </w:tcPr>
          <w:p w14:paraId="02BC47A7" w14:textId="77777777" w:rsidR="00CE77DF" w:rsidRDefault="00CE77DF" w:rsidP="00507F02">
            <w:r>
              <w:t>Name of the Registers</w:t>
            </w:r>
          </w:p>
        </w:tc>
        <w:tc>
          <w:tcPr>
            <w:tcW w:w="3485" w:type="dxa"/>
          </w:tcPr>
          <w:p w14:paraId="0C158346" w14:textId="77777777" w:rsidR="00CE77DF" w:rsidRDefault="00CE77DF" w:rsidP="00507F02">
            <w:r>
              <w:t>Register Number</w:t>
            </w:r>
          </w:p>
        </w:tc>
        <w:tc>
          <w:tcPr>
            <w:tcW w:w="3486" w:type="dxa"/>
          </w:tcPr>
          <w:p w14:paraId="3059D15A" w14:textId="77777777" w:rsidR="00CE77DF" w:rsidRDefault="00975A86" w:rsidP="00507F02">
            <w:r>
              <w:t>Value Assigned ( 2</w:t>
            </w:r>
            <w:r w:rsidR="00CE77DF">
              <w:t xml:space="preserve"> Bits)</w:t>
            </w:r>
          </w:p>
        </w:tc>
      </w:tr>
      <w:tr w:rsidR="009B6599" w14:paraId="62DC5FD2" w14:textId="77777777" w:rsidTr="009B6599">
        <w:trPr>
          <w:trHeight w:val="247"/>
        </w:trPr>
        <w:tc>
          <w:tcPr>
            <w:tcW w:w="3485" w:type="dxa"/>
          </w:tcPr>
          <w:p w14:paraId="5064AE6A" w14:textId="77777777" w:rsidR="009B6599" w:rsidRDefault="009B6599" w:rsidP="00507F02">
            <w:r>
              <w:t>$t0</w:t>
            </w:r>
          </w:p>
        </w:tc>
        <w:tc>
          <w:tcPr>
            <w:tcW w:w="3485" w:type="dxa"/>
          </w:tcPr>
          <w:p w14:paraId="4183FEA3" w14:textId="77777777" w:rsidR="009B6599" w:rsidRDefault="009B6599" w:rsidP="00507F02">
            <w:r>
              <w:t>1</w:t>
            </w:r>
          </w:p>
        </w:tc>
        <w:tc>
          <w:tcPr>
            <w:tcW w:w="3486" w:type="dxa"/>
          </w:tcPr>
          <w:p w14:paraId="7FCC7CCA" w14:textId="7487B5D8" w:rsidR="009B6599" w:rsidRDefault="009B6599" w:rsidP="00507F02">
            <w:r>
              <w:t>00</w:t>
            </w:r>
          </w:p>
        </w:tc>
      </w:tr>
      <w:tr w:rsidR="009B6599" w14:paraId="77726C78" w14:textId="77777777" w:rsidTr="009B6599">
        <w:trPr>
          <w:trHeight w:val="247"/>
        </w:trPr>
        <w:tc>
          <w:tcPr>
            <w:tcW w:w="3485" w:type="dxa"/>
          </w:tcPr>
          <w:p w14:paraId="3B54E0AB" w14:textId="77777777" w:rsidR="009B6599" w:rsidRDefault="009B6599" w:rsidP="00507F02">
            <w:r>
              <w:t>$t1</w:t>
            </w:r>
          </w:p>
        </w:tc>
        <w:tc>
          <w:tcPr>
            <w:tcW w:w="3485" w:type="dxa"/>
          </w:tcPr>
          <w:p w14:paraId="423BD0BE" w14:textId="77777777" w:rsidR="009B6599" w:rsidRDefault="009B6599" w:rsidP="00507F02">
            <w:r>
              <w:t>2</w:t>
            </w:r>
          </w:p>
        </w:tc>
        <w:tc>
          <w:tcPr>
            <w:tcW w:w="3486" w:type="dxa"/>
          </w:tcPr>
          <w:p w14:paraId="0BC3F3F3" w14:textId="5CB2BA0F" w:rsidR="009B6599" w:rsidRDefault="009B6599" w:rsidP="00507F02">
            <w:r>
              <w:t>01</w:t>
            </w:r>
          </w:p>
        </w:tc>
      </w:tr>
      <w:tr w:rsidR="009B6599" w14:paraId="54E22808" w14:textId="77777777" w:rsidTr="009B6599">
        <w:trPr>
          <w:trHeight w:val="247"/>
        </w:trPr>
        <w:tc>
          <w:tcPr>
            <w:tcW w:w="3485" w:type="dxa"/>
          </w:tcPr>
          <w:p w14:paraId="7BB82476" w14:textId="77777777" w:rsidR="009B6599" w:rsidRDefault="009B6599" w:rsidP="00507F02">
            <w:r>
              <w:t>$t2</w:t>
            </w:r>
          </w:p>
        </w:tc>
        <w:tc>
          <w:tcPr>
            <w:tcW w:w="3485" w:type="dxa"/>
          </w:tcPr>
          <w:p w14:paraId="625BC038" w14:textId="77777777" w:rsidR="009B6599" w:rsidRDefault="009B6599" w:rsidP="00507F02">
            <w:r>
              <w:t>3</w:t>
            </w:r>
          </w:p>
        </w:tc>
        <w:tc>
          <w:tcPr>
            <w:tcW w:w="3486" w:type="dxa"/>
          </w:tcPr>
          <w:p w14:paraId="74EA2033" w14:textId="2F4EE34A" w:rsidR="009B6599" w:rsidRDefault="009B6599" w:rsidP="00507F02">
            <w:r>
              <w:t>10</w:t>
            </w:r>
          </w:p>
        </w:tc>
      </w:tr>
      <w:tr w:rsidR="009B6599" w14:paraId="08F3890C" w14:textId="77777777" w:rsidTr="009B6599">
        <w:trPr>
          <w:trHeight w:val="247"/>
        </w:trPr>
        <w:tc>
          <w:tcPr>
            <w:tcW w:w="3485" w:type="dxa"/>
          </w:tcPr>
          <w:p w14:paraId="03269D24" w14:textId="77777777" w:rsidR="009B6599" w:rsidRDefault="009B6599" w:rsidP="00507F02">
            <w:r>
              <w:t>$t3</w:t>
            </w:r>
          </w:p>
        </w:tc>
        <w:tc>
          <w:tcPr>
            <w:tcW w:w="3485" w:type="dxa"/>
          </w:tcPr>
          <w:p w14:paraId="7B672692" w14:textId="77777777" w:rsidR="009B6599" w:rsidRDefault="009B6599" w:rsidP="00507F02">
            <w:r>
              <w:t>4</w:t>
            </w:r>
          </w:p>
        </w:tc>
        <w:tc>
          <w:tcPr>
            <w:tcW w:w="3486" w:type="dxa"/>
          </w:tcPr>
          <w:p w14:paraId="3F3FAD98" w14:textId="3CCEBABD" w:rsidR="009B6599" w:rsidRDefault="009B6599" w:rsidP="00507F02">
            <w:r>
              <w:t>11</w:t>
            </w:r>
          </w:p>
        </w:tc>
      </w:tr>
    </w:tbl>
    <w:p w14:paraId="01DD4943" w14:textId="77777777" w:rsidR="0030564A" w:rsidRDefault="0030564A" w:rsidP="00507F02">
      <w:pPr>
        <w:spacing w:line="240" w:lineRule="auto"/>
        <w:rPr>
          <w:szCs w:val="28"/>
        </w:rPr>
      </w:pPr>
    </w:p>
    <w:p w14:paraId="22D8CEE1" w14:textId="59C68156" w:rsidR="007F0140" w:rsidRDefault="007F0140" w:rsidP="00507F02">
      <w:pPr>
        <w:spacing w:line="240" w:lineRule="auto"/>
        <w:rPr>
          <w:szCs w:val="28"/>
        </w:rPr>
      </w:pPr>
      <w:r>
        <w:rPr>
          <w:szCs w:val="28"/>
        </w:rPr>
        <w:t>** user can’t use $t3 in any of his instructions directly, $t3 is reserved for lw, sw, slti, beq and disp operations</w:t>
      </w:r>
      <w:r w:rsidR="0042023F">
        <w:rPr>
          <w:szCs w:val="28"/>
        </w:rPr>
        <w:t xml:space="preserve"> in which </w:t>
      </w:r>
    </w:p>
    <w:p w14:paraId="21502FC9" w14:textId="77777777" w:rsidR="0030564A" w:rsidRPr="00975A86" w:rsidRDefault="0030564A" w:rsidP="00507F02">
      <w:pPr>
        <w:spacing w:line="240" w:lineRule="auto"/>
        <w:rPr>
          <w:b/>
          <w:sz w:val="36"/>
          <w:szCs w:val="36"/>
          <w:u w:val="single"/>
        </w:rPr>
      </w:pPr>
      <w:r w:rsidRPr="00975A86">
        <w:rPr>
          <w:b/>
          <w:sz w:val="36"/>
          <w:szCs w:val="36"/>
          <w:u w:val="single"/>
        </w:rPr>
        <w:t>R-TYPE</w:t>
      </w:r>
      <w:r w:rsidR="00161A7B" w:rsidRPr="00975A86">
        <w:rPr>
          <w:b/>
          <w:sz w:val="36"/>
          <w:szCs w:val="36"/>
          <w:u w:val="single"/>
        </w:rPr>
        <w:t xml:space="preserve"> LIST:</w:t>
      </w:r>
    </w:p>
    <w:p w14:paraId="1C45FE74" w14:textId="77777777" w:rsidR="00161A7B" w:rsidRPr="00161A7B" w:rsidRDefault="005A6A91" w:rsidP="00161A7B">
      <w:pPr>
        <w:spacing w:line="240" w:lineRule="auto"/>
        <w:rPr>
          <w:szCs w:val="28"/>
        </w:rPr>
      </w:pPr>
      <w:r w:rsidRPr="00750F94">
        <w:rPr>
          <w:szCs w:val="28"/>
        </w:rPr>
        <w:t xml:space="preserve">We have selected following op </w:t>
      </w:r>
      <w:r w:rsidR="00507F02" w:rsidRPr="00750F94">
        <w:rPr>
          <w:szCs w:val="28"/>
        </w:rPr>
        <w:t>codes and</w:t>
      </w:r>
      <w:r w:rsidRPr="00750F94">
        <w:rPr>
          <w:szCs w:val="28"/>
        </w:rPr>
        <w:t xml:space="preserve"> assigned functionality </w:t>
      </w:r>
      <w:r w:rsidR="00507F02" w:rsidRPr="00750F94">
        <w:rPr>
          <w:szCs w:val="28"/>
        </w:rPr>
        <w:t>values (</w:t>
      </w:r>
      <w:r w:rsidR="00161A7B">
        <w:rPr>
          <w:szCs w:val="28"/>
        </w:rPr>
        <w:t xml:space="preserve">1 bits) for each of the op codes. </w:t>
      </w:r>
      <w:r w:rsidR="00161A7B">
        <w:rPr>
          <w:rFonts w:cstheme="minorHAnsi"/>
        </w:rPr>
        <w:t>For R-type operation the opcode is always 000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8"/>
        <w:gridCol w:w="3298"/>
        <w:gridCol w:w="3298"/>
      </w:tblGrid>
      <w:tr w:rsidR="00161A7B" w14:paraId="3FD71882" w14:textId="77777777" w:rsidTr="00975A86">
        <w:trPr>
          <w:trHeight w:val="656"/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56BF" w14:textId="77777777" w:rsidR="00161A7B" w:rsidRDefault="00161A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Operation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B67A" w14:textId="77777777" w:rsidR="00161A7B" w:rsidRDefault="00161A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Opcode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3F0A" w14:textId="77777777" w:rsidR="00161A7B" w:rsidRDefault="00161A7B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 code</w:t>
            </w:r>
          </w:p>
        </w:tc>
      </w:tr>
      <w:tr w:rsidR="00161A7B" w14:paraId="0E6D8B5E" w14:textId="77777777" w:rsidTr="00975A86">
        <w:trPr>
          <w:trHeight w:val="628"/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FDB5" w14:textId="77777777" w:rsidR="00161A7B" w:rsidRDefault="00161A7B">
            <w:pPr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D15D" w14:textId="77777777" w:rsidR="00161A7B" w:rsidRDefault="00161A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90A4" w14:textId="77777777" w:rsidR="00161A7B" w:rsidRDefault="00161A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161A7B" w14:paraId="2E500591" w14:textId="77777777" w:rsidTr="00975A86">
        <w:trPr>
          <w:trHeight w:val="628"/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59EF" w14:textId="77777777" w:rsidR="00161A7B" w:rsidRDefault="00161A7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SUB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F5EC" w14:textId="77777777" w:rsidR="00161A7B" w:rsidRDefault="00161A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3F3E" w14:textId="77777777" w:rsidR="00161A7B" w:rsidRDefault="00161A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4EF24F8F" w14:textId="77777777" w:rsidR="00161A7B" w:rsidRDefault="00161A7B" w:rsidP="00161A7B">
      <w:pPr>
        <w:rPr>
          <w:rFonts w:cstheme="minorHAnsi"/>
          <w:sz w:val="22"/>
          <w:szCs w:val="28"/>
          <w:lang w:bidi="as-IN"/>
        </w:rPr>
      </w:pPr>
    </w:p>
    <w:p w14:paraId="40E31085" w14:textId="77777777" w:rsidR="00D07182" w:rsidRDefault="00D07182" w:rsidP="00507F02">
      <w:pPr>
        <w:spacing w:line="240" w:lineRule="auto"/>
      </w:pPr>
    </w:p>
    <w:p w14:paraId="61FD838C" w14:textId="77777777" w:rsidR="00161A7B" w:rsidRDefault="00161A7B" w:rsidP="00507F02">
      <w:pPr>
        <w:spacing w:line="240" w:lineRule="auto"/>
        <w:rPr>
          <w:szCs w:val="28"/>
        </w:rPr>
      </w:pPr>
    </w:p>
    <w:p w14:paraId="55AC8BC4" w14:textId="77777777" w:rsidR="00161A7B" w:rsidRPr="00975A86" w:rsidRDefault="00161A7B" w:rsidP="00507F02">
      <w:pPr>
        <w:spacing w:line="240" w:lineRule="auto"/>
        <w:rPr>
          <w:b/>
          <w:sz w:val="36"/>
          <w:szCs w:val="36"/>
          <w:u w:val="single"/>
        </w:rPr>
      </w:pPr>
      <w:r w:rsidRPr="00975A86">
        <w:rPr>
          <w:b/>
          <w:sz w:val="36"/>
          <w:szCs w:val="36"/>
          <w:u w:val="single"/>
        </w:rPr>
        <w:t xml:space="preserve">I </w:t>
      </w:r>
      <w:r w:rsidR="00975A86">
        <w:rPr>
          <w:b/>
          <w:sz w:val="36"/>
          <w:szCs w:val="36"/>
          <w:u w:val="single"/>
        </w:rPr>
        <w:t>-</w:t>
      </w:r>
      <w:r w:rsidRPr="00975A86">
        <w:rPr>
          <w:b/>
          <w:sz w:val="36"/>
          <w:szCs w:val="36"/>
          <w:u w:val="single"/>
        </w:rPr>
        <w:t>TYPE LIST:</w:t>
      </w:r>
    </w:p>
    <w:p w14:paraId="577ACC59" w14:textId="77777777" w:rsidR="005A6A91" w:rsidRDefault="005A6A91" w:rsidP="00507F02">
      <w:pPr>
        <w:spacing w:line="240" w:lineRule="auto"/>
        <w:rPr>
          <w:szCs w:val="28"/>
        </w:rPr>
      </w:pPr>
      <w:r w:rsidRPr="00750F94">
        <w:rPr>
          <w:szCs w:val="28"/>
        </w:rPr>
        <w:t xml:space="preserve">We have selected following op </w:t>
      </w:r>
      <w:r w:rsidR="00507F02" w:rsidRPr="00750F94">
        <w:rPr>
          <w:szCs w:val="28"/>
        </w:rPr>
        <w:t xml:space="preserve">codes </w:t>
      </w:r>
      <w:r w:rsidR="00161A7B">
        <w:rPr>
          <w:szCs w:val="28"/>
        </w:rPr>
        <w:t>for each of the operations</w:t>
      </w:r>
      <w:r w:rsidRPr="00750F94">
        <w:rPr>
          <w:szCs w:val="28"/>
        </w:rPr>
        <w:t xml:space="preserve"> as we know in the instruction field in </w:t>
      </w:r>
      <w:r w:rsidR="00507F02" w:rsidRPr="00750F94">
        <w:rPr>
          <w:szCs w:val="28"/>
        </w:rPr>
        <w:t>MIPS,</w:t>
      </w:r>
      <w:r w:rsidRPr="00750F94">
        <w:rPr>
          <w:szCs w:val="28"/>
        </w:rPr>
        <w:t xml:space="preserve"> </w:t>
      </w:r>
      <w:r w:rsidR="00507F02" w:rsidRPr="00750F94">
        <w:rPr>
          <w:szCs w:val="28"/>
        </w:rPr>
        <w:t xml:space="preserve">the </w:t>
      </w:r>
      <w:r w:rsidR="00161A7B">
        <w:rPr>
          <w:szCs w:val="28"/>
        </w:rPr>
        <w:t>op-code contains 3 bits.</w:t>
      </w:r>
    </w:p>
    <w:tbl>
      <w:tblPr>
        <w:tblStyle w:val="TableGrid"/>
        <w:tblW w:w="10388" w:type="dxa"/>
        <w:jc w:val="center"/>
        <w:tblLook w:val="04A0" w:firstRow="1" w:lastRow="0" w:firstColumn="1" w:lastColumn="0" w:noHBand="0" w:noVBand="1"/>
      </w:tblPr>
      <w:tblGrid>
        <w:gridCol w:w="5194"/>
        <w:gridCol w:w="5194"/>
      </w:tblGrid>
      <w:tr w:rsidR="00161A7B" w14:paraId="1E3552C4" w14:textId="77777777" w:rsidTr="00EB05E0">
        <w:trPr>
          <w:trHeight w:val="301"/>
          <w:jc w:val="center"/>
        </w:trPr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4CA0" w14:textId="77777777" w:rsidR="00161A7B" w:rsidRDefault="00161A7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Operation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44E1" w14:textId="77777777" w:rsidR="00161A7B" w:rsidRDefault="00161A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Op-code</w:t>
            </w:r>
          </w:p>
        </w:tc>
      </w:tr>
      <w:tr w:rsidR="00161A7B" w14:paraId="19065B41" w14:textId="77777777" w:rsidTr="00EB05E0">
        <w:trPr>
          <w:trHeight w:val="525"/>
          <w:jc w:val="center"/>
        </w:trPr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F9AC" w14:textId="77777777" w:rsidR="00161A7B" w:rsidRDefault="00975A86">
            <w:pPr>
              <w:rPr>
                <w:rFonts w:cstheme="minorHAnsi"/>
              </w:rPr>
            </w:pPr>
            <w:r>
              <w:rPr>
                <w:rFonts w:cstheme="minorHAnsi"/>
              </w:rPr>
              <w:t>ADDi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3ED5" w14:textId="77777777" w:rsidR="00161A7B" w:rsidRDefault="00161A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</w:tr>
      <w:tr w:rsidR="00161A7B" w14:paraId="0D49E8FB" w14:textId="77777777" w:rsidTr="00EB05E0">
        <w:trPr>
          <w:trHeight w:val="525"/>
          <w:jc w:val="center"/>
        </w:trPr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996B" w14:textId="77777777" w:rsidR="00161A7B" w:rsidRDefault="00161A7B">
            <w:pPr>
              <w:rPr>
                <w:rFonts w:cstheme="minorHAnsi"/>
              </w:rPr>
            </w:pPr>
            <w:r>
              <w:rPr>
                <w:rFonts w:cstheme="minorHAnsi"/>
              </w:rPr>
              <w:t>LW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5852" w14:textId="77777777" w:rsidR="00161A7B" w:rsidRDefault="00161A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</w:tc>
      </w:tr>
      <w:tr w:rsidR="00161A7B" w14:paraId="1A64C4AD" w14:textId="77777777" w:rsidTr="00EB05E0">
        <w:trPr>
          <w:trHeight w:val="632"/>
          <w:jc w:val="center"/>
        </w:trPr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9895" w14:textId="77777777" w:rsidR="00161A7B" w:rsidRDefault="00161A7B">
            <w:pPr>
              <w:rPr>
                <w:rFonts w:cstheme="minorHAnsi"/>
              </w:rPr>
            </w:pPr>
            <w:r>
              <w:rPr>
                <w:rFonts w:cstheme="minorHAnsi"/>
              </w:rPr>
              <w:t>SW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7D33" w14:textId="77777777" w:rsidR="00161A7B" w:rsidRDefault="00161A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</w:tc>
      </w:tr>
      <w:tr w:rsidR="00EB05E0" w14:paraId="525C228E" w14:textId="77777777" w:rsidTr="00EB05E0">
        <w:tblPrEx>
          <w:jc w:val="left"/>
        </w:tblPrEx>
        <w:trPr>
          <w:trHeight w:val="632"/>
        </w:trPr>
        <w:tc>
          <w:tcPr>
            <w:tcW w:w="5194" w:type="dxa"/>
            <w:hideMark/>
          </w:tcPr>
          <w:p w14:paraId="26D9EEB3" w14:textId="77777777" w:rsidR="00EB05E0" w:rsidRDefault="00EB05E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BEQ</w:t>
            </w:r>
          </w:p>
        </w:tc>
        <w:tc>
          <w:tcPr>
            <w:tcW w:w="5194" w:type="dxa"/>
            <w:hideMark/>
          </w:tcPr>
          <w:p w14:paraId="11A7184E" w14:textId="77777777" w:rsidR="00EB05E0" w:rsidRDefault="00EB05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EB05E0" w14:paraId="3CF878EA" w14:textId="77777777" w:rsidTr="00EB05E0">
        <w:tblPrEx>
          <w:jc w:val="left"/>
        </w:tblPrEx>
        <w:trPr>
          <w:trHeight w:val="632"/>
        </w:trPr>
        <w:tc>
          <w:tcPr>
            <w:tcW w:w="5194" w:type="dxa"/>
            <w:hideMark/>
          </w:tcPr>
          <w:p w14:paraId="33A68099" w14:textId="77777777" w:rsidR="00EB05E0" w:rsidRDefault="00EB05E0">
            <w:pPr>
              <w:rPr>
                <w:rFonts w:cstheme="minorHAnsi"/>
              </w:rPr>
            </w:pPr>
            <w:r>
              <w:rPr>
                <w:rFonts w:cstheme="minorHAnsi"/>
              </w:rPr>
              <w:t>SLTi</w:t>
            </w:r>
          </w:p>
        </w:tc>
        <w:tc>
          <w:tcPr>
            <w:tcW w:w="5194" w:type="dxa"/>
            <w:hideMark/>
          </w:tcPr>
          <w:p w14:paraId="15A02D59" w14:textId="77777777" w:rsidR="00EB05E0" w:rsidRDefault="00EB05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</w:tbl>
    <w:p w14:paraId="23436AB9" w14:textId="77777777" w:rsidR="00161A7B" w:rsidRDefault="00161A7B" w:rsidP="00507F02">
      <w:pPr>
        <w:spacing w:line="240" w:lineRule="auto"/>
        <w:rPr>
          <w:szCs w:val="28"/>
        </w:rPr>
      </w:pPr>
    </w:p>
    <w:p w14:paraId="6C61FA25" w14:textId="77777777" w:rsidR="00161A7B" w:rsidRPr="00975A86" w:rsidRDefault="00161A7B" w:rsidP="00507F02">
      <w:pPr>
        <w:spacing w:line="240" w:lineRule="auto"/>
        <w:rPr>
          <w:b/>
          <w:sz w:val="36"/>
          <w:szCs w:val="36"/>
          <w:u w:val="single"/>
        </w:rPr>
      </w:pPr>
      <w:r w:rsidRPr="00975A86">
        <w:rPr>
          <w:b/>
          <w:sz w:val="36"/>
          <w:szCs w:val="36"/>
          <w:u w:val="single"/>
        </w:rPr>
        <w:t>J-TYPE LIST:</w:t>
      </w:r>
    </w:p>
    <w:p w14:paraId="05C64D77" w14:textId="77777777" w:rsidR="00E76A5B" w:rsidRPr="00750F94" w:rsidRDefault="00E76A5B" w:rsidP="00E76A5B">
      <w:pPr>
        <w:spacing w:line="240" w:lineRule="auto"/>
        <w:rPr>
          <w:szCs w:val="28"/>
        </w:rPr>
      </w:pPr>
      <w:r w:rsidRPr="00750F94">
        <w:rPr>
          <w:szCs w:val="28"/>
        </w:rPr>
        <w:t xml:space="preserve">We have selected following op codes </w:t>
      </w:r>
      <w:r w:rsidR="00EB05E0">
        <w:rPr>
          <w:szCs w:val="28"/>
        </w:rPr>
        <w:t>for each of the operation</w:t>
      </w:r>
      <w:r w:rsidRPr="00750F94">
        <w:rPr>
          <w:szCs w:val="28"/>
        </w:rPr>
        <w:t xml:space="preserve"> as we know in the instruction field in MIPS, the </w:t>
      </w:r>
      <w:r w:rsidR="00EB05E0">
        <w:rPr>
          <w:szCs w:val="28"/>
        </w:rPr>
        <w:t>op-code contains 3</w:t>
      </w:r>
      <w:r w:rsidRPr="00750F94">
        <w:rPr>
          <w:szCs w:val="28"/>
        </w:rPr>
        <w:t xml:space="preserve"> bits.</w:t>
      </w:r>
    </w:p>
    <w:tbl>
      <w:tblPr>
        <w:tblStyle w:val="TableGrid"/>
        <w:tblW w:w="10551" w:type="dxa"/>
        <w:tblLook w:val="04A0" w:firstRow="1" w:lastRow="0" w:firstColumn="1" w:lastColumn="0" w:noHBand="0" w:noVBand="1"/>
      </w:tblPr>
      <w:tblGrid>
        <w:gridCol w:w="5513"/>
        <w:gridCol w:w="5038"/>
      </w:tblGrid>
      <w:tr w:rsidR="00EB05E0" w14:paraId="7D17B5EA" w14:textId="77777777" w:rsidTr="00EB05E0">
        <w:trPr>
          <w:trHeight w:val="441"/>
        </w:trPr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70A0" w14:textId="77777777" w:rsidR="00EB05E0" w:rsidRDefault="00EB05E0">
            <w:pPr>
              <w:jc w:val="center"/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</w:rPr>
              <w:t>Operation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6BE9" w14:textId="77777777" w:rsidR="00EB05E0" w:rsidRDefault="00EB05E0">
            <w:pPr>
              <w:rPr>
                <w:rFonts w:cstheme="minorHAnsi"/>
              </w:rPr>
            </w:pPr>
            <w:r>
              <w:rPr>
                <w:rFonts w:cstheme="minorHAnsi"/>
              </w:rPr>
              <w:t>Op-code</w:t>
            </w:r>
          </w:p>
        </w:tc>
      </w:tr>
      <w:tr w:rsidR="00EB05E0" w14:paraId="79E55EE6" w14:textId="77777777" w:rsidTr="00EB05E0">
        <w:trPr>
          <w:trHeight w:val="516"/>
        </w:trPr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BDE8" w14:textId="77777777" w:rsidR="00EB05E0" w:rsidRDefault="00EB05E0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3656" w14:textId="77777777" w:rsidR="00EB05E0" w:rsidRDefault="00EB05E0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  <w:tr w:rsidR="00EB05E0" w14:paraId="1D56454D" w14:textId="77777777" w:rsidTr="00EB05E0">
        <w:trPr>
          <w:trHeight w:val="741"/>
        </w:trPr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9FB4" w14:textId="00FE03C9" w:rsidR="00EB05E0" w:rsidRDefault="0058362D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EB05E0">
              <w:rPr>
                <w:rFonts w:cstheme="minorHAnsi"/>
              </w:rPr>
              <w:t>isp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A9DD" w14:textId="77777777" w:rsidR="00EB05E0" w:rsidRDefault="00EB05E0">
            <w:pPr>
              <w:rPr>
                <w:rFonts w:cstheme="minorHAnsi"/>
              </w:rPr>
            </w:pPr>
            <w:r>
              <w:rPr>
                <w:rFonts w:cstheme="minorHAnsi"/>
              </w:rPr>
              <w:t>111</w:t>
            </w:r>
          </w:p>
        </w:tc>
      </w:tr>
    </w:tbl>
    <w:p w14:paraId="11AD4F6D" w14:textId="77777777" w:rsidR="00EB05E0" w:rsidRDefault="00EB05E0" w:rsidP="00EB05E0">
      <w:pPr>
        <w:rPr>
          <w:rFonts w:cstheme="minorHAnsi"/>
          <w:sz w:val="22"/>
          <w:szCs w:val="28"/>
          <w:lang w:bidi="as-IN"/>
        </w:rPr>
      </w:pPr>
    </w:p>
    <w:p w14:paraId="40CCC1C5" w14:textId="77777777" w:rsidR="00EB05E0" w:rsidRDefault="00EB05E0" w:rsidP="00EB05E0">
      <w:pPr>
        <w:rPr>
          <w:rFonts w:cstheme="minorHAnsi"/>
          <w:sz w:val="22"/>
          <w:szCs w:val="28"/>
          <w:lang w:bidi="as-IN"/>
        </w:rPr>
      </w:pPr>
    </w:p>
    <w:p w14:paraId="0A326CC0" w14:textId="77777777" w:rsidR="00EB05E0" w:rsidRPr="00975A86" w:rsidRDefault="00EB05E0" w:rsidP="00EB05E0">
      <w:pPr>
        <w:rPr>
          <w:rFonts w:cstheme="minorHAnsi"/>
          <w:b/>
          <w:sz w:val="40"/>
          <w:szCs w:val="40"/>
          <w:u w:val="single"/>
          <w:lang w:bidi="as-IN"/>
        </w:rPr>
      </w:pPr>
      <w:r w:rsidRPr="00975A86">
        <w:rPr>
          <w:rFonts w:cstheme="minorHAnsi"/>
          <w:b/>
          <w:sz w:val="40"/>
          <w:szCs w:val="40"/>
          <w:u w:val="single"/>
          <w:lang w:bidi="as-IN"/>
        </w:rPr>
        <w:t>INSTRUCTIOS DESCRIPTION:</w:t>
      </w:r>
    </w:p>
    <w:p w14:paraId="4B82AE7B" w14:textId="77777777" w:rsidR="005A6A91" w:rsidRPr="00750F94" w:rsidRDefault="00750F94" w:rsidP="00CE2EF4">
      <w:pPr>
        <w:spacing w:line="240" w:lineRule="auto"/>
        <w:rPr>
          <w:szCs w:val="28"/>
        </w:rPr>
      </w:pPr>
      <w:r w:rsidRPr="00230361">
        <w:rPr>
          <w:rStyle w:val="Heading2Char"/>
          <w:color w:val="548DD4" w:themeColor="text2" w:themeTint="99"/>
          <w:szCs w:val="36"/>
        </w:rPr>
        <w:t>add:</w:t>
      </w:r>
      <w:r>
        <w:rPr>
          <w:szCs w:val="28"/>
        </w:rPr>
        <w:t xml:space="preserve"> </w:t>
      </w:r>
      <w:r w:rsidR="00BB40B1" w:rsidRPr="00750F94">
        <w:rPr>
          <w:szCs w:val="28"/>
        </w:rPr>
        <w:t xml:space="preserve">It adds two </w:t>
      </w:r>
      <w:r w:rsidR="003C3BD6" w:rsidRPr="00750F94">
        <w:rPr>
          <w:szCs w:val="28"/>
        </w:rPr>
        <w:t>re</w:t>
      </w:r>
      <w:r w:rsidR="004B0D54">
        <w:rPr>
          <w:szCs w:val="28"/>
        </w:rPr>
        <w:t xml:space="preserve">gisters and stores the result in </w:t>
      </w:r>
      <w:r w:rsidR="00EB05E0">
        <w:rPr>
          <w:szCs w:val="28"/>
        </w:rPr>
        <w:t>one of the two</w:t>
      </w:r>
      <w:r w:rsidR="003C3BD6" w:rsidRPr="00750F94">
        <w:rPr>
          <w:szCs w:val="28"/>
        </w:rPr>
        <w:t xml:space="preserve"> register.</w:t>
      </w:r>
    </w:p>
    <w:p w14:paraId="6F6C8F61" w14:textId="77777777" w:rsidR="00EB05E0" w:rsidRPr="00EB05E0" w:rsidRDefault="00750F94" w:rsidP="00420766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EB05E0">
        <w:rPr>
          <w:szCs w:val="28"/>
        </w:rPr>
        <w:t>Operation:</w:t>
      </w:r>
      <w:r w:rsidR="003C3BD6" w:rsidRPr="00EB05E0">
        <w:rPr>
          <w:szCs w:val="28"/>
        </w:rPr>
        <w:t xml:space="preserve"> </w:t>
      </w:r>
      <w:r w:rsidR="00EB05E0">
        <w:rPr>
          <w:rFonts w:cstheme="minorHAnsi"/>
        </w:rPr>
        <w:t>$t0=$t0+$t2</w:t>
      </w:r>
    </w:p>
    <w:p w14:paraId="32C56F41" w14:textId="44483248" w:rsidR="00BE4205" w:rsidRPr="00EB05E0" w:rsidRDefault="00750F94" w:rsidP="00420766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EB05E0">
        <w:rPr>
          <w:szCs w:val="28"/>
        </w:rPr>
        <w:t>Syntax</w:t>
      </w:r>
      <w:r w:rsidR="00EB05E0">
        <w:rPr>
          <w:szCs w:val="28"/>
        </w:rPr>
        <w:t xml:space="preserve">:  add $t0, </w:t>
      </w:r>
      <w:r w:rsidR="003C3BD6" w:rsidRPr="00EB05E0">
        <w:rPr>
          <w:szCs w:val="28"/>
        </w:rPr>
        <w:t>$t</w:t>
      </w:r>
      <w:r w:rsidR="00EB05E0">
        <w:rPr>
          <w:szCs w:val="28"/>
        </w:rPr>
        <w:t>2</w:t>
      </w:r>
    </w:p>
    <w:p w14:paraId="5B49E38F" w14:textId="77777777" w:rsidR="0043224F" w:rsidRPr="00E76A5B" w:rsidRDefault="0043224F" w:rsidP="00E76A5B">
      <w:pPr>
        <w:spacing w:line="240" w:lineRule="auto"/>
        <w:rPr>
          <w:szCs w:val="28"/>
        </w:rPr>
      </w:pPr>
    </w:p>
    <w:p w14:paraId="3CABC1B6" w14:textId="77777777" w:rsidR="003C3BD6" w:rsidRPr="00750F94" w:rsidRDefault="00D87E5A" w:rsidP="00CE2EF4">
      <w:pPr>
        <w:spacing w:line="240" w:lineRule="auto"/>
        <w:rPr>
          <w:szCs w:val="28"/>
        </w:rPr>
      </w:pPr>
      <w:r w:rsidRPr="00230361">
        <w:rPr>
          <w:rStyle w:val="Heading2Char"/>
          <w:color w:val="548DD4" w:themeColor="text2" w:themeTint="99"/>
        </w:rPr>
        <w:t>sub:</w:t>
      </w:r>
      <w:r>
        <w:rPr>
          <w:szCs w:val="28"/>
        </w:rPr>
        <w:t xml:space="preserve"> </w:t>
      </w:r>
      <w:r w:rsidR="003C3BD6" w:rsidRPr="00750F94">
        <w:rPr>
          <w:szCs w:val="28"/>
        </w:rPr>
        <w:t xml:space="preserve">It </w:t>
      </w:r>
      <w:r w:rsidR="00DC394F" w:rsidRPr="00750F94">
        <w:rPr>
          <w:szCs w:val="28"/>
        </w:rPr>
        <w:t>subtracts two</w:t>
      </w:r>
      <w:r w:rsidR="003C3BD6" w:rsidRPr="00750F94">
        <w:rPr>
          <w:szCs w:val="28"/>
        </w:rPr>
        <w:t xml:space="preserve"> registers and stores the </w:t>
      </w:r>
      <w:r w:rsidR="004B0D54">
        <w:rPr>
          <w:szCs w:val="28"/>
        </w:rPr>
        <w:t xml:space="preserve">result in </w:t>
      </w:r>
      <w:r w:rsidR="00EB05E0">
        <w:rPr>
          <w:szCs w:val="28"/>
        </w:rPr>
        <w:t>one of the</w:t>
      </w:r>
      <w:r w:rsidR="003C3BD6" w:rsidRPr="00750F94">
        <w:rPr>
          <w:szCs w:val="28"/>
        </w:rPr>
        <w:t xml:space="preserve"> register.</w:t>
      </w:r>
    </w:p>
    <w:p w14:paraId="24333803" w14:textId="77777777" w:rsidR="003C3BD6" w:rsidRPr="0043224F" w:rsidRDefault="00DC394F" w:rsidP="00CE2EF4">
      <w:pPr>
        <w:pStyle w:val="ListParagraph"/>
        <w:numPr>
          <w:ilvl w:val="0"/>
          <w:numId w:val="2"/>
        </w:numPr>
        <w:spacing w:line="240" w:lineRule="auto"/>
        <w:rPr>
          <w:szCs w:val="28"/>
        </w:rPr>
      </w:pPr>
      <w:r w:rsidRPr="0043224F">
        <w:rPr>
          <w:szCs w:val="28"/>
        </w:rPr>
        <w:lastRenderedPageBreak/>
        <w:t>Operation:</w:t>
      </w:r>
      <w:r w:rsidR="00D87E5A" w:rsidRPr="0043224F">
        <w:rPr>
          <w:szCs w:val="28"/>
        </w:rPr>
        <w:t xml:space="preserve"> </w:t>
      </w:r>
      <w:r w:rsidR="00EB05E0">
        <w:rPr>
          <w:rFonts w:cstheme="minorHAnsi"/>
        </w:rPr>
        <w:t>$t0=$t0-$t2</w:t>
      </w:r>
    </w:p>
    <w:p w14:paraId="5BF89D36" w14:textId="3516CC18" w:rsidR="00E76A5B" w:rsidRDefault="00DC394F" w:rsidP="00E76A5B">
      <w:pPr>
        <w:pStyle w:val="ListParagraph"/>
        <w:numPr>
          <w:ilvl w:val="0"/>
          <w:numId w:val="2"/>
        </w:numPr>
        <w:spacing w:line="240" w:lineRule="auto"/>
        <w:rPr>
          <w:szCs w:val="28"/>
        </w:rPr>
      </w:pPr>
      <w:r w:rsidRPr="0043224F">
        <w:rPr>
          <w:szCs w:val="28"/>
        </w:rPr>
        <w:t>Syntax:</w:t>
      </w:r>
      <w:r w:rsidR="00EB05E0">
        <w:rPr>
          <w:szCs w:val="28"/>
        </w:rPr>
        <w:t xml:space="preserve"> sub $t0, </w:t>
      </w:r>
      <w:r w:rsidR="003C3BD6" w:rsidRPr="0043224F">
        <w:rPr>
          <w:szCs w:val="28"/>
        </w:rPr>
        <w:t>$t</w:t>
      </w:r>
      <w:r w:rsidR="00EB05E0">
        <w:rPr>
          <w:szCs w:val="28"/>
        </w:rPr>
        <w:t>2</w:t>
      </w:r>
    </w:p>
    <w:p w14:paraId="6BB3FD73" w14:textId="77777777" w:rsidR="00E76A5B" w:rsidRPr="00E76A5B" w:rsidRDefault="00E76A5B" w:rsidP="00E76A5B">
      <w:pPr>
        <w:spacing w:line="240" w:lineRule="auto"/>
        <w:rPr>
          <w:szCs w:val="28"/>
        </w:rPr>
      </w:pPr>
    </w:p>
    <w:p w14:paraId="730F2700" w14:textId="1C10EC85" w:rsidR="00E76A5B" w:rsidRPr="00750F94" w:rsidRDefault="00E76A5B" w:rsidP="00E76A5B">
      <w:pPr>
        <w:spacing w:line="240" w:lineRule="auto"/>
        <w:rPr>
          <w:szCs w:val="28"/>
        </w:rPr>
      </w:pPr>
      <w:r w:rsidRPr="00975A86">
        <w:rPr>
          <w:rStyle w:val="Heading2Char"/>
          <w:color w:val="4F81BD" w:themeColor="accent1"/>
        </w:rPr>
        <w:t>addi</w:t>
      </w:r>
      <w:r w:rsidRPr="00230361">
        <w:rPr>
          <w:rStyle w:val="Heading2Char"/>
          <w:color w:val="548DD4" w:themeColor="text2" w:themeTint="99"/>
        </w:rPr>
        <w:t>:</w:t>
      </w:r>
      <w:r>
        <w:rPr>
          <w:szCs w:val="28"/>
        </w:rPr>
        <w:t xml:space="preserve"> It adds a</w:t>
      </w:r>
      <w:r w:rsidRPr="00750F94">
        <w:rPr>
          <w:szCs w:val="28"/>
        </w:rPr>
        <w:t xml:space="preserve"> value </w:t>
      </w:r>
      <w:r>
        <w:rPr>
          <w:szCs w:val="28"/>
        </w:rPr>
        <w:t xml:space="preserve">from register </w:t>
      </w:r>
      <w:r w:rsidRPr="00750F94">
        <w:rPr>
          <w:szCs w:val="28"/>
        </w:rPr>
        <w:t>with an</w:t>
      </w:r>
      <w:r>
        <w:rPr>
          <w:szCs w:val="28"/>
        </w:rPr>
        <w:t xml:space="preserve"> integer value and stores the result in destination</w:t>
      </w:r>
      <w:r w:rsidRPr="00750F94">
        <w:rPr>
          <w:szCs w:val="28"/>
        </w:rPr>
        <w:t xml:space="preserve"> register.</w:t>
      </w:r>
      <w:r w:rsidR="00010529">
        <w:rPr>
          <w:szCs w:val="28"/>
        </w:rPr>
        <w:t xml:space="preserve"> Offset value for this type can hold (-4&lt;value&lt;4)</w:t>
      </w:r>
    </w:p>
    <w:p w14:paraId="27581F84" w14:textId="1481E40D" w:rsidR="00E76A5B" w:rsidRPr="0043224F" w:rsidRDefault="00E76A5B" w:rsidP="008572FF">
      <w:pPr>
        <w:pStyle w:val="ListParagraph"/>
        <w:spacing w:line="240" w:lineRule="auto"/>
        <w:rPr>
          <w:szCs w:val="28"/>
        </w:rPr>
      </w:pPr>
      <w:r w:rsidRPr="0043224F">
        <w:rPr>
          <w:szCs w:val="28"/>
        </w:rPr>
        <w:t>Operation:</w:t>
      </w:r>
      <w:r w:rsidR="00C97DEF">
        <w:rPr>
          <w:szCs w:val="28"/>
        </w:rPr>
        <w:t xml:space="preserve"> $t0 = $t</w:t>
      </w:r>
      <w:r w:rsidR="009B6599">
        <w:rPr>
          <w:szCs w:val="28"/>
        </w:rPr>
        <w:t>0</w:t>
      </w:r>
      <w:r>
        <w:rPr>
          <w:szCs w:val="28"/>
        </w:rPr>
        <w:t xml:space="preserve"> + offset</w:t>
      </w:r>
    </w:p>
    <w:p w14:paraId="7ABDCFCF" w14:textId="6F86ACC2" w:rsidR="00E76A5B" w:rsidRPr="00E76A5B" w:rsidRDefault="00C97DEF" w:rsidP="008572FF">
      <w:pPr>
        <w:pStyle w:val="ListParagraph"/>
        <w:spacing w:line="240" w:lineRule="auto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r>
        <w:rPr>
          <w:szCs w:val="28"/>
        </w:rPr>
        <w:t xml:space="preserve">Syntax: addi $t0, </w:t>
      </w:r>
      <w:r w:rsidR="00E76A5B">
        <w:rPr>
          <w:szCs w:val="28"/>
        </w:rPr>
        <w:t>offset</w:t>
      </w:r>
    </w:p>
    <w:p w14:paraId="5EDA35A1" w14:textId="77777777" w:rsidR="008572FF" w:rsidRDefault="008572FF" w:rsidP="00CE2EF4">
      <w:pPr>
        <w:spacing w:line="240" w:lineRule="auto"/>
        <w:rPr>
          <w:rStyle w:val="Heading2Char"/>
        </w:rPr>
      </w:pPr>
    </w:p>
    <w:p w14:paraId="74483E06" w14:textId="06698401" w:rsidR="008572FF" w:rsidRDefault="00DC394F" w:rsidP="00CE2EF4">
      <w:pPr>
        <w:spacing w:line="240" w:lineRule="auto"/>
        <w:rPr>
          <w:szCs w:val="28"/>
        </w:rPr>
      </w:pPr>
      <w:r w:rsidRPr="00975A86">
        <w:rPr>
          <w:rStyle w:val="Heading2Char"/>
          <w:color w:val="4F81BD" w:themeColor="accent1"/>
        </w:rPr>
        <w:t>lw</w:t>
      </w:r>
      <w:r w:rsidR="003C3BD6" w:rsidRPr="00975A86">
        <w:rPr>
          <w:rStyle w:val="Heading2Char"/>
          <w:color w:val="4F81BD" w:themeColor="accent1"/>
        </w:rPr>
        <w:t>:</w:t>
      </w:r>
      <w:r w:rsidR="004B0D54">
        <w:rPr>
          <w:szCs w:val="28"/>
        </w:rPr>
        <w:t xml:space="preserve"> It loads required</w:t>
      </w:r>
      <w:r w:rsidR="003C3BD6" w:rsidRPr="00750F94">
        <w:rPr>
          <w:szCs w:val="28"/>
        </w:rPr>
        <w:t xml:space="preserve"> value from the memory and write </w:t>
      </w:r>
      <w:r w:rsidR="004B0D54">
        <w:rPr>
          <w:szCs w:val="28"/>
        </w:rPr>
        <w:t xml:space="preserve">it </w:t>
      </w:r>
      <w:r w:rsidR="008572FF">
        <w:rPr>
          <w:szCs w:val="28"/>
        </w:rPr>
        <w:t>back into the register.</w:t>
      </w:r>
    </w:p>
    <w:p w14:paraId="4493A92C" w14:textId="6C318809" w:rsidR="00010529" w:rsidRPr="00750F94" w:rsidRDefault="00010529" w:rsidP="00010529">
      <w:pPr>
        <w:spacing w:line="240" w:lineRule="auto"/>
        <w:rPr>
          <w:szCs w:val="28"/>
        </w:rPr>
      </w:pPr>
      <w:r>
        <w:rPr>
          <w:szCs w:val="28"/>
        </w:rPr>
        <w:t>Offset value for this type can hold (0&lt;=value&lt;1)</w:t>
      </w:r>
    </w:p>
    <w:p w14:paraId="18F9DCAD" w14:textId="77777777" w:rsidR="00010529" w:rsidRPr="00750F94" w:rsidRDefault="00010529" w:rsidP="00CE2EF4">
      <w:pPr>
        <w:spacing w:line="240" w:lineRule="auto"/>
        <w:rPr>
          <w:szCs w:val="28"/>
        </w:rPr>
      </w:pPr>
    </w:p>
    <w:p w14:paraId="12805289" w14:textId="77777777" w:rsidR="008572FF" w:rsidRDefault="008572FF" w:rsidP="008572FF">
      <w:pPr>
        <w:rPr>
          <w:rFonts w:cstheme="minorHAnsi"/>
          <w:sz w:val="22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 w:rsidR="00DC394F" w:rsidRPr="008572FF">
        <w:rPr>
          <w:szCs w:val="28"/>
        </w:rPr>
        <w:t>Operation:</w:t>
      </w:r>
      <w:r w:rsidR="003C3BD6" w:rsidRPr="008572FF">
        <w:rPr>
          <w:szCs w:val="28"/>
        </w:rPr>
        <w:t xml:space="preserve"> </w:t>
      </w:r>
      <w:r>
        <w:rPr>
          <w:rFonts w:cstheme="minorHAnsi"/>
        </w:rPr>
        <w:t>$t3=Mem[4+$t0]</w:t>
      </w:r>
    </w:p>
    <w:p w14:paraId="5FEB0A0A" w14:textId="77777777" w:rsidR="00E76A5B" w:rsidRPr="00E76A5B" w:rsidRDefault="00DC394F" w:rsidP="008572FF">
      <w:pPr>
        <w:pStyle w:val="ListParagraph"/>
        <w:spacing w:line="240" w:lineRule="auto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r w:rsidRPr="008572FF">
        <w:rPr>
          <w:szCs w:val="28"/>
        </w:rPr>
        <w:t>Syntax:</w:t>
      </w:r>
      <w:r w:rsidR="003C3BD6" w:rsidRPr="008572FF">
        <w:rPr>
          <w:szCs w:val="28"/>
        </w:rPr>
        <w:t xml:space="preserve">  </w:t>
      </w:r>
      <w:r w:rsidR="008572FF">
        <w:rPr>
          <w:rFonts w:cstheme="minorHAnsi"/>
        </w:rPr>
        <w:t>Lw 1($t0)</w:t>
      </w:r>
    </w:p>
    <w:p w14:paraId="56ED0B48" w14:textId="77777777" w:rsidR="008572FF" w:rsidRDefault="008572FF" w:rsidP="00CE2EF4">
      <w:pPr>
        <w:spacing w:line="240" w:lineRule="auto"/>
        <w:rPr>
          <w:rStyle w:val="Heading2Char"/>
        </w:rPr>
      </w:pPr>
    </w:p>
    <w:p w14:paraId="5ED6A757" w14:textId="0C78350D" w:rsidR="003C3BD6" w:rsidRDefault="00DC394F" w:rsidP="00CE2EF4">
      <w:pPr>
        <w:spacing w:line="240" w:lineRule="auto"/>
        <w:rPr>
          <w:szCs w:val="28"/>
        </w:rPr>
      </w:pPr>
      <w:r w:rsidRPr="00975A86">
        <w:rPr>
          <w:rStyle w:val="Heading2Char"/>
          <w:color w:val="4F81BD" w:themeColor="accent1"/>
        </w:rPr>
        <w:t>sw:</w:t>
      </w:r>
      <w:r w:rsidR="003C3BD6" w:rsidRPr="00230361">
        <w:rPr>
          <w:color w:val="548DD4" w:themeColor="text2" w:themeTint="99"/>
          <w:szCs w:val="28"/>
        </w:rPr>
        <w:t xml:space="preserve"> </w:t>
      </w:r>
      <w:r w:rsidR="003C3BD6" w:rsidRPr="00750F94">
        <w:rPr>
          <w:szCs w:val="28"/>
        </w:rPr>
        <w:t xml:space="preserve">It </w:t>
      </w:r>
      <w:r w:rsidRPr="00750F94">
        <w:rPr>
          <w:szCs w:val="28"/>
        </w:rPr>
        <w:t xml:space="preserve">stores </w:t>
      </w:r>
      <w:r w:rsidR="004B0D54">
        <w:rPr>
          <w:szCs w:val="28"/>
        </w:rPr>
        <w:t>specific value from</w:t>
      </w:r>
      <w:r w:rsidR="003C3BD6" w:rsidRPr="00750F94">
        <w:rPr>
          <w:szCs w:val="28"/>
        </w:rPr>
        <w:t xml:space="preserve"> register to memory.</w:t>
      </w:r>
    </w:p>
    <w:p w14:paraId="2FF5080E" w14:textId="77777777" w:rsidR="00010529" w:rsidRPr="00750F94" w:rsidRDefault="00010529" w:rsidP="00010529">
      <w:pPr>
        <w:spacing w:line="240" w:lineRule="auto"/>
        <w:rPr>
          <w:szCs w:val="28"/>
        </w:rPr>
      </w:pPr>
      <w:r>
        <w:rPr>
          <w:szCs w:val="28"/>
        </w:rPr>
        <w:t>Offset value for this type can hold (0&lt;=value&lt;1)</w:t>
      </w:r>
    </w:p>
    <w:p w14:paraId="7A97E339" w14:textId="77777777" w:rsidR="00010529" w:rsidRPr="00750F94" w:rsidRDefault="00010529" w:rsidP="00CE2EF4">
      <w:pPr>
        <w:spacing w:line="240" w:lineRule="auto"/>
        <w:rPr>
          <w:szCs w:val="28"/>
        </w:rPr>
      </w:pPr>
    </w:p>
    <w:p w14:paraId="6BDE9ACE" w14:textId="77777777" w:rsidR="008572FF" w:rsidRDefault="00DC394F" w:rsidP="008572FF">
      <w:pPr>
        <w:ind w:firstLine="720"/>
        <w:rPr>
          <w:rFonts w:cstheme="minorHAnsi"/>
          <w:sz w:val="22"/>
        </w:rPr>
      </w:pPr>
      <w:r w:rsidRPr="008572FF">
        <w:rPr>
          <w:szCs w:val="28"/>
        </w:rPr>
        <w:t>Operation:</w:t>
      </w:r>
      <w:r w:rsidR="003C3BD6" w:rsidRPr="008572FF">
        <w:rPr>
          <w:szCs w:val="28"/>
        </w:rPr>
        <w:t xml:space="preserve"> </w:t>
      </w:r>
      <w:r w:rsidR="008572FF">
        <w:rPr>
          <w:rFonts w:cstheme="minorHAnsi"/>
        </w:rPr>
        <w:t>Mem[4+$t0] = $t3</w:t>
      </w:r>
    </w:p>
    <w:p w14:paraId="55E5C7BF" w14:textId="77777777" w:rsidR="0043224F" w:rsidRPr="008572FF" w:rsidRDefault="00DC394F" w:rsidP="008572FF">
      <w:pPr>
        <w:pStyle w:val="ListParagraph"/>
        <w:spacing w:line="240" w:lineRule="auto"/>
        <w:rPr>
          <w:szCs w:val="28"/>
        </w:rPr>
      </w:pPr>
      <w:r w:rsidRPr="008572FF">
        <w:rPr>
          <w:szCs w:val="28"/>
        </w:rPr>
        <w:t>Syntax:</w:t>
      </w:r>
      <w:r w:rsidR="003C3BD6" w:rsidRPr="008572FF">
        <w:rPr>
          <w:szCs w:val="28"/>
        </w:rPr>
        <w:t xml:space="preserve">   sw </w:t>
      </w:r>
      <w:r w:rsidR="008572FF">
        <w:rPr>
          <w:rFonts w:cstheme="minorHAnsi"/>
        </w:rPr>
        <w:t>1($t0)</w:t>
      </w:r>
    </w:p>
    <w:p w14:paraId="6B2CCE6A" w14:textId="77777777" w:rsidR="00CE2EF4" w:rsidRPr="00E76A5B" w:rsidRDefault="00CE2EF4" w:rsidP="00E76A5B">
      <w:pPr>
        <w:spacing w:line="240" w:lineRule="auto"/>
        <w:rPr>
          <w:szCs w:val="28"/>
        </w:rPr>
      </w:pPr>
    </w:p>
    <w:p w14:paraId="30F7A528" w14:textId="0790E962" w:rsidR="000F09BF" w:rsidRDefault="00DC394F" w:rsidP="00CE2EF4">
      <w:pPr>
        <w:spacing w:line="240" w:lineRule="auto"/>
        <w:rPr>
          <w:szCs w:val="28"/>
        </w:rPr>
      </w:pPr>
      <w:r w:rsidRPr="00975A86">
        <w:rPr>
          <w:rStyle w:val="Heading2Char"/>
          <w:color w:val="4F81BD" w:themeColor="accent1"/>
        </w:rPr>
        <w:t>beq</w:t>
      </w:r>
      <w:r w:rsidR="000F09BF" w:rsidRPr="00975A86">
        <w:rPr>
          <w:rStyle w:val="Heading2Char"/>
          <w:color w:val="4F81BD" w:themeColor="accent1"/>
        </w:rPr>
        <w:t>:</w:t>
      </w:r>
      <w:r w:rsidR="000F09BF" w:rsidRPr="00750F94">
        <w:rPr>
          <w:szCs w:val="28"/>
        </w:rPr>
        <w:t xml:space="preserve"> It checks </w:t>
      </w:r>
      <w:r w:rsidRPr="00750F94">
        <w:rPr>
          <w:szCs w:val="28"/>
        </w:rPr>
        <w:t>whether</w:t>
      </w:r>
      <w:r w:rsidR="008572FF">
        <w:rPr>
          <w:szCs w:val="28"/>
        </w:rPr>
        <w:t xml:space="preserve"> the values of two registers</w:t>
      </w:r>
      <w:r w:rsidR="000F09BF" w:rsidRPr="00750F94">
        <w:rPr>
          <w:szCs w:val="28"/>
        </w:rPr>
        <w:t xml:space="preserve"> are same or not. If it’s same it performs the operation located in the </w:t>
      </w:r>
      <w:r w:rsidR="004B738F" w:rsidRPr="00750F94">
        <w:rPr>
          <w:szCs w:val="28"/>
        </w:rPr>
        <w:t xml:space="preserve">address at </w:t>
      </w:r>
      <w:r w:rsidR="000F09BF" w:rsidRPr="00750F94">
        <w:rPr>
          <w:szCs w:val="28"/>
        </w:rPr>
        <w:t>offset value.</w:t>
      </w:r>
    </w:p>
    <w:p w14:paraId="2C03DCB9" w14:textId="51C9C018" w:rsidR="00010529" w:rsidRPr="00750F94" w:rsidRDefault="00010529" w:rsidP="00CE2EF4">
      <w:pPr>
        <w:spacing w:line="240" w:lineRule="auto"/>
        <w:rPr>
          <w:szCs w:val="28"/>
        </w:rPr>
      </w:pPr>
      <w:r>
        <w:rPr>
          <w:szCs w:val="28"/>
        </w:rPr>
        <w:t>Offset v</w:t>
      </w:r>
      <w:r w:rsidR="00D3413F">
        <w:rPr>
          <w:szCs w:val="28"/>
        </w:rPr>
        <w:t>alue for this type can hold (</w:t>
      </w:r>
      <w:r w:rsidR="00E23F5A">
        <w:rPr>
          <w:szCs w:val="28"/>
        </w:rPr>
        <w:t>value&lt;8</w:t>
      </w:r>
      <w:bookmarkStart w:id="0" w:name="_GoBack"/>
      <w:bookmarkEnd w:id="0"/>
      <w:r>
        <w:rPr>
          <w:szCs w:val="28"/>
        </w:rPr>
        <w:t>)</w:t>
      </w:r>
    </w:p>
    <w:p w14:paraId="2787B1B2" w14:textId="77777777" w:rsidR="000F09BF" w:rsidRPr="008572FF" w:rsidRDefault="00DC394F" w:rsidP="008572FF">
      <w:pPr>
        <w:ind w:firstLine="720"/>
        <w:rPr>
          <w:rFonts w:cstheme="minorHAnsi"/>
        </w:rPr>
      </w:pPr>
      <w:r w:rsidRPr="00CE2EF4">
        <w:rPr>
          <w:szCs w:val="28"/>
        </w:rPr>
        <w:t>Operation</w:t>
      </w:r>
      <w:r w:rsidR="000F09BF" w:rsidRPr="00CE2EF4">
        <w:rPr>
          <w:szCs w:val="28"/>
        </w:rPr>
        <w:t xml:space="preserve">: </w:t>
      </w:r>
      <w:r w:rsidR="008572FF">
        <w:rPr>
          <w:rFonts w:cstheme="minorHAnsi"/>
        </w:rPr>
        <w:t>If($t3==$zero)  goto address</w:t>
      </w:r>
    </w:p>
    <w:p w14:paraId="1BB8BC0E" w14:textId="77777777" w:rsidR="004B738F" w:rsidRDefault="00DC394F" w:rsidP="008572FF">
      <w:pPr>
        <w:pStyle w:val="ListParagraph"/>
        <w:spacing w:line="240" w:lineRule="auto"/>
        <w:rPr>
          <w:szCs w:val="28"/>
        </w:rPr>
      </w:pPr>
      <w:r w:rsidRPr="00CE2EF4">
        <w:rPr>
          <w:szCs w:val="28"/>
        </w:rPr>
        <w:t>Syntax</w:t>
      </w:r>
      <w:r w:rsidR="004B738F" w:rsidRPr="00CE2EF4">
        <w:rPr>
          <w:szCs w:val="28"/>
        </w:rPr>
        <w:t xml:space="preserve">: </w:t>
      </w:r>
      <w:r w:rsidR="008572FF">
        <w:rPr>
          <w:rFonts w:cstheme="minorHAnsi"/>
        </w:rPr>
        <w:t>Beq $t3, address</w:t>
      </w:r>
    </w:p>
    <w:p w14:paraId="19131604" w14:textId="77777777" w:rsidR="00E76A5B" w:rsidRDefault="00E76A5B" w:rsidP="00E76A5B">
      <w:pPr>
        <w:spacing w:line="240" w:lineRule="auto"/>
        <w:rPr>
          <w:szCs w:val="28"/>
        </w:rPr>
      </w:pPr>
    </w:p>
    <w:p w14:paraId="72494948" w14:textId="77777777" w:rsidR="00010529" w:rsidRDefault="00010529" w:rsidP="007A6203">
      <w:pPr>
        <w:rPr>
          <w:rStyle w:val="Heading2Char"/>
          <w:color w:val="4F81BD" w:themeColor="accent1"/>
        </w:rPr>
      </w:pPr>
    </w:p>
    <w:p w14:paraId="4392A323" w14:textId="77777777" w:rsidR="00010529" w:rsidRDefault="00010529" w:rsidP="007A6203">
      <w:pPr>
        <w:rPr>
          <w:rStyle w:val="Heading2Char"/>
          <w:color w:val="4F81BD" w:themeColor="accent1"/>
        </w:rPr>
      </w:pPr>
    </w:p>
    <w:p w14:paraId="0F6464B7" w14:textId="77777777" w:rsidR="00010529" w:rsidRDefault="00010529" w:rsidP="007A6203">
      <w:pPr>
        <w:rPr>
          <w:rStyle w:val="Heading2Char"/>
          <w:color w:val="4F81BD" w:themeColor="accent1"/>
        </w:rPr>
      </w:pPr>
    </w:p>
    <w:p w14:paraId="0C406263" w14:textId="6B895A91" w:rsidR="00E76A5B" w:rsidRDefault="00E76A5B" w:rsidP="007A6203">
      <w:pPr>
        <w:rPr>
          <w:color w:val="000000"/>
          <w:shd w:val="clear" w:color="auto" w:fill="FFFFFF"/>
        </w:rPr>
      </w:pPr>
      <w:r w:rsidRPr="00975A86">
        <w:rPr>
          <w:rStyle w:val="Heading2Char"/>
          <w:color w:val="4F81BD" w:themeColor="accent1"/>
        </w:rPr>
        <w:t>Slt</w:t>
      </w:r>
      <w:r w:rsidR="00230361" w:rsidRPr="00975A86">
        <w:rPr>
          <w:rStyle w:val="Heading2Char"/>
          <w:color w:val="4F81BD" w:themeColor="accent1"/>
        </w:rPr>
        <w:t>i</w:t>
      </w:r>
      <w:r w:rsidRPr="00975A86">
        <w:rPr>
          <w:rStyle w:val="Heading2Char"/>
          <w:color w:val="4F81BD" w:themeColor="accent1"/>
        </w:rPr>
        <w:t>:</w:t>
      </w:r>
      <w:r w:rsidR="007A6203" w:rsidRPr="00975A86">
        <w:rPr>
          <w:color w:val="4F81BD" w:themeColor="accent1"/>
        </w:rPr>
        <w:t xml:space="preserve"> </w:t>
      </w:r>
      <w:r w:rsidR="008572FF">
        <w:rPr>
          <w:color w:val="000000"/>
          <w:shd w:val="clear" w:color="auto" w:fill="FFFFFF"/>
        </w:rPr>
        <w:t>If $t0</w:t>
      </w:r>
      <w:r w:rsidR="007A6203">
        <w:rPr>
          <w:color w:val="000000"/>
          <w:shd w:val="clear" w:color="auto" w:fill="FFFFFF"/>
        </w:rPr>
        <w:t xml:space="preserve"> is less than </w:t>
      </w:r>
      <w:r w:rsidR="00230361">
        <w:rPr>
          <w:color w:val="000000"/>
          <w:shd w:val="clear" w:color="auto" w:fill="FFFFFF"/>
        </w:rPr>
        <w:t>any offset value</w:t>
      </w:r>
      <w:r w:rsidR="008572FF">
        <w:rPr>
          <w:color w:val="000000"/>
          <w:shd w:val="clear" w:color="auto" w:fill="FFFFFF"/>
        </w:rPr>
        <w:t>,</w:t>
      </w:r>
    </w:p>
    <w:p w14:paraId="7C978D61" w14:textId="03246606" w:rsidR="00010529" w:rsidRPr="00750F94" w:rsidRDefault="00010529" w:rsidP="00010529">
      <w:pPr>
        <w:spacing w:line="240" w:lineRule="auto"/>
        <w:rPr>
          <w:szCs w:val="28"/>
        </w:rPr>
      </w:pPr>
      <w:r>
        <w:rPr>
          <w:szCs w:val="28"/>
        </w:rPr>
        <w:t>Offset value fo</w:t>
      </w:r>
      <w:r w:rsidR="00C007E7">
        <w:rPr>
          <w:szCs w:val="28"/>
        </w:rPr>
        <w:t>r this type can hold (value&lt;8</w:t>
      </w:r>
      <w:r>
        <w:rPr>
          <w:szCs w:val="28"/>
        </w:rPr>
        <w:t>)</w:t>
      </w:r>
    </w:p>
    <w:p w14:paraId="0B6A003B" w14:textId="77777777" w:rsidR="00010529" w:rsidRDefault="00010529" w:rsidP="007A6203">
      <w:pPr>
        <w:rPr>
          <w:color w:val="000000"/>
          <w:shd w:val="clear" w:color="auto" w:fill="FFFFFF"/>
        </w:rPr>
      </w:pPr>
    </w:p>
    <w:p w14:paraId="1D0B15A8" w14:textId="5FC0E535" w:rsidR="008572FF" w:rsidRDefault="007A6203" w:rsidP="008572FF">
      <w:pPr>
        <w:ind w:firstLine="720"/>
        <w:rPr>
          <w:rFonts w:cstheme="minorHAnsi"/>
          <w:sz w:val="22"/>
        </w:rPr>
      </w:pPr>
      <w:r w:rsidRPr="008572FF">
        <w:rPr>
          <w:color w:val="000000"/>
          <w:shd w:val="clear" w:color="auto" w:fill="FFFFFF"/>
        </w:rPr>
        <w:t xml:space="preserve">Operation: </w:t>
      </w:r>
      <w:r w:rsidRPr="008572FF">
        <w:rPr>
          <w:color w:val="000000"/>
          <w:shd w:val="clear" w:color="auto" w:fill="FFFFFF"/>
        </w:rPr>
        <w:tab/>
      </w:r>
      <w:r w:rsidR="008572FF">
        <w:rPr>
          <w:rFonts w:cstheme="minorHAnsi"/>
        </w:rPr>
        <w:t>If($t0&lt;</w:t>
      </w:r>
      <w:r w:rsidR="009B6599">
        <w:rPr>
          <w:rFonts w:cstheme="minorHAnsi"/>
        </w:rPr>
        <w:t>3</w:t>
      </w:r>
      <w:r w:rsidR="00A029F4">
        <w:rPr>
          <w:rFonts w:cstheme="minorHAnsi"/>
        </w:rPr>
        <w:t>) then $t3=1</w:t>
      </w:r>
    </w:p>
    <w:p w14:paraId="4D4A8F85" w14:textId="12F3F1BE" w:rsidR="007A6203" w:rsidRPr="008572FF" w:rsidRDefault="00D15A82" w:rsidP="00230361">
      <w:pPr>
        <w:ind w:left="1440" w:firstLine="720"/>
        <w:rPr>
          <w:rFonts w:cstheme="minorHAnsi"/>
        </w:rPr>
      </w:pPr>
      <w:r>
        <w:rPr>
          <w:rFonts w:cstheme="minorHAnsi"/>
        </w:rPr>
        <w:t>Else $t3=</w:t>
      </w:r>
      <w:r w:rsidR="008A6800">
        <w:rPr>
          <w:rFonts w:cstheme="minorHAnsi"/>
        </w:rPr>
        <w:t>0</w:t>
      </w:r>
    </w:p>
    <w:p w14:paraId="4070B1B7" w14:textId="07BDD304" w:rsidR="00E76A5B" w:rsidRPr="008572FF" w:rsidRDefault="007A6203" w:rsidP="008572FF">
      <w:pPr>
        <w:pStyle w:val="ListParagraph"/>
      </w:pPr>
      <w:r w:rsidRPr="008572FF">
        <w:rPr>
          <w:color w:val="000000"/>
          <w:shd w:val="clear" w:color="auto" w:fill="FFFFFF"/>
        </w:rPr>
        <w:t xml:space="preserve">Syntax: </w:t>
      </w:r>
      <w:r w:rsidR="008572FF">
        <w:rPr>
          <w:rFonts w:cstheme="minorHAnsi"/>
        </w:rPr>
        <w:t>Slti $t0,</w:t>
      </w:r>
      <w:r w:rsidR="009B6599">
        <w:rPr>
          <w:rFonts w:cstheme="minorHAnsi"/>
        </w:rPr>
        <w:t>3</w:t>
      </w:r>
    </w:p>
    <w:p w14:paraId="3E5E8F80" w14:textId="77777777" w:rsidR="008572FF" w:rsidRDefault="008572FF" w:rsidP="008572FF">
      <w:pPr>
        <w:pStyle w:val="ListParagraph"/>
      </w:pPr>
    </w:p>
    <w:p w14:paraId="3CF9D032" w14:textId="4D2D4835" w:rsidR="00010529" w:rsidRPr="00750F94" w:rsidRDefault="00E76A5B" w:rsidP="00010529">
      <w:pPr>
        <w:spacing w:line="240" w:lineRule="auto"/>
        <w:rPr>
          <w:szCs w:val="28"/>
        </w:rPr>
      </w:pPr>
      <w:r w:rsidRPr="00975A86">
        <w:rPr>
          <w:rStyle w:val="Heading2Char"/>
          <w:color w:val="4F81BD" w:themeColor="accent1"/>
        </w:rPr>
        <w:t>J:</w:t>
      </w:r>
      <w:r w:rsidR="007A6203">
        <w:t xml:space="preserve"> </w:t>
      </w:r>
      <w:r w:rsidR="008572FF">
        <w:rPr>
          <w:color w:val="000000"/>
          <w:shd w:val="clear" w:color="auto" w:fill="FFFFFF"/>
        </w:rPr>
        <w:t>Jumps to the target</w:t>
      </w:r>
      <w:r w:rsidR="007A6203">
        <w:rPr>
          <w:color w:val="000000"/>
          <w:shd w:val="clear" w:color="auto" w:fill="FFFFFF"/>
        </w:rPr>
        <w:t xml:space="preserve"> address.</w:t>
      </w:r>
      <w:r w:rsidR="00010529">
        <w:rPr>
          <w:color w:val="000000"/>
          <w:shd w:val="clear" w:color="auto" w:fill="FFFFFF"/>
        </w:rPr>
        <w:t xml:space="preserve"> </w:t>
      </w:r>
      <w:r w:rsidR="00010529">
        <w:rPr>
          <w:szCs w:val="28"/>
        </w:rPr>
        <w:t>Offset value for this type can hold (0 &lt;=value &lt;32)</w:t>
      </w:r>
    </w:p>
    <w:p w14:paraId="4CB3E90E" w14:textId="197873A9" w:rsidR="00E76A5B" w:rsidRDefault="00E76A5B" w:rsidP="007A6203">
      <w:pPr>
        <w:rPr>
          <w:color w:val="000000"/>
          <w:shd w:val="clear" w:color="auto" w:fill="FFFFFF"/>
        </w:rPr>
      </w:pPr>
    </w:p>
    <w:p w14:paraId="2D00A9D6" w14:textId="77777777" w:rsidR="007A6203" w:rsidRPr="00B77991" w:rsidRDefault="007A6203" w:rsidP="008572FF">
      <w:pPr>
        <w:pStyle w:val="ListParagraph"/>
        <w:rPr>
          <w:color w:val="000000"/>
          <w:shd w:val="clear" w:color="auto" w:fill="FFFFFF"/>
        </w:rPr>
      </w:pPr>
      <w:r w:rsidRPr="00B77991">
        <w:rPr>
          <w:color w:val="000000"/>
          <w:shd w:val="clear" w:color="auto" w:fill="FFFFFF"/>
        </w:rPr>
        <w:t>Operation: PC =</w:t>
      </w:r>
      <w:r w:rsidRPr="00B77991">
        <w:rPr>
          <w:rStyle w:val="apple-converted-space"/>
          <w:color w:val="000000"/>
          <w:shd w:val="clear" w:color="auto" w:fill="FFFFFF"/>
        </w:rPr>
        <w:t> </w:t>
      </w:r>
      <w:r w:rsidRPr="00B77991">
        <w:rPr>
          <w:rStyle w:val="spelle"/>
          <w:color w:val="000000"/>
          <w:shd w:val="clear" w:color="auto" w:fill="FFFFFF"/>
        </w:rPr>
        <w:t>nPC</w:t>
      </w:r>
    </w:p>
    <w:p w14:paraId="0D8031DD" w14:textId="77777777" w:rsidR="00230361" w:rsidRDefault="008572FF" w:rsidP="00230361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Syntax: j target address</w:t>
      </w:r>
    </w:p>
    <w:p w14:paraId="0A05AAD4" w14:textId="77777777" w:rsidR="00230361" w:rsidRDefault="00230361" w:rsidP="00230361">
      <w:pPr>
        <w:rPr>
          <w:rStyle w:val="Heading2Char"/>
        </w:rPr>
      </w:pPr>
    </w:p>
    <w:p w14:paraId="16773BB1" w14:textId="2BCE412E" w:rsidR="008572FF" w:rsidRPr="00230361" w:rsidRDefault="008572FF" w:rsidP="00230361">
      <w:r w:rsidRPr="00975A86">
        <w:rPr>
          <w:rStyle w:val="Heading2Char"/>
          <w:color w:val="4F81BD" w:themeColor="accent1"/>
        </w:rPr>
        <w:t>Disp:</w:t>
      </w:r>
      <w:r w:rsidR="00230361" w:rsidRPr="00975A86">
        <w:rPr>
          <w:rStyle w:val="Heading2Char"/>
          <w:color w:val="4F81BD" w:themeColor="accent1"/>
        </w:rPr>
        <w:t xml:space="preserve"> </w:t>
      </w:r>
      <w:r w:rsidR="00230361" w:rsidRPr="00230361">
        <w:rPr>
          <w:rFonts w:cstheme="minorHAnsi"/>
        </w:rPr>
        <w:t>Display the content of $</w:t>
      </w:r>
      <w:r w:rsidR="009B6599">
        <w:rPr>
          <w:rFonts w:cstheme="minorHAnsi"/>
        </w:rPr>
        <w:t>dis</w:t>
      </w:r>
      <w:r w:rsidR="00230361">
        <w:rPr>
          <w:rFonts w:cstheme="minorHAnsi"/>
        </w:rPr>
        <w:t>.</w:t>
      </w:r>
    </w:p>
    <w:p w14:paraId="7739C35F" w14:textId="2BE3E646" w:rsidR="00230361" w:rsidRDefault="00230361" w:rsidP="007A6203">
      <w:pPr>
        <w:rPr>
          <w:rFonts w:cstheme="minorHAnsi"/>
        </w:rPr>
      </w:pPr>
      <w:r>
        <w:rPr>
          <w:rFonts w:cstheme="minorHAnsi"/>
        </w:rPr>
        <w:tab/>
        <w:t xml:space="preserve">Syntax: Disp </w:t>
      </w:r>
    </w:p>
    <w:p w14:paraId="75BCA584" w14:textId="5D9C5ADF" w:rsidR="0058362D" w:rsidRDefault="0058362D" w:rsidP="007A6203">
      <w:pPr>
        <w:rPr>
          <w:rStyle w:val="Heading2Char"/>
        </w:rPr>
      </w:pPr>
      <w:r>
        <w:rPr>
          <w:rFonts w:cstheme="minorHAnsi"/>
        </w:rPr>
        <w:t xml:space="preserve">Content of </w:t>
      </w:r>
      <w:r w:rsidR="008E781F">
        <w:rPr>
          <w:rFonts w:cstheme="minorHAnsi"/>
        </w:rPr>
        <w:t>$t3</w:t>
      </w:r>
      <w:r>
        <w:rPr>
          <w:rFonts w:cstheme="minorHAnsi"/>
        </w:rPr>
        <w:t xml:space="preserve"> will </w:t>
      </w:r>
      <w:r w:rsidR="008E781F">
        <w:rPr>
          <w:rFonts w:cstheme="minorHAnsi"/>
        </w:rPr>
        <w:t xml:space="preserve">be displayed </w:t>
      </w:r>
      <w:r>
        <w:rPr>
          <w:rFonts w:cstheme="minorHAnsi"/>
        </w:rPr>
        <w:t xml:space="preserve"> </w:t>
      </w:r>
    </w:p>
    <w:p w14:paraId="7E091E0D" w14:textId="77777777" w:rsidR="00975A86" w:rsidRDefault="00975A86" w:rsidP="00507F02">
      <w:pPr>
        <w:spacing w:line="240" w:lineRule="auto"/>
        <w:rPr>
          <w:sz w:val="36"/>
          <w:szCs w:val="36"/>
        </w:rPr>
      </w:pPr>
    </w:p>
    <w:p w14:paraId="3ED2D361" w14:textId="77777777" w:rsidR="004B738F" w:rsidRPr="00975A86" w:rsidRDefault="00230361" w:rsidP="00507F02">
      <w:pPr>
        <w:spacing w:line="240" w:lineRule="auto"/>
        <w:rPr>
          <w:b/>
          <w:sz w:val="36"/>
          <w:szCs w:val="36"/>
          <w:u w:val="single"/>
        </w:rPr>
      </w:pPr>
      <w:r w:rsidRPr="00975A86">
        <w:rPr>
          <w:b/>
          <w:sz w:val="36"/>
          <w:szCs w:val="36"/>
          <w:u w:val="single"/>
        </w:rPr>
        <w:t>LIMITATION:</w:t>
      </w:r>
    </w:p>
    <w:p w14:paraId="3904176A" w14:textId="4D69D155" w:rsidR="00E76A5B" w:rsidRPr="00507F02" w:rsidRDefault="00230361" w:rsidP="008C4CC2">
      <w:pPr>
        <w:spacing w:line="240" w:lineRule="auto"/>
        <w:rPr>
          <w:szCs w:val="28"/>
        </w:rPr>
      </w:pPr>
      <w:r>
        <w:rPr>
          <w:szCs w:val="28"/>
        </w:rPr>
        <w:t xml:space="preserve">The </w:t>
      </w:r>
      <w:r w:rsidR="00975A86">
        <w:rPr>
          <w:szCs w:val="28"/>
        </w:rPr>
        <w:t xml:space="preserve">user has to write one input at a time and </w:t>
      </w:r>
      <w:r w:rsidR="004B738F" w:rsidRPr="00507F02">
        <w:rPr>
          <w:szCs w:val="28"/>
        </w:rPr>
        <w:t>ha</w:t>
      </w:r>
      <w:r w:rsidR="006C3B4F">
        <w:rPr>
          <w:szCs w:val="28"/>
        </w:rPr>
        <w:t>s</w:t>
      </w:r>
      <w:r w:rsidR="004B738F" w:rsidRPr="00507F02">
        <w:rPr>
          <w:szCs w:val="28"/>
        </w:rPr>
        <w:t xml:space="preserve"> to give</w:t>
      </w:r>
      <w:r w:rsidR="009B6599">
        <w:rPr>
          <w:szCs w:val="28"/>
        </w:rPr>
        <w:t xml:space="preserve"> single</w:t>
      </w:r>
      <w:r w:rsidR="004B738F" w:rsidRPr="00507F02">
        <w:rPr>
          <w:szCs w:val="28"/>
        </w:rPr>
        <w:t xml:space="preserve"> spaces between instr</w:t>
      </w:r>
      <w:r w:rsidR="00750F94" w:rsidRPr="00507F02">
        <w:rPr>
          <w:szCs w:val="28"/>
        </w:rPr>
        <w:t xml:space="preserve">uction words in the input file. If user </w:t>
      </w:r>
      <w:r w:rsidR="00BD1B8C">
        <w:rPr>
          <w:szCs w:val="28"/>
        </w:rPr>
        <w:t>does</w:t>
      </w:r>
      <w:r w:rsidR="004B738F" w:rsidRPr="00507F02">
        <w:rPr>
          <w:szCs w:val="28"/>
        </w:rPr>
        <w:t>n’t follow this format the system will show a valid code as inv</w:t>
      </w:r>
      <w:r w:rsidR="00750F94" w:rsidRPr="00507F02">
        <w:rPr>
          <w:szCs w:val="28"/>
        </w:rPr>
        <w:t>alid</w:t>
      </w:r>
      <w:r w:rsidR="009B6599">
        <w:rPr>
          <w:szCs w:val="28"/>
        </w:rPr>
        <w:t>,  and hence will not provide correct output.</w:t>
      </w:r>
    </w:p>
    <w:p w14:paraId="6D031BEA" w14:textId="77777777" w:rsidR="00750F94" w:rsidRPr="00AF466F" w:rsidRDefault="00750F94" w:rsidP="00507F02">
      <w:pPr>
        <w:spacing w:line="240" w:lineRule="auto"/>
      </w:pPr>
    </w:p>
    <w:sectPr w:rsidR="00750F94" w:rsidRPr="00AF466F" w:rsidSect="00507F0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71F6"/>
    <w:multiLevelType w:val="hybridMultilevel"/>
    <w:tmpl w:val="8B1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0F8E"/>
    <w:multiLevelType w:val="hybridMultilevel"/>
    <w:tmpl w:val="FD2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100F2"/>
    <w:multiLevelType w:val="hybridMultilevel"/>
    <w:tmpl w:val="C3D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D280A"/>
    <w:multiLevelType w:val="hybridMultilevel"/>
    <w:tmpl w:val="866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0799C"/>
    <w:multiLevelType w:val="hybridMultilevel"/>
    <w:tmpl w:val="6220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61FFC"/>
    <w:multiLevelType w:val="hybridMultilevel"/>
    <w:tmpl w:val="E702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B1118"/>
    <w:multiLevelType w:val="hybridMultilevel"/>
    <w:tmpl w:val="102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3A59"/>
    <w:multiLevelType w:val="hybridMultilevel"/>
    <w:tmpl w:val="6BB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E44E7"/>
    <w:multiLevelType w:val="hybridMultilevel"/>
    <w:tmpl w:val="2EC4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30F5"/>
    <w:multiLevelType w:val="hybridMultilevel"/>
    <w:tmpl w:val="BD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13"/>
  </w:num>
  <w:num w:numId="10">
    <w:abstractNumId w:val="8"/>
  </w:num>
  <w:num w:numId="11">
    <w:abstractNumId w:val="9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29"/>
    <w:rsid w:val="00010529"/>
    <w:rsid w:val="00074E18"/>
    <w:rsid w:val="000F09BF"/>
    <w:rsid w:val="00134B29"/>
    <w:rsid w:val="00145C1A"/>
    <w:rsid w:val="00161A7B"/>
    <w:rsid w:val="00230361"/>
    <w:rsid w:val="002705F7"/>
    <w:rsid w:val="002B278F"/>
    <w:rsid w:val="002D6FB3"/>
    <w:rsid w:val="0030564A"/>
    <w:rsid w:val="00341195"/>
    <w:rsid w:val="003C3BD6"/>
    <w:rsid w:val="0042023F"/>
    <w:rsid w:val="0043224F"/>
    <w:rsid w:val="004535DB"/>
    <w:rsid w:val="004734F8"/>
    <w:rsid w:val="004B0D54"/>
    <w:rsid w:val="004B738F"/>
    <w:rsid w:val="00507F02"/>
    <w:rsid w:val="005272B2"/>
    <w:rsid w:val="005449FC"/>
    <w:rsid w:val="00554D51"/>
    <w:rsid w:val="0058362D"/>
    <w:rsid w:val="005A6A91"/>
    <w:rsid w:val="005B336D"/>
    <w:rsid w:val="005D6641"/>
    <w:rsid w:val="0065624D"/>
    <w:rsid w:val="006C3B4F"/>
    <w:rsid w:val="00750F94"/>
    <w:rsid w:val="007A6203"/>
    <w:rsid w:val="007F0140"/>
    <w:rsid w:val="008572FF"/>
    <w:rsid w:val="00862C4C"/>
    <w:rsid w:val="008A6800"/>
    <w:rsid w:val="008C4CC2"/>
    <w:rsid w:val="008D5037"/>
    <w:rsid w:val="008E781F"/>
    <w:rsid w:val="00975A86"/>
    <w:rsid w:val="00986D7C"/>
    <w:rsid w:val="009B6599"/>
    <w:rsid w:val="00A029F4"/>
    <w:rsid w:val="00AF466F"/>
    <w:rsid w:val="00B77991"/>
    <w:rsid w:val="00BB40B1"/>
    <w:rsid w:val="00BD1B8C"/>
    <w:rsid w:val="00BE4205"/>
    <w:rsid w:val="00C007E7"/>
    <w:rsid w:val="00C045E9"/>
    <w:rsid w:val="00C97DEF"/>
    <w:rsid w:val="00CE2EF4"/>
    <w:rsid w:val="00CE77DF"/>
    <w:rsid w:val="00CF58E1"/>
    <w:rsid w:val="00D07182"/>
    <w:rsid w:val="00D15A82"/>
    <w:rsid w:val="00D3413F"/>
    <w:rsid w:val="00D5308A"/>
    <w:rsid w:val="00D87E5A"/>
    <w:rsid w:val="00DC394F"/>
    <w:rsid w:val="00DE31E9"/>
    <w:rsid w:val="00E23F5A"/>
    <w:rsid w:val="00E51D91"/>
    <w:rsid w:val="00E76A5B"/>
    <w:rsid w:val="00EB05E0"/>
    <w:rsid w:val="00F7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E8C2"/>
  <w15:docId w15:val="{A6365F97-BF54-472E-93F3-D0A4230E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0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7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071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7F02"/>
    <w:rPr>
      <w:rFonts w:asciiTheme="majorHAnsi" w:eastAsiaTheme="majorEastAsia" w:hAnsiTheme="majorHAnsi" w:cstheme="majorBidi"/>
      <w:b/>
      <w:bCs/>
      <w:color w:val="9BBB59" w:themeColor="accent3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4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22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6203"/>
  </w:style>
  <w:style w:type="character" w:customStyle="1" w:styleId="spelle">
    <w:name w:val="spelle"/>
    <w:basedOn w:val="DefaultParagraphFont"/>
    <w:rsid w:val="007A6203"/>
  </w:style>
  <w:style w:type="table" w:customStyle="1" w:styleId="TableGrid1">
    <w:name w:val="Table Grid1"/>
    <w:basedOn w:val="TableNormal"/>
    <w:next w:val="TableGrid"/>
    <w:uiPriority w:val="39"/>
    <w:rsid w:val="0047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Tanjib</dc:creator>
  <cp:lastModifiedBy>F.H Arif</cp:lastModifiedBy>
  <cp:revision>16</cp:revision>
  <dcterms:created xsi:type="dcterms:W3CDTF">2018-03-29T17:33:00Z</dcterms:created>
  <dcterms:modified xsi:type="dcterms:W3CDTF">2018-04-15T07:30:00Z</dcterms:modified>
</cp:coreProperties>
</file>