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CA" w:rsidRPr="000C14CA" w:rsidRDefault="000C14CA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● </w:t>
      </w:r>
      <w:r w:rsidRPr="000C14C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KEY FACTORS: </w:t>
      </w:r>
    </w:p>
    <w:p w:rsidR="000C14CA" w:rsidRPr="000C14CA" w:rsidRDefault="000C14CA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Use the following key factors and </w:t>
      </w:r>
      <w:r w:rsidRPr="000C14C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explains how these factors impac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ted home prices over the last 20 </w:t>
      </w:r>
      <w:r w:rsidRPr="000C14C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years.</w:t>
      </w:r>
    </w:p>
    <w:p w:rsidR="000C14CA" w:rsidRPr="000C14CA" w:rsidRDefault="000C14CA" w:rsidP="000C14C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Unemployment Rate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 Monthly Data )</w:t>
      </w:r>
    </w:p>
    <w:p w:rsidR="000C14CA" w:rsidRPr="000C14CA" w:rsidRDefault="000C14CA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Employment Rate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Monthly Data )</w:t>
      </w:r>
    </w:p>
    <w:p w:rsidR="00CB45B5" w:rsidRDefault="000C14CA" w:rsidP="00CB45B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Per Capita GDP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(Quarter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ly Data )</w:t>
      </w:r>
    </w:p>
    <w:p w:rsidR="000C14CA" w:rsidRPr="00CB45B5" w:rsidRDefault="000C14CA" w:rsidP="00CB45B5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CB45B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Construction</w:t>
      </w:r>
      <w:r w:rsidR="00CB45B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CB45B5" w:rsidRPr="0075697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Materials</w:t>
      </w:r>
      <w:r w:rsidRPr="00CB45B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Prices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Monthly Data )</w:t>
      </w:r>
    </w:p>
    <w:p w:rsidR="000C14CA" w:rsidRPr="000C14CA" w:rsidRDefault="000C14CA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Interest Rates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Monthly Data )</w:t>
      </w:r>
    </w:p>
    <w:p w:rsidR="000C14CA" w:rsidRPr="000C14CA" w:rsidRDefault="000C14CA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Housing subsidies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 Annual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 )</w:t>
      </w:r>
    </w:p>
    <w:p w:rsidR="000C14CA" w:rsidRDefault="000C14CA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Number of Households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( Annual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 )</w:t>
      </w:r>
    </w:p>
    <w:p w:rsidR="005213BB" w:rsidRPr="003D238A" w:rsidRDefault="005213BB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213BB">
        <w:rPr>
          <w:rFonts w:ascii="Segoe UI" w:hAnsi="Segoe UI" w:cs="Segoe UI"/>
          <w:color w:val="1F2328"/>
        </w:rPr>
        <w:t>Consumer Price Index</w:t>
      </w:r>
      <w:r>
        <w:rPr>
          <w:rFonts w:ascii="Segoe UI" w:hAnsi="Segoe UI" w:cs="Segoe UI"/>
          <w:color w:val="1F2328"/>
        </w:rPr>
        <w:t xml:space="preserve"> (CPI)</w:t>
      </w:r>
      <w:r w:rsidR="00256DA6">
        <w:rPr>
          <w:rFonts w:ascii="Segoe UI" w:hAnsi="Segoe UI" w:cs="Segoe UI"/>
          <w:color w:val="1F2328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Monthly Data )</w:t>
      </w:r>
    </w:p>
    <w:p w:rsidR="003D238A" w:rsidRPr="005213BB" w:rsidRDefault="003D238A" w:rsidP="000C14C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213BB">
        <w:rPr>
          <w:rFonts w:ascii="Segoe UI" w:hAnsi="Segoe UI" w:cs="Segoe UI"/>
          <w:color w:val="1F2328"/>
        </w:rPr>
        <w:t>Real Median Household Income</w:t>
      </w:r>
      <w:r w:rsidR="00256DA6">
        <w:rPr>
          <w:rFonts w:ascii="Segoe UI" w:hAnsi="Segoe UI" w:cs="Segoe UI"/>
          <w:color w:val="1F2328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Annual</w:t>
      </w:r>
      <w:bookmarkStart w:id="0" w:name="_GoBack"/>
      <w:bookmarkEnd w:id="0"/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Data )</w:t>
      </w:r>
    </w:p>
    <w:p w:rsidR="005213BB" w:rsidRPr="000C14CA" w:rsidRDefault="005213BB" w:rsidP="005213BB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5213BB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Working Age Population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256DA6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( Monthly Data )</w:t>
      </w:r>
    </w:p>
    <w:p w:rsidR="000C14CA" w:rsidRPr="000C14CA" w:rsidRDefault="000C14CA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As a proxy to the home prices, S&amp;P CASE-SHILLER Index is used.</w:t>
      </w:r>
    </w:p>
    <w:p w:rsidR="000C14CA" w:rsidRDefault="000C14CA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Most of the data is downloaded from [</w:t>
      </w:r>
      <w:hyperlink r:id="rId5" w:history="1">
        <w:r w:rsidRPr="000C14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https://fred.stlouisfed.org/</w:t>
        </w:r>
      </w:hyperlink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].</w:t>
      </w:r>
    </w:p>
    <w:p w:rsidR="000C14CA" w:rsidRDefault="000C14CA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2B60E3" w:rsidRDefault="002B60E3" w:rsidP="000C14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2B60E3" w:rsidRPr="002B60E3" w:rsidRDefault="002B60E3" w:rsidP="002B60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● SOURCE</w:t>
      </w:r>
      <w:r w:rsidRPr="000C14C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S: </w:t>
      </w:r>
    </w:p>
    <w:p w:rsidR="006B1BF2" w:rsidRDefault="002B60E3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CASE-SCHILLER Home Price Index - </w:t>
      </w:r>
      <w:hyperlink r:id="rId6" w:history="1">
        <w:r w:rsidR="002F1D50">
          <w:rPr>
            <w:rStyle w:val="Hyperlink"/>
          </w:rPr>
          <w:t>S&amp;P/Case-Shiller U.S. National Home Price Index (CSUSHPISA) | FRED | St. Louis Fed (stlouisfed.org)</w:t>
        </w:r>
      </w:hyperlink>
    </w:p>
    <w:p w:rsidR="006B1BF2" w:rsidRDefault="00481768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Unemployment rate - </w:t>
      </w:r>
      <w:hyperlink r:id="rId7" w:history="1">
        <w:r w:rsidR="002F1D50">
          <w:rPr>
            <w:rStyle w:val="Hyperlink"/>
          </w:rPr>
          <w:t>Unemployment</w:t>
        </w:r>
        <w:r w:rsidR="002F1D50">
          <w:rPr>
            <w:rStyle w:val="Hyperlink"/>
          </w:rPr>
          <w:t xml:space="preserve"> </w:t>
        </w:r>
        <w:r w:rsidR="002F1D50">
          <w:rPr>
            <w:rStyle w:val="Hyperlink"/>
          </w:rPr>
          <w:t>Rate (UNRATE) | FRED | St. Louis Fed (stlouisfed.org)</w:t>
        </w:r>
      </w:hyperlink>
    </w:p>
    <w:p w:rsidR="002B60E3" w:rsidRPr="00481768" w:rsidRDefault="002B60E3" w:rsidP="002B6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5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Employment Rate</w:t>
      </w:r>
      <w:r w:rsidR="006B1BF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C2241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– </w:t>
      </w:r>
      <w:hyperlink r:id="rId8" w:history="1">
        <w:r w:rsidR="00C22413" w:rsidRPr="00C22413">
          <w:rPr>
            <w:rStyle w:val="Hyperlink"/>
            <w:sz w:val="24"/>
            <w:szCs w:val="24"/>
          </w:rPr>
          <w:t xml:space="preserve">Employment Rate: </w:t>
        </w:r>
        <w:r w:rsidR="00C22413" w:rsidRPr="00C22413">
          <w:rPr>
            <w:rStyle w:val="Hyperlink"/>
            <w:sz w:val="24"/>
            <w:szCs w:val="24"/>
          </w:rPr>
          <w:t>A</w:t>
        </w:r>
        <w:r w:rsidR="00C22413" w:rsidRPr="00C22413">
          <w:rPr>
            <w:rStyle w:val="Hyperlink"/>
            <w:sz w:val="24"/>
            <w:szCs w:val="24"/>
          </w:rPr>
          <w:t>ged 15-64: All Persons for United States (LREM64TTUSM156S) | FRED | St. Louis Fed (stlouisfed.org)</w:t>
        </w:r>
      </w:hyperlink>
    </w:p>
    <w:p w:rsidR="002B60E3" w:rsidRDefault="002B60E3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 Capita GDP - </w:t>
      </w:r>
      <w:hyperlink r:id="rId9" w:history="1">
        <w:r w:rsidR="0075697A">
          <w:rPr>
            <w:rStyle w:val="Hyperlink"/>
          </w:rPr>
          <w:t>Real gross</w:t>
        </w:r>
        <w:r w:rsidR="0075697A">
          <w:rPr>
            <w:rStyle w:val="Hyperlink"/>
          </w:rPr>
          <w:t xml:space="preserve"> </w:t>
        </w:r>
        <w:r w:rsidR="0075697A">
          <w:rPr>
            <w:rStyle w:val="Hyperlink"/>
          </w:rPr>
          <w:t>domestic product per capita (A939RX0Q048SBEA) | FRED | St. Louis Fed (stlouisfed.org)</w:t>
        </w:r>
      </w:hyperlink>
    </w:p>
    <w:p w:rsidR="002B60E3" w:rsidRDefault="0075697A" w:rsidP="002B6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75697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Construction Materials </w:t>
      </w:r>
      <w:r w:rsidR="002B60E3">
        <w:rPr>
          <w:rFonts w:ascii="Segoe UI" w:hAnsi="Segoe UI" w:cs="Segoe UI"/>
          <w:color w:val="1F2328"/>
        </w:rPr>
        <w:t>- </w:t>
      </w:r>
      <w:hyperlink r:id="rId10" w:history="1">
        <w:r w:rsidRPr="0075697A">
          <w:rPr>
            <w:rStyle w:val="Hyperlink"/>
            <w:sz w:val="24"/>
            <w:szCs w:val="22"/>
          </w:rPr>
          <w:t>Producer Pric</w:t>
        </w:r>
        <w:r w:rsidRPr="0075697A">
          <w:rPr>
            <w:rStyle w:val="Hyperlink"/>
            <w:sz w:val="24"/>
            <w:szCs w:val="22"/>
          </w:rPr>
          <w:t>e</w:t>
        </w:r>
        <w:r w:rsidRPr="0075697A">
          <w:rPr>
            <w:rStyle w:val="Hyperlink"/>
            <w:sz w:val="24"/>
            <w:szCs w:val="22"/>
          </w:rPr>
          <w:t xml:space="preserve"> Index by Commodity: Special Indexes: Construction Materials (WPUSI012011) | FRED | St. Louis Fed (stlouisfed.org)</w:t>
        </w:r>
      </w:hyperlink>
    </w:p>
    <w:p w:rsidR="002B60E3" w:rsidRPr="000C14CA" w:rsidRDefault="002B60E3" w:rsidP="002B60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0C14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Interest Rates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color w:val="1F2328"/>
        </w:rPr>
        <w:t>- </w:t>
      </w:r>
      <w:hyperlink r:id="rId11" w:history="1">
        <w:r w:rsidR="0075697A" w:rsidRPr="0075697A">
          <w:rPr>
            <w:rStyle w:val="Hyperlink"/>
            <w:sz w:val="24"/>
            <w:szCs w:val="22"/>
          </w:rPr>
          <w:t>Federal Funds Effec</w:t>
        </w:r>
        <w:r w:rsidR="0075697A" w:rsidRPr="0075697A">
          <w:rPr>
            <w:rStyle w:val="Hyperlink"/>
            <w:sz w:val="24"/>
            <w:szCs w:val="22"/>
          </w:rPr>
          <w:t>t</w:t>
        </w:r>
        <w:r w:rsidR="0075697A" w:rsidRPr="0075697A">
          <w:rPr>
            <w:rStyle w:val="Hyperlink"/>
            <w:sz w:val="24"/>
            <w:szCs w:val="22"/>
          </w:rPr>
          <w:t>ive Rate (FEDFUNDS) | FRED | St. Louis Fed (stlouisfed.org)</w:t>
        </w:r>
      </w:hyperlink>
    </w:p>
    <w:p w:rsidR="00CB45B5" w:rsidRDefault="002B60E3" w:rsidP="00C24D29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1F2328"/>
        </w:rPr>
        <w:lastRenderedPageBreak/>
        <w:t>Housing Subsidies (Federal) - </w:t>
      </w:r>
      <w:hyperlink r:id="rId12" w:history="1">
        <w:r w:rsidR="00CB45B5">
          <w:rPr>
            <w:rStyle w:val="Hyperlink"/>
          </w:rPr>
          <w:t>Government subsidies: Federal: Housing (L312051A027NBEA) | FRED | St.</w:t>
        </w:r>
        <w:r w:rsidR="00CB45B5">
          <w:rPr>
            <w:rStyle w:val="Hyperlink"/>
          </w:rPr>
          <w:t xml:space="preserve"> </w:t>
        </w:r>
        <w:r w:rsidR="00CB45B5">
          <w:rPr>
            <w:rStyle w:val="Hyperlink"/>
          </w:rPr>
          <w:t>Louis Fed (stlouisfed.org)</w:t>
        </w:r>
      </w:hyperlink>
    </w:p>
    <w:p w:rsidR="00CB45B5" w:rsidRDefault="002B60E3" w:rsidP="002B60E3">
      <w:pPr>
        <w:pStyle w:val="NormalWeb"/>
        <w:shd w:val="clear" w:color="auto" w:fill="FFFFFF"/>
        <w:spacing w:before="0" w:beforeAutospacing="0" w:after="240" w:afterAutospacing="0"/>
      </w:pPr>
      <w:r w:rsidRPr="000C14CA">
        <w:rPr>
          <w:rFonts w:ascii="Segoe UI" w:hAnsi="Segoe UI" w:cs="Segoe UI"/>
          <w:color w:val="1F2328"/>
        </w:rPr>
        <w:t>Number of Households</w:t>
      </w:r>
      <w:r w:rsidR="00CB45B5">
        <w:rPr>
          <w:rFonts w:ascii="Segoe UI" w:hAnsi="Segoe UI" w:cs="Segoe UI"/>
          <w:color w:val="1F2328"/>
        </w:rPr>
        <w:t xml:space="preserve"> (Total households) </w:t>
      </w:r>
      <w:r w:rsidR="00BA385D">
        <w:rPr>
          <w:rFonts w:ascii="Segoe UI" w:hAnsi="Segoe UI" w:cs="Segoe UI"/>
          <w:color w:val="1F2328"/>
        </w:rPr>
        <w:t>–</w:t>
      </w:r>
      <w:r>
        <w:rPr>
          <w:rFonts w:ascii="Segoe UI" w:hAnsi="Segoe UI" w:cs="Segoe UI"/>
          <w:color w:val="1F2328"/>
        </w:rPr>
        <w:t> </w:t>
      </w:r>
      <w:hyperlink r:id="rId13" w:history="1">
        <w:r w:rsidR="005213BB">
          <w:rPr>
            <w:rStyle w:val="Hyperlink"/>
          </w:rPr>
          <w:t>Total Hous</w:t>
        </w:r>
        <w:r w:rsidR="005213BB">
          <w:rPr>
            <w:rStyle w:val="Hyperlink"/>
          </w:rPr>
          <w:t>e</w:t>
        </w:r>
        <w:r w:rsidR="005213BB">
          <w:rPr>
            <w:rStyle w:val="Hyperlink"/>
          </w:rPr>
          <w:t>holds (TTLHH) | FRED | St. Louis Fed (stlouisfed.org)</w:t>
        </w:r>
      </w:hyperlink>
    </w:p>
    <w:p w:rsidR="003D238A" w:rsidRDefault="003D238A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5213BB">
        <w:rPr>
          <w:rFonts w:ascii="Segoe UI" w:hAnsi="Segoe UI" w:cs="Segoe UI"/>
          <w:color w:val="1F2328"/>
        </w:rPr>
        <w:t>Consumer Price Index</w:t>
      </w:r>
      <w:r>
        <w:rPr>
          <w:rFonts w:ascii="Segoe UI" w:hAnsi="Segoe UI" w:cs="Segoe UI"/>
          <w:color w:val="1F2328"/>
        </w:rPr>
        <w:t xml:space="preserve"> (CPI) - </w:t>
      </w:r>
      <w:hyperlink r:id="rId14" w:history="1">
        <w:r>
          <w:rPr>
            <w:rStyle w:val="Hyperlink"/>
          </w:rPr>
          <w:t>Consumer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Price Index for All Urban Consumers: All Items in U.S. City Average (CPIAUCSL) | FRED | St. Louis Fed (stlouisfed.org)</w:t>
        </w:r>
      </w:hyperlink>
    </w:p>
    <w:p w:rsidR="005213BB" w:rsidRDefault="005213BB" w:rsidP="002B60E3">
      <w:pPr>
        <w:pStyle w:val="NormalWeb"/>
        <w:shd w:val="clear" w:color="auto" w:fill="FFFFFF"/>
        <w:spacing w:before="0" w:beforeAutospacing="0" w:after="240" w:afterAutospacing="0"/>
      </w:pPr>
      <w:r w:rsidRPr="005213BB">
        <w:rPr>
          <w:rFonts w:ascii="Segoe UI" w:hAnsi="Segoe UI" w:cs="Segoe UI"/>
          <w:color w:val="1F2328"/>
        </w:rPr>
        <w:t>Real Median Household Income</w:t>
      </w:r>
      <w:r w:rsidR="002B60E3">
        <w:rPr>
          <w:rFonts w:ascii="Segoe UI" w:hAnsi="Segoe UI" w:cs="Segoe UI"/>
          <w:color w:val="1F2328"/>
        </w:rPr>
        <w:t xml:space="preserve"> - </w:t>
      </w:r>
      <w:hyperlink r:id="rId15" w:history="1">
        <w:r>
          <w:rPr>
            <w:rStyle w:val="Hyperlink"/>
          </w:rPr>
          <w:t>Real Median Household Income in the United States (MEHOINUSA672N) | FRED | St. Lo</w:t>
        </w:r>
        <w:r>
          <w:rPr>
            <w:rStyle w:val="Hyperlink"/>
          </w:rPr>
          <w:t>u</w:t>
        </w:r>
        <w:r>
          <w:rPr>
            <w:rStyle w:val="Hyperlink"/>
          </w:rPr>
          <w:t>is Fed (stlouisfed.org)</w:t>
        </w:r>
      </w:hyperlink>
    </w:p>
    <w:p w:rsidR="002B60E3" w:rsidRDefault="005213BB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5213BB">
        <w:rPr>
          <w:rFonts w:ascii="Segoe UI" w:hAnsi="Segoe UI" w:cs="Segoe UI"/>
          <w:color w:val="1F2328"/>
        </w:rPr>
        <w:t>Working Age Population</w:t>
      </w:r>
      <w:r>
        <w:rPr>
          <w:rFonts w:ascii="Segoe UI" w:hAnsi="Segoe UI" w:cs="Segoe UI"/>
          <w:color w:val="1F2328"/>
        </w:rPr>
        <w:t xml:space="preserve"> - </w:t>
      </w:r>
      <w:hyperlink r:id="rId16" w:history="1">
        <w:r>
          <w:rPr>
            <w:rStyle w:val="Hyperlink"/>
          </w:rPr>
          <w:t>Working Age Population: Aged 15-64: All Persons for United States (LFWA64TTUSM647S) | FRED | St. Louis Fed (stlouisfed.org)</w:t>
        </w:r>
      </w:hyperlink>
    </w:p>
    <w:p w:rsidR="002B60E3" w:rsidRDefault="002B60E3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2F1D50" w:rsidRDefault="002F1D50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2F1D50" w:rsidRPr="002B60E3" w:rsidRDefault="002F1D50" w:rsidP="002F1D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● </w:t>
      </w: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ARTICALS REFERED</w:t>
      </w:r>
      <w:r w:rsidRPr="000C14C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: </w:t>
      </w:r>
    </w:p>
    <w:p w:rsidR="002F1D50" w:rsidRDefault="002F1D50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17" w:history="1">
        <w:r w:rsidRPr="009F710B">
          <w:rPr>
            <w:rStyle w:val="Hyperlink"/>
            <w:rFonts w:ascii="Segoe UI" w:hAnsi="Segoe UI" w:cs="Segoe UI"/>
          </w:rPr>
          <w:t>https://thebusinessprofessor.com/en_US/investments-trading-financial-markets/sp-case-shiller-us-home-price-index-definition</w:t>
        </w:r>
      </w:hyperlink>
    </w:p>
    <w:p w:rsidR="003F1FED" w:rsidRDefault="003F1FED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18" w:history="1">
        <w:r w:rsidRPr="009F710B">
          <w:rPr>
            <w:rStyle w:val="Hyperlink"/>
            <w:rFonts w:ascii="Segoe UI" w:hAnsi="Segoe UI" w:cs="Segoe UI"/>
          </w:rPr>
          <w:t>https://point.com/blog/factors-that-affect-home-prices</w:t>
        </w:r>
      </w:hyperlink>
    </w:p>
    <w:p w:rsidR="003F1FED" w:rsidRDefault="003F1FED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19" w:history="1">
        <w:r w:rsidRPr="009F710B">
          <w:rPr>
            <w:rStyle w:val="Hyperlink"/>
            <w:rFonts w:ascii="Segoe UI" w:hAnsi="Segoe UI" w:cs="Segoe UI"/>
          </w:rPr>
          <w:t>https://helenpainter.com/what-influences-home-value/</w:t>
        </w:r>
      </w:hyperlink>
    </w:p>
    <w:p w:rsidR="003F1FED" w:rsidRDefault="003F1FED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20" w:history="1">
        <w:r w:rsidRPr="009F710B">
          <w:rPr>
            <w:rStyle w:val="Hyperlink"/>
            <w:rFonts w:ascii="Segoe UI" w:hAnsi="Segoe UI" w:cs="Segoe UI"/>
          </w:rPr>
          <w:t>https://pvsbuilders.com/economic-factors-affecting-housing-market/</w:t>
        </w:r>
      </w:hyperlink>
    </w:p>
    <w:p w:rsidR="002B60E3" w:rsidRDefault="003F1FED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hyperlink r:id="rId21" w:history="1">
        <w:r w:rsidRPr="009F710B">
          <w:rPr>
            <w:rStyle w:val="Hyperlink"/>
            <w:rFonts w:ascii="Segoe UI" w:hAnsi="Segoe UI" w:cs="Segoe UI"/>
          </w:rPr>
          <w:t>https://www.economicshelp.org/blog/377/housing/factors-that-affect-the-housing-market/</w:t>
        </w:r>
      </w:hyperlink>
    </w:p>
    <w:p w:rsidR="0096531A" w:rsidRDefault="0096531A" w:rsidP="002B60E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="Segoe UI" w:hAnsi="Segoe UI" w:cs="Segoe UI"/>
        </w:rPr>
      </w:pPr>
      <w:r w:rsidRPr="0096531A">
        <w:rPr>
          <w:rStyle w:val="Hyperlink"/>
          <w:rFonts w:ascii="Segoe UI" w:hAnsi="Segoe UI" w:cs="Segoe UI"/>
        </w:rPr>
        <w:t>https://www.statista.com/statistics/275159/freddie-mac-house-price-index-from-2009/</w:t>
      </w:r>
    </w:p>
    <w:p w:rsidR="003F1FED" w:rsidRDefault="003F1FED" w:rsidP="002B60E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96531A" w:rsidRPr="0096531A" w:rsidRDefault="0096531A" w:rsidP="009653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● </w:t>
      </w:r>
      <w:r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>RESEARCH PAPER REFERED:</w:t>
      </w:r>
      <w:r w:rsidRPr="000C14CA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n-IN"/>
        </w:rPr>
        <w:t xml:space="preserve"> </w:t>
      </w:r>
    </w:p>
    <w:p w:rsidR="0096531A" w:rsidRPr="0096531A" w:rsidRDefault="0096531A" w:rsidP="0096531A">
      <w:pPr>
        <w:pStyle w:val="Heading3"/>
        <w:spacing w:before="270" w:beforeAutospacing="0" w:after="45" w:afterAutospacing="0"/>
        <w:rPr>
          <w:rStyle w:val="Hyperlink"/>
          <w:b w:val="0"/>
          <w:bCs w:val="0"/>
          <w:color w:val="auto"/>
          <w:sz w:val="30"/>
          <w:szCs w:val="30"/>
          <w:u w:val="none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Macroeconomic Factors Affecting Housing Prices</w:t>
      </w:r>
      <w:r>
        <w:fldChar w:fldCharType="begin"/>
      </w:r>
      <w:r>
        <w:instrText xml:space="preserve"> HYPERLINK "https://www.centralbank.ie/docs/default-source/publications/research-technical-papers/research-technical-paper-08rt12.pdf?sfvrsn=6" </w:instrText>
      </w:r>
      <w:r>
        <w:fldChar w:fldCharType="separate"/>
      </w:r>
    </w:p>
    <w:p w:rsidR="0096531A" w:rsidRDefault="0096531A" w:rsidP="0096531A">
      <w:pPr>
        <w:pStyle w:val="Heading3"/>
        <w:spacing w:before="27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Supply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,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 Demand and Prices in the US Housing Market</w:t>
      </w:r>
    </w:p>
    <w:p w:rsidR="00AF64E2" w:rsidRPr="00256DA6" w:rsidRDefault="0096531A" w:rsidP="00256D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1F2328"/>
          <w:sz w:val="32"/>
          <w:szCs w:val="32"/>
        </w:rPr>
      </w:pPr>
      <w:r>
        <w:fldChar w:fldCharType="end"/>
      </w:r>
    </w:p>
    <w:sectPr w:rsidR="00AF64E2" w:rsidRPr="0025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6BF"/>
    <w:multiLevelType w:val="multilevel"/>
    <w:tmpl w:val="F8A09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0910"/>
    <w:multiLevelType w:val="multilevel"/>
    <w:tmpl w:val="BE648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439B0"/>
    <w:multiLevelType w:val="multilevel"/>
    <w:tmpl w:val="8CF07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0264E"/>
    <w:multiLevelType w:val="multilevel"/>
    <w:tmpl w:val="6FD0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55F32"/>
    <w:multiLevelType w:val="multilevel"/>
    <w:tmpl w:val="907A1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44109"/>
    <w:multiLevelType w:val="multilevel"/>
    <w:tmpl w:val="7890A1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4C14"/>
    <w:multiLevelType w:val="multilevel"/>
    <w:tmpl w:val="BB7C0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9124E4"/>
    <w:multiLevelType w:val="multilevel"/>
    <w:tmpl w:val="CC5A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A60A7"/>
    <w:multiLevelType w:val="multilevel"/>
    <w:tmpl w:val="580E69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76F92"/>
    <w:multiLevelType w:val="multilevel"/>
    <w:tmpl w:val="F4BC8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41616"/>
    <w:multiLevelType w:val="multilevel"/>
    <w:tmpl w:val="CC5A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E5197"/>
    <w:multiLevelType w:val="multilevel"/>
    <w:tmpl w:val="BE4AC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B7B7E"/>
    <w:multiLevelType w:val="multilevel"/>
    <w:tmpl w:val="BDE0E9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0"/>
  </w:num>
  <w:num w:numId="6">
    <w:abstractNumId w:val="12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2E"/>
    <w:rsid w:val="000C14CA"/>
    <w:rsid w:val="00256DA6"/>
    <w:rsid w:val="002B60E3"/>
    <w:rsid w:val="002E245D"/>
    <w:rsid w:val="002F1D50"/>
    <w:rsid w:val="003D238A"/>
    <w:rsid w:val="003F1FED"/>
    <w:rsid w:val="00481768"/>
    <w:rsid w:val="005213BB"/>
    <w:rsid w:val="00654A30"/>
    <w:rsid w:val="006B1BF2"/>
    <w:rsid w:val="0075697A"/>
    <w:rsid w:val="0096531A"/>
    <w:rsid w:val="00AF64E2"/>
    <w:rsid w:val="00B57021"/>
    <w:rsid w:val="00BA385D"/>
    <w:rsid w:val="00C22413"/>
    <w:rsid w:val="00C24D29"/>
    <w:rsid w:val="00CB45B5"/>
    <w:rsid w:val="00D1002E"/>
    <w:rsid w:val="00D371B4"/>
    <w:rsid w:val="00E04A01"/>
    <w:rsid w:val="00E443CF"/>
    <w:rsid w:val="00E5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635B-E66B-4C48-9F72-A25AD80C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0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02E"/>
    <w:rPr>
      <w:b/>
      <w:bCs/>
    </w:rPr>
  </w:style>
  <w:style w:type="character" w:styleId="Hyperlink">
    <w:name w:val="Hyperlink"/>
    <w:basedOn w:val="DefaultParagraphFont"/>
    <w:uiPriority w:val="99"/>
    <w:unhideWhenUsed/>
    <w:rsid w:val="000C14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60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2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LREM64TTUSM156S" TargetMode="External"/><Relationship Id="rId13" Type="http://schemas.openxmlformats.org/officeDocument/2006/relationships/hyperlink" Target="https://fred.stlouisfed.org/series/TTLHH" TargetMode="External"/><Relationship Id="rId18" Type="http://schemas.openxmlformats.org/officeDocument/2006/relationships/hyperlink" Target="https://point.com/blog/factors-that-affect-home-pri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conomicshelp.org/blog/377/housing/factors-that-affect-the-housing-market/" TargetMode="External"/><Relationship Id="rId7" Type="http://schemas.openxmlformats.org/officeDocument/2006/relationships/hyperlink" Target="https://fred.stlouisfed.org/series/UNRATE" TargetMode="External"/><Relationship Id="rId12" Type="http://schemas.openxmlformats.org/officeDocument/2006/relationships/hyperlink" Target="https://fred.stlouisfed.org/series/L312051A027NBEA" TargetMode="External"/><Relationship Id="rId17" Type="http://schemas.openxmlformats.org/officeDocument/2006/relationships/hyperlink" Target="https://thebusinessprofessor.com/en_US/investments-trading-financial-markets/sp-case-shiller-us-home-price-index-defini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d.stlouisfed.org/series/LFWA64TTUSM647S" TargetMode="External"/><Relationship Id="rId20" Type="http://schemas.openxmlformats.org/officeDocument/2006/relationships/hyperlink" Target="https://pvsbuilders.com/economic-factors-affecting-housing-mark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CSUSHPISA" TargetMode="External"/><Relationship Id="rId11" Type="http://schemas.openxmlformats.org/officeDocument/2006/relationships/hyperlink" Target="https://fred.stlouisfed.org/series/FEDFUNDS" TargetMode="External"/><Relationship Id="rId5" Type="http://schemas.openxmlformats.org/officeDocument/2006/relationships/hyperlink" Target="https://fred.stlouisfed.org/" TargetMode="External"/><Relationship Id="rId15" Type="http://schemas.openxmlformats.org/officeDocument/2006/relationships/hyperlink" Target="https://fred.stlouisfed.org/series/MEHOINUSA672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ed.stlouisfed.org/series/WPUSI012011" TargetMode="External"/><Relationship Id="rId19" Type="http://schemas.openxmlformats.org/officeDocument/2006/relationships/hyperlink" Target="https://helenpainter.com/what-influences-home-valu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A939RX0Q048SBEA" TargetMode="External"/><Relationship Id="rId14" Type="http://schemas.openxmlformats.org/officeDocument/2006/relationships/hyperlink" Target="https://fred.stlouisfed.org/series/CPIAUCS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2023-12-12T04:00:00Z</dcterms:created>
  <dcterms:modified xsi:type="dcterms:W3CDTF">2023-12-12T10:12:00Z</dcterms:modified>
</cp:coreProperties>
</file>