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6B3E15F6" w:rsidR="00E57694" w:rsidRDefault="00E57694">
      <w:r>
        <w:t>ABSTRACT:</w:t>
      </w:r>
    </w:p>
    <w:p w14:paraId="15FD27FF" w14:textId="09F66D00" w:rsidR="00E57694" w:rsidRDefault="00E57694">
      <w:r>
        <w:t>Bowel screening aims to detect signs of bowel cancer at an early stage, where there are no symptoms. Bowel Cancer is currently available to all people aged 60 to 69 living in Ireland.</w:t>
      </w:r>
      <w:r w:rsidRPr="00E57694">
        <w:t xml:space="preserve"> </w:t>
      </w:r>
      <w:r>
        <w:t>The clients who have taken part in the program and whose faecal test shows higher haemoglobin count (than a defined level) will be sent for colonoscopy for polyp detection and other pathology tests to identify cancer.</w:t>
      </w:r>
      <w:r w:rsidRPr="00E57694">
        <w:t xml:space="preserve"> </w:t>
      </w:r>
      <w:r>
        <w:t>National Cancer Strategy 2021 recommends expansion of the age limit to 55-74.</w:t>
      </w:r>
      <w:r>
        <w:t xml:space="preserve"> In order to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p>
    <w:sectPr w:rsidR="00E57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E574F"/>
    <w:rsid w:val="00221F31"/>
    <w:rsid w:val="005A0386"/>
    <w:rsid w:val="006A08FE"/>
    <w:rsid w:val="00E5769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cp:lastModifiedBy>
  <cp:revision>1</cp:revision>
  <dcterms:created xsi:type="dcterms:W3CDTF">2023-08-13T12:26:00Z</dcterms:created>
  <dcterms:modified xsi:type="dcterms:W3CDTF">2023-08-13T12:51:00Z</dcterms:modified>
</cp:coreProperties>
</file>