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C2" w:rsidRDefault="00C65FC2" w:rsidP="00C65FC2">
      <w:pPr>
        <w:pStyle w:val="Default"/>
      </w:pPr>
    </w:p>
    <w:p w:rsidR="00C65FC2" w:rsidRDefault="00C65FC2" w:rsidP="00C65FC2">
      <w:pPr>
        <w:pStyle w:val="Default"/>
        <w:spacing w:after="55"/>
        <w:rPr>
          <w:sz w:val="36"/>
          <w:szCs w:val="36"/>
        </w:rPr>
      </w:pPr>
      <w:r>
        <w:rPr>
          <w:sz w:val="36"/>
          <w:szCs w:val="36"/>
        </w:rPr>
        <w:t xml:space="preserve">1) Provide a “traditional” implementation of the Singleton Pattern (lazy instantiation) that is thread safe (like the example we saw in class). Explain why your code guarantees thread safety. </w:t>
      </w:r>
    </w:p>
    <w:p w:rsidR="00C65FC2" w:rsidRDefault="00C65FC2" w:rsidP="00C65FC2">
      <w:pPr>
        <w:pStyle w:val="Default"/>
        <w:spacing w:after="55"/>
        <w:rPr>
          <w:sz w:val="36"/>
          <w:szCs w:val="36"/>
        </w:rPr>
      </w:pPr>
      <w:bookmarkStart w:id="0" w:name="_GoBack"/>
      <w:bookmarkEnd w:id="0"/>
    </w:p>
    <w:p w:rsidR="00C65FC2" w:rsidRDefault="00C65FC2" w:rsidP="00C65FC2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2) Is there a better and simpler way to implement a singleton class (that guarantees single instance and thread safety by itself)? Provide a solution with Java code. </w:t>
      </w:r>
    </w:p>
    <w:p w:rsidR="00972B5A" w:rsidRDefault="00DD5AED"/>
    <w:sectPr w:rsidR="00972B5A" w:rsidSect="000B2BE3">
      <w:pgSz w:w="12240" w:h="16340"/>
      <w:pgMar w:top="1819" w:right="846" w:bottom="1440" w:left="11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3B"/>
    <w:rsid w:val="0031331F"/>
    <w:rsid w:val="00AB4300"/>
    <w:rsid w:val="00C65FC2"/>
    <w:rsid w:val="00C82B3B"/>
    <w:rsid w:val="00D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18C28-0FE7-40CE-8C01-66B26318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5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shah</dc:creator>
  <cp:keywords/>
  <dc:description/>
  <cp:lastModifiedBy>rajkumar shah</cp:lastModifiedBy>
  <cp:revision>3</cp:revision>
  <dcterms:created xsi:type="dcterms:W3CDTF">2016-07-20T01:07:00Z</dcterms:created>
  <dcterms:modified xsi:type="dcterms:W3CDTF">2016-07-20T01:07:00Z</dcterms:modified>
</cp:coreProperties>
</file>