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DFF13" w14:textId="77777777" w:rsidR="00990EAC" w:rsidRPr="006B50BB" w:rsidRDefault="00990EAC" w:rsidP="00990EAC">
      <w:pPr>
        <w:rPr>
          <w:lang w:val="en-US"/>
        </w:rPr>
      </w:pPr>
    </w:p>
    <w:p w14:paraId="6D8F6D6B" w14:textId="0823AEA7" w:rsidR="00990EAC" w:rsidRDefault="00990EAC" w:rsidP="00990EAC"/>
    <w:p w14:paraId="5BF000B4" w14:textId="2157D089" w:rsidR="00941476" w:rsidRDefault="00941476" w:rsidP="00990EAC"/>
    <w:p w14:paraId="40E7D4C3" w14:textId="5867FB36" w:rsidR="00941476" w:rsidRDefault="00941476" w:rsidP="00990EAC"/>
    <w:p w14:paraId="281D23AE" w14:textId="00EE949E" w:rsidR="0021666B" w:rsidRDefault="0021666B" w:rsidP="00990EAC"/>
    <w:p w14:paraId="5BC83309" w14:textId="77777777" w:rsidR="0021666B" w:rsidRDefault="0021666B" w:rsidP="00990EAC"/>
    <w:p w14:paraId="00D02C75" w14:textId="77777777" w:rsidR="00941476" w:rsidRDefault="00941476" w:rsidP="00990EAC"/>
    <w:p w14:paraId="19826DFF" w14:textId="3BC29EE9" w:rsidR="00941476" w:rsidRDefault="00941476" w:rsidP="00990EAC"/>
    <w:p w14:paraId="6FA19924" w14:textId="77777777" w:rsidR="00941476" w:rsidRPr="00646136" w:rsidRDefault="00941476" w:rsidP="00990EAC"/>
    <w:p w14:paraId="326582D4" w14:textId="34C65405" w:rsidR="00990EAC" w:rsidRPr="00941476" w:rsidRDefault="00A6518F" w:rsidP="00A6518F">
      <w:pPr>
        <w:pStyle w:val="vguxTitleDocName"/>
        <w:rPr>
          <w:lang w:val="ru-RU"/>
        </w:rPr>
      </w:pPr>
      <w:r>
        <w:rPr>
          <w:lang w:val="ru-RU"/>
        </w:rPr>
        <w:t>ТЕХНИЧЕСК</w:t>
      </w:r>
      <w:r w:rsidR="007711C7">
        <w:rPr>
          <w:lang w:val="ru-RU"/>
        </w:rPr>
        <w:t>ИЙ ПРОЕКТ</w:t>
      </w:r>
    </w:p>
    <w:p w14:paraId="1AC91821" w14:textId="1A50A5DE" w:rsidR="00990EAC" w:rsidRPr="00941476" w:rsidRDefault="00941476" w:rsidP="0013162A">
      <w:pPr>
        <w:ind w:firstLine="0"/>
        <w:jc w:val="center"/>
        <w:rPr>
          <w:szCs w:val="24"/>
          <w:u w:val="single"/>
        </w:rPr>
      </w:pPr>
      <w:r>
        <w:rPr>
          <w:szCs w:val="24"/>
          <w:u w:val="single"/>
        </w:rPr>
        <w:t xml:space="preserve">Информационной системы для </w:t>
      </w:r>
      <w:r w:rsidR="000A000E">
        <w:rPr>
          <w:szCs w:val="24"/>
          <w:u w:val="single"/>
        </w:rPr>
        <w:t>продажи и заказа репродукций</w:t>
      </w:r>
    </w:p>
    <w:p w14:paraId="2FAF6D5A" w14:textId="77777777" w:rsidR="00990EAC" w:rsidRPr="00646136" w:rsidRDefault="00990EAC" w:rsidP="00303DC8"/>
    <w:p w14:paraId="7802D47B" w14:textId="5D9FE45E" w:rsidR="00990EAC" w:rsidRDefault="00990EAC" w:rsidP="00303DC8"/>
    <w:p w14:paraId="5A08D97E" w14:textId="208C8D78" w:rsidR="00471157" w:rsidRDefault="00471157" w:rsidP="00303DC8"/>
    <w:p w14:paraId="4B1BEE23" w14:textId="098BA1BD" w:rsidR="00471157" w:rsidRDefault="00471157" w:rsidP="00303DC8"/>
    <w:p w14:paraId="4CC88E26" w14:textId="45023460" w:rsidR="00471157" w:rsidRDefault="00471157" w:rsidP="00303DC8"/>
    <w:p w14:paraId="00A02849" w14:textId="1B363118" w:rsidR="00471157" w:rsidRDefault="00471157" w:rsidP="00303DC8"/>
    <w:p w14:paraId="09061E85" w14:textId="4ACD8728" w:rsidR="00471157" w:rsidRDefault="00471157" w:rsidP="00303DC8"/>
    <w:p w14:paraId="49C6D984" w14:textId="6C938626" w:rsidR="00471157" w:rsidRDefault="00471157" w:rsidP="00303DC8"/>
    <w:p w14:paraId="728E60E7" w14:textId="5B287CEC" w:rsidR="00471157" w:rsidRDefault="00471157" w:rsidP="00303DC8"/>
    <w:p w14:paraId="4EEED0FE" w14:textId="52D2A6A5" w:rsidR="00D2756B" w:rsidRDefault="00D2756B" w:rsidP="003E22A5">
      <w:pPr>
        <w:ind w:firstLine="0"/>
      </w:pPr>
    </w:p>
    <w:p w14:paraId="2821F77F" w14:textId="77777777" w:rsidR="003E22A5" w:rsidRDefault="003E22A5" w:rsidP="003E22A5">
      <w:pPr>
        <w:ind w:firstLine="0"/>
      </w:pPr>
    </w:p>
    <w:p w14:paraId="0E468CFB" w14:textId="721BA3C1" w:rsidR="00D2756B" w:rsidRDefault="00D2756B" w:rsidP="00303DC8"/>
    <w:p w14:paraId="195BB252" w14:textId="3E6197FF" w:rsidR="00990EAC" w:rsidRDefault="00990EAC" w:rsidP="00303DC8"/>
    <w:p w14:paraId="4110DC7E" w14:textId="11FCBDFD" w:rsidR="00D2756B" w:rsidRDefault="00D2756B" w:rsidP="00303DC8"/>
    <w:p w14:paraId="2DD731FE" w14:textId="77777777" w:rsidR="00F113BF" w:rsidRDefault="00F113BF" w:rsidP="00303DC8"/>
    <w:p w14:paraId="3334347A" w14:textId="19B40AB4" w:rsidR="005A4E60" w:rsidRPr="00941476" w:rsidRDefault="00774CD0" w:rsidP="00F113BF">
      <w:pPr>
        <w:ind w:firstLine="0"/>
        <w:jc w:val="center"/>
        <w:rPr>
          <w:szCs w:val="28"/>
        </w:rPr>
      </w:pPr>
      <w:r w:rsidRPr="00941476">
        <w:rPr>
          <w:szCs w:val="28"/>
        </w:rPr>
        <w:t xml:space="preserve">Киров, </w:t>
      </w:r>
      <w:r w:rsidR="00D2756B" w:rsidRPr="00941476">
        <w:rPr>
          <w:szCs w:val="28"/>
        </w:rPr>
        <w:t>20</w:t>
      </w:r>
      <w:r w:rsidR="005A4E60" w:rsidRPr="00941476">
        <w:rPr>
          <w:szCs w:val="28"/>
        </w:rPr>
        <w:t>2</w:t>
      </w:r>
      <w:r w:rsidR="0021666B">
        <w:rPr>
          <w:szCs w:val="28"/>
        </w:rPr>
        <w:t>3</w:t>
      </w:r>
    </w:p>
    <w:p w14:paraId="15D082F6" w14:textId="77777777" w:rsidR="00990EAC" w:rsidRPr="00646136" w:rsidRDefault="00990EAC" w:rsidP="0013162A">
      <w:pPr>
        <w:jc w:val="center"/>
        <w:sectPr w:rsidR="00990EAC" w:rsidRPr="00646136">
          <w:pgSz w:w="11907" w:h="16840"/>
          <w:pgMar w:top="1134" w:right="851" w:bottom="1134" w:left="1418" w:header="720" w:footer="720" w:gutter="0"/>
          <w:cols w:space="720"/>
        </w:sectPr>
      </w:pPr>
    </w:p>
    <w:p w14:paraId="7B3CC18C" w14:textId="1BCDB04B" w:rsidR="00990EAC" w:rsidRPr="00941476" w:rsidRDefault="00990EAC" w:rsidP="00A6518F">
      <w:pPr>
        <w:pStyle w:val="vguCContentName"/>
        <w:rPr>
          <w:szCs w:val="24"/>
        </w:rPr>
      </w:pPr>
      <w:r w:rsidRPr="00941476">
        <w:rPr>
          <w:szCs w:val="24"/>
        </w:rPr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4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  <w:szCs w:val="22"/>
        </w:rPr>
      </w:sdtEndPr>
      <w:sdtContent>
        <w:p w14:paraId="0A769E9D" w14:textId="5C684F88" w:rsidR="00442256" w:rsidRPr="00941476" w:rsidRDefault="00442256">
          <w:pPr>
            <w:pStyle w:val="afb"/>
            <w:rPr>
              <w:sz w:val="36"/>
              <w:szCs w:val="36"/>
            </w:rPr>
          </w:pPr>
        </w:p>
        <w:bookmarkStart w:id="0" w:name="_GoBack"/>
        <w:bookmarkEnd w:id="0"/>
        <w:p w14:paraId="2F80FF77" w14:textId="25600625" w:rsidR="0019752F" w:rsidRDefault="00143EF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TOC \o "1-2" \h \z \u </w:instrText>
          </w:r>
          <w:r>
            <w:rPr>
              <w:szCs w:val="28"/>
            </w:rPr>
            <w:fldChar w:fldCharType="separate"/>
          </w:r>
          <w:hyperlink w:anchor="_Toc149874232" w:history="1">
            <w:r w:rsidR="0019752F" w:rsidRPr="00050374">
              <w:rPr>
                <w:rStyle w:val="a6"/>
              </w:rPr>
              <w:t>1</w:t>
            </w:r>
            <w:r w:rsidR="0019752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9752F" w:rsidRPr="00050374">
              <w:rPr>
                <w:rStyle w:val="a6"/>
              </w:rPr>
              <w:t>Структура входных и выходных данных</w:t>
            </w:r>
            <w:r w:rsidR="0019752F">
              <w:rPr>
                <w:webHidden/>
              </w:rPr>
              <w:tab/>
            </w:r>
            <w:r w:rsidR="0019752F">
              <w:rPr>
                <w:webHidden/>
              </w:rPr>
              <w:fldChar w:fldCharType="begin"/>
            </w:r>
            <w:r w:rsidR="0019752F">
              <w:rPr>
                <w:webHidden/>
              </w:rPr>
              <w:instrText xml:space="preserve"> PAGEREF _Toc149874232 \h </w:instrText>
            </w:r>
            <w:r w:rsidR="0019752F">
              <w:rPr>
                <w:webHidden/>
              </w:rPr>
            </w:r>
            <w:r w:rsidR="0019752F">
              <w:rPr>
                <w:webHidden/>
              </w:rPr>
              <w:fldChar w:fldCharType="separate"/>
            </w:r>
            <w:r w:rsidR="0019752F">
              <w:rPr>
                <w:webHidden/>
              </w:rPr>
              <w:t>2</w:t>
            </w:r>
            <w:r w:rsidR="0019752F">
              <w:rPr>
                <w:webHidden/>
              </w:rPr>
              <w:fldChar w:fldCharType="end"/>
            </w:r>
          </w:hyperlink>
        </w:p>
        <w:p w14:paraId="02D535C0" w14:textId="52044BB4" w:rsidR="0019752F" w:rsidRDefault="0019752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9874233" w:history="1">
            <w:r w:rsidRPr="00050374">
              <w:rPr>
                <w:rStyle w:val="a6"/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050374">
              <w:rPr>
                <w:rStyle w:val="a6"/>
              </w:rPr>
              <w:t>Формы представления входных и выходных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_Toc149874233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87BBF19" w14:textId="5DFF6FCF" w:rsidR="0019752F" w:rsidRDefault="0019752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9874234" w:history="1">
            <w:r w:rsidRPr="00050374">
              <w:rPr>
                <w:rStyle w:val="a6"/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050374">
              <w:rPr>
                <w:rStyle w:val="a6"/>
              </w:rPr>
              <w:t>Семантика и синтаксис языка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_Toc149874234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E5EEC56" w14:textId="01EAC6E7" w:rsidR="0019752F" w:rsidRDefault="0019752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9874235" w:history="1">
            <w:r w:rsidRPr="00050374">
              <w:rPr>
                <w:rStyle w:val="a6"/>
              </w:rPr>
              <w:t>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050374">
              <w:rPr>
                <w:rStyle w:val="a6"/>
              </w:rPr>
              <w:t>Сценарии использования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_Toc149874235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A9D9050" w14:textId="1F85F0E5" w:rsidR="0019752F" w:rsidRDefault="0019752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9874236" w:history="1">
            <w:r w:rsidRPr="00050374">
              <w:rPr>
                <w:rStyle w:val="a6"/>
              </w:rPr>
              <w:t>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050374">
              <w:rPr>
                <w:rStyle w:val="a6"/>
              </w:rPr>
              <w:t>Структура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_Toc149874236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9B60435" w14:textId="05C38F5A" w:rsidR="0019752F" w:rsidRDefault="0019752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9874237" w:history="1">
            <w:r w:rsidRPr="00050374">
              <w:rPr>
                <w:rStyle w:val="a6"/>
              </w:rPr>
              <w:t>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050374">
              <w:rPr>
                <w:rStyle w:val="a6"/>
              </w:rPr>
              <w:t>Сущности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_Toc149874237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6CC5977" w14:textId="3278DE0C" w:rsidR="0019752F" w:rsidRDefault="0019752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9874238" w:history="1">
            <w:r w:rsidRPr="00050374">
              <w:rPr>
                <w:rStyle w:val="a6"/>
              </w:rPr>
              <w:t>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050374">
              <w:rPr>
                <w:rStyle w:val="a6"/>
              </w:rPr>
              <w:t>Прототипы экранных форм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_Toc149874238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8911FF1" w14:textId="1160599D" w:rsidR="0019752F" w:rsidRDefault="0019752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9874239" w:history="1">
            <w:r w:rsidRPr="00050374">
              <w:rPr>
                <w:rStyle w:val="a6"/>
              </w:rPr>
              <w:t>8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050374">
              <w:rPr>
                <w:rStyle w:val="a6"/>
              </w:rPr>
              <w:t>Конфигурация технических средств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_Toc149874239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CF0F4E1" w14:textId="72834819" w:rsidR="00442256" w:rsidRPr="0023221D" w:rsidRDefault="00143EF9" w:rsidP="00941476">
          <w:pPr>
            <w:ind w:firstLine="0"/>
          </w:pPr>
          <w:r>
            <w:rPr>
              <w:rFonts w:eastAsia="Times New Roman" w:cs="Times New Roman"/>
              <w:noProof/>
              <w:szCs w:val="28"/>
            </w:rPr>
            <w:fldChar w:fldCharType="end"/>
          </w:r>
        </w:p>
      </w:sdtContent>
    </w:sdt>
    <w:p w14:paraId="4CEE3E82" w14:textId="200CDA1B" w:rsidR="00303DC8" w:rsidRDefault="002F00CA" w:rsidP="00941476">
      <w:pPr>
        <w:pStyle w:val="1"/>
      </w:pPr>
      <w:bookmarkStart w:id="1" w:name="_Toc149874232"/>
      <w:r>
        <w:lastRenderedPageBreak/>
        <w:t>Структура входных и выходных данных</w:t>
      </w:r>
      <w:bookmarkEnd w:id="1"/>
    </w:p>
    <w:p w14:paraId="28181062" w14:textId="22D91418" w:rsidR="000636F5" w:rsidRDefault="00CC7112" w:rsidP="000636F5">
      <w:r>
        <w:t>Входными данными информационной системы являются следующие виды данных:</w:t>
      </w:r>
    </w:p>
    <w:p w14:paraId="7CE49270" w14:textId="76F7C03C" w:rsidR="00CC7112" w:rsidRDefault="00CC7112" w:rsidP="00924AEF">
      <w:pPr>
        <w:pStyle w:val="a0"/>
      </w:pPr>
      <w:r>
        <w:t>запрос;</w:t>
      </w:r>
    </w:p>
    <w:p w14:paraId="1996C558" w14:textId="13F19EB9" w:rsidR="00CC7112" w:rsidRDefault="00CC7112" w:rsidP="00924AEF">
      <w:pPr>
        <w:pStyle w:val="a0"/>
      </w:pPr>
      <w:r>
        <w:t>параметры запроса;</w:t>
      </w:r>
    </w:p>
    <w:p w14:paraId="3762D78E" w14:textId="2B74EDB1" w:rsidR="00CC7112" w:rsidRDefault="00CC7112" w:rsidP="00924AEF">
      <w:pPr>
        <w:pStyle w:val="a0"/>
      </w:pPr>
      <w:r>
        <w:t>тело запроса.</w:t>
      </w:r>
    </w:p>
    <w:p w14:paraId="49FD0A93" w14:textId="74EFF75D" w:rsidR="00924AEF" w:rsidRDefault="00924AEF" w:rsidP="000636F5">
      <w:r>
        <w:t>Информационная система должна принимать на вход следующие запросы:</w:t>
      </w:r>
    </w:p>
    <w:p w14:paraId="34F1AB70" w14:textId="75F9007E" w:rsidR="00924AEF" w:rsidRDefault="00924AEF" w:rsidP="00924AEF">
      <w:pPr>
        <w:pStyle w:val="a0"/>
      </w:pPr>
      <w:r>
        <w:t>запрос на получение репродукций;</w:t>
      </w:r>
    </w:p>
    <w:p w14:paraId="6C94CC18" w14:textId="0CA17ED5" w:rsidR="00924AEF" w:rsidRDefault="00924AEF" w:rsidP="00924AEF">
      <w:pPr>
        <w:pStyle w:val="a0"/>
      </w:pPr>
      <w:r>
        <w:t>запрос на добавление репродукции;</w:t>
      </w:r>
    </w:p>
    <w:p w14:paraId="2A8B76EA" w14:textId="4EE8A4C5" w:rsidR="00924AEF" w:rsidRDefault="00924AEF" w:rsidP="00924AEF">
      <w:pPr>
        <w:pStyle w:val="a0"/>
      </w:pPr>
      <w:r>
        <w:t>запрос на удаление репродукции;</w:t>
      </w:r>
    </w:p>
    <w:p w14:paraId="4E05E791" w14:textId="29472C73" w:rsidR="00924AEF" w:rsidRDefault="00924AEF" w:rsidP="00924AEF">
      <w:pPr>
        <w:pStyle w:val="a0"/>
      </w:pPr>
      <w:r>
        <w:t>запрос на обновление репродукции;</w:t>
      </w:r>
    </w:p>
    <w:p w14:paraId="2A811058" w14:textId="7921B02F" w:rsidR="00924AEF" w:rsidRDefault="00924AEF" w:rsidP="00924AEF">
      <w:pPr>
        <w:pStyle w:val="a0"/>
      </w:pPr>
      <w:r>
        <w:t>запрос на получение стран репродукций;</w:t>
      </w:r>
    </w:p>
    <w:p w14:paraId="1C70F0DD" w14:textId="6EF901F9" w:rsidR="00924AEF" w:rsidRDefault="00924AEF" w:rsidP="00924AEF">
      <w:pPr>
        <w:pStyle w:val="a0"/>
      </w:pPr>
      <w:r>
        <w:t>запрос на получение годов изготовления репродукций;</w:t>
      </w:r>
    </w:p>
    <w:p w14:paraId="61CD94B5" w14:textId="48C03E75" w:rsidR="00924AEF" w:rsidRDefault="00924AEF" w:rsidP="00924AEF">
      <w:pPr>
        <w:pStyle w:val="a0"/>
      </w:pPr>
      <w:r>
        <w:t>запрос на получение заказов;</w:t>
      </w:r>
    </w:p>
    <w:p w14:paraId="1228F7DB" w14:textId="1458C178" w:rsidR="00924AEF" w:rsidRDefault="00924AEF" w:rsidP="00924AEF">
      <w:pPr>
        <w:pStyle w:val="a0"/>
      </w:pPr>
      <w:r>
        <w:t>запрос на добавление заказа.</w:t>
      </w:r>
    </w:p>
    <w:p w14:paraId="44408843" w14:textId="3E7BB9DE" w:rsidR="00CC7112" w:rsidRDefault="00CC7112" w:rsidP="000636F5">
      <w:r>
        <w:t>Запрос на получение репродукций должен включать следующие параметры:</w:t>
      </w:r>
    </w:p>
    <w:p w14:paraId="465C9FDD" w14:textId="322431C2" w:rsidR="00CC7112" w:rsidRDefault="00CC7112" w:rsidP="00924AEF">
      <w:pPr>
        <w:pStyle w:val="a0"/>
      </w:pPr>
      <w:r>
        <w:rPr>
          <w:lang w:val="en-US"/>
        </w:rPr>
        <w:t xml:space="preserve">limit – </w:t>
      </w:r>
      <w:r>
        <w:t>количество запрашиваемых репродукций;</w:t>
      </w:r>
    </w:p>
    <w:p w14:paraId="31959E1E" w14:textId="2818CD6D" w:rsidR="00CC7112" w:rsidRDefault="00CC7112" w:rsidP="00924AEF">
      <w:pPr>
        <w:pStyle w:val="a0"/>
      </w:pPr>
      <w:r>
        <w:rPr>
          <w:lang w:val="en-US"/>
        </w:rPr>
        <w:t>skip</w:t>
      </w:r>
      <w:r w:rsidRPr="00CC7112">
        <w:t xml:space="preserve"> –</w:t>
      </w:r>
      <w:r>
        <w:t xml:space="preserve"> величина отступа от начала списка репродукций;</w:t>
      </w:r>
    </w:p>
    <w:p w14:paraId="5A8D9747" w14:textId="779BFB22" w:rsidR="00CC7112" w:rsidRDefault="00CC7112" w:rsidP="00924AEF">
      <w:pPr>
        <w:pStyle w:val="a0"/>
      </w:pPr>
      <w:r>
        <w:rPr>
          <w:lang w:val="en-US"/>
        </w:rPr>
        <w:t>country</w:t>
      </w:r>
      <w:r w:rsidRPr="00CC7112">
        <w:t xml:space="preserve"> – </w:t>
      </w:r>
      <w:r>
        <w:t>фильтр репродукций по стране;</w:t>
      </w:r>
    </w:p>
    <w:p w14:paraId="35FE3AF8" w14:textId="79F454DE" w:rsidR="00CC7112" w:rsidRDefault="00CC7112" w:rsidP="00924AEF">
      <w:pPr>
        <w:pStyle w:val="a0"/>
      </w:pPr>
      <w:r>
        <w:rPr>
          <w:lang w:val="en-US"/>
        </w:rPr>
        <w:t>year</w:t>
      </w:r>
      <w:r w:rsidRPr="00CC7112">
        <w:t xml:space="preserve"> – </w:t>
      </w:r>
      <w:r>
        <w:t>фильтр репродукций по году изготовления.</w:t>
      </w:r>
    </w:p>
    <w:p w14:paraId="278A2938" w14:textId="48A4F3BD" w:rsidR="00CC7112" w:rsidRDefault="00CC7112" w:rsidP="000636F5">
      <w:r>
        <w:t xml:space="preserve">Запрос на добавление репродукции должен включать тело в формате </w:t>
      </w:r>
      <w:r>
        <w:rPr>
          <w:lang w:val="en-US"/>
        </w:rPr>
        <w:t>JSON</w:t>
      </w:r>
      <w:r>
        <w:t>, содержащее следующие поля:</w:t>
      </w:r>
    </w:p>
    <w:p w14:paraId="7B276290" w14:textId="0782B0A9" w:rsidR="00CC7112" w:rsidRDefault="00CC7112" w:rsidP="00924AEF">
      <w:pPr>
        <w:pStyle w:val="a0"/>
      </w:pPr>
      <w:r>
        <w:rPr>
          <w:lang w:val="en-US"/>
        </w:rPr>
        <w:t xml:space="preserve">name – </w:t>
      </w:r>
      <w:r>
        <w:t>название репродукции;</w:t>
      </w:r>
    </w:p>
    <w:p w14:paraId="3BBFE770" w14:textId="2E271B99" w:rsidR="00CC7112" w:rsidRDefault="00CC7112" w:rsidP="00924AEF">
      <w:pPr>
        <w:pStyle w:val="a0"/>
      </w:pPr>
      <w:r>
        <w:rPr>
          <w:lang w:val="en-US"/>
        </w:rPr>
        <w:t xml:space="preserve">author – </w:t>
      </w:r>
      <w:r>
        <w:t>автор оригинальной картины;</w:t>
      </w:r>
    </w:p>
    <w:p w14:paraId="2D5A7EF8" w14:textId="5FAB8677" w:rsidR="00CC7112" w:rsidRDefault="00CC7112" w:rsidP="00924AEF">
      <w:pPr>
        <w:pStyle w:val="a0"/>
      </w:pPr>
      <w:r>
        <w:rPr>
          <w:lang w:val="en-US"/>
        </w:rPr>
        <w:t xml:space="preserve">country – </w:t>
      </w:r>
      <w:r>
        <w:t>страна оригинала;</w:t>
      </w:r>
    </w:p>
    <w:p w14:paraId="52525E7E" w14:textId="46E5CD1C" w:rsidR="00CC7112" w:rsidRDefault="00CC7112" w:rsidP="00924AEF">
      <w:pPr>
        <w:pStyle w:val="a0"/>
      </w:pPr>
      <w:proofErr w:type="spellStart"/>
      <w:r>
        <w:rPr>
          <w:lang w:val="en-US"/>
        </w:rPr>
        <w:lastRenderedPageBreak/>
        <w:t>imgSrc</w:t>
      </w:r>
      <w:proofErr w:type="spellEnd"/>
      <w:r w:rsidRPr="00CC7112">
        <w:t xml:space="preserve"> – </w:t>
      </w:r>
      <w:r>
        <w:t>путь к файлу изображения репродукции;</w:t>
      </w:r>
    </w:p>
    <w:p w14:paraId="78FA8E00" w14:textId="79B18D70" w:rsidR="00CC7112" w:rsidRDefault="00CC7112" w:rsidP="00924AEF">
      <w:pPr>
        <w:pStyle w:val="a0"/>
      </w:pPr>
      <w:r>
        <w:rPr>
          <w:lang w:val="en-US"/>
        </w:rPr>
        <w:t xml:space="preserve">price – </w:t>
      </w:r>
      <w:r>
        <w:t>цена репродукции;</w:t>
      </w:r>
    </w:p>
    <w:p w14:paraId="2B8BEF76" w14:textId="2798FA12" w:rsidR="00CC7112" w:rsidRDefault="00CC7112" w:rsidP="00924AEF">
      <w:pPr>
        <w:pStyle w:val="a0"/>
      </w:pPr>
      <w:r>
        <w:rPr>
          <w:lang w:val="en-US"/>
        </w:rPr>
        <w:t xml:space="preserve">year – </w:t>
      </w:r>
      <w:r>
        <w:t>год изготовления репродукции.</w:t>
      </w:r>
    </w:p>
    <w:p w14:paraId="2BEB8D5C" w14:textId="6CDD7B74" w:rsidR="00CC7112" w:rsidRDefault="00CC7112" w:rsidP="00BB6B96">
      <w:r>
        <w:t>Запрос на удаление репродукции должен включать идентификатор репродукции в качестве параметра.</w:t>
      </w:r>
    </w:p>
    <w:p w14:paraId="07D60090" w14:textId="5FDFDD24" w:rsidR="00CC7112" w:rsidRDefault="00CC7112" w:rsidP="000636F5">
      <w:r>
        <w:t xml:space="preserve">Запрос на обновление репродукции должен включать идентификатор репродукции в качестве параметра и тело в формате </w:t>
      </w:r>
      <w:r>
        <w:rPr>
          <w:lang w:val="en-US"/>
        </w:rPr>
        <w:t>JSON</w:t>
      </w:r>
      <w:r>
        <w:t>, содержащее поля, названные выше в описании тела запроса на добавление репродукции.</w:t>
      </w:r>
    </w:p>
    <w:p w14:paraId="48E339FA" w14:textId="233879D5" w:rsidR="00BB6B96" w:rsidRDefault="00BB6B96" w:rsidP="00BB6B96">
      <w:r>
        <w:t xml:space="preserve">Запрос на добавление заказа должен включать тело в формате </w:t>
      </w:r>
      <w:r>
        <w:rPr>
          <w:lang w:val="en-US"/>
        </w:rPr>
        <w:t>JSON</w:t>
      </w:r>
      <w:r w:rsidRPr="00BB6B96">
        <w:t xml:space="preserve">, </w:t>
      </w:r>
      <w:r>
        <w:t>содержащее следующие поля:</w:t>
      </w:r>
    </w:p>
    <w:p w14:paraId="3988C9F9" w14:textId="263FF138" w:rsidR="00BB6B96" w:rsidRDefault="00BB6B96" w:rsidP="00BB6B96">
      <w:pPr>
        <w:pStyle w:val="a0"/>
      </w:pPr>
      <w:proofErr w:type="spellStart"/>
      <w:r>
        <w:rPr>
          <w:lang w:val="en-US"/>
        </w:rPr>
        <w:t>customerName</w:t>
      </w:r>
      <w:proofErr w:type="spellEnd"/>
      <w:r>
        <w:rPr>
          <w:lang w:val="en-US"/>
        </w:rPr>
        <w:t xml:space="preserve"> –</w:t>
      </w:r>
      <w:r>
        <w:t xml:space="preserve"> имя заказчика;</w:t>
      </w:r>
    </w:p>
    <w:p w14:paraId="4FB9269B" w14:textId="47EB4D10" w:rsidR="00BB6B96" w:rsidRDefault="00BB6B96" w:rsidP="00BB6B96">
      <w:pPr>
        <w:pStyle w:val="a0"/>
      </w:pPr>
      <w:proofErr w:type="spellStart"/>
      <w:r>
        <w:rPr>
          <w:lang w:val="en-US"/>
        </w:rPr>
        <w:t>customerSurname</w:t>
      </w:r>
      <w:proofErr w:type="spellEnd"/>
      <w:r>
        <w:rPr>
          <w:lang w:val="en-US"/>
        </w:rPr>
        <w:t xml:space="preserve"> – </w:t>
      </w:r>
      <w:r>
        <w:t>фамилия заказчика;</w:t>
      </w:r>
    </w:p>
    <w:p w14:paraId="0D0AD749" w14:textId="1A0B0AAA" w:rsidR="00BB6B96" w:rsidRDefault="00BB6B96" w:rsidP="00BB6B96">
      <w:pPr>
        <w:pStyle w:val="a0"/>
      </w:pPr>
      <w:proofErr w:type="spellStart"/>
      <w:r>
        <w:rPr>
          <w:lang w:val="en-US"/>
        </w:rPr>
        <w:t>phoneNumber</w:t>
      </w:r>
      <w:proofErr w:type="spellEnd"/>
      <w:r>
        <w:rPr>
          <w:lang w:val="en-US"/>
        </w:rPr>
        <w:t xml:space="preserve"> – </w:t>
      </w:r>
      <w:r>
        <w:t>номер телефона заказчика;</w:t>
      </w:r>
    </w:p>
    <w:p w14:paraId="73F1D03A" w14:textId="34401984" w:rsidR="00BB6B96" w:rsidRDefault="00BB6B96" w:rsidP="00BB6B96">
      <w:pPr>
        <w:pStyle w:val="a0"/>
      </w:pPr>
      <w:proofErr w:type="spellStart"/>
      <w:r>
        <w:rPr>
          <w:lang w:val="en-US"/>
        </w:rPr>
        <w:t>shippingAddress</w:t>
      </w:r>
      <w:proofErr w:type="spellEnd"/>
      <w:r w:rsidRPr="00CC7112">
        <w:t xml:space="preserve"> – </w:t>
      </w:r>
      <w:r>
        <w:t>адрес доставки заказа;</w:t>
      </w:r>
    </w:p>
    <w:p w14:paraId="76B02E3B" w14:textId="0C4C09C0" w:rsidR="00BB6B96" w:rsidRDefault="00BB6B96" w:rsidP="00DF2162">
      <w:pPr>
        <w:pStyle w:val="a0"/>
      </w:pPr>
      <w:proofErr w:type="spellStart"/>
      <w:r w:rsidRPr="00BB6B96">
        <w:rPr>
          <w:lang w:val="en-US"/>
        </w:rPr>
        <w:t>orderList</w:t>
      </w:r>
      <w:proofErr w:type="spellEnd"/>
      <w:r w:rsidRPr="00BB6B96">
        <w:t xml:space="preserve"> – </w:t>
      </w:r>
      <w:r>
        <w:t>коллекция репродукций, их параметров (размер и способ изготовления), а также количества копий.</w:t>
      </w:r>
    </w:p>
    <w:p w14:paraId="1BCB2A16" w14:textId="5C3DC34F" w:rsidR="00924AEF" w:rsidRPr="00924AEF" w:rsidRDefault="00924AEF" w:rsidP="000636F5">
      <w:r>
        <w:t xml:space="preserve">Выходными данными информационной системы являются страницы веб-приложения и ответы на запросы в формате </w:t>
      </w:r>
      <w:r>
        <w:rPr>
          <w:lang w:val="en-US"/>
        </w:rPr>
        <w:t>JSON</w:t>
      </w:r>
      <w:r>
        <w:t>.</w:t>
      </w:r>
    </w:p>
    <w:p w14:paraId="17C5F047" w14:textId="77777777" w:rsidR="009078D6" w:rsidRPr="00C756AF" w:rsidRDefault="009078D6" w:rsidP="00A40146"/>
    <w:p w14:paraId="5BDBB2EE" w14:textId="46D0594E" w:rsidR="00855208" w:rsidRDefault="002F00CA" w:rsidP="001027BD">
      <w:pPr>
        <w:pStyle w:val="1"/>
      </w:pPr>
      <w:bookmarkStart w:id="2" w:name="_Toc149874233"/>
      <w:r>
        <w:lastRenderedPageBreak/>
        <w:t>Формы представления входных и выходных данных</w:t>
      </w:r>
      <w:bookmarkEnd w:id="2"/>
    </w:p>
    <w:p w14:paraId="41FEDEE0" w14:textId="474820B3" w:rsidR="005D2FED" w:rsidRPr="005D2FED" w:rsidRDefault="005D2FED" w:rsidP="005D2FED">
      <w:r>
        <w:t xml:space="preserve">Для </w:t>
      </w:r>
      <w:r w:rsidR="005A1DF0">
        <w:t>представления входных и выходных данных</w:t>
      </w:r>
      <w:r>
        <w:t xml:space="preserve"> должны быть разработаны пользовательские интерфейсы, описанные в техническом задании на разработку информационной системы</w:t>
      </w:r>
      <w:r w:rsidR="00953C81">
        <w:t>.</w:t>
      </w:r>
    </w:p>
    <w:p w14:paraId="2C035AD6" w14:textId="3DA05BA8" w:rsidR="00855208" w:rsidRDefault="002F00CA" w:rsidP="001027BD">
      <w:pPr>
        <w:pStyle w:val="1"/>
      </w:pPr>
      <w:bookmarkStart w:id="3" w:name="_Toc149874234"/>
      <w:r>
        <w:lastRenderedPageBreak/>
        <w:t>Семантика и синтаксис языка</w:t>
      </w:r>
      <w:bookmarkEnd w:id="3"/>
    </w:p>
    <w:p w14:paraId="4BE90623" w14:textId="319E099F" w:rsidR="00E16A60" w:rsidRDefault="00E16A60" w:rsidP="00E16A60">
      <w:r>
        <w:t xml:space="preserve">В целях разработки разметки и стилизации страниц веб-приложения надлежит использовать язык разметки </w:t>
      </w:r>
      <w:r>
        <w:rPr>
          <w:lang w:val="en-US"/>
        </w:rPr>
        <w:t>HTML</w:t>
      </w:r>
      <w:r w:rsidRPr="00E16A60">
        <w:t xml:space="preserve">5 </w:t>
      </w:r>
      <w:r>
        <w:t xml:space="preserve">и язык </w:t>
      </w:r>
      <w:r>
        <w:rPr>
          <w:lang w:val="en-US"/>
        </w:rPr>
        <w:t>CSS</w:t>
      </w:r>
      <w:r w:rsidRPr="00E16A60">
        <w:t xml:space="preserve">3 </w:t>
      </w:r>
      <w:r>
        <w:t xml:space="preserve">с использованием препроцессора </w:t>
      </w:r>
      <w:r>
        <w:rPr>
          <w:lang w:val="en-US"/>
        </w:rPr>
        <w:t>SASS</w:t>
      </w:r>
      <w:r w:rsidRPr="00E16A60">
        <w:t xml:space="preserve">. </w:t>
      </w:r>
      <w:r>
        <w:t xml:space="preserve">Для реализации клиентской логики необходимо использовать язык программирования </w:t>
      </w:r>
      <w:r>
        <w:rPr>
          <w:lang w:val="en-US"/>
        </w:rPr>
        <w:t>TypeScript</w:t>
      </w:r>
      <w:r>
        <w:t xml:space="preserve">, который в дальнейшем будет </w:t>
      </w:r>
      <w:proofErr w:type="spellStart"/>
      <w:r>
        <w:t>транспилироваться</w:t>
      </w:r>
      <w:proofErr w:type="spellEnd"/>
      <w:r>
        <w:t xml:space="preserve"> в язык программирования </w:t>
      </w:r>
      <w:r>
        <w:rPr>
          <w:lang w:val="en-US"/>
        </w:rPr>
        <w:t>JavaScript</w:t>
      </w:r>
      <w:r w:rsidRPr="00E16A60">
        <w:t xml:space="preserve">, </w:t>
      </w:r>
      <w:r>
        <w:t xml:space="preserve">и фреймворк </w:t>
      </w:r>
      <w:r>
        <w:rPr>
          <w:lang w:val="en-US"/>
        </w:rPr>
        <w:t>Vue</w:t>
      </w:r>
      <w:r w:rsidRPr="00E16A60">
        <w:t xml:space="preserve"> </w:t>
      </w:r>
      <w:r>
        <w:t>версии 3.</w:t>
      </w:r>
    </w:p>
    <w:p w14:paraId="16E3E5B7" w14:textId="33FE949E" w:rsidR="00E16A60" w:rsidRDefault="00E16A60" w:rsidP="00E16A60">
      <w:r>
        <w:t xml:space="preserve">В целях разработки серверной части информационной системы надлежит использовать язык программирования </w:t>
      </w:r>
      <w:r>
        <w:rPr>
          <w:lang w:val="en-US"/>
        </w:rPr>
        <w:t>JavaScript</w:t>
      </w:r>
      <w:r w:rsidRPr="00E16A60">
        <w:t xml:space="preserve"> </w:t>
      </w:r>
      <w:r>
        <w:t xml:space="preserve">и применять библиотеки </w:t>
      </w:r>
      <w:r>
        <w:rPr>
          <w:lang w:val="en-US"/>
        </w:rPr>
        <w:t>Express</w:t>
      </w:r>
      <w:r w:rsidRPr="00E16A60">
        <w:t>.</w:t>
      </w:r>
      <w:proofErr w:type="spellStart"/>
      <w:r>
        <w:rPr>
          <w:lang w:val="en-US"/>
        </w:rPr>
        <w:t>js</w:t>
      </w:r>
      <w:proofErr w:type="spellEnd"/>
      <w:r w:rsidRPr="00E16A60">
        <w:t xml:space="preserve"> </w:t>
      </w:r>
      <w:r>
        <w:t xml:space="preserve">для реализации </w:t>
      </w:r>
      <w:r>
        <w:rPr>
          <w:lang w:val="en-US"/>
        </w:rPr>
        <w:t>API</w:t>
      </w:r>
      <w:r>
        <w:t xml:space="preserve"> и </w:t>
      </w:r>
      <w:r>
        <w:rPr>
          <w:lang w:val="en-US"/>
        </w:rPr>
        <w:t>Mongoose</w:t>
      </w:r>
      <w:r w:rsidRPr="00E16A60">
        <w:t xml:space="preserve"> </w:t>
      </w:r>
      <w:r>
        <w:t>для обеспечения взаимодействия с базой данных.</w:t>
      </w:r>
    </w:p>
    <w:p w14:paraId="48982E51" w14:textId="5317D18C" w:rsidR="00772F1A" w:rsidRPr="00772F1A" w:rsidRDefault="00772F1A" w:rsidP="00E16A60">
      <w:r>
        <w:t xml:space="preserve">Контейнеризация приложения должна осуществляться посредством </w:t>
      </w:r>
      <w:r>
        <w:rPr>
          <w:lang w:val="en-US"/>
        </w:rPr>
        <w:t>Docker</w:t>
      </w:r>
      <w:r w:rsidRPr="00772F1A">
        <w:t>.</w:t>
      </w:r>
    </w:p>
    <w:p w14:paraId="49AA1E22" w14:textId="75F848D2" w:rsidR="007C49CB" w:rsidRDefault="007C49CB" w:rsidP="001027BD">
      <w:pPr>
        <w:pStyle w:val="1"/>
      </w:pPr>
      <w:bookmarkStart w:id="4" w:name="_Toc149874235"/>
      <w:r>
        <w:lastRenderedPageBreak/>
        <w:t>Сценарии использования</w:t>
      </w:r>
      <w:bookmarkEnd w:id="4"/>
    </w:p>
    <w:p w14:paraId="510E8AFC" w14:textId="06C95C8F" w:rsidR="007C49CB" w:rsidRDefault="007C49CB" w:rsidP="007C49CB">
      <w:r>
        <w:t xml:space="preserve">Описание сценариев использования представлено в виде диаграммы </w:t>
      </w:r>
      <w:r>
        <w:rPr>
          <w:lang w:val="en-US"/>
        </w:rPr>
        <w:t>Use</w:t>
      </w:r>
      <w:r w:rsidRPr="007C49CB">
        <w:t xml:space="preserve"> </w:t>
      </w:r>
      <w:r>
        <w:rPr>
          <w:lang w:val="en-US"/>
        </w:rPr>
        <w:t>Case</w:t>
      </w:r>
      <w:r w:rsidRPr="007C49CB">
        <w:t xml:space="preserve">. </w:t>
      </w:r>
      <w:r>
        <w:t xml:space="preserve">Диаграмма </w:t>
      </w:r>
      <w:r>
        <w:rPr>
          <w:lang w:val="en-US"/>
        </w:rPr>
        <w:t xml:space="preserve">Use Case </w:t>
      </w:r>
      <w:r>
        <w:t>представлена на рисунке 1.</w:t>
      </w:r>
    </w:p>
    <w:p w14:paraId="4D57CF5B" w14:textId="6CFB53AB" w:rsidR="007C49CB" w:rsidRDefault="007C49CB" w:rsidP="007C49CB">
      <w:pPr>
        <w:pStyle w:val="a9"/>
      </w:pPr>
      <w:r>
        <w:rPr>
          <w:noProof/>
        </w:rPr>
        <w:drawing>
          <wp:inline distT="0" distB="0" distL="0" distR="0" wp14:anchorId="020FB154" wp14:editId="2F128FE0">
            <wp:extent cx="5940425" cy="5430520"/>
            <wp:effectExtent l="0" t="0" r="0" b="0"/>
            <wp:docPr id="7" name="Рисунок 7" descr="Изображение выглядит как снимок экрана, круг,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3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088DA" w14:textId="150DD9A6" w:rsidR="007C49CB" w:rsidRPr="007C49CB" w:rsidRDefault="007C49CB" w:rsidP="007C49CB">
      <w:pPr>
        <w:pStyle w:val="a9"/>
        <w:rPr>
          <w:lang w:val="en-US"/>
        </w:rPr>
      </w:pPr>
      <w:r>
        <w:t xml:space="preserve">Рисунок 1 – Диаграмма </w:t>
      </w:r>
      <w:r>
        <w:rPr>
          <w:lang w:val="en-US"/>
        </w:rPr>
        <w:t>Use Case</w:t>
      </w:r>
    </w:p>
    <w:p w14:paraId="3DF2D17F" w14:textId="24D9915B" w:rsidR="00855208" w:rsidRDefault="002F00CA" w:rsidP="001027BD">
      <w:pPr>
        <w:pStyle w:val="1"/>
      </w:pPr>
      <w:bookmarkStart w:id="5" w:name="_Toc149874236"/>
      <w:r>
        <w:lastRenderedPageBreak/>
        <w:t>Структура программы</w:t>
      </w:r>
      <w:bookmarkEnd w:id="5"/>
    </w:p>
    <w:p w14:paraId="6AD3ADD1" w14:textId="1E80E5A9" w:rsidR="00C019D4" w:rsidRDefault="006B50BB" w:rsidP="00C019D4">
      <w:r>
        <w:t xml:space="preserve">Структура программы изображена на диаграмме компонентов информационной системы. Диаграмма компонентов информационной системы представлена на рисунке </w:t>
      </w:r>
      <w:r w:rsidR="007C49CB">
        <w:rPr>
          <w:lang w:val="en-US"/>
        </w:rPr>
        <w:t>2</w:t>
      </w:r>
      <w:r>
        <w:t>.</w:t>
      </w:r>
    </w:p>
    <w:p w14:paraId="1797DB3D" w14:textId="613B480C" w:rsidR="006B50BB" w:rsidRDefault="006B50BB" w:rsidP="006B50BB">
      <w:pPr>
        <w:pStyle w:val="a9"/>
      </w:pPr>
      <w:r>
        <w:rPr>
          <w:noProof/>
        </w:rPr>
        <w:drawing>
          <wp:inline distT="0" distB="0" distL="0" distR="0" wp14:anchorId="3A47DC83" wp14:editId="15745C56">
            <wp:extent cx="6438900" cy="2962275"/>
            <wp:effectExtent l="0" t="0" r="0" b="0"/>
            <wp:docPr id="1" name="Рисунок 1" descr="Изображение выглядит как снимок экрана, диаграмма, текст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EC953" w14:textId="3BF00A2F" w:rsidR="006B50BB" w:rsidRPr="00A343BB" w:rsidRDefault="006B50BB" w:rsidP="006B50BB">
      <w:pPr>
        <w:pStyle w:val="a9"/>
      </w:pPr>
      <w:r>
        <w:t xml:space="preserve">Рисунок </w:t>
      </w:r>
      <w:r w:rsidR="007C49CB" w:rsidRPr="007C49CB">
        <w:t>2</w:t>
      </w:r>
      <w:r>
        <w:t xml:space="preserve"> – Диаграмма компонентов информационной системы</w:t>
      </w:r>
    </w:p>
    <w:p w14:paraId="77FBF8A8" w14:textId="77777777" w:rsidR="00B142B4" w:rsidRPr="00B142B4" w:rsidRDefault="00B142B4" w:rsidP="00B142B4"/>
    <w:p w14:paraId="610B48D2" w14:textId="68813EE6" w:rsidR="008F1FEA" w:rsidRDefault="008F1FEA" w:rsidP="001027BD">
      <w:pPr>
        <w:pStyle w:val="1"/>
      </w:pPr>
      <w:bookmarkStart w:id="6" w:name="_Toc149874237"/>
      <w:r>
        <w:lastRenderedPageBreak/>
        <w:t>Сущности</w:t>
      </w:r>
      <w:bookmarkEnd w:id="6"/>
    </w:p>
    <w:p w14:paraId="4156F464" w14:textId="05CAF964" w:rsidR="008F1FEA" w:rsidRDefault="008F1FEA" w:rsidP="008F1FEA">
      <w:r>
        <w:t>Информационная система должна оперировать сущностями, представленными в таблице 1.</w:t>
      </w:r>
    </w:p>
    <w:p w14:paraId="56CE163B" w14:textId="72020BFF" w:rsidR="008F1FEA" w:rsidRDefault="008F1FEA" w:rsidP="008F1FEA">
      <w:pPr>
        <w:pStyle w:val="vgutTableName"/>
      </w:pPr>
      <w:r>
        <w:t>Таблица 1 – Сущности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8F1FEA" w14:paraId="58AAA884" w14:textId="77777777" w:rsidTr="00D031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8" w:type="dxa"/>
            <w:vMerge w:val="restart"/>
          </w:tcPr>
          <w:p w14:paraId="3C7EF3DE" w14:textId="33001497" w:rsidR="008F1FEA" w:rsidRDefault="008F1FEA" w:rsidP="008F1FEA">
            <w:pPr>
              <w:pStyle w:val="vgutTableText"/>
            </w:pPr>
            <w:r>
              <w:t>Сущность</w:t>
            </w:r>
          </w:p>
        </w:tc>
        <w:tc>
          <w:tcPr>
            <w:tcW w:w="7647" w:type="dxa"/>
            <w:gridSpan w:val="3"/>
          </w:tcPr>
          <w:p w14:paraId="3C565FEC" w14:textId="0AC930BB" w:rsidR="008F1FEA" w:rsidRDefault="008F1FEA" w:rsidP="008F1FEA">
            <w:pPr>
              <w:pStyle w:val="vgutTableText"/>
            </w:pPr>
            <w:r>
              <w:t>Атрибуты</w:t>
            </w:r>
          </w:p>
        </w:tc>
      </w:tr>
      <w:tr w:rsidR="008F1FEA" w14:paraId="4F13A6A4" w14:textId="77777777" w:rsidTr="008F1FEA">
        <w:tc>
          <w:tcPr>
            <w:tcW w:w="2548" w:type="dxa"/>
            <w:vMerge/>
          </w:tcPr>
          <w:p w14:paraId="260FAA3E" w14:textId="77777777" w:rsidR="008F1FEA" w:rsidRDefault="008F1FEA" w:rsidP="008F1FEA">
            <w:pPr>
              <w:pStyle w:val="vgutTableText"/>
            </w:pPr>
          </w:p>
        </w:tc>
        <w:tc>
          <w:tcPr>
            <w:tcW w:w="2549" w:type="dxa"/>
          </w:tcPr>
          <w:p w14:paraId="4202E1A4" w14:textId="4D176634" w:rsidR="008F1FEA" w:rsidRDefault="008F1FEA" w:rsidP="008F1FEA">
            <w:pPr>
              <w:pStyle w:val="vgutTableText"/>
            </w:pPr>
            <w:r>
              <w:t>Имя атрибута</w:t>
            </w:r>
          </w:p>
        </w:tc>
        <w:tc>
          <w:tcPr>
            <w:tcW w:w="2549" w:type="dxa"/>
          </w:tcPr>
          <w:p w14:paraId="0397379C" w14:textId="7B70766A" w:rsidR="008F1FEA" w:rsidRDefault="008F1FEA" w:rsidP="008F1FEA">
            <w:pPr>
              <w:pStyle w:val="vgutTableText"/>
            </w:pPr>
            <w:r>
              <w:t>Тип данных</w:t>
            </w:r>
          </w:p>
        </w:tc>
        <w:tc>
          <w:tcPr>
            <w:tcW w:w="2549" w:type="dxa"/>
          </w:tcPr>
          <w:p w14:paraId="5B3D05C8" w14:textId="7F1E21B5" w:rsidR="008F1FEA" w:rsidRDefault="008F1FEA" w:rsidP="008F1FEA">
            <w:pPr>
              <w:pStyle w:val="vgutTableText"/>
            </w:pPr>
            <w:r>
              <w:t>Обязательный</w:t>
            </w:r>
          </w:p>
        </w:tc>
      </w:tr>
      <w:tr w:rsidR="008F1FEA" w14:paraId="3EBA4F77" w14:textId="77777777" w:rsidTr="008F1FEA">
        <w:tc>
          <w:tcPr>
            <w:tcW w:w="2548" w:type="dxa"/>
            <w:vMerge w:val="restart"/>
          </w:tcPr>
          <w:p w14:paraId="3FECCB61" w14:textId="2DA1CC9E" w:rsidR="008F1FEA" w:rsidRDefault="008F1FEA" w:rsidP="008F1FEA">
            <w:pPr>
              <w:pStyle w:val="vgutTableText"/>
            </w:pPr>
            <w:r>
              <w:t>Репродукция</w:t>
            </w:r>
          </w:p>
        </w:tc>
        <w:tc>
          <w:tcPr>
            <w:tcW w:w="2549" w:type="dxa"/>
          </w:tcPr>
          <w:p w14:paraId="7A430DFE" w14:textId="30015153" w:rsidR="008F1FEA" w:rsidRDefault="008F1FEA" w:rsidP="008F1FEA">
            <w:pPr>
              <w:pStyle w:val="vgutTableText"/>
            </w:pPr>
            <w:r>
              <w:t>Название</w:t>
            </w:r>
          </w:p>
        </w:tc>
        <w:tc>
          <w:tcPr>
            <w:tcW w:w="2549" w:type="dxa"/>
          </w:tcPr>
          <w:p w14:paraId="797CCD98" w14:textId="683331C2" w:rsidR="008F1FEA" w:rsidRDefault="008F1FEA" w:rsidP="008F1FEA">
            <w:pPr>
              <w:pStyle w:val="vgutTableText"/>
            </w:pPr>
            <w:r>
              <w:t>Строковый</w:t>
            </w:r>
          </w:p>
        </w:tc>
        <w:tc>
          <w:tcPr>
            <w:tcW w:w="2549" w:type="dxa"/>
          </w:tcPr>
          <w:p w14:paraId="43E83807" w14:textId="623D8A99" w:rsidR="008F1FEA" w:rsidRDefault="008F1FEA" w:rsidP="008F1FEA">
            <w:pPr>
              <w:pStyle w:val="vgutTableText"/>
            </w:pPr>
            <w:r>
              <w:t>Да</w:t>
            </w:r>
          </w:p>
        </w:tc>
      </w:tr>
      <w:tr w:rsidR="008F1FEA" w14:paraId="79474466" w14:textId="77777777" w:rsidTr="008F1FEA">
        <w:tc>
          <w:tcPr>
            <w:tcW w:w="2548" w:type="dxa"/>
            <w:vMerge/>
          </w:tcPr>
          <w:p w14:paraId="0C8769CA" w14:textId="77777777" w:rsidR="008F1FEA" w:rsidRDefault="008F1FEA" w:rsidP="008F1FEA">
            <w:pPr>
              <w:pStyle w:val="vgutTableText"/>
            </w:pPr>
          </w:p>
        </w:tc>
        <w:tc>
          <w:tcPr>
            <w:tcW w:w="2549" w:type="dxa"/>
          </w:tcPr>
          <w:p w14:paraId="41F230E4" w14:textId="5A6634E0" w:rsidR="008F1FEA" w:rsidRDefault="008F1FEA" w:rsidP="008F1FEA">
            <w:pPr>
              <w:pStyle w:val="vgutTableText"/>
            </w:pPr>
            <w:r>
              <w:t>Автор</w:t>
            </w:r>
          </w:p>
        </w:tc>
        <w:tc>
          <w:tcPr>
            <w:tcW w:w="2549" w:type="dxa"/>
          </w:tcPr>
          <w:p w14:paraId="034A71C0" w14:textId="74A67D71" w:rsidR="008F1FEA" w:rsidRDefault="008F1FEA" w:rsidP="008F1FEA">
            <w:pPr>
              <w:pStyle w:val="vgutTableText"/>
            </w:pPr>
            <w:r>
              <w:t>Строковый</w:t>
            </w:r>
          </w:p>
        </w:tc>
        <w:tc>
          <w:tcPr>
            <w:tcW w:w="2549" w:type="dxa"/>
          </w:tcPr>
          <w:p w14:paraId="59FA7AD6" w14:textId="26C87186" w:rsidR="008F1FEA" w:rsidRDefault="008F1FEA" w:rsidP="008F1FEA">
            <w:pPr>
              <w:pStyle w:val="vgutTableText"/>
            </w:pPr>
            <w:r>
              <w:t>Да</w:t>
            </w:r>
          </w:p>
        </w:tc>
      </w:tr>
      <w:tr w:rsidR="008F1FEA" w14:paraId="550B72B6" w14:textId="77777777" w:rsidTr="008F1FEA">
        <w:tc>
          <w:tcPr>
            <w:tcW w:w="2548" w:type="dxa"/>
            <w:vMerge/>
          </w:tcPr>
          <w:p w14:paraId="3E17FA09" w14:textId="77777777" w:rsidR="008F1FEA" w:rsidRDefault="008F1FEA" w:rsidP="008F1FEA">
            <w:pPr>
              <w:pStyle w:val="vgutTableText"/>
            </w:pPr>
          </w:p>
        </w:tc>
        <w:tc>
          <w:tcPr>
            <w:tcW w:w="2549" w:type="dxa"/>
          </w:tcPr>
          <w:p w14:paraId="38E00436" w14:textId="4BBF327D" w:rsidR="008F1FEA" w:rsidRDefault="008F1FEA" w:rsidP="008F1FEA">
            <w:pPr>
              <w:pStyle w:val="vgutTableText"/>
            </w:pPr>
            <w:r>
              <w:t>Страна</w:t>
            </w:r>
          </w:p>
        </w:tc>
        <w:tc>
          <w:tcPr>
            <w:tcW w:w="2549" w:type="dxa"/>
          </w:tcPr>
          <w:p w14:paraId="050E5666" w14:textId="77C6BE74" w:rsidR="008F1FEA" w:rsidRDefault="008F1FEA" w:rsidP="008F1FEA">
            <w:pPr>
              <w:pStyle w:val="vgutTableText"/>
            </w:pPr>
            <w:r>
              <w:t>Строковый</w:t>
            </w:r>
          </w:p>
        </w:tc>
        <w:tc>
          <w:tcPr>
            <w:tcW w:w="2549" w:type="dxa"/>
          </w:tcPr>
          <w:p w14:paraId="1215452C" w14:textId="7C09EBDB" w:rsidR="008F1FEA" w:rsidRDefault="008F1FEA" w:rsidP="008F1FEA">
            <w:pPr>
              <w:pStyle w:val="vgutTableText"/>
            </w:pPr>
            <w:r>
              <w:t>Да</w:t>
            </w:r>
          </w:p>
        </w:tc>
      </w:tr>
      <w:tr w:rsidR="008F1FEA" w14:paraId="68C7A63A" w14:textId="77777777" w:rsidTr="008F1FEA">
        <w:tc>
          <w:tcPr>
            <w:tcW w:w="2548" w:type="dxa"/>
            <w:vMerge/>
          </w:tcPr>
          <w:p w14:paraId="0C66E6E3" w14:textId="77777777" w:rsidR="008F1FEA" w:rsidRDefault="008F1FEA" w:rsidP="008F1FEA">
            <w:pPr>
              <w:pStyle w:val="vgutTableText"/>
            </w:pPr>
          </w:p>
        </w:tc>
        <w:tc>
          <w:tcPr>
            <w:tcW w:w="2549" w:type="dxa"/>
          </w:tcPr>
          <w:p w14:paraId="62B4597F" w14:textId="251A4B92" w:rsidR="008F1FEA" w:rsidRDefault="008F1FEA" w:rsidP="008F1FEA">
            <w:pPr>
              <w:pStyle w:val="vgutTableText"/>
            </w:pPr>
            <w:r>
              <w:t>Источник изображения</w:t>
            </w:r>
          </w:p>
        </w:tc>
        <w:tc>
          <w:tcPr>
            <w:tcW w:w="2549" w:type="dxa"/>
          </w:tcPr>
          <w:p w14:paraId="3BDA3E78" w14:textId="557CB5FF" w:rsidR="008F1FEA" w:rsidRDefault="008F1FEA" w:rsidP="008F1FEA">
            <w:pPr>
              <w:pStyle w:val="vgutTableText"/>
            </w:pPr>
            <w:r>
              <w:t>Строковый</w:t>
            </w:r>
          </w:p>
        </w:tc>
        <w:tc>
          <w:tcPr>
            <w:tcW w:w="2549" w:type="dxa"/>
          </w:tcPr>
          <w:p w14:paraId="3E9B598F" w14:textId="4B43D641" w:rsidR="008F1FEA" w:rsidRDefault="008F1FEA" w:rsidP="008F1FEA">
            <w:pPr>
              <w:pStyle w:val="vgutTableText"/>
            </w:pPr>
            <w:r>
              <w:t>Да</w:t>
            </w:r>
          </w:p>
        </w:tc>
      </w:tr>
      <w:tr w:rsidR="008F1FEA" w14:paraId="3F50E11A" w14:textId="77777777" w:rsidTr="008F1FEA">
        <w:tc>
          <w:tcPr>
            <w:tcW w:w="2548" w:type="dxa"/>
            <w:vMerge/>
          </w:tcPr>
          <w:p w14:paraId="72ED6239" w14:textId="77777777" w:rsidR="008F1FEA" w:rsidRDefault="008F1FEA" w:rsidP="008F1FEA">
            <w:pPr>
              <w:pStyle w:val="vgutTableText"/>
            </w:pPr>
          </w:p>
        </w:tc>
        <w:tc>
          <w:tcPr>
            <w:tcW w:w="2549" w:type="dxa"/>
          </w:tcPr>
          <w:p w14:paraId="17DE0B70" w14:textId="0EC2A3FE" w:rsidR="008F1FEA" w:rsidRDefault="008F1FEA" w:rsidP="008F1FEA">
            <w:pPr>
              <w:pStyle w:val="vgutTableText"/>
            </w:pPr>
            <w:r>
              <w:t>Цена</w:t>
            </w:r>
          </w:p>
        </w:tc>
        <w:tc>
          <w:tcPr>
            <w:tcW w:w="2549" w:type="dxa"/>
          </w:tcPr>
          <w:p w14:paraId="3C697C5D" w14:textId="48D8633C" w:rsidR="008F1FEA" w:rsidRDefault="008F1FEA" w:rsidP="008F1FEA">
            <w:pPr>
              <w:pStyle w:val="vgutTableText"/>
            </w:pPr>
            <w:r>
              <w:t>Числовой</w:t>
            </w:r>
          </w:p>
        </w:tc>
        <w:tc>
          <w:tcPr>
            <w:tcW w:w="2549" w:type="dxa"/>
          </w:tcPr>
          <w:p w14:paraId="35D4C9DD" w14:textId="00AD4CDF" w:rsidR="008F1FEA" w:rsidRDefault="008F1FEA" w:rsidP="008F1FEA">
            <w:pPr>
              <w:pStyle w:val="vgutTableText"/>
            </w:pPr>
            <w:r>
              <w:t>Да</w:t>
            </w:r>
          </w:p>
        </w:tc>
      </w:tr>
      <w:tr w:rsidR="008F1FEA" w14:paraId="0561ED86" w14:textId="77777777" w:rsidTr="008F1FEA">
        <w:tc>
          <w:tcPr>
            <w:tcW w:w="2548" w:type="dxa"/>
            <w:vMerge/>
          </w:tcPr>
          <w:p w14:paraId="1647DAA5" w14:textId="77777777" w:rsidR="008F1FEA" w:rsidRDefault="008F1FEA" w:rsidP="008F1FEA">
            <w:pPr>
              <w:pStyle w:val="vgutTableText"/>
            </w:pPr>
          </w:p>
        </w:tc>
        <w:tc>
          <w:tcPr>
            <w:tcW w:w="2549" w:type="dxa"/>
          </w:tcPr>
          <w:p w14:paraId="5D9BB5E5" w14:textId="5720A485" w:rsidR="008F1FEA" w:rsidRDefault="008F1FEA" w:rsidP="008F1FEA">
            <w:pPr>
              <w:pStyle w:val="vgutTableText"/>
            </w:pPr>
            <w:r>
              <w:t>Год производства</w:t>
            </w:r>
          </w:p>
        </w:tc>
        <w:tc>
          <w:tcPr>
            <w:tcW w:w="2549" w:type="dxa"/>
          </w:tcPr>
          <w:p w14:paraId="399DF6BF" w14:textId="3EBC268A" w:rsidR="008F1FEA" w:rsidRDefault="008F1FEA" w:rsidP="008F1FEA">
            <w:pPr>
              <w:pStyle w:val="vgutTableText"/>
            </w:pPr>
            <w:r>
              <w:t>Числовой</w:t>
            </w:r>
          </w:p>
        </w:tc>
        <w:tc>
          <w:tcPr>
            <w:tcW w:w="2549" w:type="dxa"/>
          </w:tcPr>
          <w:p w14:paraId="7C0FCE15" w14:textId="75FB0E90" w:rsidR="008F1FEA" w:rsidRDefault="008F1FEA" w:rsidP="008F1FEA">
            <w:pPr>
              <w:pStyle w:val="vgutTableText"/>
            </w:pPr>
            <w:r>
              <w:t>Да</w:t>
            </w:r>
          </w:p>
        </w:tc>
      </w:tr>
      <w:tr w:rsidR="008F1FEA" w14:paraId="78610764" w14:textId="77777777" w:rsidTr="008F1FEA">
        <w:tc>
          <w:tcPr>
            <w:tcW w:w="2548" w:type="dxa"/>
            <w:vMerge w:val="restart"/>
          </w:tcPr>
          <w:p w14:paraId="3C8EA0F6" w14:textId="0EA6EF28" w:rsidR="008F1FEA" w:rsidRDefault="008F1FEA" w:rsidP="008F1FEA">
            <w:pPr>
              <w:pStyle w:val="vgutTableText"/>
            </w:pPr>
            <w:r>
              <w:t>Заказ</w:t>
            </w:r>
          </w:p>
        </w:tc>
        <w:tc>
          <w:tcPr>
            <w:tcW w:w="2549" w:type="dxa"/>
          </w:tcPr>
          <w:p w14:paraId="46C1CB4B" w14:textId="6E7D9E25" w:rsidR="008F1FEA" w:rsidRDefault="008F1FEA" w:rsidP="008F1FEA">
            <w:pPr>
              <w:pStyle w:val="vgutTableText"/>
            </w:pPr>
            <w:r>
              <w:t>Имя покупателя</w:t>
            </w:r>
          </w:p>
        </w:tc>
        <w:tc>
          <w:tcPr>
            <w:tcW w:w="2549" w:type="dxa"/>
          </w:tcPr>
          <w:p w14:paraId="13A0D27E" w14:textId="789BC601" w:rsidR="008F1FEA" w:rsidRDefault="008F1FEA" w:rsidP="008F1FEA">
            <w:pPr>
              <w:pStyle w:val="vgutTableText"/>
            </w:pPr>
            <w:r>
              <w:t>Строковый</w:t>
            </w:r>
          </w:p>
        </w:tc>
        <w:tc>
          <w:tcPr>
            <w:tcW w:w="2549" w:type="dxa"/>
          </w:tcPr>
          <w:p w14:paraId="1BB7E1E0" w14:textId="4F7FD6A1" w:rsidR="008F1FEA" w:rsidRDefault="008F1FEA" w:rsidP="008F1FEA">
            <w:pPr>
              <w:pStyle w:val="vgutTableText"/>
            </w:pPr>
            <w:r>
              <w:t>Да</w:t>
            </w:r>
          </w:p>
        </w:tc>
      </w:tr>
      <w:tr w:rsidR="008F1FEA" w14:paraId="2420D138" w14:textId="77777777" w:rsidTr="008F1FEA">
        <w:tc>
          <w:tcPr>
            <w:tcW w:w="2548" w:type="dxa"/>
            <w:vMerge/>
          </w:tcPr>
          <w:p w14:paraId="4BE88FB2" w14:textId="77777777" w:rsidR="008F1FEA" w:rsidRDefault="008F1FEA" w:rsidP="008F1FEA">
            <w:pPr>
              <w:pStyle w:val="vgutTableText"/>
            </w:pPr>
          </w:p>
        </w:tc>
        <w:tc>
          <w:tcPr>
            <w:tcW w:w="2549" w:type="dxa"/>
          </w:tcPr>
          <w:p w14:paraId="33DD85C1" w14:textId="0EBF97A2" w:rsidR="008F1FEA" w:rsidRDefault="008F1FEA" w:rsidP="008F1FEA">
            <w:pPr>
              <w:pStyle w:val="vgutTableText"/>
            </w:pPr>
            <w:r>
              <w:t>Фамилия покупателя</w:t>
            </w:r>
          </w:p>
        </w:tc>
        <w:tc>
          <w:tcPr>
            <w:tcW w:w="2549" w:type="dxa"/>
          </w:tcPr>
          <w:p w14:paraId="5461166D" w14:textId="44998993" w:rsidR="008F1FEA" w:rsidRDefault="008F1FEA" w:rsidP="008F1FEA">
            <w:pPr>
              <w:pStyle w:val="vgutTableText"/>
            </w:pPr>
            <w:r>
              <w:t>Строковый</w:t>
            </w:r>
          </w:p>
        </w:tc>
        <w:tc>
          <w:tcPr>
            <w:tcW w:w="2549" w:type="dxa"/>
          </w:tcPr>
          <w:p w14:paraId="2BA64138" w14:textId="11860DF3" w:rsidR="008F1FEA" w:rsidRDefault="008F1FEA" w:rsidP="008F1FEA">
            <w:pPr>
              <w:pStyle w:val="vgutTableText"/>
            </w:pPr>
            <w:r>
              <w:t>Да</w:t>
            </w:r>
          </w:p>
        </w:tc>
      </w:tr>
      <w:tr w:rsidR="008F1FEA" w14:paraId="4597D140" w14:textId="77777777" w:rsidTr="008F1FEA">
        <w:tc>
          <w:tcPr>
            <w:tcW w:w="2548" w:type="dxa"/>
            <w:vMerge/>
          </w:tcPr>
          <w:p w14:paraId="20ECE219" w14:textId="77777777" w:rsidR="008F1FEA" w:rsidRDefault="008F1FEA" w:rsidP="008F1FEA">
            <w:pPr>
              <w:pStyle w:val="vgutTableText"/>
            </w:pPr>
          </w:p>
        </w:tc>
        <w:tc>
          <w:tcPr>
            <w:tcW w:w="2549" w:type="dxa"/>
          </w:tcPr>
          <w:p w14:paraId="3AAAA3C9" w14:textId="778B2462" w:rsidR="008F1FEA" w:rsidRDefault="008F1FEA" w:rsidP="008F1FEA">
            <w:pPr>
              <w:pStyle w:val="vgutTableText"/>
            </w:pPr>
            <w:r>
              <w:t>Номер телефона</w:t>
            </w:r>
          </w:p>
        </w:tc>
        <w:tc>
          <w:tcPr>
            <w:tcW w:w="2549" w:type="dxa"/>
          </w:tcPr>
          <w:p w14:paraId="3F5A3388" w14:textId="208959AC" w:rsidR="008F1FEA" w:rsidRDefault="008F1FEA" w:rsidP="008F1FEA">
            <w:pPr>
              <w:pStyle w:val="vgutTableText"/>
            </w:pPr>
            <w:r>
              <w:t>Строковый</w:t>
            </w:r>
          </w:p>
        </w:tc>
        <w:tc>
          <w:tcPr>
            <w:tcW w:w="2549" w:type="dxa"/>
          </w:tcPr>
          <w:p w14:paraId="0277B643" w14:textId="0BE3748C" w:rsidR="008F1FEA" w:rsidRDefault="008F1FEA" w:rsidP="008F1FEA">
            <w:pPr>
              <w:pStyle w:val="vgutTableText"/>
            </w:pPr>
            <w:r>
              <w:t>Да</w:t>
            </w:r>
          </w:p>
        </w:tc>
      </w:tr>
      <w:tr w:rsidR="008F1FEA" w14:paraId="29DAF1F4" w14:textId="77777777" w:rsidTr="008F1FEA">
        <w:tc>
          <w:tcPr>
            <w:tcW w:w="2548" w:type="dxa"/>
            <w:vMerge/>
          </w:tcPr>
          <w:p w14:paraId="08F102C8" w14:textId="77777777" w:rsidR="008F1FEA" w:rsidRDefault="008F1FEA" w:rsidP="008F1FEA">
            <w:pPr>
              <w:pStyle w:val="vgutTableText"/>
            </w:pPr>
          </w:p>
        </w:tc>
        <w:tc>
          <w:tcPr>
            <w:tcW w:w="2549" w:type="dxa"/>
          </w:tcPr>
          <w:p w14:paraId="21046310" w14:textId="4AF71740" w:rsidR="008F1FEA" w:rsidRDefault="008F1FEA" w:rsidP="008F1FEA">
            <w:pPr>
              <w:pStyle w:val="vgutTableText"/>
            </w:pPr>
            <w:r>
              <w:t>Адрес доставки</w:t>
            </w:r>
          </w:p>
        </w:tc>
        <w:tc>
          <w:tcPr>
            <w:tcW w:w="2549" w:type="dxa"/>
          </w:tcPr>
          <w:p w14:paraId="40591D53" w14:textId="7E1728A7" w:rsidR="008F1FEA" w:rsidRDefault="008F1FEA" w:rsidP="008F1FEA">
            <w:pPr>
              <w:pStyle w:val="vgutTableText"/>
            </w:pPr>
            <w:r>
              <w:t>Строковый</w:t>
            </w:r>
          </w:p>
        </w:tc>
        <w:tc>
          <w:tcPr>
            <w:tcW w:w="2549" w:type="dxa"/>
          </w:tcPr>
          <w:p w14:paraId="35C6E20E" w14:textId="0EBE0592" w:rsidR="008F1FEA" w:rsidRDefault="008F1FEA" w:rsidP="008F1FEA">
            <w:pPr>
              <w:pStyle w:val="vgutTableText"/>
            </w:pPr>
            <w:r>
              <w:t>Да</w:t>
            </w:r>
          </w:p>
        </w:tc>
      </w:tr>
      <w:tr w:rsidR="008F1FEA" w14:paraId="1636E862" w14:textId="77777777" w:rsidTr="008F1FEA">
        <w:tc>
          <w:tcPr>
            <w:tcW w:w="2548" w:type="dxa"/>
            <w:vMerge/>
          </w:tcPr>
          <w:p w14:paraId="313506F1" w14:textId="77777777" w:rsidR="008F1FEA" w:rsidRDefault="008F1FEA" w:rsidP="008F1FEA">
            <w:pPr>
              <w:pStyle w:val="vgutTableText"/>
            </w:pPr>
          </w:p>
        </w:tc>
        <w:tc>
          <w:tcPr>
            <w:tcW w:w="2549" w:type="dxa"/>
          </w:tcPr>
          <w:p w14:paraId="5A582610" w14:textId="4EB1E50D" w:rsidR="008F1FEA" w:rsidRDefault="008F1FEA" w:rsidP="008F1FEA">
            <w:pPr>
              <w:pStyle w:val="vgutTableText"/>
            </w:pPr>
            <w:r>
              <w:t>Состав заказа</w:t>
            </w:r>
          </w:p>
        </w:tc>
        <w:tc>
          <w:tcPr>
            <w:tcW w:w="2549" w:type="dxa"/>
          </w:tcPr>
          <w:p w14:paraId="02B91DD7" w14:textId="30933558" w:rsidR="008F1FEA" w:rsidRDefault="008F1FEA" w:rsidP="008F1FEA">
            <w:pPr>
              <w:pStyle w:val="vgutTableText"/>
            </w:pPr>
            <w:r>
              <w:t>Массив элементов заказа</w:t>
            </w:r>
          </w:p>
        </w:tc>
        <w:tc>
          <w:tcPr>
            <w:tcW w:w="2549" w:type="dxa"/>
          </w:tcPr>
          <w:p w14:paraId="12BA7569" w14:textId="2CF4C126" w:rsidR="008F1FEA" w:rsidRDefault="008F1FEA" w:rsidP="008F1FEA">
            <w:pPr>
              <w:pStyle w:val="vgutTableText"/>
            </w:pPr>
            <w:r>
              <w:t>Да</w:t>
            </w:r>
          </w:p>
        </w:tc>
      </w:tr>
      <w:tr w:rsidR="00AE29F1" w14:paraId="0FFCEF0B" w14:textId="77777777" w:rsidTr="008F1FEA">
        <w:tc>
          <w:tcPr>
            <w:tcW w:w="2548" w:type="dxa"/>
            <w:vMerge w:val="restart"/>
          </w:tcPr>
          <w:p w14:paraId="57A926C6" w14:textId="578FD5A8" w:rsidR="00AE29F1" w:rsidRDefault="00AE29F1" w:rsidP="008F1FEA">
            <w:pPr>
              <w:pStyle w:val="vgutTableText"/>
            </w:pPr>
            <w:r>
              <w:t>Элемент заказа</w:t>
            </w:r>
          </w:p>
        </w:tc>
        <w:tc>
          <w:tcPr>
            <w:tcW w:w="2549" w:type="dxa"/>
          </w:tcPr>
          <w:p w14:paraId="0F416E99" w14:textId="30E7927D" w:rsidR="00AE29F1" w:rsidRDefault="00AE29F1" w:rsidP="008F1FEA">
            <w:pPr>
              <w:pStyle w:val="vgutTableText"/>
            </w:pPr>
            <w:r>
              <w:t>Репродукция</w:t>
            </w:r>
          </w:p>
        </w:tc>
        <w:tc>
          <w:tcPr>
            <w:tcW w:w="2549" w:type="dxa"/>
          </w:tcPr>
          <w:p w14:paraId="5C3C8FF0" w14:textId="3CE73794" w:rsidR="00AE29F1" w:rsidRDefault="00AE29F1" w:rsidP="008F1FEA">
            <w:pPr>
              <w:pStyle w:val="vgutTableText"/>
            </w:pPr>
            <w:r>
              <w:t>Идентификатор объекта</w:t>
            </w:r>
          </w:p>
        </w:tc>
        <w:tc>
          <w:tcPr>
            <w:tcW w:w="2549" w:type="dxa"/>
          </w:tcPr>
          <w:p w14:paraId="1A6AD869" w14:textId="35CDDFD9" w:rsidR="00AE29F1" w:rsidRDefault="00AE29F1" w:rsidP="008F1FEA">
            <w:pPr>
              <w:pStyle w:val="vgutTableText"/>
            </w:pPr>
            <w:r>
              <w:t>Да</w:t>
            </w:r>
          </w:p>
        </w:tc>
      </w:tr>
      <w:tr w:rsidR="00AE29F1" w14:paraId="7CC868BF" w14:textId="77777777" w:rsidTr="008F1FEA">
        <w:tc>
          <w:tcPr>
            <w:tcW w:w="2548" w:type="dxa"/>
            <w:vMerge/>
          </w:tcPr>
          <w:p w14:paraId="30DDEA78" w14:textId="77777777" w:rsidR="00AE29F1" w:rsidRDefault="00AE29F1" w:rsidP="008F1FEA">
            <w:pPr>
              <w:pStyle w:val="vgutTableText"/>
            </w:pPr>
          </w:p>
        </w:tc>
        <w:tc>
          <w:tcPr>
            <w:tcW w:w="2549" w:type="dxa"/>
          </w:tcPr>
          <w:p w14:paraId="4C78D183" w14:textId="248B8EFB" w:rsidR="00AE29F1" w:rsidRDefault="00AE29F1" w:rsidP="008F1FEA">
            <w:pPr>
              <w:pStyle w:val="vgutTableText"/>
            </w:pPr>
            <w:r>
              <w:t>Размер</w:t>
            </w:r>
          </w:p>
        </w:tc>
        <w:tc>
          <w:tcPr>
            <w:tcW w:w="2549" w:type="dxa"/>
          </w:tcPr>
          <w:p w14:paraId="520A7936" w14:textId="57532F28" w:rsidR="00AE29F1" w:rsidRDefault="00AE29F1" w:rsidP="008F1FEA">
            <w:pPr>
              <w:pStyle w:val="vgutTableText"/>
            </w:pPr>
            <w:r>
              <w:t>Строковый</w:t>
            </w:r>
          </w:p>
        </w:tc>
        <w:tc>
          <w:tcPr>
            <w:tcW w:w="2549" w:type="dxa"/>
          </w:tcPr>
          <w:p w14:paraId="76D8F8A9" w14:textId="480C2CED" w:rsidR="00AE29F1" w:rsidRDefault="00AE29F1" w:rsidP="008F1FEA">
            <w:pPr>
              <w:pStyle w:val="vgutTableText"/>
            </w:pPr>
            <w:r>
              <w:t>Да</w:t>
            </w:r>
          </w:p>
        </w:tc>
      </w:tr>
      <w:tr w:rsidR="00AE29F1" w14:paraId="399DBFB9" w14:textId="77777777" w:rsidTr="008F1FEA">
        <w:tc>
          <w:tcPr>
            <w:tcW w:w="2548" w:type="dxa"/>
            <w:vMerge/>
          </w:tcPr>
          <w:p w14:paraId="45B105E9" w14:textId="77777777" w:rsidR="00AE29F1" w:rsidRDefault="00AE29F1" w:rsidP="008F1FEA">
            <w:pPr>
              <w:pStyle w:val="vgutTableText"/>
            </w:pPr>
          </w:p>
        </w:tc>
        <w:tc>
          <w:tcPr>
            <w:tcW w:w="2549" w:type="dxa"/>
          </w:tcPr>
          <w:p w14:paraId="333C92CA" w14:textId="57636574" w:rsidR="00AE29F1" w:rsidRDefault="00AE29F1" w:rsidP="008F1FEA">
            <w:pPr>
              <w:pStyle w:val="vgutTableText"/>
            </w:pPr>
            <w:r>
              <w:t>Способ изготовления</w:t>
            </w:r>
          </w:p>
        </w:tc>
        <w:tc>
          <w:tcPr>
            <w:tcW w:w="2549" w:type="dxa"/>
          </w:tcPr>
          <w:p w14:paraId="35D80C60" w14:textId="156381DC" w:rsidR="00AE29F1" w:rsidRDefault="00AE29F1" w:rsidP="008F1FEA">
            <w:pPr>
              <w:pStyle w:val="vgutTableText"/>
            </w:pPr>
            <w:r>
              <w:t>Строковый</w:t>
            </w:r>
          </w:p>
        </w:tc>
        <w:tc>
          <w:tcPr>
            <w:tcW w:w="2549" w:type="dxa"/>
          </w:tcPr>
          <w:p w14:paraId="3C5F932B" w14:textId="0B4E623E" w:rsidR="00AE29F1" w:rsidRDefault="00AE29F1" w:rsidP="008F1FEA">
            <w:pPr>
              <w:pStyle w:val="vgutTableText"/>
            </w:pPr>
            <w:r>
              <w:t>Да</w:t>
            </w:r>
          </w:p>
        </w:tc>
      </w:tr>
      <w:tr w:rsidR="00AE29F1" w14:paraId="7688FA9E" w14:textId="77777777" w:rsidTr="008F1FEA">
        <w:tc>
          <w:tcPr>
            <w:tcW w:w="2548" w:type="dxa"/>
            <w:vMerge/>
          </w:tcPr>
          <w:p w14:paraId="7F05057A" w14:textId="77777777" w:rsidR="00AE29F1" w:rsidRDefault="00AE29F1" w:rsidP="008F1FEA">
            <w:pPr>
              <w:pStyle w:val="vgutTableText"/>
            </w:pPr>
          </w:p>
        </w:tc>
        <w:tc>
          <w:tcPr>
            <w:tcW w:w="2549" w:type="dxa"/>
          </w:tcPr>
          <w:p w14:paraId="7EB00FC7" w14:textId="725CCFD4" w:rsidR="00AE29F1" w:rsidRDefault="00AE29F1" w:rsidP="008F1FEA">
            <w:pPr>
              <w:pStyle w:val="vgutTableText"/>
            </w:pPr>
            <w:r>
              <w:t>Количество</w:t>
            </w:r>
          </w:p>
        </w:tc>
        <w:tc>
          <w:tcPr>
            <w:tcW w:w="2549" w:type="dxa"/>
          </w:tcPr>
          <w:p w14:paraId="435A4C3D" w14:textId="302E9F4F" w:rsidR="00AE29F1" w:rsidRDefault="00AE29F1" w:rsidP="008F1FEA">
            <w:pPr>
              <w:pStyle w:val="vgutTableText"/>
            </w:pPr>
            <w:r>
              <w:t>Числовой</w:t>
            </w:r>
          </w:p>
        </w:tc>
        <w:tc>
          <w:tcPr>
            <w:tcW w:w="2549" w:type="dxa"/>
          </w:tcPr>
          <w:p w14:paraId="7A2B9F3E" w14:textId="6F71E3F7" w:rsidR="00AE29F1" w:rsidRDefault="00AE29F1" w:rsidP="008F1FEA">
            <w:pPr>
              <w:pStyle w:val="vgutTableText"/>
            </w:pPr>
            <w:r>
              <w:t>Да</w:t>
            </w:r>
          </w:p>
        </w:tc>
      </w:tr>
    </w:tbl>
    <w:p w14:paraId="53931A57" w14:textId="77777777" w:rsidR="008F1FEA" w:rsidRPr="008F1FEA" w:rsidRDefault="008F1FEA" w:rsidP="008F1FEA">
      <w:pPr>
        <w:pStyle w:val="vgutTableName"/>
      </w:pPr>
    </w:p>
    <w:p w14:paraId="33AD41BC" w14:textId="4830433A" w:rsidR="00182446" w:rsidRDefault="00182446" w:rsidP="001027BD">
      <w:pPr>
        <w:pStyle w:val="1"/>
      </w:pPr>
      <w:bookmarkStart w:id="7" w:name="_Toc149874238"/>
      <w:r>
        <w:lastRenderedPageBreak/>
        <w:t>Прототипы экранных форм</w:t>
      </w:r>
      <w:bookmarkEnd w:id="7"/>
    </w:p>
    <w:p w14:paraId="7E8FF40A" w14:textId="6BF71E16" w:rsidR="00182446" w:rsidRDefault="00182446" w:rsidP="00182446">
      <w:r>
        <w:t xml:space="preserve">Прототипы экранных форм клиентского приложения представлены на рисунках </w:t>
      </w:r>
      <w:r w:rsidR="003B6E8C" w:rsidRPr="003B6E8C">
        <w:t>3</w:t>
      </w:r>
      <w:r>
        <w:t xml:space="preserve"> – </w:t>
      </w:r>
      <w:r w:rsidR="003B6E8C" w:rsidRPr="003B6E8C">
        <w:t>5</w:t>
      </w:r>
      <w:r>
        <w:t>.</w:t>
      </w:r>
    </w:p>
    <w:p w14:paraId="6BD4FAA8" w14:textId="77777777" w:rsidR="00182446" w:rsidRDefault="00182446" w:rsidP="00182446">
      <w:pPr>
        <w:ind w:firstLine="0"/>
        <w:jc w:val="center"/>
      </w:pPr>
      <w:r>
        <w:rPr>
          <w:noProof/>
        </w:rPr>
        <w:drawing>
          <wp:inline distT="0" distB="0" distL="0" distR="0" wp14:anchorId="15BE66C0" wp14:editId="4478A1FA">
            <wp:extent cx="4391025" cy="4514850"/>
            <wp:effectExtent l="0" t="0" r="9525" b="0"/>
            <wp:docPr id="2" name="Рисунок 2" descr="Изображение выглядит как текст, снимок экрана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0E29D" w14:textId="70F376AC" w:rsidR="00182446" w:rsidRDefault="00182446" w:rsidP="00182446">
      <w:pPr>
        <w:pStyle w:val="a9"/>
      </w:pPr>
      <w:r>
        <w:t xml:space="preserve">Рисунок </w:t>
      </w:r>
      <w:r w:rsidR="003B6E8C">
        <w:rPr>
          <w:lang w:val="en-US"/>
        </w:rPr>
        <w:t>3</w:t>
      </w:r>
      <w:r>
        <w:t xml:space="preserve"> – Прототип страницы корзины</w:t>
      </w:r>
    </w:p>
    <w:p w14:paraId="02B4C422" w14:textId="77777777" w:rsidR="00182446" w:rsidRDefault="00182446" w:rsidP="00182446"/>
    <w:p w14:paraId="29BED7B2" w14:textId="77777777" w:rsidR="00182446" w:rsidRDefault="00182446" w:rsidP="00182446">
      <w:pPr>
        <w:ind w:firstLine="0"/>
        <w:jc w:val="center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68DDDB75" wp14:editId="7D44E378">
            <wp:extent cx="3152775" cy="8201025"/>
            <wp:effectExtent l="0" t="0" r="9525" b="9525"/>
            <wp:docPr id="3" name="Рисунок 3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текст, снимок экрана, Шрифт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820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593A5" w14:textId="30938070" w:rsidR="00182446" w:rsidRDefault="00182446" w:rsidP="00182446">
      <w:pPr>
        <w:pStyle w:val="a9"/>
      </w:pPr>
      <w:r>
        <w:t xml:space="preserve">Рисунок </w:t>
      </w:r>
      <w:r w:rsidR="003B6E8C">
        <w:rPr>
          <w:lang w:val="en-US"/>
        </w:rPr>
        <w:t>4</w:t>
      </w:r>
      <w:r>
        <w:t xml:space="preserve"> – Прототип главной страницы</w:t>
      </w:r>
    </w:p>
    <w:p w14:paraId="53C4F1B7" w14:textId="77777777" w:rsidR="00182446" w:rsidRDefault="00182446" w:rsidP="00182446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1CBB2FF" wp14:editId="2E9ED022">
            <wp:extent cx="4972050" cy="2628900"/>
            <wp:effectExtent l="0" t="0" r="0" b="0"/>
            <wp:docPr id="4" name="Рисунок 4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9EED1" w14:textId="6488437B" w:rsidR="00182446" w:rsidRPr="00630B5A" w:rsidRDefault="00182446" w:rsidP="00182446">
      <w:pPr>
        <w:pStyle w:val="a9"/>
      </w:pPr>
      <w:r>
        <w:t xml:space="preserve">Рисунок </w:t>
      </w:r>
      <w:r w:rsidR="003B6E8C" w:rsidRPr="00BB6B96">
        <w:t>5</w:t>
      </w:r>
      <w:r>
        <w:t xml:space="preserve"> – Прототип модального окна </w:t>
      </w:r>
      <w:r>
        <w:rPr>
          <w:rFonts w:cs="Times New Roman"/>
        </w:rPr>
        <w:t>выбора параметров</w:t>
      </w:r>
    </w:p>
    <w:p w14:paraId="65B63177" w14:textId="4FCE2D50" w:rsidR="00855208" w:rsidRDefault="002F00CA" w:rsidP="001027BD">
      <w:pPr>
        <w:pStyle w:val="1"/>
      </w:pPr>
      <w:bookmarkStart w:id="8" w:name="_Toc149874239"/>
      <w:r>
        <w:lastRenderedPageBreak/>
        <w:t>Конфигурация технических средств</w:t>
      </w:r>
      <w:bookmarkEnd w:id="8"/>
    </w:p>
    <w:p w14:paraId="3388D670" w14:textId="603C84B2" w:rsidR="00E16A60" w:rsidRDefault="00DC7268" w:rsidP="00E16A60">
      <w:r>
        <w:t>Серверн</w:t>
      </w:r>
      <w:r w:rsidR="00403E55">
        <w:t>ое приложение</w:t>
      </w:r>
      <w:r w:rsidR="00E16A60">
        <w:t>:</w:t>
      </w:r>
    </w:p>
    <w:p w14:paraId="239765C6" w14:textId="77777777" w:rsidR="00E16A60" w:rsidRDefault="00E16A60" w:rsidP="00E16A60">
      <w:pPr>
        <w:pStyle w:val="a0"/>
      </w:pPr>
      <w:r>
        <w:t>процессор четырехъядерный с тактовой частотой не менее 2,4 ГГц;</w:t>
      </w:r>
    </w:p>
    <w:p w14:paraId="022823AB" w14:textId="77777777" w:rsidR="00E16A60" w:rsidRDefault="00E16A60" w:rsidP="00E16A60">
      <w:pPr>
        <w:pStyle w:val="a0"/>
      </w:pPr>
      <w:r>
        <w:t>ОЗУ объемом от 4 Гб;</w:t>
      </w:r>
    </w:p>
    <w:p w14:paraId="2B854A87" w14:textId="79C050B4" w:rsidR="00E16A60" w:rsidRDefault="00E16A60" w:rsidP="00E16A60">
      <w:pPr>
        <w:pStyle w:val="a0"/>
      </w:pPr>
      <w:r>
        <w:t>жесткий диск объемом от 100 Гб</w:t>
      </w:r>
      <w:r w:rsidR="00DC7268">
        <w:t>;</w:t>
      </w:r>
    </w:p>
    <w:p w14:paraId="4CBDFBCC" w14:textId="0577A738" w:rsidR="00DC7268" w:rsidRDefault="00DC7268" w:rsidP="00DC7268">
      <w:pPr>
        <w:pStyle w:val="a0"/>
      </w:pPr>
      <w:r>
        <w:t>сетевое подключение.</w:t>
      </w:r>
    </w:p>
    <w:p w14:paraId="5A9BB450" w14:textId="63760232" w:rsidR="00DC7268" w:rsidRDefault="00DC7268" w:rsidP="00DC7268">
      <w:r>
        <w:t>Клиентск</w:t>
      </w:r>
      <w:r w:rsidR="00403E55">
        <w:t>ое приложение</w:t>
      </w:r>
      <w:r>
        <w:t>:</w:t>
      </w:r>
    </w:p>
    <w:p w14:paraId="226147DE" w14:textId="77777777" w:rsidR="00DC7268" w:rsidRDefault="00DC7268" w:rsidP="00DC7268">
      <w:pPr>
        <w:pStyle w:val="a0"/>
      </w:pPr>
      <w:r>
        <w:t>процессор четырехъядерный с тактовой частотой не менее 2,4 ГГц;</w:t>
      </w:r>
    </w:p>
    <w:p w14:paraId="090ECB38" w14:textId="77777777" w:rsidR="00DC7268" w:rsidRDefault="00DC7268" w:rsidP="00DC7268">
      <w:pPr>
        <w:pStyle w:val="a0"/>
      </w:pPr>
      <w:r>
        <w:t>ОЗУ объемом от 4 Гб;</w:t>
      </w:r>
    </w:p>
    <w:p w14:paraId="1796E655" w14:textId="77777777" w:rsidR="00DC7268" w:rsidRDefault="00DC7268" w:rsidP="00DC7268">
      <w:pPr>
        <w:pStyle w:val="a0"/>
      </w:pPr>
      <w:r>
        <w:t xml:space="preserve">видеоадаптер </w:t>
      </w:r>
      <w:r>
        <w:rPr>
          <w:lang w:val="en-US"/>
        </w:rPr>
        <w:t>DirectX</w:t>
      </w:r>
      <w:r w:rsidRPr="00A343BB">
        <w:t xml:space="preserve"> 11 </w:t>
      </w:r>
      <w:r>
        <w:t>или более поздняя версия;</w:t>
      </w:r>
    </w:p>
    <w:p w14:paraId="130F0D32" w14:textId="77777777" w:rsidR="00DC7268" w:rsidRDefault="00DC7268" w:rsidP="00DC7268">
      <w:pPr>
        <w:pStyle w:val="a0"/>
      </w:pPr>
      <w:r>
        <w:t>жесткий диск объемом от 100 Гб;</w:t>
      </w:r>
    </w:p>
    <w:p w14:paraId="4379E120" w14:textId="77777777" w:rsidR="00DC7268" w:rsidRPr="00E16A60" w:rsidRDefault="00DC7268" w:rsidP="00DC7268">
      <w:pPr>
        <w:pStyle w:val="a0"/>
      </w:pPr>
      <w:r>
        <w:t>сетевое подключение.</w:t>
      </w:r>
    </w:p>
    <w:p w14:paraId="5A56C584" w14:textId="77777777" w:rsidR="00DC7268" w:rsidRPr="00E16A60" w:rsidRDefault="00DC7268" w:rsidP="00DC7268">
      <w:pPr>
        <w:pStyle w:val="a0"/>
        <w:numPr>
          <w:ilvl w:val="0"/>
          <w:numId w:val="0"/>
        </w:numPr>
        <w:ind w:left="851"/>
      </w:pPr>
    </w:p>
    <w:sectPr w:rsidR="00DC7268" w:rsidRPr="00E16A60" w:rsidSect="00D2756B">
      <w:headerReference w:type="default" r:id="rId16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BC44EE" w14:textId="77777777" w:rsidR="003C7634" w:rsidRDefault="003C7634">
      <w:pPr>
        <w:spacing w:before="0" w:line="240" w:lineRule="auto"/>
      </w:pPr>
      <w:r>
        <w:separator/>
      </w:r>
    </w:p>
  </w:endnote>
  <w:endnote w:type="continuationSeparator" w:id="0">
    <w:p w14:paraId="4FE5EAC1" w14:textId="77777777" w:rsidR="003C7634" w:rsidRDefault="003C7634">
      <w:pPr>
        <w:spacing w:before="0" w:line="240" w:lineRule="auto"/>
      </w:pPr>
      <w:r>
        <w:continuationSeparator/>
      </w:r>
    </w:p>
  </w:endnote>
  <w:endnote w:type="continuationNotice" w:id="1">
    <w:p w14:paraId="3BA20043" w14:textId="77777777" w:rsidR="003C7634" w:rsidRDefault="003C7634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16014B" w14:textId="77777777" w:rsidR="003C7634" w:rsidRDefault="003C7634" w:rsidP="00990EAC">
      <w:pPr>
        <w:spacing w:before="0" w:line="240" w:lineRule="auto"/>
      </w:pPr>
      <w:r>
        <w:separator/>
      </w:r>
    </w:p>
  </w:footnote>
  <w:footnote w:type="continuationSeparator" w:id="0">
    <w:p w14:paraId="45F9F2CF" w14:textId="77777777" w:rsidR="003C7634" w:rsidRDefault="003C7634" w:rsidP="00990EAC">
      <w:pPr>
        <w:spacing w:before="0" w:line="240" w:lineRule="auto"/>
      </w:pPr>
      <w:r>
        <w:continuationSeparator/>
      </w:r>
    </w:p>
  </w:footnote>
  <w:footnote w:type="continuationNotice" w:id="1">
    <w:p w14:paraId="02E7A2FC" w14:textId="77777777" w:rsidR="003C7634" w:rsidRDefault="003C7634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6B065" w14:textId="4A750AA8" w:rsidR="0037732E" w:rsidRPr="00C17A21" w:rsidRDefault="0037732E" w:rsidP="00990EAC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>
      <w:rPr>
        <w:rStyle w:val="af1"/>
        <w:noProof/>
      </w:rPr>
      <w:t>6</w:t>
    </w:r>
    <w:r w:rsidRPr="00C17A21">
      <w:rPr>
        <w:rStyle w:val="af1"/>
      </w:rPr>
      <w:fldChar w:fldCharType="end"/>
    </w:r>
  </w:p>
  <w:p w14:paraId="0AA9F560" w14:textId="77777777" w:rsidR="0037732E" w:rsidRPr="008E27BF" w:rsidRDefault="0037732E" w:rsidP="00990EAC">
    <w:pPr>
      <w:pStyle w:val="ad"/>
      <w:ind w:firstLine="0"/>
      <w:jc w:val="center"/>
    </w:pPr>
  </w:p>
  <w:p w14:paraId="515C5102" w14:textId="77777777" w:rsidR="0037732E" w:rsidRDefault="0037732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57F2F14"/>
    <w:multiLevelType w:val="hybridMultilevel"/>
    <w:tmpl w:val="805A6D4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AE07DDF"/>
    <w:multiLevelType w:val="hybridMultilevel"/>
    <w:tmpl w:val="7076E1B0"/>
    <w:lvl w:ilvl="0" w:tplc="9B3CE014">
      <w:start w:val="1"/>
      <w:numFmt w:val="bullet"/>
      <w:pStyle w:val="a0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5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6" w15:restartNumberingAfterBreak="0">
    <w:nsid w:val="35971AC2"/>
    <w:multiLevelType w:val="hybridMultilevel"/>
    <w:tmpl w:val="95C63B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60F16"/>
    <w:multiLevelType w:val="hybridMultilevel"/>
    <w:tmpl w:val="D4ECDB2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3E421C"/>
    <w:multiLevelType w:val="hybridMultilevel"/>
    <w:tmpl w:val="C1F6AF7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B0F7FCA"/>
    <w:multiLevelType w:val="hybridMultilevel"/>
    <w:tmpl w:val="64BCDC3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3CDC00EB"/>
    <w:multiLevelType w:val="hybridMultilevel"/>
    <w:tmpl w:val="D1F68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6200343"/>
    <w:multiLevelType w:val="hybridMultilevel"/>
    <w:tmpl w:val="7D3849D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D9633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FA82A39"/>
    <w:multiLevelType w:val="hybridMultilevel"/>
    <w:tmpl w:val="0C06B6D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72D2F98"/>
    <w:multiLevelType w:val="hybridMultilevel"/>
    <w:tmpl w:val="42FE717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B743D3B"/>
    <w:multiLevelType w:val="hybridMultilevel"/>
    <w:tmpl w:val="68CAA13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77A70C97"/>
    <w:multiLevelType w:val="multilevel"/>
    <w:tmpl w:val="1BA27E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D6C7476"/>
    <w:multiLevelType w:val="hybridMultilevel"/>
    <w:tmpl w:val="C7BCFAC0"/>
    <w:lvl w:ilvl="0" w:tplc="4BB0015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8"/>
  </w:num>
  <w:num w:numId="7">
    <w:abstractNumId w:val="11"/>
  </w:num>
  <w:num w:numId="8">
    <w:abstractNumId w:val="14"/>
  </w:num>
  <w:num w:numId="9">
    <w:abstractNumId w:val="15"/>
  </w:num>
  <w:num w:numId="10">
    <w:abstractNumId w:val="10"/>
  </w:num>
  <w:num w:numId="11">
    <w:abstractNumId w:val="13"/>
  </w:num>
  <w:num w:numId="12">
    <w:abstractNumId w:val="17"/>
  </w:num>
  <w:num w:numId="13">
    <w:abstractNumId w:val="6"/>
  </w:num>
  <w:num w:numId="14">
    <w:abstractNumId w:val="7"/>
  </w:num>
  <w:num w:numId="15">
    <w:abstractNumId w:val="3"/>
  </w:num>
  <w:num w:numId="16">
    <w:abstractNumId w:val="12"/>
  </w:num>
  <w:num w:numId="17">
    <w:abstractNumId w:val="16"/>
  </w:num>
  <w:num w:numId="18">
    <w:abstractNumId w:val="9"/>
  </w:num>
  <w:num w:numId="19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190E"/>
    <w:rsid w:val="00003AF1"/>
    <w:rsid w:val="00015480"/>
    <w:rsid w:val="00016181"/>
    <w:rsid w:val="00020C2C"/>
    <w:rsid w:val="00024473"/>
    <w:rsid w:val="00032359"/>
    <w:rsid w:val="00033833"/>
    <w:rsid w:val="00035A26"/>
    <w:rsid w:val="00037B3E"/>
    <w:rsid w:val="00040D1E"/>
    <w:rsid w:val="0004336A"/>
    <w:rsid w:val="00044093"/>
    <w:rsid w:val="00046056"/>
    <w:rsid w:val="00051403"/>
    <w:rsid w:val="00053014"/>
    <w:rsid w:val="000557ED"/>
    <w:rsid w:val="0005745E"/>
    <w:rsid w:val="00061F64"/>
    <w:rsid w:val="00062636"/>
    <w:rsid w:val="00063687"/>
    <w:rsid w:val="000636F5"/>
    <w:rsid w:val="00066F6D"/>
    <w:rsid w:val="0008146F"/>
    <w:rsid w:val="00091258"/>
    <w:rsid w:val="000934BA"/>
    <w:rsid w:val="00094729"/>
    <w:rsid w:val="00096EC7"/>
    <w:rsid w:val="000A000E"/>
    <w:rsid w:val="000A537A"/>
    <w:rsid w:val="000B5CF9"/>
    <w:rsid w:val="000C0C5D"/>
    <w:rsid w:val="000C160B"/>
    <w:rsid w:val="000C25B3"/>
    <w:rsid w:val="000C2A5F"/>
    <w:rsid w:val="000C7B86"/>
    <w:rsid w:val="000C7DE5"/>
    <w:rsid w:val="000D2890"/>
    <w:rsid w:val="000D3006"/>
    <w:rsid w:val="000D38ED"/>
    <w:rsid w:val="000D3A15"/>
    <w:rsid w:val="000E6490"/>
    <w:rsid w:val="00100399"/>
    <w:rsid w:val="001027BD"/>
    <w:rsid w:val="00104146"/>
    <w:rsid w:val="00110A2D"/>
    <w:rsid w:val="00113126"/>
    <w:rsid w:val="0011316B"/>
    <w:rsid w:val="001143D4"/>
    <w:rsid w:val="001157C8"/>
    <w:rsid w:val="00117BB0"/>
    <w:rsid w:val="00122086"/>
    <w:rsid w:val="001223A9"/>
    <w:rsid w:val="001238DC"/>
    <w:rsid w:val="001275E2"/>
    <w:rsid w:val="001304C6"/>
    <w:rsid w:val="0013162A"/>
    <w:rsid w:val="0013287A"/>
    <w:rsid w:val="00143714"/>
    <w:rsid w:val="00143EF9"/>
    <w:rsid w:val="001442A5"/>
    <w:rsid w:val="00145BE6"/>
    <w:rsid w:val="00150617"/>
    <w:rsid w:val="00150FA3"/>
    <w:rsid w:val="00154913"/>
    <w:rsid w:val="00155A8D"/>
    <w:rsid w:val="00157EFB"/>
    <w:rsid w:val="0016119C"/>
    <w:rsid w:val="001673EC"/>
    <w:rsid w:val="00172DBA"/>
    <w:rsid w:val="00182446"/>
    <w:rsid w:val="0019044F"/>
    <w:rsid w:val="00193F87"/>
    <w:rsid w:val="0019752F"/>
    <w:rsid w:val="001A12C2"/>
    <w:rsid w:val="001A50A1"/>
    <w:rsid w:val="001B065B"/>
    <w:rsid w:val="001B3C9B"/>
    <w:rsid w:val="001B4AFD"/>
    <w:rsid w:val="001B794F"/>
    <w:rsid w:val="001D714A"/>
    <w:rsid w:val="001E1AD9"/>
    <w:rsid w:val="001E7DA3"/>
    <w:rsid w:val="001F3C1A"/>
    <w:rsid w:val="001F5E9C"/>
    <w:rsid w:val="00201509"/>
    <w:rsid w:val="00206B37"/>
    <w:rsid w:val="0021666B"/>
    <w:rsid w:val="002210FB"/>
    <w:rsid w:val="0023221D"/>
    <w:rsid w:val="00234403"/>
    <w:rsid w:val="0023451A"/>
    <w:rsid w:val="00234BD7"/>
    <w:rsid w:val="00241C37"/>
    <w:rsid w:val="00244671"/>
    <w:rsid w:val="00244AD0"/>
    <w:rsid w:val="002469D0"/>
    <w:rsid w:val="002502BF"/>
    <w:rsid w:val="00261473"/>
    <w:rsid w:val="00263185"/>
    <w:rsid w:val="0026423B"/>
    <w:rsid w:val="00270C38"/>
    <w:rsid w:val="00276CAB"/>
    <w:rsid w:val="00283ECE"/>
    <w:rsid w:val="002871AB"/>
    <w:rsid w:val="00287E94"/>
    <w:rsid w:val="00292B29"/>
    <w:rsid w:val="002952BC"/>
    <w:rsid w:val="00296BBF"/>
    <w:rsid w:val="002A514A"/>
    <w:rsid w:val="002A56D9"/>
    <w:rsid w:val="002B2319"/>
    <w:rsid w:val="002B2E8A"/>
    <w:rsid w:val="002B7235"/>
    <w:rsid w:val="002B745A"/>
    <w:rsid w:val="002C1982"/>
    <w:rsid w:val="002D122B"/>
    <w:rsid w:val="002D354A"/>
    <w:rsid w:val="002D39EB"/>
    <w:rsid w:val="002D482D"/>
    <w:rsid w:val="002D5B25"/>
    <w:rsid w:val="002D5ED0"/>
    <w:rsid w:val="002D627B"/>
    <w:rsid w:val="002E28E9"/>
    <w:rsid w:val="002E74AE"/>
    <w:rsid w:val="002F00CA"/>
    <w:rsid w:val="002F15DD"/>
    <w:rsid w:val="00303DC8"/>
    <w:rsid w:val="00311E97"/>
    <w:rsid w:val="00312254"/>
    <w:rsid w:val="00312F95"/>
    <w:rsid w:val="00316FDD"/>
    <w:rsid w:val="00317BF7"/>
    <w:rsid w:val="00323F6E"/>
    <w:rsid w:val="00326605"/>
    <w:rsid w:val="003408A9"/>
    <w:rsid w:val="00342964"/>
    <w:rsid w:val="00347678"/>
    <w:rsid w:val="00350180"/>
    <w:rsid w:val="00351631"/>
    <w:rsid w:val="003552A3"/>
    <w:rsid w:val="00364D74"/>
    <w:rsid w:val="00365CD7"/>
    <w:rsid w:val="00370254"/>
    <w:rsid w:val="00370436"/>
    <w:rsid w:val="00370592"/>
    <w:rsid w:val="003711B3"/>
    <w:rsid w:val="00372C9E"/>
    <w:rsid w:val="00374EF9"/>
    <w:rsid w:val="0037732E"/>
    <w:rsid w:val="00377A55"/>
    <w:rsid w:val="00380D25"/>
    <w:rsid w:val="00386F3E"/>
    <w:rsid w:val="00387E10"/>
    <w:rsid w:val="00390EAB"/>
    <w:rsid w:val="00393F45"/>
    <w:rsid w:val="00397496"/>
    <w:rsid w:val="003A23C4"/>
    <w:rsid w:val="003A4E95"/>
    <w:rsid w:val="003B6E8C"/>
    <w:rsid w:val="003C2810"/>
    <w:rsid w:val="003C7634"/>
    <w:rsid w:val="003D2B96"/>
    <w:rsid w:val="003D2C39"/>
    <w:rsid w:val="003D3E93"/>
    <w:rsid w:val="003D61D2"/>
    <w:rsid w:val="003E0217"/>
    <w:rsid w:val="003E09BF"/>
    <w:rsid w:val="003E1A1B"/>
    <w:rsid w:val="003E22A5"/>
    <w:rsid w:val="003E3B91"/>
    <w:rsid w:val="003E49A9"/>
    <w:rsid w:val="003E58AE"/>
    <w:rsid w:val="003E72CD"/>
    <w:rsid w:val="003F3F0D"/>
    <w:rsid w:val="003F4DB4"/>
    <w:rsid w:val="0040080B"/>
    <w:rsid w:val="00403E55"/>
    <w:rsid w:val="00410843"/>
    <w:rsid w:val="00412E47"/>
    <w:rsid w:val="004255DF"/>
    <w:rsid w:val="0042659F"/>
    <w:rsid w:val="004347A5"/>
    <w:rsid w:val="00440F85"/>
    <w:rsid w:val="00442256"/>
    <w:rsid w:val="00447629"/>
    <w:rsid w:val="00447CAB"/>
    <w:rsid w:val="00451E07"/>
    <w:rsid w:val="00455936"/>
    <w:rsid w:val="0045599D"/>
    <w:rsid w:val="004605D9"/>
    <w:rsid w:val="00464B18"/>
    <w:rsid w:val="004677DC"/>
    <w:rsid w:val="00470D24"/>
    <w:rsid w:val="00471157"/>
    <w:rsid w:val="00471FE2"/>
    <w:rsid w:val="00472A19"/>
    <w:rsid w:val="00475A10"/>
    <w:rsid w:val="004767CD"/>
    <w:rsid w:val="00477484"/>
    <w:rsid w:val="00481CC7"/>
    <w:rsid w:val="0048416D"/>
    <w:rsid w:val="0049743F"/>
    <w:rsid w:val="004A34C3"/>
    <w:rsid w:val="004A7A41"/>
    <w:rsid w:val="004B0C8E"/>
    <w:rsid w:val="004B0F88"/>
    <w:rsid w:val="004B7636"/>
    <w:rsid w:val="004C45CC"/>
    <w:rsid w:val="004C5524"/>
    <w:rsid w:val="004C687A"/>
    <w:rsid w:val="004C7B22"/>
    <w:rsid w:val="004D7C14"/>
    <w:rsid w:val="004E3427"/>
    <w:rsid w:val="004F4D49"/>
    <w:rsid w:val="005008C8"/>
    <w:rsid w:val="005017B0"/>
    <w:rsid w:val="00503505"/>
    <w:rsid w:val="005040DD"/>
    <w:rsid w:val="00512B60"/>
    <w:rsid w:val="00514790"/>
    <w:rsid w:val="00514894"/>
    <w:rsid w:val="00514CFD"/>
    <w:rsid w:val="00524056"/>
    <w:rsid w:val="00526299"/>
    <w:rsid w:val="00530053"/>
    <w:rsid w:val="0053021D"/>
    <w:rsid w:val="00531E80"/>
    <w:rsid w:val="005343A0"/>
    <w:rsid w:val="005343B2"/>
    <w:rsid w:val="00541DD4"/>
    <w:rsid w:val="00544617"/>
    <w:rsid w:val="0055006B"/>
    <w:rsid w:val="005519D6"/>
    <w:rsid w:val="00551C3A"/>
    <w:rsid w:val="00552423"/>
    <w:rsid w:val="005524E9"/>
    <w:rsid w:val="00554344"/>
    <w:rsid w:val="00555E69"/>
    <w:rsid w:val="0056079D"/>
    <w:rsid w:val="00561F8C"/>
    <w:rsid w:val="00563F29"/>
    <w:rsid w:val="0056543E"/>
    <w:rsid w:val="0057389A"/>
    <w:rsid w:val="00576138"/>
    <w:rsid w:val="005764B1"/>
    <w:rsid w:val="0058188E"/>
    <w:rsid w:val="00584E3E"/>
    <w:rsid w:val="00593FB8"/>
    <w:rsid w:val="005972E7"/>
    <w:rsid w:val="005A188B"/>
    <w:rsid w:val="005A1DF0"/>
    <w:rsid w:val="005A4E60"/>
    <w:rsid w:val="005A74A5"/>
    <w:rsid w:val="005A76BA"/>
    <w:rsid w:val="005B5089"/>
    <w:rsid w:val="005D1D9F"/>
    <w:rsid w:val="005D2FED"/>
    <w:rsid w:val="005D4ECA"/>
    <w:rsid w:val="005D6A50"/>
    <w:rsid w:val="005D6B54"/>
    <w:rsid w:val="005E7941"/>
    <w:rsid w:val="005F0877"/>
    <w:rsid w:val="005F0B98"/>
    <w:rsid w:val="005F10DD"/>
    <w:rsid w:val="005F613B"/>
    <w:rsid w:val="006007E9"/>
    <w:rsid w:val="006030ED"/>
    <w:rsid w:val="00606C43"/>
    <w:rsid w:val="00612948"/>
    <w:rsid w:val="00616C08"/>
    <w:rsid w:val="00620630"/>
    <w:rsid w:val="0062175B"/>
    <w:rsid w:val="006252D8"/>
    <w:rsid w:val="0062534D"/>
    <w:rsid w:val="006267F9"/>
    <w:rsid w:val="00627BC1"/>
    <w:rsid w:val="00627CF8"/>
    <w:rsid w:val="00630B5A"/>
    <w:rsid w:val="006324C6"/>
    <w:rsid w:val="0063429E"/>
    <w:rsid w:val="00636E3B"/>
    <w:rsid w:val="00642FB9"/>
    <w:rsid w:val="0064643E"/>
    <w:rsid w:val="0066112B"/>
    <w:rsid w:val="00661775"/>
    <w:rsid w:val="006638C9"/>
    <w:rsid w:val="006652DC"/>
    <w:rsid w:val="006719E8"/>
    <w:rsid w:val="00684566"/>
    <w:rsid w:val="00695D49"/>
    <w:rsid w:val="006A3648"/>
    <w:rsid w:val="006A4E6C"/>
    <w:rsid w:val="006A534C"/>
    <w:rsid w:val="006A5DFD"/>
    <w:rsid w:val="006B3A6A"/>
    <w:rsid w:val="006B50BB"/>
    <w:rsid w:val="006C1C9A"/>
    <w:rsid w:val="006C4C55"/>
    <w:rsid w:val="006C7CBE"/>
    <w:rsid w:val="006D422E"/>
    <w:rsid w:val="006D46A3"/>
    <w:rsid w:val="006D46C7"/>
    <w:rsid w:val="006D5EDF"/>
    <w:rsid w:val="006E04C0"/>
    <w:rsid w:val="006E32B8"/>
    <w:rsid w:val="006E4EA7"/>
    <w:rsid w:val="006E7B7F"/>
    <w:rsid w:val="006F512D"/>
    <w:rsid w:val="006F60A0"/>
    <w:rsid w:val="00701738"/>
    <w:rsid w:val="00702405"/>
    <w:rsid w:val="00706D32"/>
    <w:rsid w:val="00706EA6"/>
    <w:rsid w:val="0071279D"/>
    <w:rsid w:val="007157E7"/>
    <w:rsid w:val="00717B43"/>
    <w:rsid w:val="007316BF"/>
    <w:rsid w:val="00741EC2"/>
    <w:rsid w:val="00742650"/>
    <w:rsid w:val="007445A3"/>
    <w:rsid w:val="00747AA0"/>
    <w:rsid w:val="00750329"/>
    <w:rsid w:val="007522DD"/>
    <w:rsid w:val="007630D2"/>
    <w:rsid w:val="00763CD4"/>
    <w:rsid w:val="007661F7"/>
    <w:rsid w:val="0076691E"/>
    <w:rsid w:val="00770291"/>
    <w:rsid w:val="007711C7"/>
    <w:rsid w:val="00772F1A"/>
    <w:rsid w:val="00773671"/>
    <w:rsid w:val="00773EC7"/>
    <w:rsid w:val="00774CD0"/>
    <w:rsid w:val="007754D1"/>
    <w:rsid w:val="00775E36"/>
    <w:rsid w:val="00775F44"/>
    <w:rsid w:val="00775FCB"/>
    <w:rsid w:val="007A0770"/>
    <w:rsid w:val="007A44EC"/>
    <w:rsid w:val="007A670B"/>
    <w:rsid w:val="007B2E9D"/>
    <w:rsid w:val="007B79AA"/>
    <w:rsid w:val="007C2693"/>
    <w:rsid w:val="007C49CB"/>
    <w:rsid w:val="007C5DA6"/>
    <w:rsid w:val="007C648D"/>
    <w:rsid w:val="007C6517"/>
    <w:rsid w:val="007D189A"/>
    <w:rsid w:val="007D18D6"/>
    <w:rsid w:val="007E77A6"/>
    <w:rsid w:val="007E7DEB"/>
    <w:rsid w:val="007F6F16"/>
    <w:rsid w:val="007F7824"/>
    <w:rsid w:val="00801271"/>
    <w:rsid w:val="00801482"/>
    <w:rsid w:val="008047D0"/>
    <w:rsid w:val="0081256F"/>
    <w:rsid w:val="0081417D"/>
    <w:rsid w:val="00815163"/>
    <w:rsid w:val="00815197"/>
    <w:rsid w:val="00816AE0"/>
    <w:rsid w:val="008233FB"/>
    <w:rsid w:val="0083785F"/>
    <w:rsid w:val="00843562"/>
    <w:rsid w:val="00851CEE"/>
    <w:rsid w:val="00853022"/>
    <w:rsid w:val="00855208"/>
    <w:rsid w:val="00856459"/>
    <w:rsid w:val="00860B07"/>
    <w:rsid w:val="00862DB5"/>
    <w:rsid w:val="008631F6"/>
    <w:rsid w:val="00867C87"/>
    <w:rsid w:val="00873C68"/>
    <w:rsid w:val="00876891"/>
    <w:rsid w:val="008821B6"/>
    <w:rsid w:val="00887461"/>
    <w:rsid w:val="008913CD"/>
    <w:rsid w:val="00895567"/>
    <w:rsid w:val="00895AB5"/>
    <w:rsid w:val="008A19F3"/>
    <w:rsid w:val="008A3C7E"/>
    <w:rsid w:val="008A447D"/>
    <w:rsid w:val="008A7235"/>
    <w:rsid w:val="008B0D71"/>
    <w:rsid w:val="008B1742"/>
    <w:rsid w:val="008B2FF6"/>
    <w:rsid w:val="008B3835"/>
    <w:rsid w:val="008B5671"/>
    <w:rsid w:val="008B57AD"/>
    <w:rsid w:val="008C0D47"/>
    <w:rsid w:val="008C30AA"/>
    <w:rsid w:val="008C6310"/>
    <w:rsid w:val="008D27EC"/>
    <w:rsid w:val="008D417C"/>
    <w:rsid w:val="008D496D"/>
    <w:rsid w:val="008D5BC2"/>
    <w:rsid w:val="008D6356"/>
    <w:rsid w:val="008E5495"/>
    <w:rsid w:val="008E573A"/>
    <w:rsid w:val="008F1FEA"/>
    <w:rsid w:val="008F3B51"/>
    <w:rsid w:val="008F4105"/>
    <w:rsid w:val="008F434E"/>
    <w:rsid w:val="008F5F89"/>
    <w:rsid w:val="008F789E"/>
    <w:rsid w:val="00901FAD"/>
    <w:rsid w:val="00907058"/>
    <w:rsid w:val="0090747E"/>
    <w:rsid w:val="009078D1"/>
    <w:rsid w:val="009078D6"/>
    <w:rsid w:val="00912AA6"/>
    <w:rsid w:val="0092285C"/>
    <w:rsid w:val="00922A0E"/>
    <w:rsid w:val="009236FA"/>
    <w:rsid w:val="00924AEF"/>
    <w:rsid w:val="00930B24"/>
    <w:rsid w:val="00931494"/>
    <w:rsid w:val="00940731"/>
    <w:rsid w:val="00941476"/>
    <w:rsid w:val="00941637"/>
    <w:rsid w:val="00941F31"/>
    <w:rsid w:val="00944557"/>
    <w:rsid w:val="00946800"/>
    <w:rsid w:val="00950955"/>
    <w:rsid w:val="0095138C"/>
    <w:rsid w:val="0095329D"/>
    <w:rsid w:val="00953C81"/>
    <w:rsid w:val="00955863"/>
    <w:rsid w:val="00957C73"/>
    <w:rsid w:val="0096199D"/>
    <w:rsid w:val="00962BF3"/>
    <w:rsid w:val="00964FCC"/>
    <w:rsid w:val="00965F0B"/>
    <w:rsid w:val="00966C53"/>
    <w:rsid w:val="0096798D"/>
    <w:rsid w:val="00970E98"/>
    <w:rsid w:val="0097494B"/>
    <w:rsid w:val="0097511E"/>
    <w:rsid w:val="0098081B"/>
    <w:rsid w:val="0098133E"/>
    <w:rsid w:val="009863FC"/>
    <w:rsid w:val="0098708B"/>
    <w:rsid w:val="00990EAC"/>
    <w:rsid w:val="00991D11"/>
    <w:rsid w:val="0099717C"/>
    <w:rsid w:val="00997825"/>
    <w:rsid w:val="009A1CB3"/>
    <w:rsid w:val="009A6B20"/>
    <w:rsid w:val="009A78AA"/>
    <w:rsid w:val="009B2E3A"/>
    <w:rsid w:val="009B78B9"/>
    <w:rsid w:val="009B7B0F"/>
    <w:rsid w:val="009B7B4A"/>
    <w:rsid w:val="009C15AC"/>
    <w:rsid w:val="009C1E84"/>
    <w:rsid w:val="009C2712"/>
    <w:rsid w:val="009C36DE"/>
    <w:rsid w:val="009C5201"/>
    <w:rsid w:val="009C62A8"/>
    <w:rsid w:val="009C6785"/>
    <w:rsid w:val="009D34F8"/>
    <w:rsid w:val="009D483E"/>
    <w:rsid w:val="009D5528"/>
    <w:rsid w:val="009D6117"/>
    <w:rsid w:val="009D69EC"/>
    <w:rsid w:val="009E4A5A"/>
    <w:rsid w:val="009F1C8A"/>
    <w:rsid w:val="009F59D7"/>
    <w:rsid w:val="00A01C4A"/>
    <w:rsid w:val="00A0279B"/>
    <w:rsid w:val="00A04B8B"/>
    <w:rsid w:val="00A056BB"/>
    <w:rsid w:val="00A06116"/>
    <w:rsid w:val="00A12BF9"/>
    <w:rsid w:val="00A20464"/>
    <w:rsid w:val="00A2136C"/>
    <w:rsid w:val="00A22E7D"/>
    <w:rsid w:val="00A23748"/>
    <w:rsid w:val="00A24073"/>
    <w:rsid w:val="00A26122"/>
    <w:rsid w:val="00A27A15"/>
    <w:rsid w:val="00A34292"/>
    <w:rsid w:val="00A343BB"/>
    <w:rsid w:val="00A3550C"/>
    <w:rsid w:val="00A40146"/>
    <w:rsid w:val="00A42319"/>
    <w:rsid w:val="00A43971"/>
    <w:rsid w:val="00A43D43"/>
    <w:rsid w:val="00A46D81"/>
    <w:rsid w:val="00A50EA5"/>
    <w:rsid w:val="00A51A5D"/>
    <w:rsid w:val="00A54F03"/>
    <w:rsid w:val="00A631A3"/>
    <w:rsid w:val="00A64A7D"/>
    <w:rsid w:val="00A6518F"/>
    <w:rsid w:val="00A66360"/>
    <w:rsid w:val="00A70C76"/>
    <w:rsid w:val="00A71169"/>
    <w:rsid w:val="00A7464D"/>
    <w:rsid w:val="00A77CEE"/>
    <w:rsid w:val="00A80780"/>
    <w:rsid w:val="00A84E47"/>
    <w:rsid w:val="00A8729A"/>
    <w:rsid w:val="00A93B7E"/>
    <w:rsid w:val="00AA03C8"/>
    <w:rsid w:val="00AA2F10"/>
    <w:rsid w:val="00AA3278"/>
    <w:rsid w:val="00AA487E"/>
    <w:rsid w:val="00AB047F"/>
    <w:rsid w:val="00AB276B"/>
    <w:rsid w:val="00AB465D"/>
    <w:rsid w:val="00AB7875"/>
    <w:rsid w:val="00AC354C"/>
    <w:rsid w:val="00AC4F31"/>
    <w:rsid w:val="00AC53A7"/>
    <w:rsid w:val="00AC7DAE"/>
    <w:rsid w:val="00AD0740"/>
    <w:rsid w:val="00AD1E5B"/>
    <w:rsid w:val="00AD4D33"/>
    <w:rsid w:val="00AD74DC"/>
    <w:rsid w:val="00AE02B1"/>
    <w:rsid w:val="00AE29F1"/>
    <w:rsid w:val="00AE4CE5"/>
    <w:rsid w:val="00AF2F9A"/>
    <w:rsid w:val="00AF478D"/>
    <w:rsid w:val="00AF7668"/>
    <w:rsid w:val="00B016E4"/>
    <w:rsid w:val="00B06B73"/>
    <w:rsid w:val="00B125F0"/>
    <w:rsid w:val="00B142B4"/>
    <w:rsid w:val="00B27F07"/>
    <w:rsid w:val="00B3164A"/>
    <w:rsid w:val="00B36C5A"/>
    <w:rsid w:val="00B37E6B"/>
    <w:rsid w:val="00B426FB"/>
    <w:rsid w:val="00B543E1"/>
    <w:rsid w:val="00B54C96"/>
    <w:rsid w:val="00B62D3F"/>
    <w:rsid w:val="00B63A5B"/>
    <w:rsid w:val="00B6451B"/>
    <w:rsid w:val="00B6574F"/>
    <w:rsid w:val="00B6663A"/>
    <w:rsid w:val="00B711E0"/>
    <w:rsid w:val="00B7174E"/>
    <w:rsid w:val="00B775B6"/>
    <w:rsid w:val="00B84157"/>
    <w:rsid w:val="00BA4E87"/>
    <w:rsid w:val="00BA6706"/>
    <w:rsid w:val="00BB0350"/>
    <w:rsid w:val="00BB41FD"/>
    <w:rsid w:val="00BB6B96"/>
    <w:rsid w:val="00BB6D10"/>
    <w:rsid w:val="00BB7AEE"/>
    <w:rsid w:val="00BC17B4"/>
    <w:rsid w:val="00BC283C"/>
    <w:rsid w:val="00BC2A55"/>
    <w:rsid w:val="00BC49C7"/>
    <w:rsid w:val="00BC7103"/>
    <w:rsid w:val="00BD1478"/>
    <w:rsid w:val="00BD2B75"/>
    <w:rsid w:val="00BD442E"/>
    <w:rsid w:val="00BD738C"/>
    <w:rsid w:val="00BE39B8"/>
    <w:rsid w:val="00BE71FF"/>
    <w:rsid w:val="00BF0033"/>
    <w:rsid w:val="00BF08D5"/>
    <w:rsid w:val="00BF44A4"/>
    <w:rsid w:val="00BF5D1D"/>
    <w:rsid w:val="00BF7BFF"/>
    <w:rsid w:val="00C019D4"/>
    <w:rsid w:val="00C035AA"/>
    <w:rsid w:val="00C105A1"/>
    <w:rsid w:val="00C1087C"/>
    <w:rsid w:val="00C11E33"/>
    <w:rsid w:val="00C122F9"/>
    <w:rsid w:val="00C1681F"/>
    <w:rsid w:val="00C17699"/>
    <w:rsid w:val="00C20DD1"/>
    <w:rsid w:val="00C20F5F"/>
    <w:rsid w:val="00C212BB"/>
    <w:rsid w:val="00C217C8"/>
    <w:rsid w:val="00C2408C"/>
    <w:rsid w:val="00C248FA"/>
    <w:rsid w:val="00C26EBB"/>
    <w:rsid w:val="00C3259B"/>
    <w:rsid w:val="00C435ED"/>
    <w:rsid w:val="00C44F52"/>
    <w:rsid w:val="00C46D98"/>
    <w:rsid w:val="00C52A0D"/>
    <w:rsid w:val="00C54F79"/>
    <w:rsid w:val="00C568D8"/>
    <w:rsid w:val="00C604B0"/>
    <w:rsid w:val="00C60A75"/>
    <w:rsid w:val="00C61DF4"/>
    <w:rsid w:val="00C65A03"/>
    <w:rsid w:val="00C73CB6"/>
    <w:rsid w:val="00C756AF"/>
    <w:rsid w:val="00C76464"/>
    <w:rsid w:val="00C77719"/>
    <w:rsid w:val="00C81C27"/>
    <w:rsid w:val="00C85063"/>
    <w:rsid w:val="00C86701"/>
    <w:rsid w:val="00C8774D"/>
    <w:rsid w:val="00C92C19"/>
    <w:rsid w:val="00C9376A"/>
    <w:rsid w:val="00C93C3A"/>
    <w:rsid w:val="00C94DDA"/>
    <w:rsid w:val="00C96227"/>
    <w:rsid w:val="00CA462A"/>
    <w:rsid w:val="00CA46E3"/>
    <w:rsid w:val="00CB0725"/>
    <w:rsid w:val="00CB1422"/>
    <w:rsid w:val="00CB211A"/>
    <w:rsid w:val="00CB2128"/>
    <w:rsid w:val="00CC3B6C"/>
    <w:rsid w:val="00CC60A3"/>
    <w:rsid w:val="00CC6593"/>
    <w:rsid w:val="00CC7112"/>
    <w:rsid w:val="00CD09A0"/>
    <w:rsid w:val="00CD1405"/>
    <w:rsid w:val="00CE3A3D"/>
    <w:rsid w:val="00CE7A30"/>
    <w:rsid w:val="00CE7A85"/>
    <w:rsid w:val="00CF3B09"/>
    <w:rsid w:val="00CF41B8"/>
    <w:rsid w:val="00CF4A78"/>
    <w:rsid w:val="00CF4EF6"/>
    <w:rsid w:val="00CF6999"/>
    <w:rsid w:val="00D0476C"/>
    <w:rsid w:val="00D1204C"/>
    <w:rsid w:val="00D1695C"/>
    <w:rsid w:val="00D234DB"/>
    <w:rsid w:val="00D24A5D"/>
    <w:rsid w:val="00D26A08"/>
    <w:rsid w:val="00D270A5"/>
    <w:rsid w:val="00D2756B"/>
    <w:rsid w:val="00D3115C"/>
    <w:rsid w:val="00D31A36"/>
    <w:rsid w:val="00D37FCB"/>
    <w:rsid w:val="00D4023D"/>
    <w:rsid w:val="00D4069A"/>
    <w:rsid w:val="00D47B30"/>
    <w:rsid w:val="00D54ECC"/>
    <w:rsid w:val="00D664C5"/>
    <w:rsid w:val="00D7189D"/>
    <w:rsid w:val="00D730CA"/>
    <w:rsid w:val="00D801DF"/>
    <w:rsid w:val="00D86307"/>
    <w:rsid w:val="00D94F64"/>
    <w:rsid w:val="00D978E4"/>
    <w:rsid w:val="00DA33AC"/>
    <w:rsid w:val="00DA64D0"/>
    <w:rsid w:val="00DA6582"/>
    <w:rsid w:val="00DB033B"/>
    <w:rsid w:val="00DB0DFE"/>
    <w:rsid w:val="00DB67CB"/>
    <w:rsid w:val="00DC131D"/>
    <w:rsid w:val="00DC22C2"/>
    <w:rsid w:val="00DC575A"/>
    <w:rsid w:val="00DC5FE1"/>
    <w:rsid w:val="00DC7268"/>
    <w:rsid w:val="00DD2B98"/>
    <w:rsid w:val="00DD2EC9"/>
    <w:rsid w:val="00DD4754"/>
    <w:rsid w:val="00DE03C1"/>
    <w:rsid w:val="00DE18B5"/>
    <w:rsid w:val="00DF09F4"/>
    <w:rsid w:val="00E02E0B"/>
    <w:rsid w:val="00E0593E"/>
    <w:rsid w:val="00E10B24"/>
    <w:rsid w:val="00E12275"/>
    <w:rsid w:val="00E16A60"/>
    <w:rsid w:val="00E17827"/>
    <w:rsid w:val="00E20121"/>
    <w:rsid w:val="00E24011"/>
    <w:rsid w:val="00E26720"/>
    <w:rsid w:val="00E31F86"/>
    <w:rsid w:val="00E36DF7"/>
    <w:rsid w:val="00E36FA1"/>
    <w:rsid w:val="00E41216"/>
    <w:rsid w:val="00E41AEE"/>
    <w:rsid w:val="00E46F3C"/>
    <w:rsid w:val="00E4794F"/>
    <w:rsid w:val="00E507AA"/>
    <w:rsid w:val="00E508A7"/>
    <w:rsid w:val="00E50F28"/>
    <w:rsid w:val="00E51F58"/>
    <w:rsid w:val="00E54441"/>
    <w:rsid w:val="00E56C47"/>
    <w:rsid w:val="00E60A44"/>
    <w:rsid w:val="00E620AE"/>
    <w:rsid w:val="00E666EA"/>
    <w:rsid w:val="00E72663"/>
    <w:rsid w:val="00E74087"/>
    <w:rsid w:val="00E85CEA"/>
    <w:rsid w:val="00E8690C"/>
    <w:rsid w:val="00E9469D"/>
    <w:rsid w:val="00E97C53"/>
    <w:rsid w:val="00EA064A"/>
    <w:rsid w:val="00EA6493"/>
    <w:rsid w:val="00EA6F91"/>
    <w:rsid w:val="00EA70F3"/>
    <w:rsid w:val="00EA7476"/>
    <w:rsid w:val="00EB0651"/>
    <w:rsid w:val="00EB1F89"/>
    <w:rsid w:val="00EB1FC2"/>
    <w:rsid w:val="00EB2854"/>
    <w:rsid w:val="00EC14DF"/>
    <w:rsid w:val="00EC1BB9"/>
    <w:rsid w:val="00EC27B6"/>
    <w:rsid w:val="00EC558E"/>
    <w:rsid w:val="00ED3B32"/>
    <w:rsid w:val="00ED4484"/>
    <w:rsid w:val="00ED6B45"/>
    <w:rsid w:val="00ED7346"/>
    <w:rsid w:val="00ED77F3"/>
    <w:rsid w:val="00EE0884"/>
    <w:rsid w:val="00EE4010"/>
    <w:rsid w:val="00EE45D4"/>
    <w:rsid w:val="00EF1410"/>
    <w:rsid w:val="00F05BB5"/>
    <w:rsid w:val="00F113BF"/>
    <w:rsid w:val="00F20633"/>
    <w:rsid w:val="00F20ED0"/>
    <w:rsid w:val="00F2337D"/>
    <w:rsid w:val="00F253D2"/>
    <w:rsid w:val="00F25908"/>
    <w:rsid w:val="00F26E37"/>
    <w:rsid w:val="00F32A7C"/>
    <w:rsid w:val="00F34EC4"/>
    <w:rsid w:val="00F374E5"/>
    <w:rsid w:val="00F4271F"/>
    <w:rsid w:val="00F46ADA"/>
    <w:rsid w:val="00F47481"/>
    <w:rsid w:val="00F5534E"/>
    <w:rsid w:val="00F6042B"/>
    <w:rsid w:val="00F62DCD"/>
    <w:rsid w:val="00F64BF9"/>
    <w:rsid w:val="00F7451A"/>
    <w:rsid w:val="00F745DD"/>
    <w:rsid w:val="00F76B03"/>
    <w:rsid w:val="00F76EBD"/>
    <w:rsid w:val="00F8478E"/>
    <w:rsid w:val="00F84AC0"/>
    <w:rsid w:val="00F84B99"/>
    <w:rsid w:val="00F85769"/>
    <w:rsid w:val="00F8700A"/>
    <w:rsid w:val="00FA3223"/>
    <w:rsid w:val="00FA6956"/>
    <w:rsid w:val="00FB0572"/>
    <w:rsid w:val="00FB05EA"/>
    <w:rsid w:val="00FD0C4A"/>
    <w:rsid w:val="00FD196C"/>
    <w:rsid w:val="00FD2680"/>
    <w:rsid w:val="00FD73B1"/>
    <w:rsid w:val="00FE77D9"/>
    <w:rsid w:val="07177A84"/>
    <w:rsid w:val="0F030047"/>
    <w:rsid w:val="2DDF2CFF"/>
    <w:rsid w:val="30A541A1"/>
    <w:rsid w:val="30B9DD65"/>
    <w:rsid w:val="339F39E7"/>
    <w:rsid w:val="34A1791B"/>
    <w:rsid w:val="53A057EF"/>
    <w:rsid w:val="650829A6"/>
    <w:rsid w:val="6D85F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D8FCA5"/>
  <w15:docId w15:val="{E79D6A01-52B3-42D9-B93E-4A097FC9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A12BF9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vgu_Header1"/>
    <w:basedOn w:val="a1"/>
    <w:next w:val="a1"/>
    <w:link w:val="10"/>
    <w:qFormat/>
    <w:rsid w:val="00941476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nhideWhenUsed/>
    <w:qFormat/>
    <w:rsid w:val="00941476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nhideWhenUsed/>
    <w:qFormat/>
    <w:rsid w:val="00941476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nhideWhenUsed/>
    <w:qFormat/>
    <w:rsid w:val="00941476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nhideWhenUsed/>
    <w:qFormat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nhideWhenUsed/>
    <w:qFormat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rsid w:val="00941476"/>
    <w:rPr>
      <w:rFonts w:ascii="Times New Roman" w:eastAsiaTheme="majorEastAsia" w:hAnsi="Times New Roman" w:cs="Times New Roman"/>
      <w:b/>
      <w:bCs/>
      <w:noProof/>
      <w:sz w:val="28"/>
      <w:szCs w:val="36"/>
    </w:rPr>
  </w:style>
  <w:style w:type="character" w:customStyle="1" w:styleId="20">
    <w:name w:val="Заголовок 2 Знак"/>
    <w:aliases w:val="vgu_Header2 Знак"/>
    <w:basedOn w:val="a2"/>
    <w:link w:val="2"/>
    <w:rsid w:val="00941476"/>
    <w:rPr>
      <w:rFonts w:ascii="Times New Roman" w:eastAsiaTheme="majorEastAsia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aliases w:val="vgu_Header3 Знак"/>
    <w:basedOn w:val="a2"/>
    <w:link w:val="3"/>
    <w:rsid w:val="00941476"/>
    <w:rPr>
      <w:rFonts w:ascii="Times New Roman" w:eastAsiaTheme="majorEastAsia" w:hAnsi="Times New Roman" w:cs="Times New Roman"/>
      <w:b/>
      <w:bCs/>
      <w:sz w:val="28"/>
    </w:rPr>
  </w:style>
  <w:style w:type="character" w:customStyle="1" w:styleId="40">
    <w:name w:val="Заголовок 4 Знак"/>
    <w:aliases w:val="vgu_Header4 Знак"/>
    <w:basedOn w:val="a2"/>
    <w:link w:val="4"/>
    <w:rsid w:val="00941476"/>
    <w:rPr>
      <w:rFonts w:ascii="Times New Roman" w:eastAsiaTheme="majorEastAsia" w:hAnsi="Times New Roman" w:cs="Times New Roman"/>
      <w:b/>
      <w:bCs/>
      <w:iCs/>
      <w:sz w:val="28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941476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941476"/>
    <w:rPr>
      <w:rFonts w:ascii="Times New Roman" w:hAnsi="Times New Roman"/>
      <w:sz w:val="28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941476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941476"/>
    <w:rPr>
      <w:rFonts w:ascii="Times New Roman" w:hAnsi="Times New Roman"/>
      <w:bCs/>
      <w:sz w:val="28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941476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941476"/>
    <w:rPr>
      <w:rFonts w:ascii="Times New Roman" w:hAnsi="Times New Roman"/>
      <w:sz w:val="28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941476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941476"/>
    <w:rPr>
      <w:rFonts w:ascii="Times New Roman" w:hAnsi="Times New Roman"/>
      <w:bCs w:val="0"/>
      <w:sz w:val="28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character" w:customStyle="1" w:styleId="normaltextrun">
    <w:name w:val="normaltextrun"/>
    <w:basedOn w:val="a2"/>
    <w:rsid w:val="00193F87"/>
  </w:style>
  <w:style w:type="character" w:customStyle="1" w:styleId="eop">
    <w:name w:val="eop"/>
    <w:basedOn w:val="a2"/>
    <w:rsid w:val="00193F87"/>
  </w:style>
  <w:style w:type="character" w:customStyle="1" w:styleId="afc">
    <w:name w:val="текст Знак"/>
    <w:basedOn w:val="a2"/>
    <w:link w:val="afd"/>
    <w:locked/>
    <w:rsid w:val="007C49CB"/>
    <w:rPr>
      <w:rFonts w:cs="Times New Roman"/>
      <w:szCs w:val="24"/>
    </w:rPr>
  </w:style>
  <w:style w:type="paragraph" w:customStyle="1" w:styleId="afd">
    <w:name w:val="текст"/>
    <w:basedOn w:val="a1"/>
    <w:link w:val="afc"/>
    <w:qFormat/>
    <w:rsid w:val="007C49CB"/>
    <w:pPr>
      <w:tabs>
        <w:tab w:val="left" w:pos="0"/>
      </w:tabs>
      <w:spacing w:before="0"/>
      <w:ind w:firstLine="709"/>
      <w:contextualSpacing w:val="0"/>
    </w:pPr>
    <w:rPr>
      <w:rFonts w:asciiTheme="minorHAnsi" w:hAnsiTheme="minorHAnsi" w:cs="Times New Roman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3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A57DB72-96FE-400F-AC37-A8F81EE24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03.dotx</Template>
  <TotalTime>1126</TotalTime>
  <Pages>13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cp:lastModifiedBy>Мохов Владислав Григорьевич</cp:lastModifiedBy>
  <cp:revision>68</cp:revision>
  <cp:lastPrinted>2019-07-22T21:48:00Z</cp:lastPrinted>
  <dcterms:created xsi:type="dcterms:W3CDTF">2022-02-14T17:37:00Z</dcterms:created>
  <dcterms:modified xsi:type="dcterms:W3CDTF">2023-11-03T00:23:00Z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