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4. Subquery and its type: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 Write an SQL query to find out which customers have not placed any orders.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2. Write an SQL query to find the total number of products available for sale.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3. Write an SQL query to calculate the total revenue generated by TechShop.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4. Write an SQL query to calculate the average quantity ordered for products in a specific category. Allow users to input the category name as a parameter.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5. Write an SQL query to calculate the total revenue generated by a specific customer. Allow users to input the customer ID as a parameter.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6. Write an SQL query to find the customers who have placed the most orders. List their names and the number of orders they've placed.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7. Write an SQL query to find the most popular product category, which is the one with the highest total quantity ordered across all orders.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8. Write an SQL query to find the customer who has spent the most money (highest total revenue) on electronic gadgets. List their name and total spending.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9. Write an SQL query to calculate the average order value (total revenue divided by the number of orders) for all customers.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10. Write an SQL query to find the total number of orders placed by each customer and list their names along with the order count.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