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5B5F0" w14:textId="039674F7" w:rsidR="004E3C6A" w:rsidRDefault="007B459F">
      <w:r>
        <w:t>Municipal bonds (</w:t>
      </w:r>
      <w:proofErr w:type="spellStart"/>
      <w:r>
        <w:t>munis</w:t>
      </w:r>
      <w:proofErr w:type="spellEnd"/>
      <w:r>
        <w:t>) are debt securities issued by state and local governments, as well as public entities, to fund public projects and initiatives. They can be classified based on their structure, use case, and revenue source</w:t>
      </w:r>
    </w:p>
    <w:p w14:paraId="4DFF32D5" w14:textId="77777777" w:rsidR="007B459F" w:rsidRDefault="007B459F"/>
    <w:p w14:paraId="3FFC779A"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1. General Obligation (GO) Bonds</w:t>
      </w:r>
    </w:p>
    <w:p w14:paraId="53851FA4" w14:textId="77777777" w:rsidR="007B459F" w:rsidRPr="007B459F" w:rsidRDefault="007B459F" w:rsidP="007B45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Use Case:</w:t>
      </w:r>
      <w:r w:rsidRPr="007B459F">
        <w:rPr>
          <w:rFonts w:ascii="Times New Roman" w:eastAsia="Times New Roman" w:hAnsi="Times New Roman" w:cs="Times New Roman"/>
          <w:sz w:val="24"/>
          <w:szCs w:val="24"/>
        </w:rPr>
        <w:t xml:space="preserve"> These are backed by the full faith and credit of the issuing municipality and repaid through general taxation.</w:t>
      </w:r>
    </w:p>
    <w:p w14:paraId="351BC878" w14:textId="77777777" w:rsidR="007B459F" w:rsidRPr="007B459F" w:rsidRDefault="007B459F" w:rsidP="007B45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Subtypes:</w:t>
      </w:r>
      <w:r w:rsidRPr="007B459F">
        <w:rPr>
          <w:rFonts w:ascii="Times New Roman" w:eastAsia="Times New Roman" w:hAnsi="Times New Roman" w:cs="Times New Roman"/>
          <w:sz w:val="24"/>
          <w:szCs w:val="24"/>
        </w:rPr>
        <w:t xml:space="preserve"> </w:t>
      </w:r>
    </w:p>
    <w:p w14:paraId="05E68108" w14:textId="77777777" w:rsidR="007B459F" w:rsidRPr="007B459F" w:rsidRDefault="007B459F" w:rsidP="007B45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Limited-Tax GO Bonds</w:t>
      </w:r>
      <w:r w:rsidRPr="007B459F">
        <w:rPr>
          <w:rFonts w:ascii="Times New Roman" w:eastAsia="Times New Roman" w:hAnsi="Times New Roman" w:cs="Times New Roman"/>
          <w:sz w:val="24"/>
          <w:szCs w:val="24"/>
        </w:rPr>
        <w:t xml:space="preserve"> – Subject to a legal limit on tax rates.</w:t>
      </w:r>
    </w:p>
    <w:p w14:paraId="76F0D6C9" w14:textId="77777777" w:rsidR="007B459F" w:rsidRPr="007B459F" w:rsidRDefault="007B459F" w:rsidP="007B45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Unlimited-Tax GO Bonds</w:t>
      </w:r>
      <w:r w:rsidRPr="007B459F">
        <w:rPr>
          <w:rFonts w:ascii="Times New Roman" w:eastAsia="Times New Roman" w:hAnsi="Times New Roman" w:cs="Times New Roman"/>
          <w:sz w:val="24"/>
          <w:szCs w:val="24"/>
        </w:rPr>
        <w:t xml:space="preserve"> – Allow the issuer to levy taxes without limits to cover debt service.</w:t>
      </w:r>
    </w:p>
    <w:p w14:paraId="106CD6C8" w14:textId="77777777" w:rsidR="007B459F" w:rsidRPr="007B459F" w:rsidRDefault="007B459F" w:rsidP="007B45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General Use Cases:</w:t>
      </w:r>
      <w:r w:rsidRPr="007B459F">
        <w:rPr>
          <w:rFonts w:ascii="Times New Roman" w:eastAsia="Times New Roman" w:hAnsi="Times New Roman" w:cs="Times New Roman"/>
          <w:sz w:val="24"/>
          <w:szCs w:val="24"/>
        </w:rPr>
        <w:t xml:space="preserve"> </w:t>
      </w:r>
    </w:p>
    <w:p w14:paraId="3A787094" w14:textId="77777777" w:rsidR="007B459F" w:rsidRPr="007B459F" w:rsidRDefault="007B459F" w:rsidP="007B45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Schools</w:t>
      </w:r>
    </w:p>
    <w:p w14:paraId="3983A0E7" w14:textId="77777777" w:rsidR="007B459F" w:rsidRPr="007B459F" w:rsidRDefault="007B459F" w:rsidP="007B45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Infrastructure (roads, bridges, government buildings)</w:t>
      </w:r>
    </w:p>
    <w:p w14:paraId="09C08E2B" w14:textId="77777777" w:rsidR="007B459F" w:rsidRPr="007B459F" w:rsidRDefault="007B459F" w:rsidP="007B45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Public safety (fire, police, emergency services)</w:t>
      </w:r>
    </w:p>
    <w:p w14:paraId="3B1ACFB4" w14:textId="77777777" w:rsidR="007B459F" w:rsidRPr="007B459F" w:rsidRDefault="007B459F" w:rsidP="007B45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Special Use Cases:</w:t>
      </w:r>
      <w:r w:rsidRPr="007B459F">
        <w:rPr>
          <w:rFonts w:ascii="Times New Roman" w:eastAsia="Times New Roman" w:hAnsi="Times New Roman" w:cs="Times New Roman"/>
          <w:sz w:val="24"/>
          <w:szCs w:val="24"/>
        </w:rPr>
        <w:t xml:space="preserve"> </w:t>
      </w:r>
    </w:p>
    <w:p w14:paraId="0E9EFC31" w14:textId="77777777" w:rsidR="007B459F" w:rsidRPr="007B459F" w:rsidRDefault="007B459F" w:rsidP="007B45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Disaster relief and emergency funding</w:t>
      </w:r>
    </w:p>
    <w:p w14:paraId="1160BA38" w14:textId="77777777" w:rsidR="007B459F" w:rsidRDefault="007B459F"/>
    <w:p w14:paraId="2E503EED"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2. Revenue Bonds</w:t>
      </w:r>
    </w:p>
    <w:p w14:paraId="578AE19D" w14:textId="77777777" w:rsidR="007B459F" w:rsidRPr="007B459F" w:rsidRDefault="007B459F" w:rsidP="007B45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Use Case:</w:t>
      </w:r>
      <w:r w:rsidRPr="007B459F">
        <w:rPr>
          <w:rFonts w:ascii="Times New Roman" w:eastAsia="Times New Roman" w:hAnsi="Times New Roman" w:cs="Times New Roman"/>
          <w:sz w:val="24"/>
          <w:szCs w:val="24"/>
        </w:rPr>
        <w:t xml:space="preserve"> Repaid using revenue from specific projects rather than taxation.</w:t>
      </w:r>
    </w:p>
    <w:p w14:paraId="05FE23DF" w14:textId="77777777" w:rsidR="007B459F" w:rsidRPr="007B459F" w:rsidRDefault="007B459F" w:rsidP="007B45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Subtypes &amp; Use Cases:</w:t>
      </w:r>
      <w:r w:rsidRPr="007B459F">
        <w:rPr>
          <w:rFonts w:ascii="Times New Roman" w:eastAsia="Times New Roman" w:hAnsi="Times New Roman" w:cs="Times New Roman"/>
          <w:sz w:val="24"/>
          <w:szCs w:val="24"/>
        </w:rPr>
        <w:t xml:space="preserve"> </w:t>
      </w:r>
    </w:p>
    <w:p w14:paraId="01B2E1B4" w14:textId="77777777" w:rsidR="007B459F" w:rsidRPr="007B459F" w:rsidRDefault="007B459F" w:rsidP="007B45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Transportation Bonds</w:t>
      </w:r>
      <w:r w:rsidRPr="007B459F">
        <w:rPr>
          <w:rFonts w:ascii="Times New Roman" w:eastAsia="Times New Roman" w:hAnsi="Times New Roman" w:cs="Times New Roman"/>
          <w:sz w:val="24"/>
          <w:szCs w:val="24"/>
        </w:rPr>
        <w:t xml:space="preserve"> – Fund toll roads, bridges, airports, and transit systems.</w:t>
      </w:r>
    </w:p>
    <w:p w14:paraId="46897900" w14:textId="77777777" w:rsidR="007B459F" w:rsidRPr="007B459F" w:rsidRDefault="007B459F" w:rsidP="007B45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Utility Bonds</w:t>
      </w:r>
      <w:r w:rsidRPr="007B459F">
        <w:rPr>
          <w:rFonts w:ascii="Times New Roman" w:eastAsia="Times New Roman" w:hAnsi="Times New Roman" w:cs="Times New Roman"/>
          <w:sz w:val="24"/>
          <w:szCs w:val="24"/>
        </w:rPr>
        <w:t xml:space="preserve"> – Finance water, sewer, and electric utility projects.</w:t>
      </w:r>
    </w:p>
    <w:p w14:paraId="22F3E133" w14:textId="77777777" w:rsidR="007B459F" w:rsidRPr="007B459F" w:rsidRDefault="007B459F" w:rsidP="007B45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Health Care Bonds</w:t>
      </w:r>
      <w:r w:rsidRPr="007B459F">
        <w:rPr>
          <w:rFonts w:ascii="Times New Roman" w:eastAsia="Times New Roman" w:hAnsi="Times New Roman" w:cs="Times New Roman"/>
          <w:sz w:val="24"/>
          <w:szCs w:val="24"/>
        </w:rPr>
        <w:t xml:space="preserve"> – Fund hospitals and health-related facilities.</w:t>
      </w:r>
    </w:p>
    <w:p w14:paraId="0113371A" w14:textId="77777777" w:rsidR="007B459F" w:rsidRPr="007B459F" w:rsidRDefault="007B459F" w:rsidP="007B45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Higher Education Bonds</w:t>
      </w:r>
      <w:r w:rsidRPr="007B459F">
        <w:rPr>
          <w:rFonts w:ascii="Times New Roman" w:eastAsia="Times New Roman" w:hAnsi="Times New Roman" w:cs="Times New Roman"/>
          <w:sz w:val="24"/>
          <w:szCs w:val="24"/>
        </w:rPr>
        <w:t xml:space="preserve"> – Finance colleges and universities.</w:t>
      </w:r>
    </w:p>
    <w:p w14:paraId="59357E31" w14:textId="77777777" w:rsidR="007B459F" w:rsidRPr="007B459F" w:rsidRDefault="007B459F" w:rsidP="007B45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Housing Bonds</w:t>
      </w:r>
      <w:r w:rsidRPr="007B459F">
        <w:rPr>
          <w:rFonts w:ascii="Times New Roman" w:eastAsia="Times New Roman" w:hAnsi="Times New Roman" w:cs="Times New Roman"/>
          <w:sz w:val="24"/>
          <w:szCs w:val="24"/>
        </w:rPr>
        <w:t xml:space="preserve"> – Fund affordable housing projects.</w:t>
      </w:r>
    </w:p>
    <w:p w14:paraId="719D9951"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8. Variable-Rate and Floating-Rate Bonds</w:t>
      </w:r>
    </w:p>
    <w:p w14:paraId="460FA78B" w14:textId="77777777" w:rsidR="007B459F" w:rsidRPr="007B459F" w:rsidRDefault="007B459F" w:rsidP="007B45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Use Case:</w:t>
      </w:r>
      <w:r w:rsidRPr="007B459F">
        <w:rPr>
          <w:rFonts w:ascii="Times New Roman" w:eastAsia="Times New Roman" w:hAnsi="Times New Roman" w:cs="Times New Roman"/>
          <w:sz w:val="24"/>
          <w:szCs w:val="24"/>
        </w:rPr>
        <w:t xml:space="preserve"> Have interest rates that adjust periodically.</w:t>
      </w:r>
    </w:p>
    <w:p w14:paraId="619B67B8" w14:textId="77777777" w:rsidR="007B459F" w:rsidRPr="007B459F" w:rsidRDefault="007B459F" w:rsidP="007B45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Subtypes &amp; Use Cases:</w:t>
      </w:r>
      <w:r w:rsidRPr="007B459F">
        <w:rPr>
          <w:rFonts w:ascii="Times New Roman" w:eastAsia="Times New Roman" w:hAnsi="Times New Roman" w:cs="Times New Roman"/>
          <w:sz w:val="24"/>
          <w:szCs w:val="24"/>
        </w:rPr>
        <w:t xml:space="preserve"> </w:t>
      </w:r>
    </w:p>
    <w:p w14:paraId="21E6F116" w14:textId="77777777" w:rsidR="007B459F" w:rsidRPr="007B459F" w:rsidRDefault="007B459F" w:rsidP="007B459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Variable-Rate Demand Obligations (VRDOs)</w:t>
      </w:r>
      <w:r w:rsidRPr="007B459F">
        <w:rPr>
          <w:rFonts w:ascii="Times New Roman" w:eastAsia="Times New Roman" w:hAnsi="Times New Roman" w:cs="Times New Roman"/>
          <w:sz w:val="24"/>
          <w:szCs w:val="24"/>
        </w:rPr>
        <w:t xml:space="preserve"> – Interest resets frequently, allowing investors to put the bond back to the issuer.</w:t>
      </w:r>
    </w:p>
    <w:p w14:paraId="33BB9A68" w14:textId="77777777" w:rsidR="007B459F" w:rsidRPr="007B459F" w:rsidRDefault="007B459F" w:rsidP="007B459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Floating-Rate Notes (FRNs)</w:t>
      </w:r>
      <w:r w:rsidRPr="007B459F">
        <w:rPr>
          <w:rFonts w:ascii="Times New Roman" w:eastAsia="Times New Roman" w:hAnsi="Times New Roman" w:cs="Times New Roman"/>
          <w:sz w:val="24"/>
          <w:szCs w:val="24"/>
        </w:rPr>
        <w:t xml:space="preserve"> – Adjust interest based on a benchmark like LIBOR/SOFR.</w:t>
      </w:r>
    </w:p>
    <w:p w14:paraId="3F1F5136" w14:textId="77777777" w:rsidR="007B459F" w:rsidRPr="007B459F" w:rsidRDefault="007B459F" w:rsidP="007B45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Special Use Cases:</w:t>
      </w:r>
      <w:r w:rsidRPr="007B459F">
        <w:rPr>
          <w:rFonts w:ascii="Times New Roman" w:eastAsia="Times New Roman" w:hAnsi="Times New Roman" w:cs="Times New Roman"/>
          <w:sz w:val="24"/>
          <w:szCs w:val="24"/>
        </w:rPr>
        <w:t xml:space="preserve"> </w:t>
      </w:r>
    </w:p>
    <w:p w14:paraId="2F7B5EC2" w14:textId="77777777" w:rsidR="007B459F" w:rsidRPr="007B459F" w:rsidRDefault="007B459F" w:rsidP="007B459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Protecting against interest rate fluctuations.</w:t>
      </w:r>
    </w:p>
    <w:p w14:paraId="4B8AD8D2" w14:textId="77777777" w:rsidR="007B459F" w:rsidRDefault="007B459F"/>
    <w:p w14:paraId="6B82120D" w14:textId="77777777" w:rsidR="007B459F" w:rsidRDefault="007B459F"/>
    <w:p w14:paraId="3213DB39"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lastRenderedPageBreak/>
        <w:t>10. Refunding Bonds</w:t>
      </w:r>
    </w:p>
    <w:p w14:paraId="3ECDE203" w14:textId="77777777" w:rsidR="007B459F" w:rsidRPr="007B459F" w:rsidRDefault="007B459F" w:rsidP="007B45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Use Case:</w:t>
      </w:r>
      <w:r w:rsidRPr="007B459F">
        <w:rPr>
          <w:rFonts w:ascii="Times New Roman" w:eastAsia="Times New Roman" w:hAnsi="Times New Roman" w:cs="Times New Roman"/>
          <w:sz w:val="24"/>
          <w:szCs w:val="24"/>
        </w:rPr>
        <w:t xml:space="preserve"> Used to refinance older bonds at lower rates.</w:t>
      </w:r>
    </w:p>
    <w:p w14:paraId="7B6471CA" w14:textId="77777777" w:rsidR="007B459F" w:rsidRPr="007B459F" w:rsidRDefault="007B459F" w:rsidP="007B45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Subtypes &amp; Use Cases:</w:t>
      </w:r>
      <w:r w:rsidRPr="007B459F">
        <w:rPr>
          <w:rFonts w:ascii="Times New Roman" w:eastAsia="Times New Roman" w:hAnsi="Times New Roman" w:cs="Times New Roman"/>
          <w:sz w:val="24"/>
          <w:szCs w:val="24"/>
        </w:rPr>
        <w:t xml:space="preserve"> </w:t>
      </w:r>
    </w:p>
    <w:p w14:paraId="576E5761" w14:textId="77777777" w:rsidR="007B459F" w:rsidRPr="007B459F" w:rsidRDefault="007B459F" w:rsidP="007B45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Current Refunding Bonds</w:t>
      </w:r>
      <w:r w:rsidRPr="007B459F">
        <w:rPr>
          <w:rFonts w:ascii="Times New Roman" w:eastAsia="Times New Roman" w:hAnsi="Times New Roman" w:cs="Times New Roman"/>
          <w:sz w:val="24"/>
          <w:szCs w:val="24"/>
        </w:rPr>
        <w:t xml:space="preserve"> – Replace an old bond with a new one immediately.</w:t>
      </w:r>
    </w:p>
    <w:p w14:paraId="3F1B0DF6" w14:textId="77777777" w:rsidR="007B459F" w:rsidRPr="007B459F" w:rsidRDefault="007B459F" w:rsidP="007B45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Advance Refunding Bonds</w:t>
      </w:r>
      <w:r w:rsidRPr="007B459F">
        <w:rPr>
          <w:rFonts w:ascii="Times New Roman" w:eastAsia="Times New Roman" w:hAnsi="Times New Roman" w:cs="Times New Roman"/>
          <w:sz w:val="24"/>
          <w:szCs w:val="24"/>
        </w:rPr>
        <w:t xml:space="preserve"> – Issued to prepay an existing bond before maturity.</w:t>
      </w:r>
    </w:p>
    <w:p w14:paraId="0BF37B86" w14:textId="77777777" w:rsidR="007B459F" w:rsidRPr="007B459F" w:rsidRDefault="007B459F" w:rsidP="007B45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Special Use Cases:</w:t>
      </w:r>
      <w:r w:rsidRPr="007B459F">
        <w:rPr>
          <w:rFonts w:ascii="Times New Roman" w:eastAsia="Times New Roman" w:hAnsi="Times New Roman" w:cs="Times New Roman"/>
          <w:sz w:val="24"/>
          <w:szCs w:val="24"/>
        </w:rPr>
        <w:t xml:space="preserve"> </w:t>
      </w:r>
    </w:p>
    <w:p w14:paraId="16D67F66" w14:textId="77777777" w:rsidR="007B459F" w:rsidRPr="007B459F" w:rsidRDefault="007B459F" w:rsidP="007B45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Reducing debt service costs.</w:t>
      </w:r>
    </w:p>
    <w:p w14:paraId="0128F8FF" w14:textId="77777777" w:rsidR="007B459F" w:rsidRDefault="007B459F">
      <w:pPr>
        <w:pBdr>
          <w:bottom w:val="thinThickThinMediumGap" w:sz="18" w:space="1" w:color="auto"/>
        </w:pBdr>
      </w:pPr>
    </w:p>
    <w:p w14:paraId="2E79CEAB" w14:textId="48E5F598" w:rsidR="007B459F" w:rsidRDefault="007B459F">
      <w:r>
        <w:t xml:space="preserve">Below is a detailed breakdown of the different types of </w:t>
      </w:r>
      <w:r>
        <w:rPr>
          <w:rStyle w:val="Strong"/>
        </w:rPr>
        <w:t>municipal bonds (</w:t>
      </w:r>
      <w:proofErr w:type="spellStart"/>
      <w:r>
        <w:rPr>
          <w:rStyle w:val="Strong"/>
        </w:rPr>
        <w:t>munis</w:t>
      </w:r>
      <w:proofErr w:type="spellEnd"/>
      <w:r>
        <w:rPr>
          <w:rStyle w:val="Strong"/>
        </w:rPr>
        <w:t>)</w:t>
      </w:r>
      <w:r>
        <w:t xml:space="preserve"> based on their </w:t>
      </w:r>
      <w:r>
        <w:rPr>
          <w:rStyle w:val="Strong"/>
        </w:rPr>
        <w:t>interest rate structures, call/put features, and tax treatment</w:t>
      </w:r>
      <w:r>
        <w:t>.</w:t>
      </w:r>
    </w:p>
    <w:p w14:paraId="75C54B2B" w14:textId="77777777" w:rsidR="007B459F" w:rsidRDefault="007B459F"/>
    <w:p w14:paraId="4BD90CC2"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1. Interest Rate Structures</w:t>
      </w:r>
    </w:p>
    <w:p w14:paraId="60CB55F3" w14:textId="77777777" w:rsidR="007B459F" w:rsidRPr="007B459F" w:rsidRDefault="007B459F" w:rsidP="007B459F">
      <w:p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Municipal bonds come in different rate structures that affect their risk and return profile.</w:t>
      </w:r>
    </w:p>
    <w:p w14:paraId="73AD458F"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a) Fixed-Rate Bonds</w:t>
      </w:r>
    </w:p>
    <w:p w14:paraId="59526992" w14:textId="77777777" w:rsidR="007B459F" w:rsidRPr="007B459F" w:rsidRDefault="007B459F" w:rsidP="007B45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The most common type of </w:t>
      </w:r>
      <w:proofErr w:type="spellStart"/>
      <w:r w:rsidRPr="007B459F">
        <w:rPr>
          <w:rFonts w:ascii="Times New Roman" w:eastAsia="Times New Roman" w:hAnsi="Times New Roman" w:cs="Times New Roman"/>
          <w:sz w:val="24"/>
          <w:szCs w:val="24"/>
        </w:rPr>
        <w:t>muni</w:t>
      </w:r>
      <w:proofErr w:type="spellEnd"/>
      <w:r w:rsidRPr="007B459F">
        <w:rPr>
          <w:rFonts w:ascii="Times New Roman" w:eastAsia="Times New Roman" w:hAnsi="Times New Roman" w:cs="Times New Roman"/>
          <w:sz w:val="24"/>
          <w:szCs w:val="24"/>
        </w:rPr>
        <w:t xml:space="preserve"> bond where the interest rate (coupon) remains constant throughout the bond's life.</w:t>
      </w:r>
    </w:p>
    <w:p w14:paraId="49A8F229" w14:textId="77777777" w:rsidR="007B459F" w:rsidRPr="007B459F" w:rsidRDefault="007B459F" w:rsidP="007B45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Advantages:</w:t>
      </w:r>
      <w:r w:rsidRPr="007B459F">
        <w:rPr>
          <w:rFonts w:ascii="Times New Roman" w:eastAsia="Times New Roman" w:hAnsi="Times New Roman" w:cs="Times New Roman"/>
          <w:sz w:val="24"/>
          <w:szCs w:val="24"/>
        </w:rPr>
        <w:t xml:space="preserve"> </w:t>
      </w:r>
    </w:p>
    <w:p w14:paraId="715EECDA" w14:textId="77777777" w:rsidR="007B459F" w:rsidRPr="007B459F" w:rsidRDefault="007B459F" w:rsidP="007B45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Predictable income for investors.</w:t>
      </w:r>
    </w:p>
    <w:p w14:paraId="61B15EDB" w14:textId="77777777" w:rsidR="007B459F" w:rsidRPr="007B459F" w:rsidRDefault="007B459F" w:rsidP="007B45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Less exposure to interest rate fluctuations.</w:t>
      </w:r>
    </w:p>
    <w:p w14:paraId="6C90D48B" w14:textId="77777777" w:rsidR="007B459F" w:rsidRPr="007B459F" w:rsidRDefault="007B459F" w:rsidP="007B45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Disadvantages:</w:t>
      </w:r>
      <w:r w:rsidRPr="007B459F">
        <w:rPr>
          <w:rFonts w:ascii="Times New Roman" w:eastAsia="Times New Roman" w:hAnsi="Times New Roman" w:cs="Times New Roman"/>
          <w:sz w:val="24"/>
          <w:szCs w:val="24"/>
        </w:rPr>
        <w:t xml:space="preserve"> </w:t>
      </w:r>
    </w:p>
    <w:p w14:paraId="0B36C24C" w14:textId="77777777" w:rsidR="007B459F" w:rsidRPr="007B459F" w:rsidRDefault="007B459F" w:rsidP="007B45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If interest rates rise, fixed-rate bonds lose market value.</w:t>
      </w:r>
    </w:p>
    <w:p w14:paraId="4EC8A35E" w14:textId="77777777" w:rsidR="007B459F" w:rsidRPr="007B459F" w:rsidRDefault="007B459F" w:rsidP="007B45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Use Cases:</w:t>
      </w:r>
      <w:r w:rsidRPr="007B459F">
        <w:rPr>
          <w:rFonts w:ascii="Times New Roman" w:eastAsia="Times New Roman" w:hAnsi="Times New Roman" w:cs="Times New Roman"/>
          <w:sz w:val="24"/>
          <w:szCs w:val="24"/>
        </w:rPr>
        <w:t xml:space="preserve"> </w:t>
      </w:r>
    </w:p>
    <w:p w14:paraId="02302B1D" w14:textId="77777777" w:rsidR="007B459F" w:rsidRPr="007B459F" w:rsidRDefault="007B459F" w:rsidP="007B45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General Obligation (GO) bonds.</w:t>
      </w:r>
    </w:p>
    <w:p w14:paraId="0CF2A279" w14:textId="77777777" w:rsidR="007B459F" w:rsidRPr="007B459F" w:rsidRDefault="007B459F" w:rsidP="007B45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Revenue bonds for long-term infrastructure projects.</w:t>
      </w:r>
    </w:p>
    <w:p w14:paraId="534FB282"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b) Floating-Rate Bonds (FRNs)</w:t>
      </w:r>
    </w:p>
    <w:p w14:paraId="337FF8B0" w14:textId="77777777" w:rsidR="007B459F" w:rsidRPr="007B459F" w:rsidRDefault="007B459F" w:rsidP="007B45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The interest rate periodically resets based on a benchmark (e.g., SOFR, LIBOR, or an index like CPI).</w:t>
      </w:r>
    </w:p>
    <w:p w14:paraId="4F744FD4" w14:textId="77777777" w:rsidR="007B459F" w:rsidRPr="007B459F" w:rsidRDefault="007B459F" w:rsidP="007B45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Advantages:</w:t>
      </w:r>
      <w:r w:rsidRPr="007B459F">
        <w:rPr>
          <w:rFonts w:ascii="Times New Roman" w:eastAsia="Times New Roman" w:hAnsi="Times New Roman" w:cs="Times New Roman"/>
          <w:sz w:val="24"/>
          <w:szCs w:val="24"/>
        </w:rPr>
        <w:t xml:space="preserve"> </w:t>
      </w:r>
    </w:p>
    <w:p w14:paraId="3C275454" w14:textId="77777777" w:rsidR="007B459F" w:rsidRPr="007B459F" w:rsidRDefault="007B459F" w:rsidP="007B45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Protects investors from rising interest rates.</w:t>
      </w:r>
    </w:p>
    <w:p w14:paraId="4BDAEBF6" w14:textId="77777777" w:rsidR="007B459F" w:rsidRPr="007B459F" w:rsidRDefault="007B459F" w:rsidP="007B45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Provides flexibility in uncertain interest rate environments.</w:t>
      </w:r>
    </w:p>
    <w:p w14:paraId="289B2737" w14:textId="77777777" w:rsidR="007B459F" w:rsidRPr="007B459F" w:rsidRDefault="007B459F" w:rsidP="007B45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Disadvantages:</w:t>
      </w:r>
      <w:r w:rsidRPr="007B459F">
        <w:rPr>
          <w:rFonts w:ascii="Times New Roman" w:eastAsia="Times New Roman" w:hAnsi="Times New Roman" w:cs="Times New Roman"/>
          <w:sz w:val="24"/>
          <w:szCs w:val="24"/>
        </w:rPr>
        <w:t xml:space="preserve"> </w:t>
      </w:r>
    </w:p>
    <w:p w14:paraId="633C4391" w14:textId="77777777" w:rsidR="007B459F" w:rsidRPr="007B459F" w:rsidRDefault="007B459F" w:rsidP="007B45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Lower initial yields compared to fixed-rate bonds.</w:t>
      </w:r>
    </w:p>
    <w:p w14:paraId="19F902AC" w14:textId="77777777" w:rsidR="007B459F" w:rsidRPr="007B459F" w:rsidRDefault="007B459F" w:rsidP="007B45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Potential volatility in interest payments.</w:t>
      </w:r>
    </w:p>
    <w:p w14:paraId="00E830AB" w14:textId="77777777" w:rsidR="007B459F" w:rsidRPr="007B459F" w:rsidRDefault="007B459F" w:rsidP="007B45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Use Cases:</w:t>
      </w:r>
      <w:r w:rsidRPr="007B459F">
        <w:rPr>
          <w:rFonts w:ascii="Times New Roman" w:eastAsia="Times New Roman" w:hAnsi="Times New Roman" w:cs="Times New Roman"/>
          <w:sz w:val="24"/>
          <w:szCs w:val="24"/>
        </w:rPr>
        <w:t xml:space="preserve"> </w:t>
      </w:r>
    </w:p>
    <w:p w14:paraId="669FBBBA" w14:textId="77777777" w:rsidR="007B459F" w:rsidRPr="007B459F" w:rsidRDefault="007B459F" w:rsidP="007B45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Short-term financing.</w:t>
      </w:r>
    </w:p>
    <w:p w14:paraId="18F1C3D6" w14:textId="77777777" w:rsidR="007B459F" w:rsidRPr="007B459F" w:rsidRDefault="007B459F" w:rsidP="007B45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Municipal revenue bonds linked to inflation-sensitive projects.</w:t>
      </w:r>
    </w:p>
    <w:p w14:paraId="0DF2B1F3"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lastRenderedPageBreak/>
        <w:t>c) Variable-Rate Demand Obligations (VRDOs)</w:t>
      </w:r>
    </w:p>
    <w:p w14:paraId="32A17C83" w14:textId="77777777" w:rsidR="007B459F" w:rsidRPr="007B459F" w:rsidRDefault="007B459F" w:rsidP="007B45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A type of floating-rate bond where interest resets frequently (weekly, monthly) and bondholders can "put" the bond back to the issuer at specific intervals.</w:t>
      </w:r>
    </w:p>
    <w:p w14:paraId="78328122" w14:textId="77777777" w:rsidR="007B459F" w:rsidRPr="007B459F" w:rsidRDefault="007B459F" w:rsidP="007B45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Advantages:</w:t>
      </w:r>
      <w:r w:rsidRPr="007B459F">
        <w:rPr>
          <w:rFonts w:ascii="Times New Roman" w:eastAsia="Times New Roman" w:hAnsi="Times New Roman" w:cs="Times New Roman"/>
          <w:sz w:val="24"/>
          <w:szCs w:val="24"/>
        </w:rPr>
        <w:t xml:space="preserve"> </w:t>
      </w:r>
    </w:p>
    <w:p w14:paraId="4490E37F" w14:textId="77777777" w:rsidR="007B459F" w:rsidRPr="007B459F" w:rsidRDefault="007B459F" w:rsidP="007B459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Provides liquidity to investors.</w:t>
      </w:r>
    </w:p>
    <w:p w14:paraId="05745994" w14:textId="77777777" w:rsidR="007B459F" w:rsidRPr="007B459F" w:rsidRDefault="007B459F" w:rsidP="007B459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Issuers may benefit from lower short-term interest rates.</w:t>
      </w:r>
    </w:p>
    <w:p w14:paraId="5B9D3F75" w14:textId="77777777" w:rsidR="007B459F" w:rsidRPr="007B459F" w:rsidRDefault="007B459F" w:rsidP="007B45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Disadvantages:</w:t>
      </w:r>
      <w:r w:rsidRPr="007B459F">
        <w:rPr>
          <w:rFonts w:ascii="Times New Roman" w:eastAsia="Times New Roman" w:hAnsi="Times New Roman" w:cs="Times New Roman"/>
          <w:sz w:val="24"/>
          <w:szCs w:val="24"/>
        </w:rPr>
        <w:t xml:space="preserve"> </w:t>
      </w:r>
    </w:p>
    <w:p w14:paraId="3A984A4A" w14:textId="77777777" w:rsidR="007B459F" w:rsidRPr="007B459F" w:rsidRDefault="007B459F" w:rsidP="007B459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Risk of interest rate spikes.</w:t>
      </w:r>
    </w:p>
    <w:p w14:paraId="7F66CA1A" w14:textId="77777777" w:rsidR="007B459F" w:rsidRPr="007B459F" w:rsidRDefault="007B459F" w:rsidP="007B459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Dependence on credit enhancement (like letters of credit).</w:t>
      </w:r>
    </w:p>
    <w:p w14:paraId="256443C1" w14:textId="77777777" w:rsidR="007B459F" w:rsidRPr="007B459F" w:rsidRDefault="007B459F" w:rsidP="007B45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Use Cases:</w:t>
      </w:r>
      <w:r w:rsidRPr="007B459F">
        <w:rPr>
          <w:rFonts w:ascii="Times New Roman" w:eastAsia="Times New Roman" w:hAnsi="Times New Roman" w:cs="Times New Roman"/>
          <w:sz w:val="24"/>
          <w:szCs w:val="24"/>
        </w:rPr>
        <w:t xml:space="preserve"> </w:t>
      </w:r>
    </w:p>
    <w:p w14:paraId="128803C8" w14:textId="77777777" w:rsidR="007B459F" w:rsidRPr="007B459F" w:rsidRDefault="007B459F" w:rsidP="007B459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Short-term municipal financing.</w:t>
      </w:r>
    </w:p>
    <w:p w14:paraId="0705B9C5" w14:textId="77777777" w:rsidR="007B459F" w:rsidRPr="007B459F" w:rsidRDefault="007B459F" w:rsidP="007B459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Bonds with demand features for investors who need liquidity.</w:t>
      </w:r>
    </w:p>
    <w:p w14:paraId="664CC2CC" w14:textId="77777777" w:rsidR="007B459F" w:rsidRDefault="007B459F"/>
    <w:p w14:paraId="11B9EA43" w14:textId="77777777" w:rsidR="007B459F" w:rsidRDefault="007B459F"/>
    <w:p w14:paraId="65533AC9"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2. Callable vs. Puttable vs. Called Bonds</w:t>
      </w:r>
    </w:p>
    <w:p w14:paraId="4503114D" w14:textId="77777777" w:rsidR="007B459F" w:rsidRPr="007B459F" w:rsidRDefault="007B459F" w:rsidP="007B459F">
      <w:p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These features determine how a bond can be redeemed before maturity.</w:t>
      </w:r>
    </w:p>
    <w:p w14:paraId="21BBA079"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a) Callable Bonds</w:t>
      </w:r>
    </w:p>
    <w:p w14:paraId="36081235" w14:textId="77777777" w:rsidR="007B459F" w:rsidRPr="007B459F" w:rsidRDefault="007B459F" w:rsidP="007B459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Bonds that allow the issuer to redeem them before their maturity date, typically after a specific "call date."</w:t>
      </w:r>
    </w:p>
    <w:p w14:paraId="6EAF4355" w14:textId="77777777" w:rsidR="007B459F" w:rsidRPr="007B459F" w:rsidRDefault="007B459F" w:rsidP="007B459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Why Issuers Use Them:</w:t>
      </w:r>
      <w:r w:rsidRPr="007B459F">
        <w:rPr>
          <w:rFonts w:ascii="Times New Roman" w:eastAsia="Times New Roman" w:hAnsi="Times New Roman" w:cs="Times New Roman"/>
          <w:sz w:val="24"/>
          <w:szCs w:val="24"/>
        </w:rPr>
        <w:t xml:space="preserve"> </w:t>
      </w:r>
    </w:p>
    <w:p w14:paraId="54B70A0A" w14:textId="77777777" w:rsidR="007B459F" w:rsidRPr="007B459F" w:rsidRDefault="007B459F" w:rsidP="007B459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If interest rates drop, issuers can refinance at lower rates.</w:t>
      </w:r>
    </w:p>
    <w:p w14:paraId="0D090CB5" w14:textId="77777777" w:rsidR="007B459F" w:rsidRPr="007B459F" w:rsidRDefault="007B459F" w:rsidP="007B459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Impact on Investors:</w:t>
      </w:r>
      <w:r w:rsidRPr="007B459F">
        <w:rPr>
          <w:rFonts w:ascii="Times New Roman" w:eastAsia="Times New Roman" w:hAnsi="Times New Roman" w:cs="Times New Roman"/>
          <w:sz w:val="24"/>
          <w:szCs w:val="24"/>
        </w:rPr>
        <w:t xml:space="preserve"> </w:t>
      </w:r>
    </w:p>
    <w:p w14:paraId="2F3944E3" w14:textId="77777777" w:rsidR="007B459F" w:rsidRPr="007B459F" w:rsidRDefault="007B459F" w:rsidP="007B459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Investors may lose out on expected interest payments.</w:t>
      </w:r>
    </w:p>
    <w:p w14:paraId="431476BB" w14:textId="77777777" w:rsidR="007B459F" w:rsidRPr="007B459F" w:rsidRDefault="007B459F" w:rsidP="007B459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Callable bonds often offer higher yields to compensate for early redemption risk.</w:t>
      </w:r>
    </w:p>
    <w:p w14:paraId="031BBB9B" w14:textId="77777777" w:rsidR="007B459F" w:rsidRPr="007B459F" w:rsidRDefault="007B459F" w:rsidP="007B459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Use Cases:</w:t>
      </w:r>
      <w:r w:rsidRPr="007B459F">
        <w:rPr>
          <w:rFonts w:ascii="Times New Roman" w:eastAsia="Times New Roman" w:hAnsi="Times New Roman" w:cs="Times New Roman"/>
          <w:sz w:val="24"/>
          <w:szCs w:val="24"/>
        </w:rPr>
        <w:t xml:space="preserve"> </w:t>
      </w:r>
    </w:p>
    <w:p w14:paraId="59F8CA5A" w14:textId="77777777" w:rsidR="007B459F" w:rsidRPr="007B459F" w:rsidRDefault="007B459F" w:rsidP="007B459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Refinancing high-interest </w:t>
      </w:r>
      <w:proofErr w:type="spellStart"/>
      <w:r w:rsidRPr="007B459F">
        <w:rPr>
          <w:rFonts w:ascii="Times New Roman" w:eastAsia="Times New Roman" w:hAnsi="Times New Roman" w:cs="Times New Roman"/>
          <w:sz w:val="24"/>
          <w:szCs w:val="24"/>
        </w:rPr>
        <w:t>muni</w:t>
      </w:r>
      <w:proofErr w:type="spellEnd"/>
      <w:r w:rsidRPr="007B459F">
        <w:rPr>
          <w:rFonts w:ascii="Times New Roman" w:eastAsia="Times New Roman" w:hAnsi="Times New Roman" w:cs="Times New Roman"/>
          <w:sz w:val="24"/>
          <w:szCs w:val="24"/>
        </w:rPr>
        <w:t xml:space="preserve"> debt.</w:t>
      </w:r>
    </w:p>
    <w:p w14:paraId="3877BC82" w14:textId="77777777" w:rsidR="007B459F" w:rsidRPr="007B459F" w:rsidRDefault="007B459F" w:rsidP="007B459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Infrastructure financing that allows early paydown.</w:t>
      </w:r>
    </w:p>
    <w:p w14:paraId="6487A197"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b) Puttable Bonds</w:t>
      </w:r>
    </w:p>
    <w:p w14:paraId="424EF9F1" w14:textId="77777777" w:rsidR="007B459F" w:rsidRPr="007B459F" w:rsidRDefault="007B459F" w:rsidP="007B45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Bonds that allow the </w:t>
      </w:r>
      <w:r w:rsidRPr="007B459F">
        <w:rPr>
          <w:rFonts w:ascii="Times New Roman" w:eastAsia="Times New Roman" w:hAnsi="Times New Roman" w:cs="Times New Roman"/>
          <w:b/>
          <w:bCs/>
          <w:sz w:val="24"/>
          <w:szCs w:val="24"/>
        </w:rPr>
        <w:t>investor</w:t>
      </w:r>
      <w:r w:rsidRPr="007B459F">
        <w:rPr>
          <w:rFonts w:ascii="Times New Roman" w:eastAsia="Times New Roman" w:hAnsi="Times New Roman" w:cs="Times New Roman"/>
          <w:sz w:val="24"/>
          <w:szCs w:val="24"/>
        </w:rPr>
        <w:t xml:space="preserve"> to sell them back (put) to the issuer before maturity at predetermined dates.</w:t>
      </w:r>
    </w:p>
    <w:p w14:paraId="6AD77574" w14:textId="77777777" w:rsidR="007B459F" w:rsidRPr="007B459F" w:rsidRDefault="007B459F" w:rsidP="007B45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Why Investors Use Them:</w:t>
      </w:r>
      <w:r w:rsidRPr="007B459F">
        <w:rPr>
          <w:rFonts w:ascii="Times New Roman" w:eastAsia="Times New Roman" w:hAnsi="Times New Roman" w:cs="Times New Roman"/>
          <w:sz w:val="24"/>
          <w:szCs w:val="24"/>
        </w:rPr>
        <w:t xml:space="preserve"> </w:t>
      </w:r>
    </w:p>
    <w:p w14:paraId="66C1DA59" w14:textId="77777777" w:rsidR="007B459F" w:rsidRPr="007B459F" w:rsidRDefault="007B459F" w:rsidP="007B459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Provides liquidity if interest rates rise.</w:t>
      </w:r>
    </w:p>
    <w:p w14:paraId="35E2883C" w14:textId="77777777" w:rsidR="007B459F" w:rsidRPr="007B459F" w:rsidRDefault="007B459F" w:rsidP="007B45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Impact on Issuers:</w:t>
      </w:r>
      <w:r w:rsidRPr="007B459F">
        <w:rPr>
          <w:rFonts w:ascii="Times New Roman" w:eastAsia="Times New Roman" w:hAnsi="Times New Roman" w:cs="Times New Roman"/>
          <w:sz w:val="24"/>
          <w:szCs w:val="24"/>
        </w:rPr>
        <w:t xml:space="preserve"> </w:t>
      </w:r>
    </w:p>
    <w:p w14:paraId="4E9141F5" w14:textId="77777777" w:rsidR="007B459F" w:rsidRPr="007B459F" w:rsidRDefault="007B459F" w:rsidP="007B459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Must be prepared to buy back bonds if investors exercise the put option.</w:t>
      </w:r>
    </w:p>
    <w:p w14:paraId="359C3DE1" w14:textId="77777777" w:rsidR="007B459F" w:rsidRPr="007B459F" w:rsidRDefault="007B459F" w:rsidP="007B45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Use Cases:</w:t>
      </w:r>
      <w:r w:rsidRPr="007B459F">
        <w:rPr>
          <w:rFonts w:ascii="Times New Roman" w:eastAsia="Times New Roman" w:hAnsi="Times New Roman" w:cs="Times New Roman"/>
          <w:sz w:val="24"/>
          <w:szCs w:val="24"/>
        </w:rPr>
        <w:t xml:space="preserve"> </w:t>
      </w:r>
    </w:p>
    <w:p w14:paraId="45FEAD77" w14:textId="77777777" w:rsidR="007B459F" w:rsidRPr="007B459F" w:rsidRDefault="007B459F" w:rsidP="007B459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Suitable for risk-averse investors who want flexibility.</w:t>
      </w:r>
    </w:p>
    <w:p w14:paraId="56518812" w14:textId="77777777" w:rsidR="007B459F" w:rsidRPr="007B459F" w:rsidRDefault="007B459F" w:rsidP="007B459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VRDOs often have put features.</w:t>
      </w:r>
    </w:p>
    <w:p w14:paraId="10DDEC37"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lastRenderedPageBreak/>
        <w:t>c) Called Bonds</w:t>
      </w:r>
    </w:p>
    <w:p w14:paraId="2CBBAD02" w14:textId="77777777" w:rsidR="007B459F" w:rsidRPr="007B459F" w:rsidRDefault="007B459F" w:rsidP="007B459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A callable bond that the issuer has actually redeemed before maturity.</w:t>
      </w:r>
    </w:p>
    <w:p w14:paraId="36E8F3F4" w14:textId="77777777" w:rsidR="007B459F" w:rsidRPr="007B459F" w:rsidRDefault="007B459F" w:rsidP="007B459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Investor Impact:</w:t>
      </w:r>
      <w:r w:rsidRPr="007B459F">
        <w:rPr>
          <w:rFonts w:ascii="Times New Roman" w:eastAsia="Times New Roman" w:hAnsi="Times New Roman" w:cs="Times New Roman"/>
          <w:sz w:val="24"/>
          <w:szCs w:val="24"/>
        </w:rPr>
        <w:t xml:space="preserve"> </w:t>
      </w:r>
    </w:p>
    <w:p w14:paraId="21E3A365" w14:textId="77777777" w:rsidR="007B459F" w:rsidRPr="007B459F" w:rsidRDefault="007B459F" w:rsidP="007B459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Bondholders receive their principal back early but must reinvest at prevailing rates, which may be lower.</w:t>
      </w:r>
    </w:p>
    <w:p w14:paraId="350025AB" w14:textId="77777777" w:rsidR="007B459F" w:rsidRPr="007B459F" w:rsidRDefault="007B459F" w:rsidP="007B459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Use Cases:</w:t>
      </w:r>
      <w:r w:rsidRPr="007B459F">
        <w:rPr>
          <w:rFonts w:ascii="Times New Roman" w:eastAsia="Times New Roman" w:hAnsi="Times New Roman" w:cs="Times New Roman"/>
          <w:sz w:val="24"/>
          <w:szCs w:val="24"/>
        </w:rPr>
        <w:t xml:space="preserve"> </w:t>
      </w:r>
    </w:p>
    <w:p w14:paraId="61B1F200" w14:textId="77777777" w:rsidR="007B459F" w:rsidRPr="007B459F" w:rsidRDefault="007B459F" w:rsidP="007B459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Common when interest rates decline.</w:t>
      </w:r>
    </w:p>
    <w:p w14:paraId="13BEF78B" w14:textId="77777777" w:rsidR="007B459F" w:rsidRDefault="007B459F"/>
    <w:p w14:paraId="554F2D61" w14:textId="77777777" w:rsidR="007B459F" w:rsidRDefault="007B459F"/>
    <w:p w14:paraId="423D8094"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3. Taxable vs. Tax-Exempt Munis</w:t>
      </w:r>
    </w:p>
    <w:p w14:paraId="4C7A7C4A" w14:textId="77777777" w:rsidR="007B459F" w:rsidRPr="007B459F" w:rsidRDefault="007B459F" w:rsidP="007B459F">
      <w:p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The tax treatment of a </w:t>
      </w:r>
      <w:proofErr w:type="spellStart"/>
      <w:r w:rsidRPr="007B459F">
        <w:rPr>
          <w:rFonts w:ascii="Times New Roman" w:eastAsia="Times New Roman" w:hAnsi="Times New Roman" w:cs="Times New Roman"/>
          <w:sz w:val="24"/>
          <w:szCs w:val="24"/>
        </w:rPr>
        <w:t>muni</w:t>
      </w:r>
      <w:proofErr w:type="spellEnd"/>
      <w:r w:rsidRPr="007B459F">
        <w:rPr>
          <w:rFonts w:ascii="Times New Roman" w:eastAsia="Times New Roman" w:hAnsi="Times New Roman" w:cs="Times New Roman"/>
          <w:sz w:val="24"/>
          <w:szCs w:val="24"/>
        </w:rPr>
        <w:t xml:space="preserve"> bond determines its attractiveness to different investors.</w:t>
      </w:r>
    </w:p>
    <w:p w14:paraId="11FF0A83"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a) Tax-Exempt Municipal Bonds</w:t>
      </w:r>
    </w:p>
    <w:p w14:paraId="0042FF16" w14:textId="77777777" w:rsidR="007B459F" w:rsidRPr="007B459F" w:rsidRDefault="007B459F" w:rsidP="007B459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The most common type of </w:t>
      </w:r>
      <w:proofErr w:type="spellStart"/>
      <w:r w:rsidRPr="007B459F">
        <w:rPr>
          <w:rFonts w:ascii="Times New Roman" w:eastAsia="Times New Roman" w:hAnsi="Times New Roman" w:cs="Times New Roman"/>
          <w:sz w:val="24"/>
          <w:szCs w:val="24"/>
        </w:rPr>
        <w:t>muni</w:t>
      </w:r>
      <w:proofErr w:type="spellEnd"/>
      <w:r w:rsidRPr="007B459F">
        <w:rPr>
          <w:rFonts w:ascii="Times New Roman" w:eastAsia="Times New Roman" w:hAnsi="Times New Roman" w:cs="Times New Roman"/>
          <w:sz w:val="24"/>
          <w:szCs w:val="24"/>
        </w:rPr>
        <w:t xml:space="preserve">, where </w:t>
      </w:r>
      <w:r w:rsidRPr="007B459F">
        <w:rPr>
          <w:rFonts w:ascii="Times New Roman" w:eastAsia="Times New Roman" w:hAnsi="Times New Roman" w:cs="Times New Roman"/>
          <w:b/>
          <w:bCs/>
          <w:sz w:val="24"/>
          <w:szCs w:val="24"/>
        </w:rPr>
        <w:t>interest payments are exempt from federal taxes</w:t>
      </w:r>
      <w:r w:rsidRPr="007B459F">
        <w:rPr>
          <w:rFonts w:ascii="Times New Roman" w:eastAsia="Times New Roman" w:hAnsi="Times New Roman" w:cs="Times New Roman"/>
          <w:sz w:val="24"/>
          <w:szCs w:val="24"/>
        </w:rPr>
        <w:t xml:space="preserve"> and sometimes </w:t>
      </w:r>
      <w:r w:rsidRPr="007B459F">
        <w:rPr>
          <w:rFonts w:ascii="Times New Roman" w:eastAsia="Times New Roman" w:hAnsi="Times New Roman" w:cs="Times New Roman"/>
          <w:b/>
          <w:bCs/>
          <w:sz w:val="24"/>
          <w:szCs w:val="24"/>
        </w:rPr>
        <w:t>state and local taxes</w:t>
      </w:r>
      <w:r w:rsidRPr="007B459F">
        <w:rPr>
          <w:rFonts w:ascii="Times New Roman" w:eastAsia="Times New Roman" w:hAnsi="Times New Roman" w:cs="Times New Roman"/>
          <w:sz w:val="24"/>
          <w:szCs w:val="24"/>
        </w:rPr>
        <w:t xml:space="preserve"> (if the investor lives in the issuing state).</w:t>
      </w:r>
    </w:p>
    <w:p w14:paraId="2540AB03" w14:textId="77777777" w:rsidR="007B459F" w:rsidRPr="007B459F" w:rsidRDefault="007B459F" w:rsidP="007B459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Advantages:</w:t>
      </w:r>
      <w:r w:rsidRPr="007B459F">
        <w:rPr>
          <w:rFonts w:ascii="Times New Roman" w:eastAsia="Times New Roman" w:hAnsi="Times New Roman" w:cs="Times New Roman"/>
          <w:sz w:val="24"/>
          <w:szCs w:val="24"/>
        </w:rPr>
        <w:t xml:space="preserve"> </w:t>
      </w:r>
    </w:p>
    <w:p w14:paraId="3CED5886" w14:textId="77777777" w:rsidR="007B459F" w:rsidRPr="007B459F" w:rsidRDefault="007B459F" w:rsidP="007B459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Higher after-tax returns for investors in high tax brackets.</w:t>
      </w:r>
    </w:p>
    <w:p w14:paraId="7869EB03" w14:textId="77777777" w:rsidR="007B459F" w:rsidRPr="007B459F" w:rsidRDefault="007B459F" w:rsidP="007B459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Disadvantages:</w:t>
      </w:r>
      <w:r w:rsidRPr="007B459F">
        <w:rPr>
          <w:rFonts w:ascii="Times New Roman" w:eastAsia="Times New Roman" w:hAnsi="Times New Roman" w:cs="Times New Roman"/>
          <w:sz w:val="24"/>
          <w:szCs w:val="24"/>
        </w:rPr>
        <w:t xml:space="preserve"> </w:t>
      </w:r>
    </w:p>
    <w:p w14:paraId="1269C63B" w14:textId="77777777" w:rsidR="007B459F" w:rsidRPr="007B459F" w:rsidRDefault="007B459F" w:rsidP="007B459F">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7B459F">
        <w:rPr>
          <w:rFonts w:ascii="Times New Roman" w:eastAsia="Times New Roman" w:hAnsi="Times New Roman" w:cs="Times New Roman"/>
          <w:sz w:val="24"/>
          <w:szCs w:val="24"/>
        </w:rPr>
        <w:t>Generally</w:t>
      </w:r>
      <w:proofErr w:type="gramEnd"/>
      <w:r w:rsidRPr="007B459F">
        <w:rPr>
          <w:rFonts w:ascii="Times New Roman" w:eastAsia="Times New Roman" w:hAnsi="Times New Roman" w:cs="Times New Roman"/>
          <w:sz w:val="24"/>
          <w:szCs w:val="24"/>
        </w:rPr>
        <w:t xml:space="preserve"> offer lower yields than taxable bonds.</w:t>
      </w:r>
    </w:p>
    <w:p w14:paraId="7EE68DE3" w14:textId="77777777" w:rsidR="007B459F" w:rsidRPr="007B459F" w:rsidRDefault="007B459F" w:rsidP="007B459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Use Cases:</w:t>
      </w:r>
      <w:r w:rsidRPr="007B459F">
        <w:rPr>
          <w:rFonts w:ascii="Times New Roman" w:eastAsia="Times New Roman" w:hAnsi="Times New Roman" w:cs="Times New Roman"/>
          <w:sz w:val="24"/>
          <w:szCs w:val="24"/>
        </w:rPr>
        <w:t xml:space="preserve"> </w:t>
      </w:r>
    </w:p>
    <w:p w14:paraId="6DDE301A" w14:textId="77777777" w:rsidR="007B459F" w:rsidRPr="007B459F" w:rsidRDefault="007B459F" w:rsidP="007B459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Public infrastructure projects (roads, bridges, schools, hospitals).</w:t>
      </w:r>
    </w:p>
    <w:p w14:paraId="7FE85259" w14:textId="77777777" w:rsidR="007B459F" w:rsidRPr="007B459F" w:rsidRDefault="007B459F" w:rsidP="007B459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Essential government services.</w:t>
      </w:r>
    </w:p>
    <w:p w14:paraId="0EAC18BF"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b) Taxable Municipal Bonds</w:t>
      </w:r>
    </w:p>
    <w:p w14:paraId="7B3E06F7" w14:textId="77777777" w:rsidR="007B459F" w:rsidRPr="007B459F" w:rsidRDefault="007B459F" w:rsidP="007B459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Bonds issued by municipalities that </w:t>
      </w:r>
      <w:r w:rsidRPr="007B459F">
        <w:rPr>
          <w:rFonts w:ascii="Times New Roman" w:eastAsia="Times New Roman" w:hAnsi="Times New Roman" w:cs="Times New Roman"/>
          <w:b/>
          <w:bCs/>
          <w:sz w:val="24"/>
          <w:szCs w:val="24"/>
        </w:rPr>
        <w:t>do not qualify for tax-exempt status</w:t>
      </w:r>
      <w:r w:rsidRPr="007B459F">
        <w:rPr>
          <w:rFonts w:ascii="Times New Roman" w:eastAsia="Times New Roman" w:hAnsi="Times New Roman" w:cs="Times New Roman"/>
          <w:sz w:val="24"/>
          <w:szCs w:val="24"/>
        </w:rPr>
        <w:t xml:space="preserve"> due to the nature of the project being funded.</w:t>
      </w:r>
    </w:p>
    <w:p w14:paraId="159E18AF" w14:textId="77777777" w:rsidR="007B459F" w:rsidRPr="007B459F" w:rsidRDefault="007B459F" w:rsidP="007B459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Advantages:</w:t>
      </w:r>
      <w:r w:rsidRPr="007B459F">
        <w:rPr>
          <w:rFonts w:ascii="Times New Roman" w:eastAsia="Times New Roman" w:hAnsi="Times New Roman" w:cs="Times New Roman"/>
          <w:sz w:val="24"/>
          <w:szCs w:val="24"/>
        </w:rPr>
        <w:t xml:space="preserve"> </w:t>
      </w:r>
    </w:p>
    <w:p w14:paraId="6D25BB3A" w14:textId="77777777" w:rsidR="007B459F" w:rsidRPr="007B459F" w:rsidRDefault="007B459F" w:rsidP="007B459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Attracts a broader investor base (including foreign investors who don’t benefit from U.S. tax exemptions).</w:t>
      </w:r>
    </w:p>
    <w:p w14:paraId="5B8C8F1D" w14:textId="77777777" w:rsidR="007B459F" w:rsidRPr="007B459F" w:rsidRDefault="007B459F" w:rsidP="007B459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Disadvantages:</w:t>
      </w:r>
      <w:r w:rsidRPr="007B459F">
        <w:rPr>
          <w:rFonts w:ascii="Times New Roman" w:eastAsia="Times New Roman" w:hAnsi="Times New Roman" w:cs="Times New Roman"/>
          <w:sz w:val="24"/>
          <w:szCs w:val="24"/>
        </w:rPr>
        <w:t xml:space="preserve"> </w:t>
      </w:r>
    </w:p>
    <w:p w14:paraId="3A5B2CDE" w14:textId="77777777" w:rsidR="007B459F" w:rsidRPr="007B459F" w:rsidRDefault="007B459F" w:rsidP="007B459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Interest income is subject to federal income tax.</w:t>
      </w:r>
    </w:p>
    <w:p w14:paraId="56D5189D" w14:textId="77777777" w:rsidR="007B459F" w:rsidRPr="007B459F" w:rsidRDefault="007B459F" w:rsidP="007B459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Use Cases:</w:t>
      </w:r>
      <w:r w:rsidRPr="007B459F">
        <w:rPr>
          <w:rFonts w:ascii="Times New Roman" w:eastAsia="Times New Roman" w:hAnsi="Times New Roman" w:cs="Times New Roman"/>
          <w:sz w:val="24"/>
          <w:szCs w:val="24"/>
        </w:rPr>
        <w:t xml:space="preserve"> </w:t>
      </w:r>
    </w:p>
    <w:p w14:paraId="481E2251" w14:textId="77777777" w:rsidR="007B459F" w:rsidRPr="007B459F" w:rsidRDefault="007B459F" w:rsidP="007B459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Build America Bonds (BABs):</w:t>
      </w:r>
      <w:r w:rsidRPr="007B459F">
        <w:rPr>
          <w:rFonts w:ascii="Times New Roman" w:eastAsia="Times New Roman" w:hAnsi="Times New Roman" w:cs="Times New Roman"/>
          <w:sz w:val="24"/>
          <w:szCs w:val="24"/>
        </w:rPr>
        <w:t xml:space="preserve"> Introduced in 2009 to stimulate the economy by offering federal subsidies to taxable municipal bonds.</w:t>
      </w:r>
    </w:p>
    <w:p w14:paraId="47174AC0" w14:textId="77777777" w:rsidR="007B459F" w:rsidRPr="007B459F" w:rsidRDefault="007B459F" w:rsidP="007B459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Pension Obligation Bonds (POBs):</w:t>
      </w:r>
      <w:r w:rsidRPr="007B459F">
        <w:rPr>
          <w:rFonts w:ascii="Times New Roman" w:eastAsia="Times New Roman" w:hAnsi="Times New Roman" w:cs="Times New Roman"/>
          <w:sz w:val="24"/>
          <w:szCs w:val="24"/>
        </w:rPr>
        <w:t xml:space="preserve"> Used to fund municipal pension liabilities.</w:t>
      </w:r>
    </w:p>
    <w:p w14:paraId="639B92F8" w14:textId="77777777" w:rsidR="007B459F" w:rsidRPr="007B459F" w:rsidRDefault="007B459F" w:rsidP="007B459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Sports stadium financing.</w:t>
      </w:r>
    </w:p>
    <w:p w14:paraId="09A04FD1" w14:textId="77777777" w:rsidR="007B459F" w:rsidRDefault="007B459F"/>
    <w:p w14:paraId="6453C64E" w14:textId="77777777" w:rsidR="007B459F" w:rsidRDefault="007B459F"/>
    <w:p w14:paraId="3051BDF2" w14:textId="7D91A000"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 xml:space="preserve">Key Takeaways for </w:t>
      </w:r>
      <w:r w:rsidR="0099522F">
        <w:rPr>
          <w:rFonts w:ascii="Times New Roman" w:eastAsia="Times New Roman" w:hAnsi="Times New Roman" w:cs="Times New Roman"/>
          <w:b/>
          <w:bCs/>
          <w:sz w:val="36"/>
          <w:szCs w:val="36"/>
        </w:rPr>
        <w:t>VVVV</w:t>
      </w:r>
    </w:p>
    <w:p w14:paraId="4AF0CA80" w14:textId="77777777" w:rsidR="007B459F" w:rsidRPr="007B459F" w:rsidRDefault="007B459F" w:rsidP="007B459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Interest Rate Sensitivity:</w:t>
      </w:r>
    </w:p>
    <w:p w14:paraId="12956552" w14:textId="77777777" w:rsidR="007B459F" w:rsidRPr="007B459F" w:rsidRDefault="007B459F" w:rsidP="007B459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Fixed-rate </w:t>
      </w:r>
      <w:proofErr w:type="spellStart"/>
      <w:r w:rsidRPr="007B459F">
        <w:rPr>
          <w:rFonts w:ascii="Times New Roman" w:eastAsia="Times New Roman" w:hAnsi="Times New Roman" w:cs="Times New Roman"/>
          <w:sz w:val="24"/>
          <w:szCs w:val="24"/>
        </w:rPr>
        <w:t>munis</w:t>
      </w:r>
      <w:proofErr w:type="spellEnd"/>
      <w:r w:rsidRPr="007B459F">
        <w:rPr>
          <w:rFonts w:ascii="Times New Roman" w:eastAsia="Times New Roman" w:hAnsi="Times New Roman" w:cs="Times New Roman"/>
          <w:sz w:val="24"/>
          <w:szCs w:val="24"/>
        </w:rPr>
        <w:t xml:space="preserve"> are best for long-term investors seeking stability.</w:t>
      </w:r>
    </w:p>
    <w:p w14:paraId="085CC5F2" w14:textId="77777777" w:rsidR="007B459F" w:rsidRPr="007B459F" w:rsidRDefault="007B459F" w:rsidP="007B459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Floating and variable-rate </w:t>
      </w:r>
      <w:proofErr w:type="spellStart"/>
      <w:r w:rsidRPr="007B459F">
        <w:rPr>
          <w:rFonts w:ascii="Times New Roman" w:eastAsia="Times New Roman" w:hAnsi="Times New Roman" w:cs="Times New Roman"/>
          <w:sz w:val="24"/>
          <w:szCs w:val="24"/>
        </w:rPr>
        <w:t>munis</w:t>
      </w:r>
      <w:proofErr w:type="spellEnd"/>
      <w:r w:rsidRPr="007B459F">
        <w:rPr>
          <w:rFonts w:ascii="Times New Roman" w:eastAsia="Times New Roman" w:hAnsi="Times New Roman" w:cs="Times New Roman"/>
          <w:sz w:val="24"/>
          <w:szCs w:val="24"/>
        </w:rPr>
        <w:t xml:space="preserve"> provide flexibility in changing interest rate environments.</w:t>
      </w:r>
    </w:p>
    <w:p w14:paraId="6A228F81" w14:textId="77777777" w:rsidR="007B459F" w:rsidRPr="007B459F" w:rsidRDefault="007B459F" w:rsidP="007B459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Liquidity Considerations:</w:t>
      </w:r>
    </w:p>
    <w:p w14:paraId="4AE849B7" w14:textId="77777777" w:rsidR="007B459F" w:rsidRPr="007B459F" w:rsidRDefault="007B459F" w:rsidP="007B459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Puttable bonds and VRDOs offer liquidity to investors.</w:t>
      </w:r>
    </w:p>
    <w:p w14:paraId="4C60C301" w14:textId="77777777" w:rsidR="007B459F" w:rsidRPr="007B459F" w:rsidRDefault="007B459F" w:rsidP="007B459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Callable bonds favor issuers but may disadvantage investors.</w:t>
      </w:r>
    </w:p>
    <w:p w14:paraId="3725C8D1" w14:textId="77777777" w:rsidR="007B459F" w:rsidRPr="007B459F" w:rsidRDefault="007B459F" w:rsidP="007B459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Taxation Strategy:</w:t>
      </w:r>
    </w:p>
    <w:p w14:paraId="3F95D065" w14:textId="77777777" w:rsidR="007B459F" w:rsidRPr="007B459F" w:rsidRDefault="007B459F" w:rsidP="007B459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High-net-worth individuals prefer tax-exempt </w:t>
      </w:r>
      <w:proofErr w:type="spellStart"/>
      <w:r w:rsidRPr="007B459F">
        <w:rPr>
          <w:rFonts w:ascii="Times New Roman" w:eastAsia="Times New Roman" w:hAnsi="Times New Roman" w:cs="Times New Roman"/>
          <w:sz w:val="24"/>
          <w:szCs w:val="24"/>
        </w:rPr>
        <w:t>munis</w:t>
      </w:r>
      <w:proofErr w:type="spellEnd"/>
      <w:r w:rsidRPr="007B459F">
        <w:rPr>
          <w:rFonts w:ascii="Times New Roman" w:eastAsia="Times New Roman" w:hAnsi="Times New Roman" w:cs="Times New Roman"/>
          <w:sz w:val="24"/>
          <w:szCs w:val="24"/>
        </w:rPr>
        <w:t xml:space="preserve"> for tax efficiency.</w:t>
      </w:r>
    </w:p>
    <w:p w14:paraId="71687DB1" w14:textId="77777777" w:rsidR="007B459F" w:rsidRPr="007B459F" w:rsidRDefault="007B459F" w:rsidP="007B459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Taxable </w:t>
      </w:r>
      <w:proofErr w:type="spellStart"/>
      <w:r w:rsidRPr="007B459F">
        <w:rPr>
          <w:rFonts w:ascii="Times New Roman" w:eastAsia="Times New Roman" w:hAnsi="Times New Roman" w:cs="Times New Roman"/>
          <w:sz w:val="24"/>
          <w:szCs w:val="24"/>
        </w:rPr>
        <w:t>munis</w:t>
      </w:r>
      <w:proofErr w:type="spellEnd"/>
      <w:r w:rsidRPr="007B459F">
        <w:rPr>
          <w:rFonts w:ascii="Times New Roman" w:eastAsia="Times New Roman" w:hAnsi="Times New Roman" w:cs="Times New Roman"/>
          <w:sz w:val="24"/>
          <w:szCs w:val="24"/>
        </w:rPr>
        <w:t xml:space="preserve"> attract institutional investors and foreign buyers.</w:t>
      </w:r>
    </w:p>
    <w:p w14:paraId="7322E8D9" w14:textId="77777777" w:rsidR="007B459F" w:rsidRDefault="007B459F"/>
    <w:p w14:paraId="3EEB5A55" w14:textId="77777777" w:rsidR="007B459F" w:rsidRDefault="007B459F"/>
    <w:p w14:paraId="0DFC2C22" w14:textId="77777777" w:rsidR="007B459F" w:rsidRDefault="007B459F">
      <w:pPr>
        <w:pBdr>
          <w:bottom w:val="thinThickThinMediumGap" w:sz="18" w:space="1" w:color="auto"/>
        </w:pBdr>
      </w:pPr>
    </w:p>
    <w:p w14:paraId="3F8B6B05" w14:textId="547B5CB6" w:rsidR="007B459F" w:rsidRDefault="007B459F">
      <w:r>
        <w:t xml:space="preserve">Impact of Municipal Bond Structures on Pricing &amp; Risk Analytics in </w:t>
      </w:r>
      <w:r w:rsidR="0099522F">
        <w:t>VVVV</w:t>
      </w:r>
    </w:p>
    <w:p w14:paraId="6622A54A" w14:textId="77777777" w:rsidR="007B459F" w:rsidRDefault="007B459F"/>
    <w:p w14:paraId="231D8DB5"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1. Fixed-Rate Munis: Pricing &amp; Risk Considerations</w:t>
      </w:r>
    </w:p>
    <w:p w14:paraId="3FD2143F" w14:textId="77777777" w:rsidR="007B459F" w:rsidRPr="007B459F" w:rsidRDefault="007B459F" w:rsidP="007B45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Pricing Model:</w:t>
      </w:r>
      <w:r w:rsidRPr="007B459F">
        <w:rPr>
          <w:rFonts w:ascii="Times New Roman" w:eastAsia="Times New Roman" w:hAnsi="Times New Roman" w:cs="Times New Roman"/>
          <w:sz w:val="24"/>
          <w:szCs w:val="24"/>
        </w:rPr>
        <w:t xml:space="preserve"> Discounted cash flow (DCF) approach using a fixed yield.</w:t>
      </w:r>
    </w:p>
    <w:p w14:paraId="795F9744" w14:textId="77777777" w:rsidR="007B459F" w:rsidRPr="007B459F" w:rsidRDefault="007B459F" w:rsidP="007B45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Key Risks:</w:t>
      </w:r>
      <w:r w:rsidRPr="007B459F">
        <w:rPr>
          <w:rFonts w:ascii="Times New Roman" w:eastAsia="Times New Roman" w:hAnsi="Times New Roman" w:cs="Times New Roman"/>
          <w:sz w:val="24"/>
          <w:szCs w:val="24"/>
        </w:rPr>
        <w:t xml:space="preserve"> </w:t>
      </w:r>
    </w:p>
    <w:p w14:paraId="633AF87F" w14:textId="77777777" w:rsidR="007B459F" w:rsidRPr="007B459F" w:rsidRDefault="007B459F" w:rsidP="007B459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Interest Rate Risk:</w:t>
      </w:r>
      <w:r w:rsidRPr="007B459F">
        <w:rPr>
          <w:rFonts w:ascii="Times New Roman" w:eastAsia="Times New Roman" w:hAnsi="Times New Roman" w:cs="Times New Roman"/>
          <w:sz w:val="24"/>
          <w:szCs w:val="24"/>
        </w:rPr>
        <w:t xml:space="preserve"> Prices decline when rates rise.</w:t>
      </w:r>
    </w:p>
    <w:p w14:paraId="685C1672" w14:textId="77777777" w:rsidR="007B459F" w:rsidRPr="007B459F" w:rsidRDefault="007B459F" w:rsidP="007B459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Duration &amp; Convexity:</w:t>
      </w:r>
      <w:r w:rsidRPr="007B459F">
        <w:rPr>
          <w:rFonts w:ascii="Times New Roman" w:eastAsia="Times New Roman" w:hAnsi="Times New Roman" w:cs="Times New Roman"/>
          <w:sz w:val="24"/>
          <w:szCs w:val="24"/>
        </w:rPr>
        <w:t xml:space="preserve"> Longer-duration bonds are more sensitive to rate changes.</w:t>
      </w:r>
    </w:p>
    <w:p w14:paraId="2FD60C5A" w14:textId="77777777" w:rsidR="007B459F" w:rsidRPr="007B459F" w:rsidRDefault="007B459F" w:rsidP="007B459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Credit Risk:</w:t>
      </w:r>
      <w:r w:rsidRPr="007B459F">
        <w:rPr>
          <w:rFonts w:ascii="Times New Roman" w:eastAsia="Times New Roman" w:hAnsi="Times New Roman" w:cs="Times New Roman"/>
          <w:sz w:val="24"/>
          <w:szCs w:val="24"/>
        </w:rPr>
        <w:t xml:space="preserve"> Assessed via credit ratings and spread analysis.</w:t>
      </w:r>
    </w:p>
    <w:p w14:paraId="41A4929D" w14:textId="780F3438" w:rsidR="007B459F" w:rsidRPr="007B459F" w:rsidRDefault="0099522F" w:rsidP="007B45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VVVV</w:t>
      </w:r>
      <w:r w:rsidR="007B459F" w:rsidRPr="007B459F">
        <w:rPr>
          <w:rFonts w:ascii="Times New Roman" w:eastAsia="Times New Roman" w:hAnsi="Times New Roman" w:cs="Times New Roman"/>
          <w:b/>
          <w:bCs/>
          <w:sz w:val="24"/>
          <w:szCs w:val="24"/>
        </w:rPr>
        <w:t xml:space="preserve"> Analytics Considerations:</w:t>
      </w:r>
      <w:r w:rsidR="007B459F" w:rsidRPr="007B459F">
        <w:rPr>
          <w:rFonts w:ascii="Times New Roman" w:eastAsia="Times New Roman" w:hAnsi="Times New Roman" w:cs="Times New Roman"/>
          <w:sz w:val="24"/>
          <w:szCs w:val="24"/>
        </w:rPr>
        <w:t xml:space="preserve"> </w:t>
      </w:r>
    </w:p>
    <w:p w14:paraId="61997A88" w14:textId="77777777" w:rsidR="007B459F" w:rsidRPr="007B459F" w:rsidRDefault="007B459F" w:rsidP="007B459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Yield curve fitting using municipal yield curves (e.g., Bloomberg BVAL).</w:t>
      </w:r>
    </w:p>
    <w:p w14:paraId="57FEAA04" w14:textId="77777777" w:rsidR="007B459F" w:rsidRPr="007B459F" w:rsidRDefault="007B459F" w:rsidP="007B459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Tracking benchmark spreads vs. U.S. Treasuries or AAA Muni Index.</w:t>
      </w:r>
    </w:p>
    <w:p w14:paraId="5FCD49E5" w14:textId="64ABFBB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 xml:space="preserve">How </w:t>
      </w:r>
      <w:r w:rsidR="0099522F">
        <w:rPr>
          <w:rFonts w:ascii="Times New Roman" w:eastAsia="Times New Roman" w:hAnsi="Times New Roman" w:cs="Times New Roman"/>
          <w:b/>
          <w:bCs/>
          <w:sz w:val="27"/>
          <w:szCs w:val="27"/>
        </w:rPr>
        <w:t>VVVV</w:t>
      </w:r>
      <w:r w:rsidRPr="007B459F">
        <w:rPr>
          <w:rFonts w:ascii="Times New Roman" w:eastAsia="Times New Roman" w:hAnsi="Times New Roman" w:cs="Times New Roman"/>
          <w:b/>
          <w:bCs/>
          <w:sz w:val="27"/>
          <w:szCs w:val="27"/>
        </w:rPr>
        <w:t xml:space="preserve"> Handles It:</w:t>
      </w:r>
    </w:p>
    <w:p w14:paraId="6198CC5A" w14:textId="77777777" w:rsidR="007B459F" w:rsidRPr="007B459F" w:rsidRDefault="007B459F" w:rsidP="007B45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Computes present value of future cash flows discounted at appropriate yield.</w:t>
      </w:r>
    </w:p>
    <w:p w14:paraId="3DE483B2" w14:textId="77777777" w:rsidR="007B459F" w:rsidRPr="007B459F" w:rsidRDefault="007B459F" w:rsidP="007B45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Monitors changes in credit spreads and municipal yield curve slopes.</w:t>
      </w:r>
    </w:p>
    <w:p w14:paraId="029D05D4" w14:textId="77777777" w:rsidR="007B459F" w:rsidRPr="007B459F" w:rsidRDefault="007B459F" w:rsidP="007B45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Provides risk metrics such as </w:t>
      </w:r>
      <w:r w:rsidRPr="007B459F">
        <w:rPr>
          <w:rFonts w:ascii="Times New Roman" w:eastAsia="Times New Roman" w:hAnsi="Times New Roman" w:cs="Times New Roman"/>
          <w:b/>
          <w:bCs/>
          <w:sz w:val="24"/>
          <w:szCs w:val="24"/>
        </w:rPr>
        <w:t>DV01, Modified Duration, and Convexity</w:t>
      </w:r>
      <w:r w:rsidRPr="007B459F">
        <w:rPr>
          <w:rFonts w:ascii="Times New Roman" w:eastAsia="Times New Roman" w:hAnsi="Times New Roman" w:cs="Times New Roman"/>
          <w:sz w:val="24"/>
          <w:szCs w:val="24"/>
        </w:rPr>
        <w:t>.</w:t>
      </w:r>
    </w:p>
    <w:p w14:paraId="6090871A" w14:textId="77777777" w:rsidR="007B459F" w:rsidRDefault="007B459F"/>
    <w:p w14:paraId="294F1A84"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lastRenderedPageBreak/>
        <w:t>2. Floating-Rate &amp; Variable-Rate Munis: Pricing &amp; Risk Considerations</w:t>
      </w:r>
    </w:p>
    <w:p w14:paraId="5AB90F12" w14:textId="77777777" w:rsidR="007B459F" w:rsidRPr="007B459F" w:rsidRDefault="007B459F" w:rsidP="007B45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Pricing Model:</w:t>
      </w:r>
      <w:r w:rsidRPr="007B459F">
        <w:rPr>
          <w:rFonts w:ascii="Times New Roman" w:eastAsia="Times New Roman" w:hAnsi="Times New Roman" w:cs="Times New Roman"/>
          <w:sz w:val="24"/>
          <w:szCs w:val="24"/>
        </w:rPr>
        <w:t xml:space="preserve"> Valued based on </w:t>
      </w:r>
      <w:r w:rsidRPr="007B459F">
        <w:rPr>
          <w:rFonts w:ascii="Times New Roman" w:eastAsia="Times New Roman" w:hAnsi="Times New Roman" w:cs="Times New Roman"/>
          <w:b/>
          <w:bCs/>
          <w:sz w:val="24"/>
          <w:szCs w:val="24"/>
        </w:rPr>
        <w:t>benchmark rate + spread</w:t>
      </w:r>
      <w:r w:rsidRPr="007B459F">
        <w:rPr>
          <w:rFonts w:ascii="Times New Roman" w:eastAsia="Times New Roman" w:hAnsi="Times New Roman" w:cs="Times New Roman"/>
          <w:sz w:val="24"/>
          <w:szCs w:val="24"/>
        </w:rPr>
        <w:t xml:space="preserve"> (SOFR, LIBOR, SIFMA).</w:t>
      </w:r>
    </w:p>
    <w:p w14:paraId="08840C92" w14:textId="77777777" w:rsidR="007B459F" w:rsidRPr="007B459F" w:rsidRDefault="007B459F" w:rsidP="007B45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Key Risks:</w:t>
      </w:r>
      <w:r w:rsidRPr="007B459F">
        <w:rPr>
          <w:rFonts w:ascii="Times New Roman" w:eastAsia="Times New Roman" w:hAnsi="Times New Roman" w:cs="Times New Roman"/>
          <w:sz w:val="24"/>
          <w:szCs w:val="24"/>
        </w:rPr>
        <w:t xml:space="preserve"> </w:t>
      </w:r>
    </w:p>
    <w:p w14:paraId="4CE2E726" w14:textId="77777777" w:rsidR="007B459F" w:rsidRPr="007B459F" w:rsidRDefault="007B459F" w:rsidP="007B459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Interest Rate Volatility:</w:t>
      </w:r>
      <w:r w:rsidRPr="007B459F">
        <w:rPr>
          <w:rFonts w:ascii="Times New Roman" w:eastAsia="Times New Roman" w:hAnsi="Times New Roman" w:cs="Times New Roman"/>
          <w:sz w:val="24"/>
          <w:szCs w:val="24"/>
        </w:rPr>
        <w:t xml:space="preserve"> Cash flows change with market rates.</w:t>
      </w:r>
    </w:p>
    <w:p w14:paraId="37CA79CB" w14:textId="77777777" w:rsidR="007B459F" w:rsidRPr="007B459F" w:rsidRDefault="007B459F" w:rsidP="007B459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Liquidity Risk:</w:t>
      </w:r>
      <w:r w:rsidRPr="007B459F">
        <w:rPr>
          <w:rFonts w:ascii="Times New Roman" w:eastAsia="Times New Roman" w:hAnsi="Times New Roman" w:cs="Times New Roman"/>
          <w:sz w:val="24"/>
          <w:szCs w:val="24"/>
        </w:rPr>
        <w:t xml:space="preserve"> VRDOs depend on remarketing agents or liquidity facilities.</w:t>
      </w:r>
    </w:p>
    <w:p w14:paraId="6DAF242E" w14:textId="3E8EF8C4" w:rsidR="007B459F" w:rsidRPr="007B459F" w:rsidRDefault="0099522F" w:rsidP="007B45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VVVV</w:t>
      </w:r>
      <w:r w:rsidR="007B459F" w:rsidRPr="007B459F">
        <w:rPr>
          <w:rFonts w:ascii="Times New Roman" w:eastAsia="Times New Roman" w:hAnsi="Times New Roman" w:cs="Times New Roman"/>
          <w:b/>
          <w:bCs/>
          <w:sz w:val="24"/>
          <w:szCs w:val="24"/>
        </w:rPr>
        <w:t xml:space="preserve"> Analytics Considerations:</w:t>
      </w:r>
      <w:r w:rsidR="007B459F" w:rsidRPr="007B459F">
        <w:rPr>
          <w:rFonts w:ascii="Times New Roman" w:eastAsia="Times New Roman" w:hAnsi="Times New Roman" w:cs="Times New Roman"/>
          <w:sz w:val="24"/>
          <w:szCs w:val="24"/>
        </w:rPr>
        <w:t xml:space="preserve"> </w:t>
      </w:r>
    </w:p>
    <w:p w14:paraId="730BE4D4" w14:textId="77777777" w:rsidR="007B459F" w:rsidRPr="007B459F" w:rsidRDefault="007B459F" w:rsidP="007B459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Model coupon resets using </w:t>
      </w:r>
      <w:r w:rsidRPr="007B459F">
        <w:rPr>
          <w:rFonts w:ascii="Times New Roman" w:eastAsia="Times New Roman" w:hAnsi="Times New Roman" w:cs="Times New Roman"/>
          <w:b/>
          <w:bCs/>
          <w:sz w:val="24"/>
          <w:szCs w:val="24"/>
        </w:rPr>
        <w:t>stochastic interest rate models</w:t>
      </w:r>
      <w:r w:rsidRPr="007B459F">
        <w:rPr>
          <w:rFonts w:ascii="Times New Roman" w:eastAsia="Times New Roman" w:hAnsi="Times New Roman" w:cs="Times New Roman"/>
          <w:sz w:val="24"/>
          <w:szCs w:val="24"/>
        </w:rPr>
        <w:t xml:space="preserve"> (e.g., Hull-White).</w:t>
      </w:r>
    </w:p>
    <w:p w14:paraId="2A569D6A" w14:textId="77777777" w:rsidR="007B459F" w:rsidRPr="007B459F" w:rsidRDefault="007B459F" w:rsidP="007B459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Adjust pricing for </w:t>
      </w:r>
      <w:r w:rsidRPr="007B459F">
        <w:rPr>
          <w:rFonts w:ascii="Times New Roman" w:eastAsia="Times New Roman" w:hAnsi="Times New Roman" w:cs="Times New Roman"/>
          <w:b/>
          <w:bCs/>
          <w:sz w:val="24"/>
          <w:szCs w:val="24"/>
        </w:rPr>
        <w:t>market liquidity risk premiums</w:t>
      </w:r>
      <w:r w:rsidRPr="007B459F">
        <w:rPr>
          <w:rFonts w:ascii="Times New Roman" w:eastAsia="Times New Roman" w:hAnsi="Times New Roman" w:cs="Times New Roman"/>
          <w:sz w:val="24"/>
          <w:szCs w:val="24"/>
        </w:rPr>
        <w:t>.</w:t>
      </w:r>
    </w:p>
    <w:p w14:paraId="57E1C3D9" w14:textId="77777777" w:rsidR="007B459F" w:rsidRPr="007B459F" w:rsidRDefault="007B459F" w:rsidP="007B459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Perform </w:t>
      </w:r>
      <w:r w:rsidRPr="007B459F">
        <w:rPr>
          <w:rFonts w:ascii="Times New Roman" w:eastAsia="Times New Roman" w:hAnsi="Times New Roman" w:cs="Times New Roman"/>
          <w:b/>
          <w:bCs/>
          <w:sz w:val="24"/>
          <w:szCs w:val="24"/>
        </w:rPr>
        <w:t>Monte Carlo simulations</w:t>
      </w:r>
      <w:r w:rsidRPr="007B459F">
        <w:rPr>
          <w:rFonts w:ascii="Times New Roman" w:eastAsia="Times New Roman" w:hAnsi="Times New Roman" w:cs="Times New Roman"/>
          <w:sz w:val="24"/>
          <w:szCs w:val="24"/>
        </w:rPr>
        <w:t xml:space="preserve"> for rate path dependency.</w:t>
      </w:r>
    </w:p>
    <w:p w14:paraId="0B233B98" w14:textId="73280E2A"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 xml:space="preserve">How </w:t>
      </w:r>
      <w:r w:rsidR="0099522F">
        <w:rPr>
          <w:rFonts w:ascii="Times New Roman" w:eastAsia="Times New Roman" w:hAnsi="Times New Roman" w:cs="Times New Roman"/>
          <w:b/>
          <w:bCs/>
          <w:sz w:val="27"/>
          <w:szCs w:val="27"/>
        </w:rPr>
        <w:t>VVVV</w:t>
      </w:r>
      <w:r w:rsidRPr="007B459F">
        <w:rPr>
          <w:rFonts w:ascii="Times New Roman" w:eastAsia="Times New Roman" w:hAnsi="Times New Roman" w:cs="Times New Roman"/>
          <w:b/>
          <w:bCs/>
          <w:sz w:val="27"/>
          <w:szCs w:val="27"/>
        </w:rPr>
        <w:t xml:space="preserve"> Handles It:</w:t>
      </w:r>
    </w:p>
    <w:p w14:paraId="61B1EEF0" w14:textId="77777777" w:rsidR="007B459F" w:rsidRPr="007B459F" w:rsidRDefault="007B459F" w:rsidP="007B459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Prices FRNs using an interest rate term structure model.</w:t>
      </w:r>
    </w:p>
    <w:p w14:paraId="02285A4A" w14:textId="77777777" w:rsidR="007B459F" w:rsidRPr="007B459F" w:rsidRDefault="007B459F" w:rsidP="007B459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Incorporates market swap rates and </w:t>
      </w:r>
      <w:r w:rsidRPr="007B459F">
        <w:rPr>
          <w:rFonts w:ascii="Times New Roman" w:eastAsia="Times New Roman" w:hAnsi="Times New Roman" w:cs="Times New Roman"/>
          <w:b/>
          <w:bCs/>
          <w:sz w:val="24"/>
          <w:szCs w:val="24"/>
        </w:rPr>
        <w:t>volatility surface analysis</w:t>
      </w:r>
      <w:r w:rsidRPr="007B459F">
        <w:rPr>
          <w:rFonts w:ascii="Times New Roman" w:eastAsia="Times New Roman" w:hAnsi="Times New Roman" w:cs="Times New Roman"/>
          <w:sz w:val="24"/>
          <w:szCs w:val="24"/>
        </w:rPr>
        <w:t>.</w:t>
      </w:r>
    </w:p>
    <w:p w14:paraId="611C67FA" w14:textId="77777777" w:rsidR="007B459F" w:rsidRPr="007B459F" w:rsidRDefault="007B459F" w:rsidP="007B459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Evaluates impact of rate movements on expected returns and reinvestment risk.</w:t>
      </w:r>
    </w:p>
    <w:p w14:paraId="7DE07B98" w14:textId="77777777" w:rsidR="007B459F" w:rsidRDefault="007B459F"/>
    <w:p w14:paraId="716D91A8"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3. Callable Munis: Pricing &amp; Risk Considerations</w:t>
      </w:r>
    </w:p>
    <w:p w14:paraId="1379BBE4" w14:textId="77777777" w:rsidR="007B459F" w:rsidRPr="007B459F" w:rsidRDefault="007B459F" w:rsidP="007B459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Pricing Model:</w:t>
      </w:r>
      <w:r w:rsidRPr="007B459F">
        <w:rPr>
          <w:rFonts w:ascii="Times New Roman" w:eastAsia="Times New Roman" w:hAnsi="Times New Roman" w:cs="Times New Roman"/>
          <w:sz w:val="24"/>
          <w:szCs w:val="24"/>
        </w:rPr>
        <w:t xml:space="preserve"> Uses </w:t>
      </w:r>
      <w:r w:rsidRPr="007B459F">
        <w:rPr>
          <w:rFonts w:ascii="Times New Roman" w:eastAsia="Times New Roman" w:hAnsi="Times New Roman" w:cs="Times New Roman"/>
          <w:b/>
          <w:bCs/>
          <w:sz w:val="24"/>
          <w:szCs w:val="24"/>
        </w:rPr>
        <w:t>binomial or trinomial trees</w:t>
      </w:r>
      <w:r w:rsidRPr="007B459F">
        <w:rPr>
          <w:rFonts w:ascii="Times New Roman" w:eastAsia="Times New Roman" w:hAnsi="Times New Roman" w:cs="Times New Roman"/>
          <w:sz w:val="24"/>
          <w:szCs w:val="24"/>
        </w:rPr>
        <w:t xml:space="preserve"> for early exercise scenarios.</w:t>
      </w:r>
    </w:p>
    <w:p w14:paraId="4029D5FF" w14:textId="77777777" w:rsidR="007B459F" w:rsidRPr="007B459F" w:rsidRDefault="007B459F" w:rsidP="007B459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Key Risks:</w:t>
      </w:r>
      <w:r w:rsidRPr="007B459F">
        <w:rPr>
          <w:rFonts w:ascii="Times New Roman" w:eastAsia="Times New Roman" w:hAnsi="Times New Roman" w:cs="Times New Roman"/>
          <w:sz w:val="24"/>
          <w:szCs w:val="24"/>
        </w:rPr>
        <w:t xml:space="preserve"> </w:t>
      </w:r>
    </w:p>
    <w:p w14:paraId="20036C02" w14:textId="77777777" w:rsidR="007B459F" w:rsidRPr="007B459F" w:rsidRDefault="007B459F" w:rsidP="007B459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Reinvestment Risk:</w:t>
      </w:r>
      <w:r w:rsidRPr="007B459F">
        <w:rPr>
          <w:rFonts w:ascii="Times New Roman" w:eastAsia="Times New Roman" w:hAnsi="Times New Roman" w:cs="Times New Roman"/>
          <w:sz w:val="24"/>
          <w:szCs w:val="24"/>
        </w:rPr>
        <w:t xml:space="preserve"> If called, investors must reinvest at lower rates.</w:t>
      </w:r>
    </w:p>
    <w:p w14:paraId="3E53506F" w14:textId="77777777" w:rsidR="007B459F" w:rsidRPr="007B459F" w:rsidRDefault="007B459F" w:rsidP="007B459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Yield-to-Worst (YTW):</w:t>
      </w:r>
      <w:r w:rsidRPr="007B459F">
        <w:rPr>
          <w:rFonts w:ascii="Times New Roman" w:eastAsia="Times New Roman" w:hAnsi="Times New Roman" w:cs="Times New Roman"/>
          <w:sz w:val="24"/>
          <w:szCs w:val="24"/>
        </w:rPr>
        <w:t xml:space="preserve"> Must calculate yield assuming the earliest call date.</w:t>
      </w:r>
    </w:p>
    <w:p w14:paraId="1D4185A6" w14:textId="77777777" w:rsidR="007B459F" w:rsidRPr="007B459F" w:rsidRDefault="007B459F" w:rsidP="007B459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Implied Volatility Sensitivity:</w:t>
      </w:r>
      <w:r w:rsidRPr="007B459F">
        <w:rPr>
          <w:rFonts w:ascii="Times New Roman" w:eastAsia="Times New Roman" w:hAnsi="Times New Roman" w:cs="Times New Roman"/>
          <w:sz w:val="24"/>
          <w:szCs w:val="24"/>
        </w:rPr>
        <w:t xml:space="preserve"> Higher volatility increases call probability.</w:t>
      </w:r>
    </w:p>
    <w:p w14:paraId="75B0E42E" w14:textId="3900EC2C" w:rsidR="007B459F" w:rsidRPr="007B459F" w:rsidRDefault="0099522F" w:rsidP="007B459F">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VVVV</w:t>
      </w:r>
      <w:r w:rsidR="007B459F" w:rsidRPr="007B459F">
        <w:rPr>
          <w:rFonts w:ascii="Times New Roman" w:eastAsia="Times New Roman" w:hAnsi="Times New Roman" w:cs="Times New Roman"/>
          <w:b/>
          <w:bCs/>
          <w:sz w:val="24"/>
          <w:szCs w:val="24"/>
        </w:rPr>
        <w:t xml:space="preserve"> Analytics Considerations:</w:t>
      </w:r>
      <w:r w:rsidR="007B459F" w:rsidRPr="007B459F">
        <w:rPr>
          <w:rFonts w:ascii="Times New Roman" w:eastAsia="Times New Roman" w:hAnsi="Times New Roman" w:cs="Times New Roman"/>
          <w:sz w:val="24"/>
          <w:szCs w:val="24"/>
        </w:rPr>
        <w:t xml:space="preserve"> </w:t>
      </w:r>
    </w:p>
    <w:p w14:paraId="1E2E9F5D" w14:textId="77777777" w:rsidR="007B459F" w:rsidRPr="007B459F" w:rsidRDefault="007B459F" w:rsidP="007B459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OAS (Option-Adjusted Spread) modeling</w:t>
      </w:r>
      <w:r w:rsidRPr="007B459F">
        <w:rPr>
          <w:rFonts w:ascii="Times New Roman" w:eastAsia="Times New Roman" w:hAnsi="Times New Roman" w:cs="Times New Roman"/>
          <w:sz w:val="24"/>
          <w:szCs w:val="24"/>
        </w:rPr>
        <w:t xml:space="preserve"> to account for call risk.</w:t>
      </w:r>
    </w:p>
    <w:p w14:paraId="7DA486ED" w14:textId="77777777" w:rsidR="007B459F" w:rsidRPr="007B459F" w:rsidRDefault="007B459F" w:rsidP="007B459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Scenario analysis for early redemption probabilities</w:t>
      </w:r>
      <w:r w:rsidRPr="007B459F">
        <w:rPr>
          <w:rFonts w:ascii="Times New Roman" w:eastAsia="Times New Roman" w:hAnsi="Times New Roman" w:cs="Times New Roman"/>
          <w:sz w:val="24"/>
          <w:szCs w:val="24"/>
        </w:rPr>
        <w:t>.</w:t>
      </w:r>
    </w:p>
    <w:p w14:paraId="2BD931A1" w14:textId="77777777" w:rsidR="007B459F" w:rsidRPr="007B459F" w:rsidRDefault="007B459F" w:rsidP="007B459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Yield curve interpolation for call date pricing</w:t>
      </w:r>
      <w:r w:rsidRPr="007B459F">
        <w:rPr>
          <w:rFonts w:ascii="Times New Roman" w:eastAsia="Times New Roman" w:hAnsi="Times New Roman" w:cs="Times New Roman"/>
          <w:sz w:val="24"/>
          <w:szCs w:val="24"/>
        </w:rPr>
        <w:t>.</w:t>
      </w:r>
    </w:p>
    <w:p w14:paraId="4651A6F5" w14:textId="570EF3CC"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 xml:space="preserve">How </w:t>
      </w:r>
      <w:r w:rsidR="0099522F">
        <w:rPr>
          <w:rFonts w:ascii="Times New Roman" w:eastAsia="Times New Roman" w:hAnsi="Times New Roman" w:cs="Times New Roman"/>
          <w:b/>
          <w:bCs/>
          <w:sz w:val="27"/>
          <w:szCs w:val="27"/>
        </w:rPr>
        <w:t>VVVV</w:t>
      </w:r>
      <w:r w:rsidRPr="007B459F">
        <w:rPr>
          <w:rFonts w:ascii="Times New Roman" w:eastAsia="Times New Roman" w:hAnsi="Times New Roman" w:cs="Times New Roman"/>
          <w:b/>
          <w:bCs/>
          <w:sz w:val="27"/>
          <w:szCs w:val="27"/>
        </w:rPr>
        <w:t xml:space="preserve"> Handles It:</w:t>
      </w:r>
    </w:p>
    <w:p w14:paraId="457EEB0E" w14:textId="77777777" w:rsidR="007B459F" w:rsidRPr="007B459F" w:rsidRDefault="007B459F" w:rsidP="007B459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Uses a </w:t>
      </w:r>
      <w:r w:rsidRPr="007B459F">
        <w:rPr>
          <w:rFonts w:ascii="Times New Roman" w:eastAsia="Times New Roman" w:hAnsi="Times New Roman" w:cs="Times New Roman"/>
          <w:b/>
          <w:bCs/>
          <w:sz w:val="24"/>
          <w:szCs w:val="24"/>
        </w:rPr>
        <w:t>callable bond pricing model</w:t>
      </w:r>
      <w:r w:rsidRPr="007B459F">
        <w:rPr>
          <w:rFonts w:ascii="Times New Roman" w:eastAsia="Times New Roman" w:hAnsi="Times New Roman" w:cs="Times New Roman"/>
          <w:sz w:val="24"/>
          <w:szCs w:val="24"/>
        </w:rPr>
        <w:t xml:space="preserve"> (e.g., Black-Derman-Toy) to adjust for embedded optionality.</w:t>
      </w:r>
    </w:p>
    <w:p w14:paraId="310C6110" w14:textId="77777777" w:rsidR="007B459F" w:rsidRPr="007B459F" w:rsidRDefault="007B459F" w:rsidP="007B459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Evaluates call risk based on current and historical </w:t>
      </w:r>
      <w:r w:rsidRPr="007B459F">
        <w:rPr>
          <w:rFonts w:ascii="Times New Roman" w:eastAsia="Times New Roman" w:hAnsi="Times New Roman" w:cs="Times New Roman"/>
          <w:b/>
          <w:bCs/>
          <w:sz w:val="24"/>
          <w:szCs w:val="24"/>
        </w:rPr>
        <w:t>municipal market volatilities</w:t>
      </w:r>
      <w:r w:rsidRPr="007B459F">
        <w:rPr>
          <w:rFonts w:ascii="Times New Roman" w:eastAsia="Times New Roman" w:hAnsi="Times New Roman" w:cs="Times New Roman"/>
          <w:sz w:val="24"/>
          <w:szCs w:val="24"/>
        </w:rPr>
        <w:t>.</w:t>
      </w:r>
    </w:p>
    <w:p w14:paraId="42F468A5" w14:textId="77777777" w:rsidR="007B459F" w:rsidRPr="007B459F" w:rsidRDefault="007B459F" w:rsidP="007B459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Computes </w:t>
      </w:r>
      <w:r w:rsidRPr="007B459F">
        <w:rPr>
          <w:rFonts w:ascii="Times New Roman" w:eastAsia="Times New Roman" w:hAnsi="Times New Roman" w:cs="Times New Roman"/>
          <w:b/>
          <w:bCs/>
          <w:sz w:val="24"/>
          <w:szCs w:val="24"/>
        </w:rPr>
        <w:t>effective duration vs. modified duration</w:t>
      </w:r>
      <w:r w:rsidRPr="007B459F">
        <w:rPr>
          <w:rFonts w:ascii="Times New Roman" w:eastAsia="Times New Roman" w:hAnsi="Times New Roman" w:cs="Times New Roman"/>
          <w:sz w:val="24"/>
          <w:szCs w:val="24"/>
        </w:rPr>
        <w:t xml:space="preserve"> to measure sensitivity with call adjustments.</w:t>
      </w:r>
    </w:p>
    <w:p w14:paraId="4AE1DB42" w14:textId="77777777" w:rsidR="007B459F" w:rsidRDefault="007B459F"/>
    <w:p w14:paraId="362A3C95" w14:textId="77777777" w:rsidR="007B459F" w:rsidRDefault="007B459F"/>
    <w:p w14:paraId="301DA761"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lastRenderedPageBreak/>
        <w:t>4. Puttable Munis: Pricing &amp; Risk Considerations</w:t>
      </w:r>
    </w:p>
    <w:p w14:paraId="7CAB103F" w14:textId="77777777" w:rsidR="007B459F" w:rsidRPr="007B459F" w:rsidRDefault="007B459F" w:rsidP="007B459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Pricing Model:</w:t>
      </w:r>
      <w:r w:rsidRPr="007B459F">
        <w:rPr>
          <w:rFonts w:ascii="Times New Roman" w:eastAsia="Times New Roman" w:hAnsi="Times New Roman" w:cs="Times New Roman"/>
          <w:sz w:val="24"/>
          <w:szCs w:val="24"/>
        </w:rPr>
        <w:t xml:space="preserve"> Uses an </w:t>
      </w:r>
      <w:r w:rsidRPr="007B459F">
        <w:rPr>
          <w:rFonts w:ascii="Times New Roman" w:eastAsia="Times New Roman" w:hAnsi="Times New Roman" w:cs="Times New Roman"/>
          <w:b/>
          <w:bCs/>
          <w:sz w:val="24"/>
          <w:szCs w:val="24"/>
        </w:rPr>
        <w:t>American-style put option pricing model</w:t>
      </w:r>
      <w:r w:rsidRPr="007B459F">
        <w:rPr>
          <w:rFonts w:ascii="Times New Roman" w:eastAsia="Times New Roman" w:hAnsi="Times New Roman" w:cs="Times New Roman"/>
          <w:sz w:val="24"/>
          <w:szCs w:val="24"/>
        </w:rPr>
        <w:t>.</w:t>
      </w:r>
    </w:p>
    <w:p w14:paraId="499B4330" w14:textId="77777777" w:rsidR="007B459F" w:rsidRPr="007B459F" w:rsidRDefault="007B459F" w:rsidP="007B459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Key Risks:</w:t>
      </w:r>
      <w:r w:rsidRPr="007B459F">
        <w:rPr>
          <w:rFonts w:ascii="Times New Roman" w:eastAsia="Times New Roman" w:hAnsi="Times New Roman" w:cs="Times New Roman"/>
          <w:sz w:val="24"/>
          <w:szCs w:val="24"/>
        </w:rPr>
        <w:t xml:space="preserve"> </w:t>
      </w:r>
    </w:p>
    <w:p w14:paraId="646D5D7B" w14:textId="77777777" w:rsidR="007B459F" w:rsidRPr="007B459F" w:rsidRDefault="007B459F" w:rsidP="007B459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Liquidity Risk for Issuers:</w:t>
      </w:r>
      <w:r w:rsidRPr="007B459F">
        <w:rPr>
          <w:rFonts w:ascii="Times New Roman" w:eastAsia="Times New Roman" w:hAnsi="Times New Roman" w:cs="Times New Roman"/>
          <w:sz w:val="24"/>
          <w:szCs w:val="24"/>
        </w:rPr>
        <w:t xml:space="preserve"> Investors may redeem bonds in unfavorable market conditions.</w:t>
      </w:r>
    </w:p>
    <w:p w14:paraId="52A817BE" w14:textId="77777777" w:rsidR="007B459F" w:rsidRPr="007B459F" w:rsidRDefault="007B459F" w:rsidP="007B459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Yield Floor Considerations:</w:t>
      </w:r>
      <w:r w:rsidRPr="007B459F">
        <w:rPr>
          <w:rFonts w:ascii="Times New Roman" w:eastAsia="Times New Roman" w:hAnsi="Times New Roman" w:cs="Times New Roman"/>
          <w:sz w:val="24"/>
          <w:szCs w:val="24"/>
        </w:rPr>
        <w:t xml:space="preserve"> Investors are protected from rising yields.</w:t>
      </w:r>
    </w:p>
    <w:p w14:paraId="15A3A89F" w14:textId="20F6782C" w:rsidR="007B459F" w:rsidRPr="007B459F" w:rsidRDefault="0099522F" w:rsidP="007B459F">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VVVV</w:t>
      </w:r>
      <w:r w:rsidR="007B459F" w:rsidRPr="007B459F">
        <w:rPr>
          <w:rFonts w:ascii="Times New Roman" w:eastAsia="Times New Roman" w:hAnsi="Times New Roman" w:cs="Times New Roman"/>
          <w:b/>
          <w:bCs/>
          <w:sz w:val="24"/>
          <w:szCs w:val="24"/>
        </w:rPr>
        <w:t xml:space="preserve"> Analytics Considerations:</w:t>
      </w:r>
      <w:r w:rsidR="007B459F" w:rsidRPr="007B459F">
        <w:rPr>
          <w:rFonts w:ascii="Times New Roman" w:eastAsia="Times New Roman" w:hAnsi="Times New Roman" w:cs="Times New Roman"/>
          <w:sz w:val="24"/>
          <w:szCs w:val="24"/>
        </w:rPr>
        <w:t xml:space="preserve"> </w:t>
      </w:r>
    </w:p>
    <w:p w14:paraId="42889203" w14:textId="77777777" w:rsidR="007B459F" w:rsidRPr="007B459F" w:rsidRDefault="007B459F" w:rsidP="007B459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Scenario-based stress testing</w:t>
      </w:r>
      <w:r w:rsidRPr="007B459F">
        <w:rPr>
          <w:rFonts w:ascii="Times New Roman" w:eastAsia="Times New Roman" w:hAnsi="Times New Roman" w:cs="Times New Roman"/>
          <w:sz w:val="24"/>
          <w:szCs w:val="24"/>
        </w:rPr>
        <w:t xml:space="preserve"> for puttable bonds.</w:t>
      </w:r>
    </w:p>
    <w:p w14:paraId="0C56440D" w14:textId="77777777" w:rsidR="007B459F" w:rsidRPr="007B459F" w:rsidRDefault="007B459F" w:rsidP="007B459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Put option valuation using risk-neutral probabilities</w:t>
      </w:r>
      <w:r w:rsidRPr="007B459F">
        <w:rPr>
          <w:rFonts w:ascii="Times New Roman" w:eastAsia="Times New Roman" w:hAnsi="Times New Roman" w:cs="Times New Roman"/>
          <w:sz w:val="24"/>
          <w:szCs w:val="24"/>
        </w:rPr>
        <w:t>.</w:t>
      </w:r>
    </w:p>
    <w:p w14:paraId="647D5AB9" w14:textId="77777777" w:rsidR="007B459F" w:rsidRPr="007B459F" w:rsidRDefault="007B459F" w:rsidP="007B459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Estimating expected holding period return (HPR) under different put scenarios</w:t>
      </w:r>
      <w:r w:rsidRPr="007B459F">
        <w:rPr>
          <w:rFonts w:ascii="Times New Roman" w:eastAsia="Times New Roman" w:hAnsi="Times New Roman" w:cs="Times New Roman"/>
          <w:sz w:val="24"/>
          <w:szCs w:val="24"/>
        </w:rPr>
        <w:t>.</w:t>
      </w:r>
    </w:p>
    <w:p w14:paraId="380E474B" w14:textId="2E257A21"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 xml:space="preserve">How </w:t>
      </w:r>
      <w:r w:rsidR="0099522F">
        <w:rPr>
          <w:rFonts w:ascii="Times New Roman" w:eastAsia="Times New Roman" w:hAnsi="Times New Roman" w:cs="Times New Roman"/>
          <w:b/>
          <w:bCs/>
          <w:sz w:val="27"/>
          <w:szCs w:val="27"/>
        </w:rPr>
        <w:t>VVVV</w:t>
      </w:r>
      <w:r w:rsidRPr="007B459F">
        <w:rPr>
          <w:rFonts w:ascii="Times New Roman" w:eastAsia="Times New Roman" w:hAnsi="Times New Roman" w:cs="Times New Roman"/>
          <w:b/>
          <w:bCs/>
          <w:sz w:val="27"/>
          <w:szCs w:val="27"/>
        </w:rPr>
        <w:t xml:space="preserve"> Handles It:</w:t>
      </w:r>
    </w:p>
    <w:p w14:paraId="16D1EB27" w14:textId="77777777" w:rsidR="007B459F" w:rsidRPr="007B459F" w:rsidRDefault="007B459F" w:rsidP="007B459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Incorporates </w:t>
      </w:r>
      <w:r w:rsidRPr="007B459F">
        <w:rPr>
          <w:rFonts w:ascii="Times New Roman" w:eastAsia="Times New Roman" w:hAnsi="Times New Roman" w:cs="Times New Roman"/>
          <w:b/>
          <w:bCs/>
          <w:sz w:val="24"/>
          <w:szCs w:val="24"/>
        </w:rPr>
        <w:t>put convexity adjustments</w:t>
      </w:r>
      <w:r w:rsidRPr="007B459F">
        <w:rPr>
          <w:rFonts w:ascii="Times New Roman" w:eastAsia="Times New Roman" w:hAnsi="Times New Roman" w:cs="Times New Roman"/>
          <w:sz w:val="24"/>
          <w:szCs w:val="24"/>
        </w:rPr>
        <w:t xml:space="preserve"> in pricing models.</w:t>
      </w:r>
    </w:p>
    <w:p w14:paraId="0E370805" w14:textId="77777777" w:rsidR="007B459F" w:rsidRPr="007B459F" w:rsidRDefault="007B459F" w:rsidP="007B459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Uses </w:t>
      </w:r>
      <w:r w:rsidRPr="007B459F">
        <w:rPr>
          <w:rFonts w:ascii="Times New Roman" w:eastAsia="Times New Roman" w:hAnsi="Times New Roman" w:cs="Times New Roman"/>
          <w:b/>
          <w:bCs/>
          <w:sz w:val="24"/>
          <w:szCs w:val="24"/>
        </w:rPr>
        <w:t>Cox-Ingersoll-Ross (CIR) or Black-Karasinski models</w:t>
      </w:r>
      <w:r w:rsidRPr="007B459F">
        <w:rPr>
          <w:rFonts w:ascii="Times New Roman" w:eastAsia="Times New Roman" w:hAnsi="Times New Roman" w:cs="Times New Roman"/>
          <w:sz w:val="24"/>
          <w:szCs w:val="24"/>
        </w:rPr>
        <w:t xml:space="preserve"> for rate-dependent put valuation.</w:t>
      </w:r>
    </w:p>
    <w:p w14:paraId="703B5AEA" w14:textId="77777777" w:rsidR="007B459F" w:rsidRPr="007B459F" w:rsidRDefault="007B459F" w:rsidP="007B459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Provides </w:t>
      </w:r>
      <w:r w:rsidRPr="007B459F">
        <w:rPr>
          <w:rFonts w:ascii="Times New Roman" w:eastAsia="Times New Roman" w:hAnsi="Times New Roman" w:cs="Times New Roman"/>
          <w:b/>
          <w:bCs/>
          <w:sz w:val="24"/>
          <w:szCs w:val="24"/>
        </w:rPr>
        <w:t>implied put spread analysis</w:t>
      </w:r>
      <w:r w:rsidRPr="007B459F">
        <w:rPr>
          <w:rFonts w:ascii="Times New Roman" w:eastAsia="Times New Roman" w:hAnsi="Times New Roman" w:cs="Times New Roman"/>
          <w:sz w:val="24"/>
          <w:szCs w:val="24"/>
        </w:rPr>
        <w:t xml:space="preserve"> for market mispricing detection.</w:t>
      </w:r>
    </w:p>
    <w:p w14:paraId="2642519E" w14:textId="77777777" w:rsidR="007B459F" w:rsidRDefault="007B459F"/>
    <w:p w14:paraId="3B5B7003"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5. Taxable vs. Tax-Exempt Munis: Pricing &amp; Risk Considerations</w:t>
      </w:r>
    </w:p>
    <w:p w14:paraId="3DE4FAC2" w14:textId="77777777" w:rsidR="007B459F" w:rsidRPr="007B459F" w:rsidRDefault="007B459F" w:rsidP="007B459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Pricing Model:</w:t>
      </w:r>
      <w:r w:rsidRPr="007B459F">
        <w:rPr>
          <w:rFonts w:ascii="Times New Roman" w:eastAsia="Times New Roman" w:hAnsi="Times New Roman" w:cs="Times New Roman"/>
          <w:sz w:val="24"/>
          <w:szCs w:val="24"/>
        </w:rPr>
        <w:t xml:space="preserve"> Tax-exempt bonds require </w:t>
      </w:r>
      <w:r w:rsidRPr="007B459F">
        <w:rPr>
          <w:rFonts w:ascii="Times New Roman" w:eastAsia="Times New Roman" w:hAnsi="Times New Roman" w:cs="Times New Roman"/>
          <w:b/>
          <w:bCs/>
          <w:sz w:val="24"/>
          <w:szCs w:val="24"/>
        </w:rPr>
        <w:t>tax-equivalent yield (TEY)</w:t>
      </w:r>
      <w:r w:rsidRPr="007B459F">
        <w:rPr>
          <w:rFonts w:ascii="Times New Roman" w:eastAsia="Times New Roman" w:hAnsi="Times New Roman" w:cs="Times New Roman"/>
          <w:sz w:val="24"/>
          <w:szCs w:val="24"/>
        </w:rPr>
        <w:t xml:space="preserve"> adjustments.</w:t>
      </w:r>
    </w:p>
    <w:p w14:paraId="1474B75A" w14:textId="77777777" w:rsidR="007B459F" w:rsidRPr="007B459F" w:rsidRDefault="007B459F" w:rsidP="007B459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Key Risks:</w:t>
      </w:r>
      <w:r w:rsidRPr="007B459F">
        <w:rPr>
          <w:rFonts w:ascii="Times New Roman" w:eastAsia="Times New Roman" w:hAnsi="Times New Roman" w:cs="Times New Roman"/>
          <w:sz w:val="24"/>
          <w:szCs w:val="24"/>
        </w:rPr>
        <w:t xml:space="preserve"> </w:t>
      </w:r>
    </w:p>
    <w:p w14:paraId="5CAAA720" w14:textId="77777777" w:rsidR="007B459F" w:rsidRPr="007B459F" w:rsidRDefault="007B459F" w:rsidP="007B459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Yield Differentials:</w:t>
      </w:r>
      <w:r w:rsidRPr="007B459F">
        <w:rPr>
          <w:rFonts w:ascii="Times New Roman" w:eastAsia="Times New Roman" w:hAnsi="Times New Roman" w:cs="Times New Roman"/>
          <w:sz w:val="24"/>
          <w:szCs w:val="24"/>
        </w:rPr>
        <w:t xml:space="preserve"> Taxable </w:t>
      </w:r>
      <w:proofErr w:type="spellStart"/>
      <w:r w:rsidRPr="007B459F">
        <w:rPr>
          <w:rFonts w:ascii="Times New Roman" w:eastAsia="Times New Roman" w:hAnsi="Times New Roman" w:cs="Times New Roman"/>
          <w:sz w:val="24"/>
          <w:szCs w:val="24"/>
        </w:rPr>
        <w:t>munis</w:t>
      </w:r>
      <w:proofErr w:type="spellEnd"/>
      <w:r w:rsidRPr="007B459F">
        <w:rPr>
          <w:rFonts w:ascii="Times New Roman" w:eastAsia="Times New Roman" w:hAnsi="Times New Roman" w:cs="Times New Roman"/>
          <w:sz w:val="24"/>
          <w:szCs w:val="24"/>
        </w:rPr>
        <w:t xml:space="preserve"> must offer higher yields than tax-exempt </w:t>
      </w:r>
      <w:proofErr w:type="spellStart"/>
      <w:r w:rsidRPr="007B459F">
        <w:rPr>
          <w:rFonts w:ascii="Times New Roman" w:eastAsia="Times New Roman" w:hAnsi="Times New Roman" w:cs="Times New Roman"/>
          <w:sz w:val="24"/>
          <w:szCs w:val="24"/>
        </w:rPr>
        <w:t>munis</w:t>
      </w:r>
      <w:proofErr w:type="spellEnd"/>
      <w:r w:rsidRPr="007B459F">
        <w:rPr>
          <w:rFonts w:ascii="Times New Roman" w:eastAsia="Times New Roman" w:hAnsi="Times New Roman" w:cs="Times New Roman"/>
          <w:sz w:val="24"/>
          <w:szCs w:val="24"/>
        </w:rPr>
        <w:t>.</w:t>
      </w:r>
    </w:p>
    <w:p w14:paraId="19DA4FA4" w14:textId="77777777" w:rsidR="007B459F" w:rsidRPr="007B459F" w:rsidRDefault="007B459F" w:rsidP="007B459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Liquidity &amp; Demand Differences:</w:t>
      </w:r>
      <w:r w:rsidRPr="007B459F">
        <w:rPr>
          <w:rFonts w:ascii="Times New Roman" w:eastAsia="Times New Roman" w:hAnsi="Times New Roman" w:cs="Times New Roman"/>
          <w:sz w:val="24"/>
          <w:szCs w:val="24"/>
        </w:rPr>
        <w:t xml:space="preserve"> Institutional vs. retail investor base.</w:t>
      </w:r>
    </w:p>
    <w:p w14:paraId="672E1853" w14:textId="77777777" w:rsidR="007B459F" w:rsidRPr="007B459F" w:rsidRDefault="007B459F" w:rsidP="007B459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Tax Policy Risks:</w:t>
      </w:r>
      <w:r w:rsidRPr="007B459F">
        <w:rPr>
          <w:rFonts w:ascii="Times New Roman" w:eastAsia="Times New Roman" w:hAnsi="Times New Roman" w:cs="Times New Roman"/>
          <w:sz w:val="24"/>
          <w:szCs w:val="24"/>
        </w:rPr>
        <w:t xml:space="preserve"> Changes in tax laws can affect relative attractiveness.</w:t>
      </w:r>
    </w:p>
    <w:p w14:paraId="6E680882" w14:textId="7C4D98D9" w:rsidR="007B459F" w:rsidRPr="007B459F" w:rsidRDefault="0099522F" w:rsidP="007B459F">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VVVV</w:t>
      </w:r>
      <w:r w:rsidR="007B459F" w:rsidRPr="007B459F">
        <w:rPr>
          <w:rFonts w:ascii="Times New Roman" w:eastAsia="Times New Roman" w:hAnsi="Times New Roman" w:cs="Times New Roman"/>
          <w:b/>
          <w:bCs/>
          <w:sz w:val="24"/>
          <w:szCs w:val="24"/>
        </w:rPr>
        <w:t xml:space="preserve"> Analytics Considerations:</w:t>
      </w:r>
      <w:r w:rsidR="007B459F" w:rsidRPr="007B459F">
        <w:rPr>
          <w:rFonts w:ascii="Times New Roman" w:eastAsia="Times New Roman" w:hAnsi="Times New Roman" w:cs="Times New Roman"/>
          <w:sz w:val="24"/>
          <w:szCs w:val="24"/>
        </w:rPr>
        <w:t xml:space="preserve"> </w:t>
      </w:r>
    </w:p>
    <w:p w14:paraId="281B53B2" w14:textId="77777777" w:rsidR="007B459F" w:rsidRPr="007B459F" w:rsidRDefault="007B459F" w:rsidP="007B459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TEY calculation:</w:t>
      </w:r>
      <w:r w:rsidRPr="007B459F">
        <w:rPr>
          <w:rFonts w:ascii="Times New Roman" w:eastAsia="Times New Roman" w:hAnsi="Times New Roman" w:cs="Times New Roman"/>
          <w:sz w:val="24"/>
          <w:szCs w:val="24"/>
        </w:rPr>
        <w:t xml:space="preserve"> Adjusting yields based on investor tax brackets.</w:t>
      </w:r>
    </w:p>
    <w:p w14:paraId="3B669FDE" w14:textId="77777777" w:rsidR="007B459F" w:rsidRPr="007B459F" w:rsidRDefault="007B459F" w:rsidP="007B459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Yield curve construction:</w:t>
      </w:r>
      <w:r w:rsidRPr="007B459F">
        <w:rPr>
          <w:rFonts w:ascii="Times New Roman" w:eastAsia="Times New Roman" w:hAnsi="Times New Roman" w:cs="Times New Roman"/>
          <w:sz w:val="24"/>
          <w:szCs w:val="24"/>
        </w:rPr>
        <w:t xml:space="preserve"> Separating taxable and tax-exempt curves.</w:t>
      </w:r>
    </w:p>
    <w:p w14:paraId="6B0FD712" w14:textId="77777777" w:rsidR="007B459F" w:rsidRPr="007B459F" w:rsidRDefault="007B459F" w:rsidP="007B459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Relative value analysis vs. corporate bonds and U.S. Treasuries</w:t>
      </w:r>
      <w:r w:rsidRPr="007B459F">
        <w:rPr>
          <w:rFonts w:ascii="Times New Roman" w:eastAsia="Times New Roman" w:hAnsi="Times New Roman" w:cs="Times New Roman"/>
          <w:sz w:val="24"/>
          <w:szCs w:val="24"/>
        </w:rPr>
        <w:t>.</w:t>
      </w:r>
    </w:p>
    <w:p w14:paraId="59BABC0F" w14:textId="036BF732"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 xml:space="preserve">How </w:t>
      </w:r>
      <w:r w:rsidR="0099522F">
        <w:rPr>
          <w:rFonts w:ascii="Times New Roman" w:eastAsia="Times New Roman" w:hAnsi="Times New Roman" w:cs="Times New Roman"/>
          <w:b/>
          <w:bCs/>
          <w:sz w:val="27"/>
          <w:szCs w:val="27"/>
        </w:rPr>
        <w:t>VVVV</w:t>
      </w:r>
      <w:r w:rsidRPr="007B459F">
        <w:rPr>
          <w:rFonts w:ascii="Times New Roman" w:eastAsia="Times New Roman" w:hAnsi="Times New Roman" w:cs="Times New Roman"/>
          <w:b/>
          <w:bCs/>
          <w:sz w:val="27"/>
          <w:szCs w:val="27"/>
        </w:rPr>
        <w:t xml:space="preserve"> Handles It:</w:t>
      </w:r>
    </w:p>
    <w:p w14:paraId="6BCD624A" w14:textId="77777777" w:rsidR="007B459F" w:rsidRPr="007B459F" w:rsidRDefault="007B459F" w:rsidP="007B459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Computes </w:t>
      </w:r>
      <w:r w:rsidRPr="007B459F">
        <w:rPr>
          <w:rFonts w:ascii="Times New Roman" w:eastAsia="Times New Roman" w:hAnsi="Times New Roman" w:cs="Times New Roman"/>
          <w:b/>
          <w:bCs/>
          <w:sz w:val="24"/>
          <w:szCs w:val="24"/>
        </w:rPr>
        <w:t>Tax-Equivalent Yield (TEY)</w:t>
      </w:r>
      <w:r w:rsidRPr="007B459F">
        <w:rPr>
          <w:rFonts w:ascii="Times New Roman" w:eastAsia="Times New Roman" w:hAnsi="Times New Roman" w:cs="Times New Roman"/>
          <w:sz w:val="24"/>
          <w:szCs w:val="24"/>
        </w:rPr>
        <w:t xml:space="preserve"> using: TEY=Tax-Exempt Yield1−Tax </w:t>
      </w:r>
      <w:proofErr w:type="spellStart"/>
      <w:r w:rsidRPr="007B459F">
        <w:rPr>
          <w:rFonts w:ascii="Times New Roman" w:eastAsia="Times New Roman" w:hAnsi="Times New Roman" w:cs="Times New Roman"/>
          <w:sz w:val="24"/>
          <w:szCs w:val="24"/>
        </w:rPr>
        <w:t>RateTEY</w:t>
      </w:r>
      <w:proofErr w:type="spellEnd"/>
      <w:r w:rsidRPr="007B459F">
        <w:rPr>
          <w:rFonts w:ascii="Times New Roman" w:eastAsia="Times New Roman" w:hAnsi="Times New Roman" w:cs="Times New Roman"/>
          <w:sz w:val="24"/>
          <w:szCs w:val="24"/>
        </w:rPr>
        <w:t xml:space="preserve"> = \</w:t>
      </w:r>
      <w:proofErr w:type="gramStart"/>
      <w:r w:rsidRPr="007B459F">
        <w:rPr>
          <w:rFonts w:ascii="Times New Roman" w:eastAsia="Times New Roman" w:hAnsi="Times New Roman" w:cs="Times New Roman"/>
          <w:sz w:val="24"/>
          <w:szCs w:val="24"/>
        </w:rPr>
        <w:t>frac{</w:t>
      </w:r>
      <w:proofErr w:type="gramEnd"/>
      <w:r w:rsidRPr="007B459F">
        <w:rPr>
          <w:rFonts w:ascii="Times New Roman" w:eastAsia="Times New Roman" w:hAnsi="Times New Roman" w:cs="Times New Roman"/>
          <w:sz w:val="24"/>
          <w:szCs w:val="24"/>
        </w:rPr>
        <w:t>\text{Tax-Exempt Yield}}{1 - \text{Tax Rate}}TEY=1−Tax </w:t>
      </w:r>
      <w:proofErr w:type="spellStart"/>
      <w:r w:rsidRPr="007B459F">
        <w:rPr>
          <w:rFonts w:ascii="Times New Roman" w:eastAsia="Times New Roman" w:hAnsi="Times New Roman" w:cs="Times New Roman"/>
          <w:sz w:val="24"/>
          <w:szCs w:val="24"/>
        </w:rPr>
        <w:t>RateTax</w:t>
      </w:r>
      <w:proofErr w:type="spellEnd"/>
      <w:r w:rsidRPr="007B459F">
        <w:rPr>
          <w:rFonts w:ascii="Times New Roman" w:eastAsia="Times New Roman" w:hAnsi="Times New Roman" w:cs="Times New Roman"/>
          <w:sz w:val="24"/>
          <w:szCs w:val="24"/>
        </w:rPr>
        <w:t xml:space="preserve">-Exempt Yield​ </w:t>
      </w:r>
    </w:p>
    <w:p w14:paraId="41409EBA" w14:textId="77777777" w:rsidR="007B459F" w:rsidRPr="007B459F" w:rsidRDefault="007B459F" w:rsidP="007B459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Provides </w:t>
      </w:r>
      <w:r w:rsidRPr="007B459F">
        <w:rPr>
          <w:rFonts w:ascii="Times New Roman" w:eastAsia="Times New Roman" w:hAnsi="Times New Roman" w:cs="Times New Roman"/>
          <w:b/>
          <w:bCs/>
          <w:sz w:val="24"/>
          <w:szCs w:val="24"/>
        </w:rPr>
        <w:t>spread analytics</w:t>
      </w:r>
      <w:r w:rsidRPr="007B459F">
        <w:rPr>
          <w:rFonts w:ascii="Times New Roman" w:eastAsia="Times New Roman" w:hAnsi="Times New Roman" w:cs="Times New Roman"/>
          <w:sz w:val="24"/>
          <w:szCs w:val="24"/>
        </w:rPr>
        <w:t xml:space="preserve"> comparing tax-exempt </w:t>
      </w:r>
      <w:proofErr w:type="spellStart"/>
      <w:r w:rsidRPr="007B459F">
        <w:rPr>
          <w:rFonts w:ascii="Times New Roman" w:eastAsia="Times New Roman" w:hAnsi="Times New Roman" w:cs="Times New Roman"/>
          <w:sz w:val="24"/>
          <w:szCs w:val="24"/>
        </w:rPr>
        <w:t>munis</w:t>
      </w:r>
      <w:proofErr w:type="spellEnd"/>
      <w:r w:rsidRPr="007B459F">
        <w:rPr>
          <w:rFonts w:ascii="Times New Roman" w:eastAsia="Times New Roman" w:hAnsi="Times New Roman" w:cs="Times New Roman"/>
          <w:sz w:val="24"/>
          <w:szCs w:val="24"/>
        </w:rPr>
        <w:t xml:space="preserve"> vs. Treasuries and investment-grade corporates.</w:t>
      </w:r>
    </w:p>
    <w:p w14:paraId="67162A7F" w14:textId="77777777" w:rsidR="007B459F" w:rsidRPr="007B459F" w:rsidRDefault="007B459F" w:rsidP="007B459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Monitors </w:t>
      </w:r>
      <w:r w:rsidRPr="007B459F">
        <w:rPr>
          <w:rFonts w:ascii="Times New Roman" w:eastAsia="Times New Roman" w:hAnsi="Times New Roman" w:cs="Times New Roman"/>
          <w:b/>
          <w:bCs/>
          <w:sz w:val="24"/>
          <w:szCs w:val="24"/>
        </w:rPr>
        <w:t>historical spread trends</w:t>
      </w:r>
      <w:r w:rsidRPr="007B459F">
        <w:rPr>
          <w:rFonts w:ascii="Times New Roman" w:eastAsia="Times New Roman" w:hAnsi="Times New Roman" w:cs="Times New Roman"/>
          <w:sz w:val="24"/>
          <w:szCs w:val="24"/>
        </w:rPr>
        <w:t xml:space="preserve"> to detect arbitrage opportunities.</w:t>
      </w:r>
    </w:p>
    <w:p w14:paraId="75465274" w14:textId="77777777" w:rsidR="007B459F" w:rsidRDefault="007B459F"/>
    <w:p w14:paraId="6947C05A" w14:textId="211D2784"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 xml:space="preserve">Key Takeaways for </w:t>
      </w:r>
      <w:r w:rsidR="0099522F">
        <w:rPr>
          <w:rFonts w:ascii="Times New Roman" w:eastAsia="Times New Roman" w:hAnsi="Times New Roman" w:cs="Times New Roman"/>
          <w:b/>
          <w:bCs/>
          <w:sz w:val="27"/>
          <w:szCs w:val="27"/>
        </w:rPr>
        <w:t>VVVV</w:t>
      </w:r>
    </w:p>
    <w:p w14:paraId="00AB1EB5" w14:textId="77777777" w:rsidR="007B459F" w:rsidRPr="007B459F" w:rsidRDefault="007B459F" w:rsidP="007B459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 xml:space="preserve">Fixed-rate </w:t>
      </w:r>
      <w:proofErr w:type="spellStart"/>
      <w:r w:rsidRPr="007B459F">
        <w:rPr>
          <w:rFonts w:ascii="Times New Roman" w:eastAsia="Times New Roman" w:hAnsi="Times New Roman" w:cs="Times New Roman"/>
          <w:b/>
          <w:bCs/>
          <w:sz w:val="24"/>
          <w:szCs w:val="24"/>
        </w:rPr>
        <w:t>munis</w:t>
      </w:r>
      <w:proofErr w:type="spellEnd"/>
      <w:r w:rsidRPr="007B459F">
        <w:rPr>
          <w:rFonts w:ascii="Times New Roman" w:eastAsia="Times New Roman" w:hAnsi="Times New Roman" w:cs="Times New Roman"/>
          <w:b/>
          <w:bCs/>
          <w:sz w:val="24"/>
          <w:szCs w:val="24"/>
        </w:rPr>
        <w:t>:</w:t>
      </w:r>
      <w:r w:rsidRPr="007B459F">
        <w:rPr>
          <w:rFonts w:ascii="Times New Roman" w:eastAsia="Times New Roman" w:hAnsi="Times New Roman" w:cs="Times New Roman"/>
          <w:sz w:val="24"/>
          <w:szCs w:val="24"/>
        </w:rPr>
        <w:t xml:space="preserve"> Priced using DCF models and risk-adjusted spreads.</w:t>
      </w:r>
    </w:p>
    <w:p w14:paraId="3FC5A958" w14:textId="77777777" w:rsidR="007B459F" w:rsidRPr="007B459F" w:rsidRDefault="007B459F" w:rsidP="007B459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 xml:space="preserve">Floating-rate </w:t>
      </w:r>
      <w:proofErr w:type="spellStart"/>
      <w:r w:rsidRPr="007B459F">
        <w:rPr>
          <w:rFonts w:ascii="Times New Roman" w:eastAsia="Times New Roman" w:hAnsi="Times New Roman" w:cs="Times New Roman"/>
          <w:b/>
          <w:bCs/>
          <w:sz w:val="24"/>
          <w:szCs w:val="24"/>
        </w:rPr>
        <w:t>munis</w:t>
      </w:r>
      <w:proofErr w:type="spellEnd"/>
      <w:r w:rsidRPr="007B459F">
        <w:rPr>
          <w:rFonts w:ascii="Times New Roman" w:eastAsia="Times New Roman" w:hAnsi="Times New Roman" w:cs="Times New Roman"/>
          <w:b/>
          <w:bCs/>
          <w:sz w:val="24"/>
          <w:szCs w:val="24"/>
        </w:rPr>
        <w:t>:</w:t>
      </w:r>
      <w:r w:rsidRPr="007B459F">
        <w:rPr>
          <w:rFonts w:ascii="Times New Roman" w:eastAsia="Times New Roman" w:hAnsi="Times New Roman" w:cs="Times New Roman"/>
          <w:sz w:val="24"/>
          <w:szCs w:val="24"/>
        </w:rPr>
        <w:t xml:space="preserve"> Require stochastic rate models to assess coupon resets.</w:t>
      </w:r>
    </w:p>
    <w:p w14:paraId="1CFE7987" w14:textId="77777777" w:rsidR="007B459F" w:rsidRPr="007B459F" w:rsidRDefault="007B459F" w:rsidP="007B459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 xml:space="preserve">Callable </w:t>
      </w:r>
      <w:proofErr w:type="spellStart"/>
      <w:r w:rsidRPr="007B459F">
        <w:rPr>
          <w:rFonts w:ascii="Times New Roman" w:eastAsia="Times New Roman" w:hAnsi="Times New Roman" w:cs="Times New Roman"/>
          <w:b/>
          <w:bCs/>
          <w:sz w:val="24"/>
          <w:szCs w:val="24"/>
        </w:rPr>
        <w:t>munis</w:t>
      </w:r>
      <w:proofErr w:type="spellEnd"/>
      <w:r w:rsidRPr="007B459F">
        <w:rPr>
          <w:rFonts w:ascii="Times New Roman" w:eastAsia="Times New Roman" w:hAnsi="Times New Roman" w:cs="Times New Roman"/>
          <w:b/>
          <w:bCs/>
          <w:sz w:val="24"/>
          <w:szCs w:val="24"/>
        </w:rPr>
        <w:t>:</w:t>
      </w:r>
      <w:r w:rsidRPr="007B459F">
        <w:rPr>
          <w:rFonts w:ascii="Times New Roman" w:eastAsia="Times New Roman" w:hAnsi="Times New Roman" w:cs="Times New Roman"/>
          <w:sz w:val="24"/>
          <w:szCs w:val="24"/>
        </w:rPr>
        <w:t xml:space="preserve"> Need OAS modeling to price optionality risk correctly.</w:t>
      </w:r>
    </w:p>
    <w:p w14:paraId="6988E5D7" w14:textId="77777777" w:rsidR="007B459F" w:rsidRPr="007B459F" w:rsidRDefault="007B459F" w:rsidP="007B459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 xml:space="preserve">Puttable </w:t>
      </w:r>
      <w:proofErr w:type="spellStart"/>
      <w:r w:rsidRPr="007B459F">
        <w:rPr>
          <w:rFonts w:ascii="Times New Roman" w:eastAsia="Times New Roman" w:hAnsi="Times New Roman" w:cs="Times New Roman"/>
          <w:b/>
          <w:bCs/>
          <w:sz w:val="24"/>
          <w:szCs w:val="24"/>
        </w:rPr>
        <w:t>munis</w:t>
      </w:r>
      <w:proofErr w:type="spellEnd"/>
      <w:r w:rsidRPr="007B459F">
        <w:rPr>
          <w:rFonts w:ascii="Times New Roman" w:eastAsia="Times New Roman" w:hAnsi="Times New Roman" w:cs="Times New Roman"/>
          <w:b/>
          <w:bCs/>
          <w:sz w:val="24"/>
          <w:szCs w:val="24"/>
        </w:rPr>
        <w:t>:</w:t>
      </w:r>
      <w:r w:rsidRPr="007B459F">
        <w:rPr>
          <w:rFonts w:ascii="Times New Roman" w:eastAsia="Times New Roman" w:hAnsi="Times New Roman" w:cs="Times New Roman"/>
          <w:sz w:val="24"/>
          <w:szCs w:val="24"/>
        </w:rPr>
        <w:t xml:space="preserve"> Require scenario-based risk analysis for investor behavior.</w:t>
      </w:r>
    </w:p>
    <w:p w14:paraId="43E652FB" w14:textId="77777777" w:rsidR="007B459F" w:rsidRPr="007B459F" w:rsidRDefault="007B459F" w:rsidP="007B459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Taxable vs. Tax-exempt:</w:t>
      </w:r>
      <w:r w:rsidRPr="007B459F">
        <w:rPr>
          <w:rFonts w:ascii="Times New Roman" w:eastAsia="Times New Roman" w:hAnsi="Times New Roman" w:cs="Times New Roman"/>
          <w:sz w:val="24"/>
          <w:szCs w:val="24"/>
        </w:rPr>
        <w:t xml:space="preserve"> TEY calculations ensure correct yield spread analysis.</w:t>
      </w:r>
    </w:p>
    <w:p w14:paraId="5EE60C0E" w14:textId="77777777" w:rsidR="007B459F" w:rsidRDefault="007B459F"/>
    <w:p w14:paraId="050C7C22" w14:textId="77777777" w:rsidR="007B459F" w:rsidRDefault="007B459F">
      <w:pPr>
        <w:pBdr>
          <w:bottom w:val="thinThickThinMediumGap" w:sz="18" w:space="1" w:color="auto"/>
        </w:pBdr>
      </w:pPr>
    </w:p>
    <w:p w14:paraId="4233A139" w14:textId="77777777" w:rsidR="007B459F" w:rsidRDefault="007B459F"/>
    <w:p w14:paraId="6A19D943" w14:textId="6A5E532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 xml:space="preserve">Low Floater Bonds: Definition, Pricing, and Risk Analysis in </w:t>
      </w:r>
      <w:r w:rsidR="0099522F">
        <w:rPr>
          <w:rFonts w:ascii="Times New Roman" w:eastAsia="Times New Roman" w:hAnsi="Times New Roman" w:cs="Times New Roman"/>
          <w:b/>
          <w:bCs/>
          <w:sz w:val="27"/>
          <w:szCs w:val="27"/>
        </w:rPr>
        <w:t>VVVV</w:t>
      </w:r>
    </w:p>
    <w:p w14:paraId="7CB0C9A9" w14:textId="4DB65B16" w:rsidR="007B459F" w:rsidRPr="007B459F" w:rsidRDefault="007B459F" w:rsidP="007B459F">
      <w:p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Low floater bonds, also called </w:t>
      </w:r>
      <w:r w:rsidRPr="007B459F">
        <w:rPr>
          <w:rFonts w:ascii="Times New Roman" w:eastAsia="Times New Roman" w:hAnsi="Times New Roman" w:cs="Times New Roman"/>
          <w:b/>
          <w:bCs/>
          <w:sz w:val="24"/>
          <w:szCs w:val="24"/>
        </w:rPr>
        <w:t>low-coupon floating-rate municipal bonds</w:t>
      </w:r>
      <w:r w:rsidRPr="007B459F">
        <w:rPr>
          <w:rFonts w:ascii="Times New Roman" w:eastAsia="Times New Roman" w:hAnsi="Times New Roman" w:cs="Times New Roman"/>
          <w:sz w:val="24"/>
          <w:szCs w:val="24"/>
        </w:rPr>
        <w:t xml:space="preserve">, are a subset of </w:t>
      </w:r>
      <w:r w:rsidRPr="007B459F">
        <w:rPr>
          <w:rFonts w:ascii="Times New Roman" w:eastAsia="Times New Roman" w:hAnsi="Times New Roman" w:cs="Times New Roman"/>
          <w:b/>
          <w:bCs/>
          <w:sz w:val="24"/>
          <w:szCs w:val="24"/>
        </w:rPr>
        <w:t>floating-rate municipal bonds</w:t>
      </w:r>
      <w:r w:rsidRPr="007B459F">
        <w:rPr>
          <w:rFonts w:ascii="Times New Roman" w:eastAsia="Times New Roman" w:hAnsi="Times New Roman" w:cs="Times New Roman"/>
          <w:sz w:val="24"/>
          <w:szCs w:val="24"/>
        </w:rPr>
        <w:t xml:space="preserve"> that reset their interest rates at extremely low levels relative to market rates. These bonds are typically </w:t>
      </w:r>
      <w:r w:rsidRPr="007B459F">
        <w:rPr>
          <w:rFonts w:ascii="Times New Roman" w:eastAsia="Times New Roman" w:hAnsi="Times New Roman" w:cs="Times New Roman"/>
          <w:b/>
          <w:bCs/>
          <w:sz w:val="24"/>
          <w:szCs w:val="24"/>
        </w:rPr>
        <w:t>structured for tax efficiency and liquidity purposes</w:t>
      </w:r>
      <w:r w:rsidRPr="007B459F">
        <w:rPr>
          <w:rFonts w:ascii="Times New Roman" w:eastAsia="Times New Roman" w:hAnsi="Times New Roman" w:cs="Times New Roman"/>
          <w:sz w:val="24"/>
          <w:szCs w:val="24"/>
        </w:rPr>
        <w:t xml:space="preserve">. Below is a detailed breakdown of how low floater </w:t>
      </w:r>
      <w:proofErr w:type="gramStart"/>
      <w:r w:rsidRPr="007B459F">
        <w:rPr>
          <w:rFonts w:ascii="Times New Roman" w:eastAsia="Times New Roman" w:hAnsi="Times New Roman" w:cs="Times New Roman"/>
          <w:sz w:val="24"/>
          <w:szCs w:val="24"/>
        </w:rPr>
        <w:t>bonds</w:t>
      </w:r>
      <w:proofErr w:type="gramEnd"/>
      <w:r w:rsidRPr="007B459F">
        <w:rPr>
          <w:rFonts w:ascii="Times New Roman" w:eastAsia="Times New Roman" w:hAnsi="Times New Roman" w:cs="Times New Roman"/>
          <w:sz w:val="24"/>
          <w:szCs w:val="24"/>
        </w:rPr>
        <w:t xml:space="preserve"> function, their pricing mechanics, associated risks, and how </w:t>
      </w:r>
      <w:r w:rsidR="0099522F">
        <w:rPr>
          <w:rFonts w:ascii="Times New Roman" w:eastAsia="Times New Roman" w:hAnsi="Times New Roman" w:cs="Times New Roman"/>
          <w:sz w:val="24"/>
          <w:szCs w:val="24"/>
        </w:rPr>
        <w:t>VVVV</w:t>
      </w:r>
      <w:r w:rsidRPr="007B459F">
        <w:rPr>
          <w:rFonts w:ascii="Times New Roman" w:eastAsia="Times New Roman" w:hAnsi="Times New Roman" w:cs="Times New Roman"/>
          <w:sz w:val="24"/>
          <w:szCs w:val="24"/>
        </w:rPr>
        <w:t xml:space="preserve"> can analyze them.</w:t>
      </w:r>
    </w:p>
    <w:p w14:paraId="586D0F47" w14:textId="77777777" w:rsidR="007B459F" w:rsidRDefault="007B459F"/>
    <w:p w14:paraId="632BB876" w14:textId="77777777" w:rsidR="007B459F" w:rsidRDefault="007B459F"/>
    <w:p w14:paraId="39545C52"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1. What Are Low Floater Bonds?</w:t>
      </w:r>
    </w:p>
    <w:p w14:paraId="74669492" w14:textId="77777777" w:rsidR="007B459F" w:rsidRPr="007B459F" w:rsidRDefault="007B459F" w:rsidP="007B459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Low floater municipal bonds are </w:t>
      </w:r>
      <w:r w:rsidRPr="007B459F">
        <w:rPr>
          <w:rFonts w:ascii="Times New Roman" w:eastAsia="Times New Roman" w:hAnsi="Times New Roman" w:cs="Times New Roman"/>
          <w:b/>
          <w:bCs/>
          <w:sz w:val="24"/>
          <w:szCs w:val="24"/>
        </w:rPr>
        <w:t>floating-rate securities with interest rates that are reset frequently at very low levels, often below prevailing market rates</w:t>
      </w:r>
      <w:r w:rsidRPr="007B459F">
        <w:rPr>
          <w:rFonts w:ascii="Times New Roman" w:eastAsia="Times New Roman" w:hAnsi="Times New Roman" w:cs="Times New Roman"/>
          <w:sz w:val="24"/>
          <w:szCs w:val="24"/>
        </w:rPr>
        <w:t>.</w:t>
      </w:r>
    </w:p>
    <w:p w14:paraId="1E5E9CA1" w14:textId="77777777" w:rsidR="007B459F" w:rsidRPr="007B459F" w:rsidRDefault="007B459F" w:rsidP="007B459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Interest Rate Mechanism:</w:t>
      </w:r>
      <w:r w:rsidRPr="007B459F">
        <w:rPr>
          <w:rFonts w:ascii="Times New Roman" w:eastAsia="Times New Roman" w:hAnsi="Times New Roman" w:cs="Times New Roman"/>
          <w:sz w:val="24"/>
          <w:szCs w:val="24"/>
        </w:rPr>
        <w:t xml:space="preserve"> The rate resets </w:t>
      </w:r>
      <w:r w:rsidRPr="007B459F">
        <w:rPr>
          <w:rFonts w:ascii="Times New Roman" w:eastAsia="Times New Roman" w:hAnsi="Times New Roman" w:cs="Times New Roman"/>
          <w:b/>
          <w:bCs/>
          <w:sz w:val="24"/>
          <w:szCs w:val="24"/>
        </w:rPr>
        <w:t>daily, weekly, or monthly</w:t>
      </w:r>
      <w:r w:rsidRPr="007B459F">
        <w:rPr>
          <w:rFonts w:ascii="Times New Roman" w:eastAsia="Times New Roman" w:hAnsi="Times New Roman" w:cs="Times New Roman"/>
          <w:sz w:val="24"/>
          <w:szCs w:val="24"/>
        </w:rPr>
        <w:t xml:space="preserve"> based on short-term benchmarks (e.g., </w:t>
      </w:r>
      <w:r w:rsidRPr="007B459F">
        <w:rPr>
          <w:rFonts w:ascii="Times New Roman" w:eastAsia="Times New Roman" w:hAnsi="Times New Roman" w:cs="Times New Roman"/>
          <w:b/>
          <w:bCs/>
          <w:sz w:val="24"/>
          <w:szCs w:val="24"/>
        </w:rPr>
        <w:t>SIFMA Index</w:t>
      </w:r>
      <w:r w:rsidRPr="007B459F">
        <w:rPr>
          <w:rFonts w:ascii="Times New Roman" w:eastAsia="Times New Roman" w:hAnsi="Times New Roman" w:cs="Times New Roman"/>
          <w:sz w:val="24"/>
          <w:szCs w:val="24"/>
        </w:rPr>
        <w:t>, SOFR, or LIBOR in older contracts).</w:t>
      </w:r>
    </w:p>
    <w:p w14:paraId="2EAB7C12" w14:textId="77777777" w:rsidR="007B459F" w:rsidRPr="007B459F" w:rsidRDefault="007B459F" w:rsidP="007B459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Key Characteristic:</w:t>
      </w:r>
      <w:r w:rsidRPr="007B459F">
        <w:rPr>
          <w:rFonts w:ascii="Times New Roman" w:eastAsia="Times New Roman" w:hAnsi="Times New Roman" w:cs="Times New Roman"/>
          <w:sz w:val="24"/>
          <w:szCs w:val="24"/>
        </w:rPr>
        <w:t xml:space="preserve"> Often backed by a </w:t>
      </w:r>
      <w:r w:rsidRPr="007B459F">
        <w:rPr>
          <w:rFonts w:ascii="Times New Roman" w:eastAsia="Times New Roman" w:hAnsi="Times New Roman" w:cs="Times New Roman"/>
          <w:b/>
          <w:bCs/>
          <w:sz w:val="24"/>
          <w:szCs w:val="24"/>
        </w:rPr>
        <w:t>liquidity facility</w:t>
      </w:r>
      <w:r w:rsidRPr="007B459F">
        <w:rPr>
          <w:rFonts w:ascii="Times New Roman" w:eastAsia="Times New Roman" w:hAnsi="Times New Roman" w:cs="Times New Roman"/>
          <w:sz w:val="24"/>
          <w:szCs w:val="24"/>
        </w:rPr>
        <w:t xml:space="preserve"> (like a bank letter of credit) to ensure investors can redeem them at par.</w:t>
      </w:r>
    </w:p>
    <w:p w14:paraId="6AE282AE" w14:textId="77777777" w:rsidR="007B459F" w:rsidRDefault="007B459F"/>
    <w:p w14:paraId="0CCEFC2E"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Use Cases of Low Floater Bonds:</w:t>
      </w:r>
    </w:p>
    <w:p w14:paraId="7BAD17AC" w14:textId="77777777" w:rsidR="007B459F" w:rsidRPr="007B459F" w:rsidRDefault="007B459F" w:rsidP="007B459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Municipal financing with short-term rate exposure.</w:t>
      </w:r>
    </w:p>
    <w:p w14:paraId="3A720CB5" w14:textId="77777777" w:rsidR="007B459F" w:rsidRPr="007B459F" w:rsidRDefault="007B459F" w:rsidP="007B459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Issued by local governments and agencies seeking lower borrowing costs.</w:t>
      </w:r>
    </w:p>
    <w:p w14:paraId="445E52E5" w14:textId="77777777" w:rsidR="007B459F" w:rsidRPr="007B459F" w:rsidRDefault="007B459F" w:rsidP="007B459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Frequently structured as Variable Rate Demand Obligations (VRDOs).</w:t>
      </w:r>
    </w:p>
    <w:p w14:paraId="5E755CC5" w14:textId="77777777" w:rsidR="007B459F" w:rsidRDefault="007B459F"/>
    <w:p w14:paraId="63363A6C" w14:textId="77777777" w:rsidR="007B459F" w:rsidRDefault="007B459F"/>
    <w:p w14:paraId="168E2CD2"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2. Pricing &amp; Valuation of Low Floater Bonds</w:t>
      </w:r>
    </w:p>
    <w:p w14:paraId="675A3E64" w14:textId="77777777" w:rsidR="007B459F" w:rsidRPr="007B459F" w:rsidRDefault="007B459F" w:rsidP="007B459F">
      <w:p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Since low floaters are a subset of </w:t>
      </w:r>
      <w:r w:rsidRPr="007B459F">
        <w:rPr>
          <w:rFonts w:ascii="Times New Roman" w:eastAsia="Times New Roman" w:hAnsi="Times New Roman" w:cs="Times New Roman"/>
          <w:b/>
          <w:bCs/>
          <w:sz w:val="24"/>
          <w:szCs w:val="24"/>
        </w:rPr>
        <w:t>floating-rate bonds</w:t>
      </w:r>
      <w:r w:rsidRPr="007B459F">
        <w:rPr>
          <w:rFonts w:ascii="Times New Roman" w:eastAsia="Times New Roman" w:hAnsi="Times New Roman" w:cs="Times New Roman"/>
          <w:sz w:val="24"/>
          <w:szCs w:val="24"/>
        </w:rPr>
        <w:t>, their valuation depends on:</w:t>
      </w:r>
    </w:p>
    <w:p w14:paraId="0C1874D2" w14:textId="77777777" w:rsidR="007B459F" w:rsidRPr="007B459F" w:rsidRDefault="007B459F" w:rsidP="007B459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Reset Rate Formula:</w:t>
      </w:r>
    </w:p>
    <w:p w14:paraId="214664BF" w14:textId="77777777" w:rsidR="007B459F" w:rsidRPr="007B459F" w:rsidRDefault="007B459F" w:rsidP="007B459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The bond's coupon rate is reset based on a floating index.</w:t>
      </w:r>
    </w:p>
    <w:p w14:paraId="2493BFAA" w14:textId="77777777" w:rsidR="007B459F" w:rsidRPr="007B459F" w:rsidRDefault="007B459F" w:rsidP="007B459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Formula Example: Coupon Rate=Benchmark </w:t>
      </w:r>
      <w:proofErr w:type="spellStart"/>
      <w:r w:rsidRPr="007B459F">
        <w:rPr>
          <w:rFonts w:ascii="Times New Roman" w:eastAsia="Times New Roman" w:hAnsi="Times New Roman" w:cs="Times New Roman"/>
          <w:sz w:val="24"/>
          <w:szCs w:val="24"/>
        </w:rPr>
        <w:t>Rate+Spread</w:t>
      </w:r>
      <w:proofErr w:type="spellEnd"/>
      <w:r w:rsidRPr="007B459F">
        <w:rPr>
          <w:rFonts w:ascii="Times New Roman" w:eastAsia="Times New Roman" w:hAnsi="Times New Roman" w:cs="Times New Roman"/>
          <w:sz w:val="24"/>
          <w:szCs w:val="24"/>
        </w:rPr>
        <w:t>\</w:t>
      </w:r>
      <w:proofErr w:type="gramStart"/>
      <w:r w:rsidRPr="007B459F">
        <w:rPr>
          <w:rFonts w:ascii="Times New Roman" w:eastAsia="Times New Roman" w:hAnsi="Times New Roman" w:cs="Times New Roman"/>
          <w:sz w:val="24"/>
          <w:szCs w:val="24"/>
        </w:rPr>
        <w:t>text{</w:t>
      </w:r>
      <w:proofErr w:type="gramEnd"/>
      <w:r w:rsidRPr="007B459F">
        <w:rPr>
          <w:rFonts w:ascii="Times New Roman" w:eastAsia="Times New Roman" w:hAnsi="Times New Roman" w:cs="Times New Roman"/>
          <w:sz w:val="24"/>
          <w:szCs w:val="24"/>
        </w:rPr>
        <w:t>Coupon Rate} = \text{Benchmark Rate} + \text{Spread}Coupon Rate=Benchmark </w:t>
      </w:r>
      <w:proofErr w:type="spellStart"/>
      <w:r w:rsidRPr="007B459F">
        <w:rPr>
          <w:rFonts w:ascii="Times New Roman" w:eastAsia="Times New Roman" w:hAnsi="Times New Roman" w:cs="Times New Roman"/>
          <w:sz w:val="24"/>
          <w:szCs w:val="24"/>
        </w:rPr>
        <w:t>Rate+Spread</w:t>
      </w:r>
      <w:proofErr w:type="spellEnd"/>
      <w:r w:rsidRPr="007B459F">
        <w:rPr>
          <w:rFonts w:ascii="Times New Roman" w:eastAsia="Times New Roman" w:hAnsi="Times New Roman" w:cs="Times New Roman"/>
          <w:sz w:val="24"/>
          <w:szCs w:val="24"/>
        </w:rPr>
        <w:t xml:space="preserve"> </w:t>
      </w:r>
    </w:p>
    <w:p w14:paraId="532CB326" w14:textId="77777777" w:rsidR="007B459F" w:rsidRPr="007B459F" w:rsidRDefault="007B459F" w:rsidP="007B459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However, low floaters have a </w:t>
      </w:r>
      <w:r w:rsidRPr="007B459F">
        <w:rPr>
          <w:rFonts w:ascii="Times New Roman" w:eastAsia="Times New Roman" w:hAnsi="Times New Roman" w:cs="Times New Roman"/>
          <w:b/>
          <w:bCs/>
          <w:sz w:val="24"/>
          <w:szCs w:val="24"/>
        </w:rPr>
        <w:t>minimum rate cap</w:t>
      </w:r>
      <w:r w:rsidRPr="007B459F">
        <w:rPr>
          <w:rFonts w:ascii="Times New Roman" w:eastAsia="Times New Roman" w:hAnsi="Times New Roman" w:cs="Times New Roman"/>
          <w:sz w:val="24"/>
          <w:szCs w:val="24"/>
        </w:rPr>
        <w:t xml:space="preserve"> (often near 0%) and a low spread.</w:t>
      </w:r>
    </w:p>
    <w:p w14:paraId="74E1A333" w14:textId="77777777" w:rsidR="007B459F" w:rsidRPr="007B459F" w:rsidRDefault="007B459F" w:rsidP="007B459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Discounted Cash Flow (DCF) Model:</w:t>
      </w:r>
    </w:p>
    <w:p w14:paraId="0F3ED909" w14:textId="77777777" w:rsidR="007B459F" w:rsidRPr="007B459F" w:rsidRDefault="007B459F" w:rsidP="007B459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The bond is valued by discounting expected future cash flows using </w:t>
      </w:r>
      <w:r w:rsidRPr="007B459F">
        <w:rPr>
          <w:rFonts w:ascii="Times New Roman" w:eastAsia="Times New Roman" w:hAnsi="Times New Roman" w:cs="Times New Roman"/>
          <w:b/>
          <w:bCs/>
          <w:sz w:val="24"/>
          <w:szCs w:val="24"/>
        </w:rPr>
        <w:t>current market discount rates</w:t>
      </w:r>
      <w:r w:rsidRPr="007B459F">
        <w:rPr>
          <w:rFonts w:ascii="Times New Roman" w:eastAsia="Times New Roman" w:hAnsi="Times New Roman" w:cs="Times New Roman"/>
          <w:sz w:val="24"/>
          <w:szCs w:val="24"/>
        </w:rPr>
        <w:t>.</w:t>
      </w:r>
    </w:p>
    <w:p w14:paraId="7918EB55" w14:textId="77777777" w:rsidR="007B459F" w:rsidRPr="007B459F" w:rsidRDefault="007B459F" w:rsidP="007B459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Present Value (PV) of bond: PV=∑Ct(1+</w:t>
      </w:r>
      <w:proofErr w:type="gramStart"/>
      <w:r w:rsidRPr="007B459F">
        <w:rPr>
          <w:rFonts w:ascii="Times New Roman" w:eastAsia="Times New Roman" w:hAnsi="Times New Roman" w:cs="Times New Roman"/>
          <w:sz w:val="24"/>
          <w:szCs w:val="24"/>
        </w:rPr>
        <w:t>rt)</w:t>
      </w:r>
      <w:proofErr w:type="spellStart"/>
      <w:r w:rsidRPr="007B459F">
        <w:rPr>
          <w:rFonts w:ascii="Times New Roman" w:eastAsia="Times New Roman" w:hAnsi="Times New Roman" w:cs="Times New Roman"/>
          <w:sz w:val="24"/>
          <w:szCs w:val="24"/>
        </w:rPr>
        <w:t>t</w:t>
      </w:r>
      <w:proofErr w:type="gramEnd"/>
      <w:r w:rsidRPr="007B459F">
        <w:rPr>
          <w:rFonts w:ascii="Times New Roman" w:eastAsia="Times New Roman" w:hAnsi="Times New Roman" w:cs="Times New Roman"/>
          <w:sz w:val="24"/>
          <w:szCs w:val="24"/>
        </w:rPr>
        <w:t>+F</w:t>
      </w:r>
      <w:proofErr w:type="spellEnd"/>
      <w:r w:rsidRPr="007B459F">
        <w:rPr>
          <w:rFonts w:ascii="Times New Roman" w:eastAsia="Times New Roman" w:hAnsi="Times New Roman" w:cs="Times New Roman"/>
          <w:sz w:val="24"/>
          <w:szCs w:val="24"/>
        </w:rPr>
        <w:t>(1+rn)</w:t>
      </w:r>
      <w:proofErr w:type="spellStart"/>
      <w:r w:rsidRPr="007B459F">
        <w:rPr>
          <w:rFonts w:ascii="Times New Roman" w:eastAsia="Times New Roman" w:hAnsi="Times New Roman" w:cs="Times New Roman"/>
          <w:sz w:val="24"/>
          <w:szCs w:val="24"/>
        </w:rPr>
        <w:t>nPV</w:t>
      </w:r>
      <w:proofErr w:type="spellEnd"/>
      <w:r w:rsidRPr="007B459F">
        <w:rPr>
          <w:rFonts w:ascii="Times New Roman" w:eastAsia="Times New Roman" w:hAnsi="Times New Roman" w:cs="Times New Roman"/>
          <w:sz w:val="24"/>
          <w:szCs w:val="24"/>
        </w:rPr>
        <w:t xml:space="preserve"> = \sum \frac{</w:t>
      </w:r>
      <w:proofErr w:type="spellStart"/>
      <w:r w:rsidRPr="007B459F">
        <w:rPr>
          <w:rFonts w:ascii="Times New Roman" w:eastAsia="Times New Roman" w:hAnsi="Times New Roman" w:cs="Times New Roman"/>
          <w:sz w:val="24"/>
          <w:szCs w:val="24"/>
        </w:rPr>
        <w:t>C_t</w:t>
      </w:r>
      <w:proofErr w:type="spellEnd"/>
      <w:r w:rsidRPr="007B459F">
        <w:rPr>
          <w:rFonts w:ascii="Times New Roman" w:eastAsia="Times New Roman" w:hAnsi="Times New Roman" w:cs="Times New Roman"/>
          <w:sz w:val="24"/>
          <w:szCs w:val="24"/>
        </w:rPr>
        <w:t xml:space="preserve">}{(1 + </w:t>
      </w:r>
      <w:proofErr w:type="spellStart"/>
      <w:r w:rsidRPr="007B459F">
        <w:rPr>
          <w:rFonts w:ascii="Times New Roman" w:eastAsia="Times New Roman" w:hAnsi="Times New Roman" w:cs="Times New Roman"/>
          <w:sz w:val="24"/>
          <w:szCs w:val="24"/>
        </w:rPr>
        <w:t>r_t</w:t>
      </w:r>
      <w:proofErr w:type="spellEnd"/>
      <w:r w:rsidRPr="007B459F">
        <w:rPr>
          <w:rFonts w:ascii="Times New Roman" w:eastAsia="Times New Roman" w:hAnsi="Times New Roman" w:cs="Times New Roman"/>
          <w:sz w:val="24"/>
          <w:szCs w:val="24"/>
        </w:rPr>
        <w:t xml:space="preserve">)^t} + \frac{F}{(1 + </w:t>
      </w:r>
      <w:proofErr w:type="spellStart"/>
      <w:r w:rsidRPr="007B459F">
        <w:rPr>
          <w:rFonts w:ascii="Times New Roman" w:eastAsia="Times New Roman" w:hAnsi="Times New Roman" w:cs="Times New Roman"/>
          <w:sz w:val="24"/>
          <w:szCs w:val="24"/>
        </w:rPr>
        <w:t>r_n</w:t>
      </w:r>
      <w:proofErr w:type="spellEnd"/>
      <w:r w:rsidRPr="007B459F">
        <w:rPr>
          <w:rFonts w:ascii="Times New Roman" w:eastAsia="Times New Roman" w:hAnsi="Times New Roman" w:cs="Times New Roman"/>
          <w:sz w:val="24"/>
          <w:szCs w:val="24"/>
        </w:rPr>
        <w:t>)^n}PV=∑(1+rt​)</w:t>
      </w:r>
      <w:proofErr w:type="spellStart"/>
      <w:r w:rsidRPr="007B459F">
        <w:rPr>
          <w:rFonts w:ascii="Times New Roman" w:eastAsia="Times New Roman" w:hAnsi="Times New Roman" w:cs="Times New Roman"/>
          <w:sz w:val="24"/>
          <w:szCs w:val="24"/>
        </w:rPr>
        <w:t>tCt</w:t>
      </w:r>
      <w:proofErr w:type="spellEnd"/>
      <w:r w:rsidRPr="007B459F">
        <w:rPr>
          <w:rFonts w:ascii="Times New Roman" w:eastAsia="Times New Roman" w:hAnsi="Times New Roman" w:cs="Times New Roman"/>
          <w:sz w:val="24"/>
          <w:szCs w:val="24"/>
        </w:rPr>
        <w:t>​​+(1+rn​)</w:t>
      </w:r>
      <w:proofErr w:type="spellStart"/>
      <w:r w:rsidRPr="007B459F">
        <w:rPr>
          <w:rFonts w:ascii="Times New Roman" w:eastAsia="Times New Roman" w:hAnsi="Times New Roman" w:cs="Times New Roman"/>
          <w:sz w:val="24"/>
          <w:szCs w:val="24"/>
        </w:rPr>
        <w:t>nF</w:t>
      </w:r>
      <w:proofErr w:type="spellEnd"/>
      <w:r w:rsidRPr="007B459F">
        <w:rPr>
          <w:rFonts w:ascii="Times New Roman" w:eastAsia="Times New Roman" w:hAnsi="Times New Roman" w:cs="Times New Roman"/>
          <w:sz w:val="24"/>
          <w:szCs w:val="24"/>
        </w:rPr>
        <w:t xml:space="preserve">​ </w:t>
      </w:r>
    </w:p>
    <w:p w14:paraId="4C091D81" w14:textId="77777777" w:rsidR="007B459F" w:rsidRPr="007B459F" w:rsidRDefault="007B459F" w:rsidP="007B459F">
      <w:pPr>
        <w:numPr>
          <w:ilvl w:val="2"/>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7B459F">
        <w:rPr>
          <w:rFonts w:ascii="Times New Roman" w:eastAsia="Times New Roman" w:hAnsi="Times New Roman" w:cs="Times New Roman"/>
          <w:sz w:val="24"/>
          <w:szCs w:val="24"/>
        </w:rPr>
        <w:t>CtC_tCt</w:t>
      </w:r>
      <w:proofErr w:type="spellEnd"/>
      <w:r w:rsidRPr="007B459F">
        <w:rPr>
          <w:rFonts w:ascii="Times New Roman" w:eastAsia="Times New Roman" w:hAnsi="Times New Roman" w:cs="Times New Roman"/>
          <w:sz w:val="24"/>
          <w:szCs w:val="24"/>
        </w:rPr>
        <w:t>​ = Coupon payments (low floating rate)</w:t>
      </w:r>
    </w:p>
    <w:p w14:paraId="14BDC0FF" w14:textId="77777777" w:rsidR="007B459F" w:rsidRPr="007B459F" w:rsidRDefault="007B459F" w:rsidP="007B459F">
      <w:pPr>
        <w:numPr>
          <w:ilvl w:val="2"/>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7B459F">
        <w:rPr>
          <w:rFonts w:ascii="Times New Roman" w:eastAsia="Times New Roman" w:hAnsi="Times New Roman" w:cs="Times New Roman"/>
          <w:sz w:val="24"/>
          <w:szCs w:val="24"/>
        </w:rPr>
        <w:t>rtr_trt</w:t>
      </w:r>
      <w:proofErr w:type="spellEnd"/>
      <w:r w:rsidRPr="007B459F">
        <w:rPr>
          <w:rFonts w:ascii="Times New Roman" w:eastAsia="Times New Roman" w:hAnsi="Times New Roman" w:cs="Times New Roman"/>
          <w:sz w:val="24"/>
          <w:szCs w:val="24"/>
        </w:rPr>
        <w:t>​ = Discount rate (typically based on tax-exempt yield curve)</w:t>
      </w:r>
    </w:p>
    <w:p w14:paraId="4EA1B607" w14:textId="77777777" w:rsidR="007B459F" w:rsidRPr="007B459F" w:rsidRDefault="007B459F" w:rsidP="007B459F">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FFF = Face value of the bond</w:t>
      </w:r>
    </w:p>
    <w:p w14:paraId="2CD0F7A5" w14:textId="77777777" w:rsidR="007B459F" w:rsidRPr="007B459F" w:rsidRDefault="007B459F" w:rsidP="007B459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Option-Adjusted Spread (OAS) Analysis:</w:t>
      </w:r>
    </w:p>
    <w:p w14:paraId="67B94B42" w14:textId="77777777" w:rsidR="007B459F" w:rsidRPr="007B459F" w:rsidRDefault="007B459F" w:rsidP="007B459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Since many low floaters are </w:t>
      </w:r>
      <w:r w:rsidRPr="007B459F">
        <w:rPr>
          <w:rFonts w:ascii="Times New Roman" w:eastAsia="Times New Roman" w:hAnsi="Times New Roman" w:cs="Times New Roman"/>
          <w:b/>
          <w:bCs/>
          <w:sz w:val="24"/>
          <w:szCs w:val="24"/>
        </w:rPr>
        <w:t>callable or puttable</w:t>
      </w:r>
      <w:r w:rsidRPr="007B459F">
        <w:rPr>
          <w:rFonts w:ascii="Times New Roman" w:eastAsia="Times New Roman" w:hAnsi="Times New Roman" w:cs="Times New Roman"/>
          <w:sz w:val="24"/>
          <w:szCs w:val="24"/>
        </w:rPr>
        <w:t>, pricing must incorporate the optionality.</w:t>
      </w:r>
    </w:p>
    <w:p w14:paraId="4A890668" w14:textId="77777777" w:rsidR="007B459F" w:rsidRPr="007B459F" w:rsidRDefault="007B459F" w:rsidP="007B459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The OAS model </w:t>
      </w:r>
      <w:r w:rsidRPr="007B459F">
        <w:rPr>
          <w:rFonts w:ascii="Times New Roman" w:eastAsia="Times New Roman" w:hAnsi="Times New Roman" w:cs="Times New Roman"/>
          <w:b/>
          <w:bCs/>
          <w:sz w:val="24"/>
          <w:szCs w:val="24"/>
        </w:rPr>
        <w:t>adjusts for credit risk, prepayment risk, and liquidity risk</w:t>
      </w:r>
      <w:r w:rsidRPr="007B459F">
        <w:rPr>
          <w:rFonts w:ascii="Times New Roman" w:eastAsia="Times New Roman" w:hAnsi="Times New Roman" w:cs="Times New Roman"/>
          <w:sz w:val="24"/>
          <w:szCs w:val="24"/>
        </w:rPr>
        <w:t>.</w:t>
      </w:r>
    </w:p>
    <w:p w14:paraId="05C79F0C" w14:textId="5EB3EEC2"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 xml:space="preserve">How </w:t>
      </w:r>
      <w:r w:rsidR="0099522F">
        <w:rPr>
          <w:rFonts w:ascii="Times New Roman" w:eastAsia="Times New Roman" w:hAnsi="Times New Roman" w:cs="Times New Roman"/>
          <w:b/>
          <w:bCs/>
          <w:sz w:val="27"/>
          <w:szCs w:val="27"/>
        </w:rPr>
        <w:t>VVVV</w:t>
      </w:r>
      <w:r w:rsidRPr="007B459F">
        <w:rPr>
          <w:rFonts w:ascii="Times New Roman" w:eastAsia="Times New Roman" w:hAnsi="Times New Roman" w:cs="Times New Roman"/>
          <w:b/>
          <w:bCs/>
          <w:sz w:val="27"/>
          <w:szCs w:val="27"/>
        </w:rPr>
        <w:t xml:space="preserve"> Models Pricing for Low Floaters:</w:t>
      </w:r>
    </w:p>
    <w:p w14:paraId="562D4BFA" w14:textId="77777777" w:rsidR="007B459F" w:rsidRPr="007B459F" w:rsidRDefault="007B459F" w:rsidP="007B459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Uses a </w:t>
      </w:r>
      <w:r w:rsidRPr="007B459F">
        <w:rPr>
          <w:rFonts w:ascii="Times New Roman" w:eastAsia="Times New Roman" w:hAnsi="Times New Roman" w:cs="Times New Roman"/>
          <w:b/>
          <w:bCs/>
          <w:sz w:val="24"/>
          <w:szCs w:val="24"/>
        </w:rPr>
        <w:t>stochastic rate model</w:t>
      </w:r>
      <w:r w:rsidRPr="007B459F">
        <w:rPr>
          <w:rFonts w:ascii="Times New Roman" w:eastAsia="Times New Roman" w:hAnsi="Times New Roman" w:cs="Times New Roman"/>
          <w:sz w:val="24"/>
          <w:szCs w:val="24"/>
        </w:rPr>
        <w:t xml:space="preserve"> (e.g., Hull-White or CIR) to model reset rates.</w:t>
      </w:r>
    </w:p>
    <w:p w14:paraId="22C88DA3" w14:textId="77777777" w:rsidR="007B459F" w:rsidRPr="007B459F" w:rsidRDefault="007B459F" w:rsidP="007B459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Integrates </w:t>
      </w:r>
      <w:r w:rsidRPr="007B459F">
        <w:rPr>
          <w:rFonts w:ascii="Times New Roman" w:eastAsia="Times New Roman" w:hAnsi="Times New Roman" w:cs="Times New Roman"/>
          <w:b/>
          <w:bCs/>
          <w:sz w:val="24"/>
          <w:szCs w:val="24"/>
        </w:rPr>
        <w:t>Monte Carlo simulations</w:t>
      </w:r>
      <w:r w:rsidRPr="007B459F">
        <w:rPr>
          <w:rFonts w:ascii="Times New Roman" w:eastAsia="Times New Roman" w:hAnsi="Times New Roman" w:cs="Times New Roman"/>
          <w:sz w:val="24"/>
          <w:szCs w:val="24"/>
        </w:rPr>
        <w:t xml:space="preserve"> for optionality risk in callable low floaters.</w:t>
      </w:r>
    </w:p>
    <w:p w14:paraId="02EE7B90" w14:textId="77777777" w:rsidR="007B459F" w:rsidRPr="007B459F" w:rsidRDefault="007B459F" w:rsidP="007B459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Calculates </w:t>
      </w:r>
      <w:r w:rsidRPr="007B459F">
        <w:rPr>
          <w:rFonts w:ascii="Times New Roman" w:eastAsia="Times New Roman" w:hAnsi="Times New Roman" w:cs="Times New Roman"/>
          <w:b/>
          <w:bCs/>
          <w:sz w:val="24"/>
          <w:szCs w:val="24"/>
        </w:rPr>
        <w:t>tax-adjusted spreads</w:t>
      </w:r>
      <w:r w:rsidRPr="007B459F">
        <w:rPr>
          <w:rFonts w:ascii="Times New Roman" w:eastAsia="Times New Roman" w:hAnsi="Times New Roman" w:cs="Times New Roman"/>
          <w:sz w:val="24"/>
          <w:szCs w:val="24"/>
        </w:rPr>
        <w:t xml:space="preserve"> to compare tax-exempt yield vs. taxable yield.</w:t>
      </w:r>
    </w:p>
    <w:p w14:paraId="78DE937E" w14:textId="77777777" w:rsidR="007B459F" w:rsidRDefault="007B459F"/>
    <w:p w14:paraId="11402447"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d) Tax-Exempt vs. Taxable Risk</w:t>
      </w:r>
    </w:p>
    <w:p w14:paraId="64BC84BE" w14:textId="77777777" w:rsidR="007B459F" w:rsidRPr="007B459F" w:rsidRDefault="007B459F" w:rsidP="007B459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Low floaters are typically </w:t>
      </w:r>
      <w:r w:rsidRPr="007B459F">
        <w:rPr>
          <w:rFonts w:ascii="Times New Roman" w:eastAsia="Times New Roman" w:hAnsi="Times New Roman" w:cs="Times New Roman"/>
          <w:b/>
          <w:bCs/>
          <w:sz w:val="24"/>
          <w:szCs w:val="24"/>
        </w:rPr>
        <w:t>tax-exempt</w:t>
      </w:r>
      <w:r w:rsidRPr="007B459F">
        <w:rPr>
          <w:rFonts w:ascii="Times New Roman" w:eastAsia="Times New Roman" w:hAnsi="Times New Roman" w:cs="Times New Roman"/>
          <w:sz w:val="24"/>
          <w:szCs w:val="24"/>
        </w:rPr>
        <w:t xml:space="preserve">, meaning </w:t>
      </w:r>
      <w:r w:rsidRPr="007B459F">
        <w:rPr>
          <w:rFonts w:ascii="Times New Roman" w:eastAsia="Times New Roman" w:hAnsi="Times New Roman" w:cs="Times New Roman"/>
          <w:b/>
          <w:bCs/>
          <w:sz w:val="24"/>
          <w:szCs w:val="24"/>
        </w:rPr>
        <w:t>after-tax yield comparisons</w:t>
      </w:r>
      <w:r w:rsidRPr="007B459F">
        <w:rPr>
          <w:rFonts w:ascii="Times New Roman" w:eastAsia="Times New Roman" w:hAnsi="Times New Roman" w:cs="Times New Roman"/>
          <w:sz w:val="24"/>
          <w:szCs w:val="24"/>
        </w:rPr>
        <w:t xml:space="preserve"> are crucial.</w:t>
      </w:r>
    </w:p>
    <w:p w14:paraId="2F3D5BC5" w14:textId="787F7644" w:rsidR="007B459F" w:rsidRPr="007B459F" w:rsidRDefault="0099522F" w:rsidP="007B459F">
      <w:pPr>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VVVV</w:t>
      </w:r>
      <w:r w:rsidR="007B459F" w:rsidRPr="007B459F">
        <w:rPr>
          <w:rFonts w:ascii="Times New Roman" w:eastAsia="Times New Roman" w:hAnsi="Times New Roman" w:cs="Times New Roman"/>
          <w:sz w:val="24"/>
          <w:szCs w:val="24"/>
        </w:rPr>
        <w:t xml:space="preserve"> computes </w:t>
      </w:r>
      <w:r w:rsidR="007B459F" w:rsidRPr="007B459F">
        <w:rPr>
          <w:rFonts w:ascii="Times New Roman" w:eastAsia="Times New Roman" w:hAnsi="Times New Roman" w:cs="Times New Roman"/>
          <w:b/>
          <w:bCs/>
          <w:sz w:val="24"/>
          <w:szCs w:val="24"/>
        </w:rPr>
        <w:t>Tax-Equivalent Yield (TEY)</w:t>
      </w:r>
      <w:r w:rsidR="007B459F" w:rsidRPr="007B459F">
        <w:rPr>
          <w:rFonts w:ascii="Times New Roman" w:eastAsia="Times New Roman" w:hAnsi="Times New Roman" w:cs="Times New Roman"/>
          <w:sz w:val="24"/>
          <w:szCs w:val="24"/>
        </w:rPr>
        <w:t>: TEY=Tax-Exempt Yield1−Tax </w:t>
      </w:r>
      <w:proofErr w:type="spellStart"/>
      <w:r w:rsidR="007B459F" w:rsidRPr="007B459F">
        <w:rPr>
          <w:rFonts w:ascii="Times New Roman" w:eastAsia="Times New Roman" w:hAnsi="Times New Roman" w:cs="Times New Roman"/>
          <w:sz w:val="24"/>
          <w:szCs w:val="24"/>
        </w:rPr>
        <w:t>RateTEY</w:t>
      </w:r>
      <w:proofErr w:type="spellEnd"/>
      <w:r w:rsidR="007B459F" w:rsidRPr="007B459F">
        <w:rPr>
          <w:rFonts w:ascii="Times New Roman" w:eastAsia="Times New Roman" w:hAnsi="Times New Roman" w:cs="Times New Roman"/>
          <w:sz w:val="24"/>
          <w:szCs w:val="24"/>
        </w:rPr>
        <w:t xml:space="preserve"> = \</w:t>
      </w:r>
      <w:proofErr w:type="gramStart"/>
      <w:r w:rsidR="007B459F" w:rsidRPr="007B459F">
        <w:rPr>
          <w:rFonts w:ascii="Times New Roman" w:eastAsia="Times New Roman" w:hAnsi="Times New Roman" w:cs="Times New Roman"/>
          <w:sz w:val="24"/>
          <w:szCs w:val="24"/>
        </w:rPr>
        <w:t>frac{</w:t>
      </w:r>
      <w:proofErr w:type="gramEnd"/>
      <w:r w:rsidR="007B459F" w:rsidRPr="007B459F">
        <w:rPr>
          <w:rFonts w:ascii="Times New Roman" w:eastAsia="Times New Roman" w:hAnsi="Times New Roman" w:cs="Times New Roman"/>
          <w:sz w:val="24"/>
          <w:szCs w:val="24"/>
        </w:rPr>
        <w:t>\text{Tax-Exempt Yield}}{1 - \text{Tax Rate}}TEY=1−Tax </w:t>
      </w:r>
      <w:proofErr w:type="spellStart"/>
      <w:r w:rsidR="007B459F" w:rsidRPr="007B459F">
        <w:rPr>
          <w:rFonts w:ascii="Times New Roman" w:eastAsia="Times New Roman" w:hAnsi="Times New Roman" w:cs="Times New Roman"/>
          <w:sz w:val="24"/>
          <w:szCs w:val="24"/>
        </w:rPr>
        <w:t>RateTax</w:t>
      </w:r>
      <w:proofErr w:type="spellEnd"/>
      <w:r w:rsidR="007B459F" w:rsidRPr="007B459F">
        <w:rPr>
          <w:rFonts w:ascii="Times New Roman" w:eastAsia="Times New Roman" w:hAnsi="Times New Roman" w:cs="Times New Roman"/>
          <w:sz w:val="24"/>
          <w:szCs w:val="24"/>
        </w:rPr>
        <w:t xml:space="preserve">-Exempt Yield​ </w:t>
      </w:r>
    </w:p>
    <w:p w14:paraId="5FF659E0" w14:textId="77777777" w:rsidR="007B459F" w:rsidRPr="007B459F" w:rsidRDefault="007B459F" w:rsidP="007B459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Impact:</w:t>
      </w:r>
      <w:r w:rsidRPr="007B459F">
        <w:rPr>
          <w:rFonts w:ascii="Times New Roman" w:eastAsia="Times New Roman" w:hAnsi="Times New Roman" w:cs="Times New Roman"/>
          <w:sz w:val="24"/>
          <w:szCs w:val="24"/>
        </w:rPr>
        <w:t xml:space="preserve"> Higher tax brackets benefit more from low floater </w:t>
      </w:r>
      <w:proofErr w:type="spellStart"/>
      <w:r w:rsidRPr="007B459F">
        <w:rPr>
          <w:rFonts w:ascii="Times New Roman" w:eastAsia="Times New Roman" w:hAnsi="Times New Roman" w:cs="Times New Roman"/>
          <w:sz w:val="24"/>
          <w:szCs w:val="24"/>
        </w:rPr>
        <w:t>munis</w:t>
      </w:r>
      <w:proofErr w:type="spellEnd"/>
      <w:r w:rsidRPr="007B459F">
        <w:rPr>
          <w:rFonts w:ascii="Times New Roman" w:eastAsia="Times New Roman" w:hAnsi="Times New Roman" w:cs="Times New Roman"/>
          <w:sz w:val="24"/>
          <w:szCs w:val="24"/>
        </w:rPr>
        <w:t>.</w:t>
      </w:r>
    </w:p>
    <w:p w14:paraId="2625F0D3" w14:textId="77777777" w:rsidR="007B459F" w:rsidRDefault="007B459F"/>
    <w:p w14:paraId="4FF976BA" w14:textId="77777777" w:rsidR="007B459F" w:rsidRDefault="007B459F"/>
    <w:p w14:paraId="37E19318"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lastRenderedPageBreak/>
        <w:t>4. Low Floater Market Trends &amp; Considerations</w:t>
      </w:r>
    </w:p>
    <w:p w14:paraId="63D4D044" w14:textId="77777777" w:rsidR="007B459F" w:rsidRPr="007B459F" w:rsidRDefault="007B459F" w:rsidP="007B459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Popular among money market funds and institutional investors</w:t>
      </w:r>
      <w:r w:rsidRPr="007B459F">
        <w:rPr>
          <w:rFonts w:ascii="Times New Roman" w:eastAsia="Times New Roman" w:hAnsi="Times New Roman" w:cs="Times New Roman"/>
          <w:sz w:val="24"/>
          <w:szCs w:val="24"/>
        </w:rPr>
        <w:t xml:space="preserve"> seeking tax-exempt short-term yields.</w:t>
      </w:r>
    </w:p>
    <w:p w14:paraId="7646A4A8" w14:textId="77777777" w:rsidR="007B459F" w:rsidRPr="007B459F" w:rsidRDefault="007B459F" w:rsidP="007B459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VRDO market dependency:</w:t>
      </w:r>
      <w:r w:rsidRPr="007B459F">
        <w:rPr>
          <w:rFonts w:ascii="Times New Roman" w:eastAsia="Times New Roman" w:hAnsi="Times New Roman" w:cs="Times New Roman"/>
          <w:sz w:val="24"/>
          <w:szCs w:val="24"/>
        </w:rPr>
        <w:t xml:space="preserve"> If VRDO demand declines, low floater rates may become volatile.</w:t>
      </w:r>
    </w:p>
    <w:p w14:paraId="0F27A6B6" w14:textId="77777777" w:rsidR="007B459F" w:rsidRPr="007B459F" w:rsidRDefault="007B459F" w:rsidP="007B459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Regulatory Risk:</w:t>
      </w:r>
      <w:r w:rsidRPr="007B459F">
        <w:rPr>
          <w:rFonts w:ascii="Times New Roman" w:eastAsia="Times New Roman" w:hAnsi="Times New Roman" w:cs="Times New Roman"/>
          <w:sz w:val="24"/>
          <w:szCs w:val="24"/>
        </w:rPr>
        <w:t xml:space="preserve"> Changes in </w:t>
      </w:r>
      <w:r w:rsidRPr="007B459F">
        <w:rPr>
          <w:rFonts w:ascii="Times New Roman" w:eastAsia="Times New Roman" w:hAnsi="Times New Roman" w:cs="Times New Roman"/>
          <w:b/>
          <w:bCs/>
          <w:sz w:val="24"/>
          <w:szCs w:val="24"/>
        </w:rPr>
        <w:t>monetary policy</w:t>
      </w:r>
      <w:r w:rsidRPr="007B459F">
        <w:rPr>
          <w:rFonts w:ascii="Times New Roman" w:eastAsia="Times New Roman" w:hAnsi="Times New Roman" w:cs="Times New Roman"/>
          <w:sz w:val="24"/>
          <w:szCs w:val="24"/>
        </w:rPr>
        <w:t xml:space="preserve"> (e.g., Federal Reserve rate hikes) impact floater performance.</w:t>
      </w:r>
    </w:p>
    <w:p w14:paraId="063F5E79" w14:textId="77777777" w:rsidR="007B459F" w:rsidRDefault="007B459F"/>
    <w:p w14:paraId="4813002C" w14:textId="77777777" w:rsidR="007B459F" w:rsidRDefault="007B459F"/>
    <w:p w14:paraId="73F2E60B" w14:textId="77777777" w:rsidR="007B459F" w:rsidRDefault="007B459F">
      <w:pPr>
        <w:pBdr>
          <w:bottom w:val="thinThickThinMediumGap" w:sz="18" w:space="1" w:color="auto"/>
        </w:pBdr>
      </w:pPr>
    </w:p>
    <w:p w14:paraId="73BDAF96" w14:textId="77777777" w:rsidR="007B459F" w:rsidRDefault="007B459F"/>
    <w:p w14:paraId="6C7F06E3"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Are Low Floater Bonds Considered Municipal Bonds or Money Market Instruments?</w:t>
      </w:r>
    </w:p>
    <w:p w14:paraId="6038282D" w14:textId="77777777" w:rsidR="007B459F" w:rsidRPr="007B459F" w:rsidRDefault="007B459F" w:rsidP="007B459F">
      <w:p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Low floater bonds </w:t>
      </w:r>
      <w:r w:rsidRPr="007B459F">
        <w:rPr>
          <w:rFonts w:ascii="Times New Roman" w:eastAsia="Times New Roman" w:hAnsi="Times New Roman" w:cs="Times New Roman"/>
          <w:b/>
          <w:bCs/>
          <w:sz w:val="24"/>
          <w:szCs w:val="24"/>
        </w:rPr>
        <w:t>straddle the line</w:t>
      </w:r>
      <w:r w:rsidRPr="007B459F">
        <w:rPr>
          <w:rFonts w:ascii="Times New Roman" w:eastAsia="Times New Roman" w:hAnsi="Times New Roman" w:cs="Times New Roman"/>
          <w:sz w:val="24"/>
          <w:szCs w:val="24"/>
        </w:rPr>
        <w:t xml:space="preserve"> between </w:t>
      </w:r>
      <w:r w:rsidRPr="007B459F">
        <w:rPr>
          <w:rFonts w:ascii="Times New Roman" w:eastAsia="Times New Roman" w:hAnsi="Times New Roman" w:cs="Times New Roman"/>
          <w:b/>
          <w:bCs/>
          <w:sz w:val="24"/>
          <w:szCs w:val="24"/>
        </w:rPr>
        <w:t>municipal bonds</w:t>
      </w:r>
      <w:r w:rsidRPr="007B459F">
        <w:rPr>
          <w:rFonts w:ascii="Times New Roman" w:eastAsia="Times New Roman" w:hAnsi="Times New Roman" w:cs="Times New Roman"/>
          <w:sz w:val="24"/>
          <w:szCs w:val="24"/>
        </w:rPr>
        <w:t xml:space="preserve"> and </w:t>
      </w:r>
      <w:r w:rsidRPr="007B459F">
        <w:rPr>
          <w:rFonts w:ascii="Times New Roman" w:eastAsia="Times New Roman" w:hAnsi="Times New Roman" w:cs="Times New Roman"/>
          <w:b/>
          <w:bCs/>
          <w:sz w:val="24"/>
          <w:szCs w:val="24"/>
        </w:rPr>
        <w:t>money market instruments (like commercial paper)</w:t>
      </w:r>
      <w:r w:rsidRPr="007B459F">
        <w:rPr>
          <w:rFonts w:ascii="Times New Roman" w:eastAsia="Times New Roman" w:hAnsi="Times New Roman" w:cs="Times New Roman"/>
          <w:sz w:val="24"/>
          <w:szCs w:val="24"/>
        </w:rPr>
        <w:t xml:space="preserve"> due to their unique structure. However, </w:t>
      </w:r>
      <w:r w:rsidRPr="007B459F">
        <w:rPr>
          <w:rFonts w:ascii="Times New Roman" w:eastAsia="Times New Roman" w:hAnsi="Times New Roman" w:cs="Times New Roman"/>
          <w:b/>
          <w:bCs/>
          <w:sz w:val="24"/>
          <w:szCs w:val="24"/>
        </w:rPr>
        <w:t>they are classified as municipal bonds</w:t>
      </w:r>
      <w:r w:rsidRPr="007B459F">
        <w:rPr>
          <w:rFonts w:ascii="Times New Roman" w:eastAsia="Times New Roman" w:hAnsi="Times New Roman" w:cs="Times New Roman"/>
          <w:sz w:val="24"/>
          <w:szCs w:val="24"/>
        </w:rPr>
        <w:t xml:space="preserve"> rather than pure money market instruments. Below is an analysis of why this is the case.</w:t>
      </w:r>
    </w:p>
    <w:p w14:paraId="357940B9" w14:textId="77777777" w:rsidR="007B459F" w:rsidRDefault="007B459F"/>
    <w:p w14:paraId="46E6C749" w14:textId="77777777" w:rsidR="007B459F" w:rsidRDefault="007B459F"/>
    <w:p w14:paraId="7EDAE370"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1. Why Low Floaters Are Considered Municipal Bonds</w:t>
      </w:r>
    </w:p>
    <w:p w14:paraId="2E544523" w14:textId="77777777" w:rsidR="007B459F" w:rsidRPr="007B459F" w:rsidRDefault="007B459F" w:rsidP="007B459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Issuer Type:</w:t>
      </w:r>
      <w:r w:rsidRPr="007B459F">
        <w:rPr>
          <w:rFonts w:ascii="Times New Roman" w:eastAsia="Times New Roman" w:hAnsi="Times New Roman" w:cs="Times New Roman"/>
          <w:sz w:val="24"/>
          <w:szCs w:val="24"/>
        </w:rPr>
        <w:t xml:space="preserve"> Low floater bonds are issued by </w:t>
      </w:r>
      <w:r w:rsidRPr="007B459F">
        <w:rPr>
          <w:rFonts w:ascii="Times New Roman" w:eastAsia="Times New Roman" w:hAnsi="Times New Roman" w:cs="Times New Roman"/>
          <w:b/>
          <w:bCs/>
          <w:sz w:val="24"/>
          <w:szCs w:val="24"/>
        </w:rPr>
        <w:t>state and local governments</w:t>
      </w:r>
      <w:r w:rsidRPr="007B459F">
        <w:rPr>
          <w:rFonts w:ascii="Times New Roman" w:eastAsia="Times New Roman" w:hAnsi="Times New Roman" w:cs="Times New Roman"/>
          <w:sz w:val="24"/>
          <w:szCs w:val="24"/>
        </w:rPr>
        <w:t xml:space="preserve"> or public authorities, which makes them municipal securities.</w:t>
      </w:r>
    </w:p>
    <w:p w14:paraId="71ED1685" w14:textId="77777777" w:rsidR="007B459F" w:rsidRPr="007B459F" w:rsidRDefault="007B459F" w:rsidP="007B459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Purpose of Issuance:</w:t>
      </w:r>
      <w:r w:rsidRPr="007B459F">
        <w:rPr>
          <w:rFonts w:ascii="Times New Roman" w:eastAsia="Times New Roman" w:hAnsi="Times New Roman" w:cs="Times New Roman"/>
          <w:sz w:val="24"/>
          <w:szCs w:val="24"/>
        </w:rPr>
        <w:t xml:space="preserve"> Used to finance </w:t>
      </w:r>
      <w:r w:rsidRPr="007B459F">
        <w:rPr>
          <w:rFonts w:ascii="Times New Roman" w:eastAsia="Times New Roman" w:hAnsi="Times New Roman" w:cs="Times New Roman"/>
          <w:b/>
          <w:bCs/>
          <w:sz w:val="24"/>
          <w:szCs w:val="24"/>
        </w:rPr>
        <w:t>public projects (e.g., infrastructure, schools, utilities)</w:t>
      </w:r>
      <w:r w:rsidRPr="007B459F">
        <w:rPr>
          <w:rFonts w:ascii="Times New Roman" w:eastAsia="Times New Roman" w:hAnsi="Times New Roman" w:cs="Times New Roman"/>
          <w:sz w:val="24"/>
          <w:szCs w:val="24"/>
        </w:rPr>
        <w:t xml:space="preserve">, aligning with traditional </w:t>
      </w:r>
      <w:proofErr w:type="spellStart"/>
      <w:r w:rsidRPr="007B459F">
        <w:rPr>
          <w:rFonts w:ascii="Times New Roman" w:eastAsia="Times New Roman" w:hAnsi="Times New Roman" w:cs="Times New Roman"/>
          <w:sz w:val="24"/>
          <w:szCs w:val="24"/>
        </w:rPr>
        <w:t>muni</w:t>
      </w:r>
      <w:proofErr w:type="spellEnd"/>
      <w:r w:rsidRPr="007B459F">
        <w:rPr>
          <w:rFonts w:ascii="Times New Roman" w:eastAsia="Times New Roman" w:hAnsi="Times New Roman" w:cs="Times New Roman"/>
          <w:sz w:val="24"/>
          <w:szCs w:val="24"/>
        </w:rPr>
        <w:t xml:space="preserve"> bond use cases.</w:t>
      </w:r>
    </w:p>
    <w:p w14:paraId="2F85DF1C" w14:textId="77777777" w:rsidR="007B459F" w:rsidRPr="007B459F" w:rsidRDefault="007B459F" w:rsidP="007B459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Long-Term Maturity:</w:t>
      </w:r>
      <w:r w:rsidRPr="007B459F">
        <w:rPr>
          <w:rFonts w:ascii="Times New Roman" w:eastAsia="Times New Roman" w:hAnsi="Times New Roman" w:cs="Times New Roman"/>
          <w:sz w:val="24"/>
          <w:szCs w:val="24"/>
        </w:rPr>
        <w:t xml:space="preserve"> Unlike money market instruments, </w:t>
      </w:r>
      <w:r w:rsidRPr="007B459F">
        <w:rPr>
          <w:rFonts w:ascii="Times New Roman" w:eastAsia="Times New Roman" w:hAnsi="Times New Roman" w:cs="Times New Roman"/>
          <w:b/>
          <w:bCs/>
          <w:sz w:val="24"/>
          <w:szCs w:val="24"/>
        </w:rPr>
        <w:t>low floaters typically have long maturities (10-30 years)</w:t>
      </w:r>
      <w:r w:rsidRPr="007B459F">
        <w:rPr>
          <w:rFonts w:ascii="Times New Roman" w:eastAsia="Times New Roman" w:hAnsi="Times New Roman" w:cs="Times New Roman"/>
          <w:sz w:val="24"/>
          <w:szCs w:val="24"/>
        </w:rPr>
        <w:t>, even though their interest rates reset frequently.</w:t>
      </w:r>
    </w:p>
    <w:p w14:paraId="3DCCF323"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How They Resemble Traditional Munis</w:t>
      </w:r>
    </w:p>
    <w:p w14:paraId="7A9867DE" w14:textId="77777777" w:rsidR="007B459F" w:rsidRPr="007B459F" w:rsidRDefault="007B459F" w:rsidP="007B459F">
      <w:pPr>
        <w:spacing w:before="100" w:beforeAutospacing="1" w:after="100" w:afterAutospacing="1" w:line="240" w:lineRule="auto"/>
        <w:rPr>
          <w:rFonts w:ascii="Times New Roman" w:eastAsia="Times New Roman" w:hAnsi="Times New Roman" w:cs="Times New Roman"/>
          <w:sz w:val="24"/>
          <w:szCs w:val="24"/>
        </w:rPr>
      </w:pPr>
      <w:r w:rsidRPr="007B459F">
        <w:rPr>
          <w:rFonts w:ascii="Segoe UI Emoji" w:eastAsia="Times New Roman" w:hAnsi="Segoe UI Emoji" w:cs="Segoe UI Emoji"/>
          <w:sz w:val="24"/>
          <w:szCs w:val="24"/>
        </w:rPr>
        <w:t>✅</w:t>
      </w:r>
      <w:r w:rsidRPr="007B459F">
        <w:rPr>
          <w:rFonts w:ascii="Times New Roman" w:eastAsia="Times New Roman" w:hAnsi="Times New Roman" w:cs="Times New Roman"/>
          <w:sz w:val="24"/>
          <w:szCs w:val="24"/>
        </w:rPr>
        <w:t xml:space="preserve"> </w:t>
      </w:r>
      <w:r w:rsidRPr="007B459F">
        <w:rPr>
          <w:rFonts w:ascii="Times New Roman" w:eastAsia="Times New Roman" w:hAnsi="Times New Roman" w:cs="Times New Roman"/>
          <w:b/>
          <w:bCs/>
          <w:sz w:val="24"/>
          <w:szCs w:val="24"/>
        </w:rPr>
        <w:t>Tax-Exempt Status:</w:t>
      </w:r>
      <w:r w:rsidRPr="007B459F">
        <w:rPr>
          <w:rFonts w:ascii="Times New Roman" w:eastAsia="Times New Roman" w:hAnsi="Times New Roman" w:cs="Times New Roman"/>
          <w:sz w:val="24"/>
          <w:szCs w:val="24"/>
        </w:rPr>
        <w:t xml:space="preserve"> Most low floaters are </w:t>
      </w:r>
      <w:r w:rsidRPr="007B459F">
        <w:rPr>
          <w:rFonts w:ascii="Times New Roman" w:eastAsia="Times New Roman" w:hAnsi="Times New Roman" w:cs="Times New Roman"/>
          <w:b/>
          <w:bCs/>
          <w:sz w:val="24"/>
          <w:szCs w:val="24"/>
        </w:rPr>
        <w:t>tax-exempt</w:t>
      </w:r>
      <w:r w:rsidRPr="007B459F">
        <w:rPr>
          <w:rFonts w:ascii="Times New Roman" w:eastAsia="Times New Roman" w:hAnsi="Times New Roman" w:cs="Times New Roman"/>
          <w:sz w:val="24"/>
          <w:szCs w:val="24"/>
        </w:rPr>
        <w:t xml:space="preserve"> under U.S. federal tax laws, a key feature of municipal bonds.</w:t>
      </w:r>
      <w:r w:rsidRPr="007B459F">
        <w:rPr>
          <w:rFonts w:ascii="Times New Roman" w:eastAsia="Times New Roman" w:hAnsi="Times New Roman" w:cs="Times New Roman"/>
          <w:sz w:val="24"/>
          <w:szCs w:val="24"/>
        </w:rPr>
        <w:br/>
      </w:r>
      <w:r w:rsidRPr="007B459F">
        <w:rPr>
          <w:rFonts w:ascii="Segoe UI Emoji" w:eastAsia="Times New Roman" w:hAnsi="Segoe UI Emoji" w:cs="Segoe UI Emoji"/>
          <w:sz w:val="24"/>
          <w:szCs w:val="24"/>
        </w:rPr>
        <w:t>✅</w:t>
      </w:r>
      <w:r w:rsidRPr="007B459F">
        <w:rPr>
          <w:rFonts w:ascii="Times New Roman" w:eastAsia="Times New Roman" w:hAnsi="Times New Roman" w:cs="Times New Roman"/>
          <w:sz w:val="24"/>
          <w:szCs w:val="24"/>
        </w:rPr>
        <w:t xml:space="preserve"> </w:t>
      </w:r>
      <w:r w:rsidRPr="007B459F">
        <w:rPr>
          <w:rFonts w:ascii="Times New Roman" w:eastAsia="Times New Roman" w:hAnsi="Times New Roman" w:cs="Times New Roman"/>
          <w:b/>
          <w:bCs/>
          <w:sz w:val="24"/>
          <w:szCs w:val="24"/>
        </w:rPr>
        <w:t>Municipal Bond Credit Risk:</w:t>
      </w:r>
      <w:r w:rsidRPr="007B459F">
        <w:rPr>
          <w:rFonts w:ascii="Times New Roman" w:eastAsia="Times New Roman" w:hAnsi="Times New Roman" w:cs="Times New Roman"/>
          <w:sz w:val="24"/>
          <w:szCs w:val="24"/>
        </w:rPr>
        <w:t xml:space="preserve"> Their creditworthiness is tied to the </w:t>
      </w:r>
      <w:r w:rsidRPr="007B459F">
        <w:rPr>
          <w:rFonts w:ascii="Times New Roman" w:eastAsia="Times New Roman" w:hAnsi="Times New Roman" w:cs="Times New Roman"/>
          <w:b/>
          <w:bCs/>
          <w:sz w:val="24"/>
          <w:szCs w:val="24"/>
        </w:rPr>
        <w:t>issuing city, state, or authority</w:t>
      </w:r>
      <w:r w:rsidRPr="007B459F">
        <w:rPr>
          <w:rFonts w:ascii="Times New Roman" w:eastAsia="Times New Roman" w:hAnsi="Times New Roman" w:cs="Times New Roman"/>
          <w:sz w:val="24"/>
          <w:szCs w:val="24"/>
        </w:rPr>
        <w:t xml:space="preserve"> rather than corporate credit like commercial paper.</w:t>
      </w:r>
      <w:r w:rsidRPr="007B459F">
        <w:rPr>
          <w:rFonts w:ascii="Times New Roman" w:eastAsia="Times New Roman" w:hAnsi="Times New Roman" w:cs="Times New Roman"/>
          <w:sz w:val="24"/>
          <w:szCs w:val="24"/>
        </w:rPr>
        <w:br/>
      </w:r>
      <w:r w:rsidRPr="007B459F">
        <w:rPr>
          <w:rFonts w:ascii="Segoe UI Emoji" w:eastAsia="Times New Roman" w:hAnsi="Segoe UI Emoji" w:cs="Segoe UI Emoji"/>
          <w:sz w:val="24"/>
          <w:szCs w:val="24"/>
        </w:rPr>
        <w:t>✅</w:t>
      </w:r>
      <w:r w:rsidRPr="007B459F">
        <w:rPr>
          <w:rFonts w:ascii="Times New Roman" w:eastAsia="Times New Roman" w:hAnsi="Times New Roman" w:cs="Times New Roman"/>
          <w:sz w:val="24"/>
          <w:szCs w:val="24"/>
        </w:rPr>
        <w:t xml:space="preserve"> </w:t>
      </w:r>
      <w:r w:rsidRPr="007B459F">
        <w:rPr>
          <w:rFonts w:ascii="Times New Roman" w:eastAsia="Times New Roman" w:hAnsi="Times New Roman" w:cs="Times New Roman"/>
          <w:b/>
          <w:bCs/>
          <w:sz w:val="24"/>
          <w:szCs w:val="24"/>
        </w:rPr>
        <w:t>Callable &amp; Puttable Features:</w:t>
      </w:r>
      <w:r w:rsidRPr="007B459F">
        <w:rPr>
          <w:rFonts w:ascii="Times New Roman" w:eastAsia="Times New Roman" w:hAnsi="Times New Roman" w:cs="Times New Roman"/>
          <w:sz w:val="24"/>
          <w:szCs w:val="24"/>
        </w:rPr>
        <w:t xml:space="preserve"> Like other </w:t>
      </w:r>
      <w:r w:rsidRPr="007B459F">
        <w:rPr>
          <w:rFonts w:ascii="Times New Roman" w:eastAsia="Times New Roman" w:hAnsi="Times New Roman" w:cs="Times New Roman"/>
          <w:b/>
          <w:bCs/>
          <w:sz w:val="24"/>
          <w:szCs w:val="24"/>
        </w:rPr>
        <w:t>VRDOs (Variable Rate Demand Obligations)</w:t>
      </w:r>
      <w:r w:rsidRPr="007B459F">
        <w:rPr>
          <w:rFonts w:ascii="Times New Roman" w:eastAsia="Times New Roman" w:hAnsi="Times New Roman" w:cs="Times New Roman"/>
          <w:sz w:val="24"/>
          <w:szCs w:val="24"/>
        </w:rPr>
        <w:t xml:space="preserve">, </w:t>
      </w:r>
      <w:r w:rsidRPr="007B459F">
        <w:rPr>
          <w:rFonts w:ascii="Times New Roman" w:eastAsia="Times New Roman" w:hAnsi="Times New Roman" w:cs="Times New Roman"/>
          <w:sz w:val="24"/>
          <w:szCs w:val="24"/>
        </w:rPr>
        <w:lastRenderedPageBreak/>
        <w:t xml:space="preserve">many low floaters allow </w:t>
      </w:r>
      <w:r w:rsidRPr="007B459F">
        <w:rPr>
          <w:rFonts w:ascii="Times New Roman" w:eastAsia="Times New Roman" w:hAnsi="Times New Roman" w:cs="Times New Roman"/>
          <w:b/>
          <w:bCs/>
          <w:sz w:val="24"/>
          <w:szCs w:val="24"/>
        </w:rPr>
        <w:t>investors to "put" the bond back to the issuer</w:t>
      </w:r>
      <w:r w:rsidRPr="007B459F">
        <w:rPr>
          <w:rFonts w:ascii="Times New Roman" w:eastAsia="Times New Roman" w:hAnsi="Times New Roman" w:cs="Times New Roman"/>
          <w:sz w:val="24"/>
          <w:szCs w:val="24"/>
        </w:rPr>
        <w:t xml:space="preserve">, requiring a </w:t>
      </w:r>
      <w:r w:rsidRPr="007B459F">
        <w:rPr>
          <w:rFonts w:ascii="Times New Roman" w:eastAsia="Times New Roman" w:hAnsi="Times New Roman" w:cs="Times New Roman"/>
          <w:b/>
          <w:bCs/>
          <w:sz w:val="24"/>
          <w:szCs w:val="24"/>
        </w:rPr>
        <w:t>liquidity provider</w:t>
      </w:r>
      <w:r w:rsidRPr="007B459F">
        <w:rPr>
          <w:rFonts w:ascii="Times New Roman" w:eastAsia="Times New Roman" w:hAnsi="Times New Roman" w:cs="Times New Roman"/>
          <w:sz w:val="24"/>
          <w:szCs w:val="24"/>
        </w:rPr>
        <w:t xml:space="preserve"> (e.g., a bank).</w:t>
      </w:r>
    </w:p>
    <w:p w14:paraId="7E234FBF" w14:textId="77777777" w:rsidR="007B459F" w:rsidRDefault="007B459F"/>
    <w:p w14:paraId="2C34BFC4"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2. How Low Floaters Resemble Money Market Instruments</w:t>
      </w:r>
    </w:p>
    <w:p w14:paraId="7EAD8A48" w14:textId="77777777" w:rsidR="007B459F" w:rsidRPr="007B459F" w:rsidRDefault="007B459F" w:rsidP="007B459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Frequent Interest Rate Resets:</w:t>
      </w:r>
      <w:r w:rsidRPr="007B459F">
        <w:rPr>
          <w:rFonts w:ascii="Times New Roman" w:eastAsia="Times New Roman" w:hAnsi="Times New Roman" w:cs="Times New Roman"/>
          <w:sz w:val="24"/>
          <w:szCs w:val="24"/>
        </w:rPr>
        <w:t xml:space="preserve"> Their </w:t>
      </w:r>
      <w:r w:rsidRPr="007B459F">
        <w:rPr>
          <w:rFonts w:ascii="Times New Roman" w:eastAsia="Times New Roman" w:hAnsi="Times New Roman" w:cs="Times New Roman"/>
          <w:b/>
          <w:bCs/>
          <w:sz w:val="24"/>
          <w:szCs w:val="24"/>
        </w:rPr>
        <w:t>coupons reset daily, weekly, or monthly</w:t>
      </w:r>
      <w:r w:rsidRPr="007B459F">
        <w:rPr>
          <w:rFonts w:ascii="Times New Roman" w:eastAsia="Times New Roman" w:hAnsi="Times New Roman" w:cs="Times New Roman"/>
          <w:sz w:val="24"/>
          <w:szCs w:val="24"/>
        </w:rPr>
        <w:t>, similar to commercial paper or money market funds.</w:t>
      </w:r>
    </w:p>
    <w:p w14:paraId="629EE251" w14:textId="77777777" w:rsidR="007B459F" w:rsidRPr="007B459F" w:rsidRDefault="007B459F" w:rsidP="007B459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Liquidity Features:</w:t>
      </w:r>
      <w:r w:rsidRPr="007B459F">
        <w:rPr>
          <w:rFonts w:ascii="Times New Roman" w:eastAsia="Times New Roman" w:hAnsi="Times New Roman" w:cs="Times New Roman"/>
          <w:sz w:val="24"/>
          <w:szCs w:val="24"/>
        </w:rPr>
        <w:t xml:space="preserve"> Many low floaters are </w:t>
      </w:r>
      <w:r w:rsidRPr="007B459F">
        <w:rPr>
          <w:rFonts w:ascii="Times New Roman" w:eastAsia="Times New Roman" w:hAnsi="Times New Roman" w:cs="Times New Roman"/>
          <w:b/>
          <w:bCs/>
          <w:sz w:val="24"/>
          <w:szCs w:val="24"/>
        </w:rPr>
        <w:t>VRDOs</w:t>
      </w:r>
      <w:r w:rsidRPr="007B459F">
        <w:rPr>
          <w:rFonts w:ascii="Times New Roman" w:eastAsia="Times New Roman" w:hAnsi="Times New Roman" w:cs="Times New Roman"/>
          <w:sz w:val="24"/>
          <w:szCs w:val="24"/>
        </w:rPr>
        <w:t xml:space="preserve">, which means investors can redeem them </w:t>
      </w:r>
      <w:r w:rsidRPr="007B459F">
        <w:rPr>
          <w:rFonts w:ascii="Times New Roman" w:eastAsia="Times New Roman" w:hAnsi="Times New Roman" w:cs="Times New Roman"/>
          <w:b/>
          <w:bCs/>
          <w:sz w:val="24"/>
          <w:szCs w:val="24"/>
        </w:rPr>
        <w:t>at par value on short notice</w:t>
      </w:r>
      <w:r w:rsidRPr="007B459F">
        <w:rPr>
          <w:rFonts w:ascii="Times New Roman" w:eastAsia="Times New Roman" w:hAnsi="Times New Roman" w:cs="Times New Roman"/>
          <w:sz w:val="24"/>
          <w:szCs w:val="24"/>
        </w:rPr>
        <w:t>, making them behave like cash-equivalents.</w:t>
      </w:r>
    </w:p>
    <w:p w14:paraId="045D2881" w14:textId="77777777" w:rsidR="007B459F" w:rsidRPr="007B459F" w:rsidRDefault="007B459F" w:rsidP="007B459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Short-Term Trading Market:</w:t>
      </w:r>
      <w:r w:rsidRPr="007B459F">
        <w:rPr>
          <w:rFonts w:ascii="Times New Roman" w:eastAsia="Times New Roman" w:hAnsi="Times New Roman" w:cs="Times New Roman"/>
          <w:sz w:val="24"/>
          <w:szCs w:val="24"/>
        </w:rPr>
        <w:t xml:space="preserve"> Investors (like money market funds) use low floaters for </w:t>
      </w:r>
      <w:r w:rsidRPr="007B459F">
        <w:rPr>
          <w:rFonts w:ascii="Times New Roman" w:eastAsia="Times New Roman" w:hAnsi="Times New Roman" w:cs="Times New Roman"/>
          <w:b/>
          <w:bCs/>
          <w:sz w:val="24"/>
          <w:szCs w:val="24"/>
        </w:rPr>
        <w:t>liquidity management</w:t>
      </w:r>
      <w:r w:rsidRPr="007B459F">
        <w:rPr>
          <w:rFonts w:ascii="Times New Roman" w:eastAsia="Times New Roman" w:hAnsi="Times New Roman" w:cs="Times New Roman"/>
          <w:sz w:val="24"/>
          <w:szCs w:val="24"/>
        </w:rPr>
        <w:t>, similar to Treasury bills or corporate commercial paper.</w:t>
      </w:r>
    </w:p>
    <w:p w14:paraId="04E77FA2"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Why They Can Be Treated Like Money Market Instruments</w:t>
      </w:r>
    </w:p>
    <w:p w14:paraId="4018281E" w14:textId="77777777" w:rsidR="007B459F" w:rsidRPr="007B459F" w:rsidRDefault="007B459F" w:rsidP="007B459F">
      <w:pPr>
        <w:spacing w:before="100" w:beforeAutospacing="1" w:after="100" w:afterAutospacing="1" w:line="240" w:lineRule="auto"/>
        <w:rPr>
          <w:rFonts w:ascii="Times New Roman" w:eastAsia="Times New Roman" w:hAnsi="Times New Roman" w:cs="Times New Roman"/>
          <w:sz w:val="24"/>
          <w:szCs w:val="24"/>
        </w:rPr>
      </w:pPr>
      <w:r w:rsidRPr="007B459F">
        <w:rPr>
          <w:rFonts w:ascii="Segoe UI Emoji" w:eastAsia="Times New Roman" w:hAnsi="Segoe UI Emoji" w:cs="Segoe UI Emoji"/>
          <w:sz w:val="24"/>
          <w:szCs w:val="24"/>
        </w:rPr>
        <w:t>✅</w:t>
      </w:r>
      <w:r w:rsidRPr="007B459F">
        <w:rPr>
          <w:rFonts w:ascii="Times New Roman" w:eastAsia="Times New Roman" w:hAnsi="Times New Roman" w:cs="Times New Roman"/>
          <w:sz w:val="24"/>
          <w:szCs w:val="24"/>
        </w:rPr>
        <w:t xml:space="preserve"> </w:t>
      </w:r>
      <w:r w:rsidRPr="007B459F">
        <w:rPr>
          <w:rFonts w:ascii="Times New Roman" w:eastAsia="Times New Roman" w:hAnsi="Times New Roman" w:cs="Times New Roman"/>
          <w:b/>
          <w:bCs/>
          <w:sz w:val="24"/>
          <w:szCs w:val="24"/>
        </w:rPr>
        <w:t>Liquidity:</w:t>
      </w:r>
      <w:r w:rsidRPr="007B459F">
        <w:rPr>
          <w:rFonts w:ascii="Times New Roman" w:eastAsia="Times New Roman" w:hAnsi="Times New Roman" w:cs="Times New Roman"/>
          <w:sz w:val="24"/>
          <w:szCs w:val="24"/>
        </w:rPr>
        <w:t xml:space="preserve"> The "demand" feature allows investors to exit, similar to commercial paper rollovers.</w:t>
      </w:r>
      <w:r w:rsidRPr="007B459F">
        <w:rPr>
          <w:rFonts w:ascii="Times New Roman" w:eastAsia="Times New Roman" w:hAnsi="Times New Roman" w:cs="Times New Roman"/>
          <w:sz w:val="24"/>
          <w:szCs w:val="24"/>
        </w:rPr>
        <w:br/>
      </w:r>
      <w:r w:rsidRPr="007B459F">
        <w:rPr>
          <w:rFonts w:ascii="Segoe UI Emoji" w:eastAsia="Times New Roman" w:hAnsi="Segoe UI Emoji" w:cs="Segoe UI Emoji"/>
          <w:sz w:val="24"/>
          <w:szCs w:val="24"/>
        </w:rPr>
        <w:t>✅</w:t>
      </w:r>
      <w:r w:rsidRPr="007B459F">
        <w:rPr>
          <w:rFonts w:ascii="Times New Roman" w:eastAsia="Times New Roman" w:hAnsi="Times New Roman" w:cs="Times New Roman"/>
          <w:sz w:val="24"/>
          <w:szCs w:val="24"/>
        </w:rPr>
        <w:t xml:space="preserve"> </w:t>
      </w:r>
      <w:r w:rsidRPr="007B459F">
        <w:rPr>
          <w:rFonts w:ascii="Times New Roman" w:eastAsia="Times New Roman" w:hAnsi="Times New Roman" w:cs="Times New Roman"/>
          <w:b/>
          <w:bCs/>
          <w:sz w:val="24"/>
          <w:szCs w:val="24"/>
        </w:rPr>
        <w:t>Market Participants:</w:t>
      </w:r>
      <w:r w:rsidRPr="007B459F">
        <w:rPr>
          <w:rFonts w:ascii="Times New Roman" w:eastAsia="Times New Roman" w:hAnsi="Times New Roman" w:cs="Times New Roman"/>
          <w:sz w:val="24"/>
          <w:szCs w:val="24"/>
        </w:rPr>
        <w:t xml:space="preserve"> Many institutional investors, such as </w:t>
      </w:r>
      <w:r w:rsidRPr="007B459F">
        <w:rPr>
          <w:rFonts w:ascii="Times New Roman" w:eastAsia="Times New Roman" w:hAnsi="Times New Roman" w:cs="Times New Roman"/>
          <w:b/>
          <w:bCs/>
          <w:sz w:val="24"/>
          <w:szCs w:val="24"/>
        </w:rPr>
        <w:t>money market funds</w:t>
      </w:r>
      <w:r w:rsidRPr="007B459F">
        <w:rPr>
          <w:rFonts w:ascii="Times New Roman" w:eastAsia="Times New Roman" w:hAnsi="Times New Roman" w:cs="Times New Roman"/>
          <w:sz w:val="24"/>
          <w:szCs w:val="24"/>
        </w:rPr>
        <w:t>, buy low floaters due to their short-duration characteristics.</w:t>
      </w:r>
      <w:r w:rsidRPr="007B459F">
        <w:rPr>
          <w:rFonts w:ascii="Times New Roman" w:eastAsia="Times New Roman" w:hAnsi="Times New Roman" w:cs="Times New Roman"/>
          <w:sz w:val="24"/>
          <w:szCs w:val="24"/>
        </w:rPr>
        <w:br/>
      </w:r>
      <w:r w:rsidRPr="007B459F">
        <w:rPr>
          <w:rFonts w:ascii="Segoe UI Emoji" w:eastAsia="Times New Roman" w:hAnsi="Segoe UI Emoji" w:cs="Segoe UI Emoji"/>
          <w:sz w:val="24"/>
          <w:szCs w:val="24"/>
        </w:rPr>
        <w:t>✅</w:t>
      </w:r>
      <w:r w:rsidRPr="007B459F">
        <w:rPr>
          <w:rFonts w:ascii="Times New Roman" w:eastAsia="Times New Roman" w:hAnsi="Times New Roman" w:cs="Times New Roman"/>
          <w:sz w:val="24"/>
          <w:szCs w:val="24"/>
        </w:rPr>
        <w:t xml:space="preserve"> </w:t>
      </w:r>
      <w:r w:rsidRPr="007B459F">
        <w:rPr>
          <w:rFonts w:ascii="Times New Roman" w:eastAsia="Times New Roman" w:hAnsi="Times New Roman" w:cs="Times New Roman"/>
          <w:b/>
          <w:bCs/>
          <w:sz w:val="24"/>
          <w:szCs w:val="24"/>
        </w:rPr>
        <w:t>Low Yields:</w:t>
      </w:r>
      <w:r w:rsidRPr="007B459F">
        <w:rPr>
          <w:rFonts w:ascii="Times New Roman" w:eastAsia="Times New Roman" w:hAnsi="Times New Roman" w:cs="Times New Roman"/>
          <w:sz w:val="24"/>
          <w:szCs w:val="24"/>
        </w:rPr>
        <w:t xml:space="preserve"> Their yields tend to track </w:t>
      </w:r>
      <w:r w:rsidRPr="007B459F">
        <w:rPr>
          <w:rFonts w:ascii="Times New Roman" w:eastAsia="Times New Roman" w:hAnsi="Times New Roman" w:cs="Times New Roman"/>
          <w:b/>
          <w:bCs/>
          <w:sz w:val="24"/>
          <w:szCs w:val="24"/>
        </w:rPr>
        <w:t>short-term benchmarks like SIFMA or SOFR</w:t>
      </w:r>
      <w:r w:rsidRPr="007B459F">
        <w:rPr>
          <w:rFonts w:ascii="Times New Roman" w:eastAsia="Times New Roman" w:hAnsi="Times New Roman" w:cs="Times New Roman"/>
          <w:sz w:val="24"/>
          <w:szCs w:val="24"/>
        </w:rPr>
        <w:t>, much like money market instruments.</w:t>
      </w:r>
    </w:p>
    <w:p w14:paraId="1B62747E" w14:textId="77777777" w:rsidR="007B459F" w:rsidRDefault="007B459F"/>
    <w:p w14:paraId="1B3E201B" w14:textId="77777777" w:rsidR="007B459F" w:rsidRDefault="007B459F"/>
    <w:p w14:paraId="2EDDAE60"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3. Key Difference Between Low Floaters &amp; Commercial Paper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4781"/>
        <w:gridCol w:w="2968"/>
      </w:tblGrid>
      <w:tr w:rsidR="007B459F" w:rsidRPr="007B459F" w14:paraId="6598386F" w14:textId="77777777" w:rsidTr="007B459F">
        <w:trPr>
          <w:tblHeader/>
          <w:tblCellSpacing w:w="15" w:type="dxa"/>
        </w:trPr>
        <w:tc>
          <w:tcPr>
            <w:tcW w:w="0" w:type="auto"/>
            <w:vAlign w:val="center"/>
            <w:hideMark/>
          </w:tcPr>
          <w:p w14:paraId="09776994"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Feature</w:t>
            </w:r>
          </w:p>
        </w:tc>
        <w:tc>
          <w:tcPr>
            <w:tcW w:w="0" w:type="auto"/>
            <w:vAlign w:val="center"/>
            <w:hideMark/>
          </w:tcPr>
          <w:p w14:paraId="4519F7EE"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Low Floater Bonds</w:t>
            </w:r>
          </w:p>
        </w:tc>
        <w:tc>
          <w:tcPr>
            <w:tcW w:w="0" w:type="auto"/>
            <w:vAlign w:val="center"/>
            <w:hideMark/>
          </w:tcPr>
          <w:p w14:paraId="104942E6"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Commercial Paper</w:t>
            </w:r>
          </w:p>
        </w:tc>
      </w:tr>
      <w:tr w:rsidR="007B459F" w:rsidRPr="007B459F" w14:paraId="622AA6CC" w14:textId="77777777" w:rsidTr="007B459F">
        <w:trPr>
          <w:tblCellSpacing w:w="15" w:type="dxa"/>
        </w:trPr>
        <w:tc>
          <w:tcPr>
            <w:tcW w:w="0" w:type="auto"/>
            <w:vAlign w:val="center"/>
            <w:hideMark/>
          </w:tcPr>
          <w:p w14:paraId="1BB9F416"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Issuer</w:t>
            </w:r>
          </w:p>
        </w:tc>
        <w:tc>
          <w:tcPr>
            <w:tcW w:w="0" w:type="auto"/>
            <w:vAlign w:val="center"/>
            <w:hideMark/>
          </w:tcPr>
          <w:p w14:paraId="47D5A9D6"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State/local governments (municipal issuers)</w:t>
            </w:r>
          </w:p>
        </w:tc>
        <w:tc>
          <w:tcPr>
            <w:tcW w:w="0" w:type="auto"/>
            <w:vAlign w:val="center"/>
            <w:hideMark/>
          </w:tcPr>
          <w:p w14:paraId="6AE15945"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Corporations &amp; financial institutions</w:t>
            </w:r>
          </w:p>
        </w:tc>
      </w:tr>
      <w:tr w:rsidR="007B459F" w:rsidRPr="007B459F" w14:paraId="3655EC80" w14:textId="77777777" w:rsidTr="007B459F">
        <w:trPr>
          <w:tblCellSpacing w:w="15" w:type="dxa"/>
        </w:trPr>
        <w:tc>
          <w:tcPr>
            <w:tcW w:w="0" w:type="auto"/>
            <w:vAlign w:val="center"/>
            <w:hideMark/>
          </w:tcPr>
          <w:p w14:paraId="194DCE55"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Maturity</w:t>
            </w:r>
          </w:p>
        </w:tc>
        <w:tc>
          <w:tcPr>
            <w:tcW w:w="0" w:type="auto"/>
            <w:vAlign w:val="center"/>
            <w:hideMark/>
          </w:tcPr>
          <w:p w14:paraId="58F14DC5"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Long-term (10-30 years)</w:t>
            </w:r>
            <w:r w:rsidRPr="007B459F">
              <w:rPr>
                <w:rFonts w:ascii="Times New Roman" w:eastAsia="Times New Roman" w:hAnsi="Times New Roman" w:cs="Times New Roman"/>
                <w:sz w:val="24"/>
                <w:szCs w:val="24"/>
              </w:rPr>
              <w:t>, but rates reset often</w:t>
            </w:r>
          </w:p>
        </w:tc>
        <w:tc>
          <w:tcPr>
            <w:tcW w:w="0" w:type="auto"/>
            <w:vAlign w:val="center"/>
            <w:hideMark/>
          </w:tcPr>
          <w:p w14:paraId="3C4175ED"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Short-term (30-270 days)</w:t>
            </w:r>
          </w:p>
        </w:tc>
      </w:tr>
      <w:tr w:rsidR="007B459F" w:rsidRPr="007B459F" w14:paraId="0EDA266D" w14:textId="77777777" w:rsidTr="007B459F">
        <w:trPr>
          <w:tblCellSpacing w:w="15" w:type="dxa"/>
        </w:trPr>
        <w:tc>
          <w:tcPr>
            <w:tcW w:w="0" w:type="auto"/>
            <w:vAlign w:val="center"/>
            <w:hideMark/>
          </w:tcPr>
          <w:p w14:paraId="195EB774"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Liquidity Support</w:t>
            </w:r>
          </w:p>
        </w:tc>
        <w:tc>
          <w:tcPr>
            <w:tcW w:w="0" w:type="auto"/>
            <w:vAlign w:val="center"/>
            <w:hideMark/>
          </w:tcPr>
          <w:p w14:paraId="61B0A585"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Often backed by </w:t>
            </w:r>
            <w:r w:rsidRPr="007B459F">
              <w:rPr>
                <w:rFonts w:ascii="Times New Roman" w:eastAsia="Times New Roman" w:hAnsi="Times New Roman" w:cs="Times New Roman"/>
                <w:b/>
                <w:bCs/>
                <w:sz w:val="24"/>
                <w:szCs w:val="24"/>
              </w:rPr>
              <w:t>bank liquidity facilities</w:t>
            </w:r>
          </w:p>
        </w:tc>
        <w:tc>
          <w:tcPr>
            <w:tcW w:w="0" w:type="auto"/>
            <w:vAlign w:val="center"/>
            <w:hideMark/>
          </w:tcPr>
          <w:p w14:paraId="50CACAFD"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No formal liquidity backing</w:t>
            </w:r>
          </w:p>
        </w:tc>
      </w:tr>
      <w:tr w:rsidR="007B459F" w:rsidRPr="007B459F" w14:paraId="5944F2C4" w14:textId="77777777" w:rsidTr="007B459F">
        <w:trPr>
          <w:tblCellSpacing w:w="15" w:type="dxa"/>
        </w:trPr>
        <w:tc>
          <w:tcPr>
            <w:tcW w:w="0" w:type="auto"/>
            <w:vAlign w:val="center"/>
            <w:hideMark/>
          </w:tcPr>
          <w:p w14:paraId="6200E742"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Tax Status</w:t>
            </w:r>
          </w:p>
        </w:tc>
        <w:tc>
          <w:tcPr>
            <w:tcW w:w="0" w:type="auto"/>
            <w:vAlign w:val="center"/>
            <w:hideMark/>
          </w:tcPr>
          <w:p w14:paraId="57B4A9A4"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Mostly </w:t>
            </w:r>
            <w:r w:rsidRPr="007B459F">
              <w:rPr>
                <w:rFonts w:ascii="Times New Roman" w:eastAsia="Times New Roman" w:hAnsi="Times New Roman" w:cs="Times New Roman"/>
                <w:b/>
                <w:bCs/>
                <w:sz w:val="24"/>
                <w:szCs w:val="24"/>
              </w:rPr>
              <w:t>tax-exempt</w:t>
            </w:r>
          </w:p>
        </w:tc>
        <w:tc>
          <w:tcPr>
            <w:tcW w:w="0" w:type="auto"/>
            <w:vAlign w:val="center"/>
            <w:hideMark/>
          </w:tcPr>
          <w:p w14:paraId="48DCCA2D"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Taxable</w:t>
            </w:r>
          </w:p>
        </w:tc>
      </w:tr>
      <w:tr w:rsidR="007B459F" w:rsidRPr="007B459F" w14:paraId="101A965C" w14:textId="77777777" w:rsidTr="007B459F">
        <w:trPr>
          <w:tblCellSpacing w:w="15" w:type="dxa"/>
        </w:trPr>
        <w:tc>
          <w:tcPr>
            <w:tcW w:w="0" w:type="auto"/>
            <w:vAlign w:val="center"/>
            <w:hideMark/>
          </w:tcPr>
          <w:p w14:paraId="452241EA"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Rate Reset</w:t>
            </w:r>
          </w:p>
        </w:tc>
        <w:tc>
          <w:tcPr>
            <w:tcW w:w="0" w:type="auto"/>
            <w:vAlign w:val="center"/>
            <w:hideMark/>
          </w:tcPr>
          <w:p w14:paraId="4E477963"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Floating rate (SIFMA, SOFR, LIBOR-linked)</w:t>
            </w:r>
          </w:p>
        </w:tc>
        <w:tc>
          <w:tcPr>
            <w:tcW w:w="0" w:type="auto"/>
            <w:vAlign w:val="center"/>
            <w:hideMark/>
          </w:tcPr>
          <w:p w14:paraId="27089A77"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Fixed short-term rates</w:t>
            </w:r>
          </w:p>
        </w:tc>
      </w:tr>
      <w:tr w:rsidR="007B459F" w:rsidRPr="007B459F" w14:paraId="2447BEA1" w14:textId="77777777" w:rsidTr="007B459F">
        <w:trPr>
          <w:tblCellSpacing w:w="15" w:type="dxa"/>
        </w:trPr>
        <w:tc>
          <w:tcPr>
            <w:tcW w:w="0" w:type="auto"/>
            <w:vAlign w:val="center"/>
            <w:hideMark/>
          </w:tcPr>
          <w:p w14:paraId="6706F3B4"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Investor Base</w:t>
            </w:r>
          </w:p>
        </w:tc>
        <w:tc>
          <w:tcPr>
            <w:tcW w:w="0" w:type="auto"/>
            <w:vAlign w:val="center"/>
            <w:hideMark/>
          </w:tcPr>
          <w:p w14:paraId="10C027A5"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Money market funds, high-net-worth individuals, municipalities</w:t>
            </w:r>
          </w:p>
        </w:tc>
        <w:tc>
          <w:tcPr>
            <w:tcW w:w="0" w:type="auto"/>
            <w:vAlign w:val="center"/>
            <w:hideMark/>
          </w:tcPr>
          <w:p w14:paraId="36BDA3F5"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Corporations, institutional investors</w:t>
            </w:r>
          </w:p>
        </w:tc>
      </w:tr>
    </w:tbl>
    <w:p w14:paraId="6F68EB0C"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Verdict: Low Floaters = Municipal Bonds with Money Market Characteristics</w:t>
      </w:r>
    </w:p>
    <w:p w14:paraId="270E0CEB" w14:textId="77777777" w:rsidR="007B459F" w:rsidRPr="007B459F" w:rsidRDefault="007B459F" w:rsidP="007B459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lastRenderedPageBreak/>
        <w:t>Low floaters are legally municipal bonds</w:t>
      </w:r>
      <w:r w:rsidRPr="007B459F">
        <w:rPr>
          <w:rFonts w:ascii="Times New Roman" w:eastAsia="Times New Roman" w:hAnsi="Times New Roman" w:cs="Times New Roman"/>
          <w:sz w:val="24"/>
          <w:szCs w:val="24"/>
        </w:rPr>
        <w:t xml:space="preserve">, but their structure makes them behave like </w:t>
      </w:r>
      <w:r w:rsidRPr="007B459F">
        <w:rPr>
          <w:rFonts w:ascii="Times New Roman" w:eastAsia="Times New Roman" w:hAnsi="Times New Roman" w:cs="Times New Roman"/>
          <w:b/>
          <w:bCs/>
          <w:sz w:val="24"/>
          <w:szCs w:val="24"/>
        </w:rPr>
        <w:t>money market securities</w:t>
      </w:r>
      <w:r w:rsidRPr="007B459F">
        <w:rPr>
          <w:rFonts w:ascii="Times New Roman" w:eastAsia="Times New Roman" w:hAnsi="Times New Roman" w:cs="Times New Roman"/>
          <w:sz w:val="24"/>
          <w:szCs w:val="24"/>
        </w:rPr>
        <w:t>.</w:t>
      </w:r>
    </w:p>
    <w:p w14:paraId="61125A07" w14:textId="77777777" w:rsidR="007B459F" w:rsidRPr="007B459F" w:rsidRDefault="007B459F" w:rsidP="007B459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Money market funds </w:t>
      </w:r>
      <w:r w:rsidRPr="007B459F">
        <w:rPr>
          <w:rFonts w:ascii="Times New Roman" w:eastAsia="Times New Roman" w:hAnsi="Times New Roman" w:cs="Times New Roman"/>
          <w:b/>
          <w:bCs/>
          <w:sz w:val="24"/>
          <w:szCs w:val="24"/>
        </w:rPr>
        <w:t>often hold VRDOs and low floaters</w:t>
      </w:r>
      <w:r w:rsidRPr="007B459F">
        <w:rPr>
          <w:rFonts w:ascii="Times New Roman" w:eastAsia="Times New Roman" w:hAnsi="Times New Roman" w:cs="Times New Roman"/>
          <w:sz w:val="24"/>
          <w:szCs w:val="24"/>
        </w:rPr>
        <w:t xml:space="preserve"> because they offer liquidity and stability similar to commercial paper.</w:t>
      </w:r>
    </w:p>
    <w:p w14:paraId="1271D135" w14:textId="77777777" w:rsidR="007B459F" w:rsidRDefault="007B459F"/>
    <w:p w14:paraId="40AA6B10" w14:textId="77777777" w:rsidR="007B459F" w:rsidRDefault="007B459F"/>
    <w:p w14:paraId="1F01DC67" w14:textId="77777777" w:rsidR="007B459F" w:rsidRDefault="007B459F">
      <w:pPr>
        <w:pBdr>
          <w:bottom w:val="thinThickThinMediumGap" w:sz="18" w:space="1" w:color="auto"/>
        </w:pBdr>
      </w:pPr>
    </w:p>
    <w:p w14:paraId="282B7680" w14:textId="3B9791BC" w:rsidR="007B459F" w:rsidRDefault="007B459F">
      <w:r>
        <w:t>Understanding Rate Resets in Low Floater Bonds (with Simple Examples)</w:t>
      </w:r>
    </w:p>
    <w:p w14:paraId="1E93EE81" w14:textId="77777777" w:rsidR="007B459F" w:rsidRDefault="007B459F"/>
    <w:p w14:paraId="391BAC67"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1. What Does "Rate Reset" Mean?</w:t>
      </w:r>
    </w:p>
    <w:p w14:paraId="75B1BF7C" w14:textId="77777777" w:rsidR="007B459F" w:rsidRPr="007B459F" w:rsidRDefault="007B459F" w:rsidP="007B459F">
      <w:p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Unlike fixed-rate bonds where the interest rate stays the same for the entire bond term, </w:t>
      </w:r>
      <w:r w:rsidRPr="007B459F">
        <w:rPr>
          <w:rFonts w:ascii="Times New Roman" w:eastAsia="Times New Roman" w:hAnsi="Times New Roman" w:cs="Times New Roman"/>
          <w:b/>
          <w:bCs/>
          <w:sz w:val="24"/>
          <w:szCs w:val="24"/>
        </w:rPr>
        <w:t>low floater bonds adjust their coupon rate periodically</w:t>
      </w:r>
      <w:r w:rsidRPr="007B459F">
        <w:rPr>
          <w:rFonts w:ascii="Times New Roman" w:eastAsia="Times New Roman" w:hAnsi="Times New Roman" w:cs="Times New Roman"/>
          <w:sz w:val="24"/>
          <w:szCs w:val="24"/>
        </w:rPr>
        <w:t xml:space="preserve"> based on a benchmark (e.g., SOFR, SIFMA, or another short-term index).</w:t>
      </w:r>
    </w:p>
    <w:p w14:paraId="3F0BF09B"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Key Concept:</w:t>
      </w:r>
    </w:p>
    <w:p w14:paraId="481A4E30" w14:textId="77777777" w:rsidR="007B459F" w:rsidRPr="007B459F" w:rsidRDefault="007B459F" w:rsidP="007B459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Reset Frequency:</w:t>
      </w:r>
      <w:r w:rsidRPr="007B459F">
        <w:rPr>
          <w:rFonts w:ascii="Times New Roman" w:eastAsia="Times New Roman" w:hAnsi="Times New Roman" w:cs="Times New Roman"/>
          <w:sz w:val="24"/>
          <w:szCs w:val="24"/>
        </w:rPr>
        <w:t xml:space="preserve"> The rate on a </w:t>
      </w:r>
      <w:proofErr w:type="gramStart"/>
      <w:r w:rsidRPr="007B459F">
        <w:rPr>
          <w:rFonts w:ascii="Times New Roman" w:eastAsia="Times New Roman" w:hAnsi="Times New Roman" w:cs="Times New Roman"/>
          <w:sz w:val="24"/>
          <w:szCs w:val="24"/>
        </w:rPr>
        <w:t>low floater resets</w:t>
      </w:r>
      <w:proofErr w:type="gramEnd"/>
      <w:r w:rsidRPr="007B459F">
        <w:rPr>
          <w:rFonts w:ascii="Times New Roman" w:eastAsia="Times New Roman" w:hAnsi="Times New Roman" w:cs="Times New Roman"/>
          <w:sz w:val="24"/>
          <w:szCs w:val="24"/>
        </w:rPr>
        <w:t xml:space="preserve"> on a specific schedule (daily, weekly, or monthly).</w:t>
      </w:r>
    </w:p>
    <w:p w14:paraId="34366626" w14:textId="77777777" w:rsidR="007B459F" w:rsidRPr="007B459F" w:rsidRDefault="007B459F" w:rsidP="007B459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Formula for Coupon Rate Reset:</w:t>
      </w:r>
      <w:r w:rsidRPr="007B459F">
        <w:rPr>
          <w:rFonts w:ascii="Times New Roman" w:eastAsia="Times New Roman" w:hAnsi="Times New Roman" w:cs="Times New Roman"/>
          <w:sz w:val="24"/>
          <w:szCs w:val="24"/>
        </w:rPr>
        <w:t xml:space="preserve"> New Coupon Rate=Benchmark </w:t>
      </w:r>
      <w:proofErr w:type="spellStart"/>
      <w:r w:rsidRPr="007B459F">
        <w:rPr>
          <w:rFonts w:ascii="Times New Roman" w:eastAsia="Times New Roman" w:hAnsi="Times New Roman" w:cs="Times New Roman"/>
          <w:sz w:val="24"/>
          <w:szCs w:val="24"/>
        </w:rPr>
        <w:t>Rate+Spread</w:t>
      </w:r>
      <w:proofErr w:type="spellEnd"/>
      <w:r w:rsidRPr="007B459F">
        <w:rPr>
          <w:rFonts w:ascii="Times New Roman" w:eastAsia="Times New Roman" w:hAnsi="Times New Roman" w:cs="Times New Roman"/>
          <w:sz w:val="24"/>
          <w:szCs w:val="24"/>
        </w:rPr>
        <w:t>\</w:t>
      </w:r>
      <w:proofErr w:type="gramStart"/>
      <w:r w:rsidRPr="007B459F">
        <w:rPr>
          <w:rFonts w:ascii="Times New Roman" w:eastAsia="Times New Roman" w:hAnsi="Times New Roman" w:cs="Times New Roman"/>
          <w:sz w:val="24"/>
          <w:szCs w:val="24"/>
        </w:rPr>
        <w:t>text{</w:t>
      </w:r>
      <w:proofErr w:type="gramEnd"/>
      <w:r w:rsidRPr="007B459F">
        <w:rPr>
          <w:rFonts w:ascii="Times New Roman" w:eastAsia="Times New Roman" w:hAnsi="Times New Roman" w:cs="Times New Roman"/>
          <w:sz w:val="24"/>
          <w:szCs w:val="24"/>
        </w:rPr>
        <w:t>New Coupon Rate} = \text{Benchmark Rate} + \text{Spread}New Coupon Rate=Benchmark </w:t>
      </w:r>
      <w:proofErr w:type="spellStart"/>
      <w:r w:rsidRPr="007B459F">
        <w:rPr>
          <w:rFonts w:ascii="Times New Roman" w:eastAsia="Times New Roman" w:hAnsi="Times New Roman" w:cs="Times New Roman"/>
          <w:sz w:val="24"/>
          <w:szCs w:val="24"/>
        </w:rPr>
        <w:t>Rate+Spread</w:t>
      </w:r>
      <w:proofErr w:type="spellEnd"/>
      <w:r w:rsidRPr="007B459F">
        <w:rPr>
          <w:rFonts w:ascii="Times New Roman" w:eastAsia="Times New Roman" w:hAnsi="Times New Roman" w:cs="Times New Roman"/>
          <w:sz w:val="24"/>
          <w:szCs w:val="24"/>
        </w:rPr>
        <w:t xml:space="preserve"> </w:t>
      </w:r>
    </w:p>
    <w:p w14:paraId="25F98A0F" w14:textId="77777777" w:rsidR="007B459F" w:rsidRPr="007B459F" w:rsidRDefault="007B459F" w:rsidP="007B459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Example Benchmarks:</w:t>
      </w:r>
      <w:r w:rsidRPr="007B459F">
        <w:rPr>
          <w:rFonts w:ascii="Times New Roman" w:eastAsia="Times New Roman" w:hAnsi="Times New Roman" w:cs="Times New Roman"/>
          <w:sz w:val="24"/>
          <w:szCs w:val="24"/>
        </w:rPr>
        <w:t xml:space="preserve"> </w:t>
      </w:r>
    </w:p>
    <w:p w14:paraId="71323B83" w14:textId="77777777" w:rsidR="007B459F" w:rsidRPr="007B459F" w:rsidRDefault="007B459F" w:rsidP="007B459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 xml:space="preserve">SIFMA Index (for tax-exempt </w:t>
      </w:r>
      <w:proofErr w:type="spellStart"/>
      <w:r w:rsidRPr="007B459F">
        <w:rPr>
          <w:rFonts w:ascii="Times New Roman" w:eastAsia="Times New Roman" w:hAnsi="Times New Roman" w:cs="Times New Roman"/>
          <w:b/>
          <w:bCs/>
          <w:sz w:val="24"/>
          <w:szCs w:val="24"/>
        </w:rPr>
        <w:t>munis</w:t>
      </w:r>
      <w:proofErr w:type="spellEnd"/>
      <w:r w:rsidRPr="007B459F">
        <w:rPr>
          <w:rFonts w:ascii="Times New Roman" w:eastAsia="Times New Roman" w:hAnsi="Times New Roman" w:cs="Times New Roman"/>
          <w:b/>
          <w:bCs/>
          <w:sz w:val="24"/>
          <w:szCs w:val="24"/>
        </w:rPr>
        <w:t>)</w:t>
      </w:r>
    </w:p>
    <w:p w14:paraId="2F21F72B" w14:textId="77777777" w:rsidR="007B459F" w:rsidRPr="007B459F" w:rsidRDefault="007B459F" w:rsidP="007B459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SOFR (Secured Overnight Financing Rate)</w:t>
      </w:r>
    </w:p>
    <w:p w14:paraId="4513F9B9" w14:textId="77777777" w:rsidR="007B459F" w:rsidRPr="007B459F" w:rsidRDefault="007B459F" w:rsidP="007B459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LIBOR (used historically, now being phased out)</w:t>
      </w:r>
    </w:p>
    <w:p w14:paraId="06158FC0" w14:textId="77777777" w:rsidR="007B459F" w:rsidRDefault="007B459F"/>
    <w:p w14:paraId="1EE6F0CC" w14:textId="77777777" w:rsidR="007B459F" w:rsidRDefault="007B459F"/>
    <w:p w14:paraId="3990222C" w14:textId="77777777" w:rsidR="007B459F" w:rsidRDefault="007B459F"/>
    <w:p w14:paraId="085DDCF3"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2. How Rate Resets Work (Simple Examples)</w:t>
      </w:r>
    </w:p>
    <w:p w14:paraId="13F209C2"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Segoe UI Emoji" w:eastAsia="Times New Roman" w:hAnsi="Segoe UI Emoji" w:cs="Segoe UI Emoji"/>
          <w:b/>
          <w:bCs/>
          <w:sz w:val="27"/>
          <w:szCs w:val="27"/>
        </w:rPr>
        <w:t>📌</w:t>
      </w:r>
      <w:r w:rsidRPr="007B459F">
        <w:rPr>
          <w:rFonts w:ascii="Times New Roman" w:eastAsia="Times New Roman" w:hAnsi="Times New Roman" w:cs="Times New Roman"/>
          <w:b/>
          <w:bCs/>
          <w:sz w:val="27"/>
          <w:szCs w:val="27"/>
        </w:rPr>
        <w:t xml:space="preserve"> Daily Rate Reset Example</w:t>
      </w:r>
    </w:p>
    <w:p w14:paraId="476D19C7" w14:textId="77777777" w:rsidR="007B459F" w:rsidRPr="007B459F" w:rsidRDefault="007B459F" w:rsidP="007B459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Suppose a </w:t>
      </w:r>
      <w:r w:rsidRPr="007B459F">
        <w:rPr>
          <w:rFonts w:ascii="Times New Roman" w:eastAsia="Times New Roman" w:hAnsi="Times New Roman" w:cs="Times New Roman"/>
          <w:b/>
          <w:bCs/>
          <w:sz w:val="24"/>
          <w:szCs w:val="24"/>
        </w:rPr>
        <w:t>low floater bond resets daily</w:t>
      </w:r>
      <w:r w:rsidRPr="007B459F">
        <w:rPr>
          <w:rFonts w:ascii="Times New Roman" w:eastAsia="Times New Roman" w:hAnsi="Times New Roman" w:cs="Times New Roman"/>
          <w:sz w:val="24"/>
          <w:szCs w:val="24"/>
        </w:rPr>
        <w:t xml:space="preserve"> and uses </w:t>
      </w:r>
      <w:r w:rsidRPr="007B459F">
        <w:rPr>
          <w:rFonts w:ascii="Times New Roman" w:eastAsia="Times New Roman" w:hAnsi="Times New Roman" w:cs="Times New Roman"/>
          <w:b/>
          <w:bCs/>
          <w:sz w:val="24"/>
          <w:szCs w:val="24"/>
        </w:rPr>
        <w:t>SOFR + 0.50%</w:t>
      </w:r>
      <w:r w:rsidRPr="007B459F">
        <w:rPr>
          <w:rFonts w:ascii="Times New Roman" w:eastAsia="Times New Roman" w:hAnsi="Times New Roman" w:cs="Times New Roman"/>
          <w:sz w:val="24"/>
          <w:szCs w:val="24"/>
        </w:rPr>
        <w:t xml:space="preserve"> (50 basis points) as its formula.</w:t>
      </w:r>
    </w:p>
    <w:p w14:paraId="3F82CEBB" w14:textId="77777777" w:rsidR="007B459F" w:rsidRPr="007B459F" w:rsidRDefault="007B459F" w:rsidP="007B459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lastRenderedPageBreak/>
        <w:t xml:space="preserve">If </w:t>
      </w:r>
      <w:r w:rsidRPr="007B459F">
        <w:rPr>
          <w:rFonts w:ascii="Times New Roman" w:eastAsia="Times New Roman" w:hAnsi="Times New Roman" w:cs="Times New Roman"/>
          <w:b/>
          <w:bCs/>
          <w:sz w:val="24"/>
          <w:szCs w:val="24"/>
        </w:rPr>
        <w:t>SOFR is 2.00% today</w:t>
      </w:r>
      <w:r w:rsidRPr="007B459F">
        <w:rPr>
          <w:rFonts w:ascii="Times New Roman" w:eastAsia="Times New Roman" w:hAnsi="Times New Roman" w:cs="Times New Roman"/>
          <w:sz w:val="24"/>
          <w:szCs w:val="24"/>
        </w:rPr>
        <w:t xml:space="preserve">, the bond’s coupon rate will be: 2.00%+0.50%=2.50%2.00\% + 0.50\% = 2.50\%2.00%+0.50%=2.50% </w:t>
      </w:r>
    </w:p>
    <w:p w14:paraId="1841BF97" w14:textId="77777777" w:rsidR="007B459F" w:rsidRPr="007B459F" w:rsidRDefault="007B459F" w:rsidP="007B459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Tomorrow</w:t>
      </w:r>
      <w:r w:rsidRPr="007B459F">
        <w:rPr>
          <w:rFonts w:ascii="Times New Roman" w:eastAsia="Times New Roman" w:hAnsi="Times New Roman" w:cs="Times New Roman"/>
          <w:sz w:val="24"/>
          <w:szCs w:val="24"/>
        </w:rPr>
        <w:t xml:space="preserve">, SOFR changes to </w:t>
      </w:r>
      <w:r w:rsidRPr="007B459F">
        <w:rPr>
          <w:rFonts w:ascii="Times New Roman" w:eastAsia="Times New Roman" w:hAnsi="Times New Roman" w:cs="Times New Roman"/>
          <w:b/>
          <w:bCs/>
          <w:sz w:val="24"/>
          <w:szCs w:val="24"/>
        </w:rPr>
        <w:t>2.10%</w:t>
      </w:r>
      <w:r w:rsidRPr="007B459F">
        <w:rPr>
          <w:rFonts w:ascii="Times New Roman" w:eastAsia="Times New Roman" w:hAnsi="Times New Roman" w:cs="Times New Roman"/>
          <w:sz w:val="24"/>
          <w:szCs w:val="24"/>
        </w:rPr>
        <w:t xml:space="preserve">, so the coupon is now: 2.10%+0.50%=2.60%2.10\% + 0.50\% = 2.60\%2.10%+0.50%=2.60% </w:t>
      </w:r>
    </w:p>
    <w:p w14:paraId="2D5FCDA9" w14:textId="77777777" w:rsidR="007B459F" w:rsidRPr="007B459F" w:rsidRDefault="007B459F" w:rsidP="007B459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Every day, the coupon </w:t>
      </w:r>
      <w:r w:rsidRPr="007B459F">
        <w:rPr>
          <w:rFonts w:ascii="Times New Roman" w:eastAsia="Times New Roman" w:hAnsi="Times New Roman" w:cs="Times New Roman"/>
          <w:b/>
          <w:bCs/>
          <w:sz w:val="24"/>
          <w:szCs w:val="24"/>
        </w:rPr>
        <w:t>adjusts based on the new SOFR rate</w:t>
      </w:r>
      <w:r w:rsidRPr="007B459F">
        <w:rPr>
          <w:rFonts w:ascii="Times New Roman" w:eastAsia="Times New Roman" w:hAnsi="Times New Roman" w:cs="Times New Roman"/>
          <w:sz w:val="24"/>
          <w:szCs w:val="24"/>
        </w:rPr>
        <w:t>.</w:t>
      </w:r>
    </w:p>
    <w:p w14:paraId="4F61A303"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Segoe UI Emoji" w:eastAsia="Times New Roman" w:hAnsi="Segoe UI Emoji" w:cs="Segoe UI Emoji"/>
          <w:b/>
          <w:bCs/>
          <w:sz w:val="27"/>
          <w:szCs w:val="27"/>
        </w:rPr>
        <w:t>📌</w:t>
      </w:r>
      <w:r w:rsidRPr="007B459F">
        <w:rPr>
          <w:rFonts w:ascii="Times New Roman" w:eastAsia="Times New Roman" w:hAnsi="Times New Roman" w:cs="Times New Roman"/>
          <w:b/>
          <w:bCs/>
          <w:sz w:val="27"/>
          <w:szCs w:val="27"/>
        </w:rPr>
        <w:t xml:space="preserve"> Weekly Rate Reset Example</w:t>
      </w:r>
    </w:p>
    <w:p w14:paraId="6FB78307" w14:textId="77777777" w:rsidR="007B459F" w:rsidRPr="007B459F" w:rsidRDefault="007B459F" w:rsidP="007B459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A low floater resets </w:t>
      </w:r>
      <w:r w:rsidRPr="007B459F">
        <w:rPr>
          <w:rFonts w:ascii="Times New Roman" w:eastAsia="Times New Roman" w:hAnsi="Times New Roman" w:cs="Times New Roman"/>
          <w:b/>
          <w:bCs/>
          <w:sz w:val="24"/>
          <w:szCs w:val="24"/>
        </w:rPr>
        <w:t>every Wednesday</w:t>
      </w:r>
      <w:r w:rsidRPr="007B459F">
        <w:rPr>
          <w:rFonts w:ascii="Times New Roman" w:eastAsia="Times New Roman" w:hAnsi="Times New Roman" w:cs="Times New Roman"/>
          <w:sz w:val="24"/>
          <w:szCs w:val="24"/>
        </w:rPr>
        <w:t xml:space="preserve"> based on the </w:t>
      </w:r>
      <w:r w:rsidRPr="007B459F">
        <w:rPr>
          <w:rFonts w:ascii="Times New Roman" w:eastAsia="Times New Roman" w:hAnsi="Times New Roman" w:cs="Times New Roman"/>
          <w:b/>
          <w:bCs/>
          <w:sz w:val="24"/>
          <w:szCs w:val="24"/>
        </w:rPr>
        <w:t>SIFMA index + 0.30%</w:t>
      </w:r>
      <w:r w:rsidRPr="007B459F">
        <w:rPr>
          <w:rFonts w:ascii="Times New Roman" w:eastAsia="Times New Roman" w:hAnsi="Times New Roman" w:cs="Times New Roman"/>
          <w:sz w:val="24"/>
          <w:szCs w:val="24"/>
        </w:rPr>
        <w:t>.</w:t>
      </w:r>
    </w:p>
    <w:p w14:paraId="6E2A94AF" w14:textId="77777777" w:rsidR="007B459F" w:rsidRPr="007B459F" w:rsidRDefault="007B459F" w:rsidP="007B459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On </w:t>
      </w:r>
      <w:r w:rsidRPr="007B459F">
        <w:rPr>
          <w:rFonts w:ascii="Times New Roman" w:eastAsia="Times New Roman" w:hAnsi="Times New Roman" w:cs="Times New Roman"/>
          <w:b/>
          <w:bCs/>
          <w:sz w:val="24"/>
          <w:szCs w:val="24"/>
        </w:rPr>
        <w:t>Monday, March 4th,</w:t>
      </w:r>
      <w:r w:rsidRPr="007B459F">
        <w:rPr>
          <w:rFonts w:ascii="Times New Roman" w:eastAsia="Times New Roman" w:hAnsi="Times New Roman" w:cs="Times New Roman"/>
          <w:sz w:val="24"/>
          <w:szCs w:val="24"/>
        </w:rPr>
        <w:t xml:space="preserve"> SIFMA is </w:t>
      </w:r>
      <w:r w:rsidRPr="007B459F">
        <w:rPr>
          <w:rFonts w:ascii="Times New Roman" w:eastAsia="Times New Roman" w:hAnsi="Times New Roman" w:cs="Times New Roman"/>
          <w:b/>
          <w:bCs/>
          <w:sz w:val="24"/>
          <w:szCs w:val="24"/>
        </w:rPr>
        <w:t>1.80%</w:t>
      </w:r>
      <w:r w:rsidRPr="007B459F">
        <w:rPr>
          <w:rFonts w:ascii="Times New Roman" w:eastAsia="Times New Roman" w:hAnsi="Times New Roman" w:cs="Times New Roman"/>
          <w:sz w:val="24"/>
          <w:szCs w:val="24"/>
        </w:rPr>
        <w:t>.</w:t>
      </w:r>
    </w:p>
    <w:p w14:paraId="7296E233" w14:textId="77777777" w:rsidR="007B459F" w:rsidRPr="007B459F" w:rsidRDefault="007B459F" w:rsidP="007B459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The new rate (valid from </w:t>
      </w:r>
      <w:r w:rsidRPr="007B459F">
        <w:rPr>
          <w:rFonts w:ascii="Times New Roman" w:eastAsia="Times New Roman" w:hAnsi="Times New Roman" w:cs="Times New Roman"/>
          <w:b/>
          <w:bCs/>
          <w:sz w:val="24"/>
          <w:szCs w:val="24"/>
        </w:rPr>
        <w:t>March 6th – March 12th</w:t>
      </w:r>
      <w:r w:rsidRPr="007B459F">
        <w:rPr>
          <w:rFonts w:ascii="Times New Roman" w:eastAsia="Times New Roman" w:hAnsi="Times New Roman" w:cs="Times New Roman"/>
          <w:sz w:val="24"/>
          <w:szCs w:val="24"/>
        </w:rPr>
        <w:t xml:space="preserve">) is: 1.80%+0.30%=2.10%1.80\% + 0.30\% = 2.10\%1.80%+0.30%=2.10% </w:t>
      </w:r>
    </w:p>
    <w:p w14:paraId="2170BCA2" w14:textId="77777777" w:rsidR="007B459F" w:rsidRPr="007B459F" w:rsidRDefault="007B459F" w:rsidP="007B459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The next Wednesday (</w:t>
      </w:r>
      <w:r w:rsidRPr="007B459F">
        <w:rPr>
          <w:rFonts w:ascii="Times New Roman" w:eastAsia="Times New Roman" w:hAnsi="Times New Roman" w:cs="Times New Roman"/>
          <w:b/>
          <w:bCs/>
          <w:sz w:val="24"/>
          <w:szCs w:val="24"/>
        </w:rPr>
        <w:t>March 13th</w:t>
      </w:r>
      <w:r w:rsidRPr="007B459F">
        <w:rPr>
          <w:rFonts w:ascii="Times New Roman" w:eastAsia="Times New Roman" w:hAnsi="Times New Roman" w:cs="Times New Roman"/>
          <w:sz w:val="24"/>
          <w:szCs w:val="24"/>
        </w:rPr>
        <w:t xml:space="preserve">), if SIFMA rises to </w:t>
      </w:r>
      <w:r w:rsidRPr="007B459F">
        <w:rPr>
          <w:rFonts w:ascii="Times New Roman" w:eastAsia="Times New Roman" w:hAnsi="Times New Roman" w:cs="Times New Roman"/>
          <w:b/>
          <w:bCs/>
          <w:sz w:val="24"/>
          <w:szCs w:val="24"/>
        </w:rPr>
        <w:t>2.00%</w:t>
      </w:r>
      <w:r w:rsidRPr="007B459F">
        <w:rPr>
          <w:rFonts w:ascii="Times New Roman" w:eastAsia="Times New Roman" w:hAnsi="Times New Roman" w:cs="Times New Roman"/>
          <w:sz w:val="24"/>
          <w:szCs w:val="24"/>
        </w:rPr>
        <w:t xml:space="preserve">, the new coupon becomes: 2.00%+0.30%=2.30%2.00\% + 0.30\% = 2.30\%2.00%+0.30%=2.30% </w:t>
      </w:r>
    </w:p>
    <w:p w14:paraId="7D01614C" w14:textId="77777777" w:rsidR="007B459F" w:rsidRPr="007B459F" w:rsidRDefault="007B459F" w:rsidP="007B459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The bond now pays this new rate until the next reset.</w:t>
      </w:r>
    </w:p>
    <w:p w14:paraId="38FEA7A2"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Segoe UI Emoji" w:eastAsia="Times New Roman" w:hAnsi="Segoe UI Emoji" w:cs="Segoe UI Emoji"/>
          <w:b/>
          <w:bCs/>
          <w:sz w:val="27"/>
          <w:szCs w:val="27"/>
        </w:rPr>
        <w:t>📌</w:t>
      </w:r>
      <w:r w:rsidRPr="007B459F">
        <w:rPr>
          <w:rFonts w:ascii="Times New Roman" w:eastAsia="Times New Roman" w:hAnsi="Times New Roman" w:cs="Times New Roman"/>
          <w:b/>
          <w:bCs/>
          <w:sz w:val="27"/>
          <w:szCs w:val="27"/>
        </w:rPr>
        <w:t xml:space="preserve"> Monthly Rate Reset Example</w:t>
      </w:r>
    </w:p>
    <w:p w14:paraId="1C71B19E" w14:textId="77777777" w:rsidR="007B459F" w:rsidRPr="007B459F" w:rsidRDefault="007B459F" w:rsidP="007B459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A low floater resets </w:t>
      </w:r>
      <w:r w:rsidRPr="007B459F">
        <w:rPr>
          <w:rFonts w:ascii="Times New Roman" w:eastAsia="Times New Roman" w:hAnsi="Times New Roman" w:cs="Times New Roman"/>
          <w:b/>
          <w:bCs/>
          <w:sz w:val="24"/>
          <w:szCs w:val="24"/>
        </w:rPr>
        <w:t>on the first trading day of each month</w:t>
      </w:r>
      <w:r w:rsidRPr="007B459F">
        <w:rPr>
          <w:rFonts w:ascii="Times New Roman" w:eastAsia="Times New Roman" w:hAnsi="Times New Roman" w:cs="Times New Roman"/>
          <w:sz w:val="24"/>
          <w:szCs w:val="24"/>
        </w:rPr>
        <w:t xml:space="preserve"> using </w:t>
      </w:r>
      <w:r w:rsidRPr="007B459F">
        <w:rPr>
          <w:rFonts w:ascii="Times New Roman" w:eastAsia="Times New Roman" w:hAnsi="Times New Roman" w:cs="Times New Roman"/>
          <w:b/>
          <w:bCs/>
          <w:sz w:val="24"/>
          <w:szCs w:val="24"/>
        </w:rPr>
        <w:t>SOFR + 0.40%</w:t>
      </w:r>
      <w:r w:rsidRPr="007B459F">
        <w:rPr>
          <w:rFonts w:ascii="Times New Roman" w:eastAsia="Times New Roman" w:hAnsi="Times New Roman" w:cs="Times New Roman"/>
          <w:sz w:val="24"/>
          <w:szCs w:val="24"/>
        </w:rPr>
        <w:t>.</w:t>
      </w:r>
    </w:p>
    <w:p w14:paraId="50B7C3FA" w14:textId="77777777" w:rsidR="007B459F" w:rsidRPr="007B459F" w:rsidRDefault="007B459F" w:rsidP="007B459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On </w:t>
      </w:r>
      <w:r w:rsidRPr="007B459F">
        <w:rPr>
          <w:rFonts w:ascii="Times New Roman" w:eastAsia="Times New Roman" w:hAnsi="Times New Roman" w:cs="Times New Roman"/>
          <w:b/>
          <w:bCs/>
          <w:sz w:val="24"/>
          <w:szCs w:val="24"/>
        </w:rPr>
        <w:t>April 1st</w:t>
      </w:r>
      <w:r w:rsidRPr="007B459F">
        <w:rPr>
          <w:rFonts w:ascii="Times New Roman" w:eastAsia="Times New Roman" w:hAnsi="Times New Roman" w:cs="Times New Roman"/>
          <w:sz w:val="24"/>
          <w:szCs w:val="24"/>
        </w:rPr>
        <w:t xml:space="preserve">, SOFR = </w:t>
      </w:r>
      <w:r w:rsidRPr="007B459F">
        <w:rPr>
          <w:rFonts w:ascii="Times New Roman" w:eastAsia="Times New Roman" w:hAnsi="Times New Roman" w:cs="Times New Roman"/>
          <w:b/>
          <w:bCs/>
          <w:sz w:val="24"/>
          <w:szCs w:val="24"/>
        </w:rPr>
        <w:t>2.50%</w:t>
      </w:r>
      <w:r w:rsidRPr="007B459F">
        <w:rPr>
          <w:rFonts w:ascii="Times New Roman" w:eastAsia="Times New Roman" w:hAnsi="Times New Roman" w:cs="Times New Roman"/>
          <w:sz w:val="24"/>
          <w:szCs w:val="24"/>
        </w:rPr>
        <w:t xml:space="preserve">, so the bond’s rate for April is: 2.50%+0.40%=2.90%2.50\% + 0.40\% = 2.90\%2.50%+0.40%=2.90% </w:t>
      </w:r>
    </w:p>
    <w:p w14:paraId="34E635E6" w14:textId="77777777" w:rsidR="007B459F" w:rsidRPr="007B459F" w:rsidRDefault="007B459F" w:rsidP="007B459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On </w:t>
      </w:r>
      <w:r w:rsidRPr="007B459F">
        <w:rPr>
          <w:rFonts w:ascii="Times New Roman" w:eastAsia="Times New Roman" w:hAnsi="Times New Roman" w:cs="Times New Roman"/>
          <w:b/>
          <w:bCs/>
          <w:sz w:val="24"/>
          <w:szCs w:val="24"/>
        </w:rPr>
        <w:t>May 1st</w:t>
      </w:r>
      <w:r w:rsidRPr="007B459F">
        <w:rPr>
          <w:rFonts w:ascii="Times New Roman" w:eastAsia="Times New Roman" w:hAnsi="Times New Roman" w:cs="Times New Roman"/>
          <w:sz w:val="24"/>
          <w:szCs w:val="24"/>
        </w:rPr>
        <w:t xml:space="preserve">, SOFR changes to </w:t>
      </w:r>
      <w:r w:rsidRPr="007B459F">
        <w:rPr>
          <w:rFonts w:ascii="Times New Roman" w:eastAsia="Times New Roman" w:hAnsi="Times New Roman" w:cs="Times New Roman"/>
          <w:b/>
          <w:bCs/>
          <w:sz w:val="24"/>
          <w:szCs w:val="24"/>
        </w:rPr>
        <w:t>2.80%</w:t>
      </w:r>
      <w:r w:rsidRPr="007B459F">
        <w:rPr>
          <w:rFonts w:ascii="Times New Roman" w:eastAsia="Times New Roman" w:hAnsi="Times New Roman" w:cs="Times New Roman"/>
          <w:sz w:val="24"/>
          <w:szCs w:val="24"/>
        </w:rPr>
        <w:t xml:space="preserve">, so the new rate is: 2.80%+0.40%=3.20%2.80\% + 0.40\% = 3.20\%2.80%+0.40%=3.20% </w:t>
      </w:r>
    </w:p>
    <w:p w14:paraId="7EAE777E" w14:textId="77777777" w:rsidR="007B459F" w:rsidRPr="007B459F" w:rsidRDefault="007B459F" w:rsidP="007B459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The bond pays </w:t>
      </w:r>
      <w:r w:rsidRPr="007B459F">
        <w:rPr>
          <w:rFonts w:ascii="Times New Roman" w:eastAsia="Times New Roman" w:hAnsi="Times New Roman" w:cs="Times New Roman"/>
          <w:b/>
          <w:bCs/>
          <w:sz w:val="24"/>
          <w:szCs w:val="24"/>
        </w:rPr>
        <w:t>3.20% until June 1st</w:t>
      </w:r>
      <w:r w:rsidRPr="007B459F">
        <w:rPr>
          <w:rFonts w:ascii="Times New Roman" w:eastAsia="Times New Roman" w:hAnsi="Times New Roman" w:cs="Times New Roman"/>
          <w:sz w:val="24"/>
          <w:szCs w:val="24"/>
        </w:rPr>
        <w:t>, when it resets again.</w:t>
      </w:r>
    </w:p>
    <w:p w14:paraId="062B0CCC"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pict w14:anchorId="5364CB24">
          <v:rect id="_x0000_i1025" style="width:0;height:1.5pt" o:hralign="center" o:hrstd="t" o:hr="t" fillcolor="#a0a0a0" stroked="f"/>
        </w:pict>
      </w:r>
    </w:p>
    <w:p w14:paraId="3C969081"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3. Why Do Low Floaters Reset to Lower Market Rates?</w:t>
      </w:r>
    </w:p>
    <w:p w14:paraId="773266A6" w14:textId="77777777" w:rsidR="007B459F" w:rsidRPr="007B459F" w:rsidRDefault="007B459F" w:rsidP="007B459F">
      <w:p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Low floater bonds are tied to </w:t>
      </w:r>
      <w:r w:rsidRPr="007B459F">
        <w:rPr>
          <w:rFonts w:ascii="Times New Roman" w:eastAsia="Times New Roman" w:hAnsi="Times New Roman" w:cs="Times New Roman"/>
          <w:b/>
          <w:bCs/>
          <w:sz w:val="24"/>
          <w:szCs w:val="24"/>
        </w:rPr>
        <w:t>short-term interest rates</w:t>
      </w:r>
      <w:r w:rsidRPr="007B459F">
        <w:rPr>
          <w:rFonts w:ascii="Times New Roman" w:eastAsia="Times New Roman" w:hAnsi="Times New Roman" w:cs="Times New Roman"/>
          <w:sz w:val="24"/>
          <w:szCs w:val="24"/>
        </w:rPr>
        <w:t>. When the market sees:</w:t>
      </w:r>
    </w:p>
    <w:p w14:paraId="6398DA93" w14:textId="77777777" w:rsidR="007B459F" w:rsidRPr="007B459F" w:rsidRDefault="007B459F" w:rsidP="007B459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Falling rates</w:t>
      </w:r>
      <w:r w:rsidRPr="007B459F">
        <w:rPr>
          <w:rFonts w:ascii="Times New Roman" w:eastAsia="Times New Roman" w:hAnsi="Times New Roman" w:cs="Times New Roman"/>
          <w:sz w:val="24"/>
          <w:szCs w:val="24"/>
        </w:rPr>
        <w:t xml:space="preserve"> → The benchmark (SIFMA, SOFR) drops → The bond’s coupon also drops.</w:t>
      </w:r>
    </w:p>
    <w:p w14:paraId="7A06255F" w14:textId="77777777" w:rsidR="007B459F" w:rsidRPr="007B459F" w:rsidRDefault="007B459F" w:rsidP="007B459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Rising rates</w:t>
      </w:r>
      <w:r w:rsidRPr="007B459F">
        <w:rPr>
          <w:rFonts w:ascii="Times New Roman" w:eastAsia="Times New Roman" w:hAnsi="Times New Roman" w:cs="Times New Roman"/>
          <w:sz w:val="24"/>
          <w:szCs w:val="24"/>
        </w:rPr>
        <w:t xml:space="preserve"> → The bond’s coupon increases accordingly.</w:t>
      </w:r>
    </w:p>
    <w:p w14:paraId="58D4A3E6"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Example of Falling Rates:</w:t>
      </w:r>
    </w:p>
    <w:p w14:paraId="70A08817" w14:textId="77777777" w:rsidR="007B459F" w:rsidRPr="007B459F" w:rsidRDefault="007B459F" w:rsidP="007B459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Today</w:t>
      </w:r>
      <w:r w:rsidRPr="007B459F">
        <w:rPr>
          <w:rFonts w:ascii="Times New Roman" w:eastAsia="Times New Roman" w:hAnsi="Times New Roman" w:cs="Times New Roman"/>
          <w:sz w:val="24"/>
          <w:szCs w:val="24"/>
        </w:rPr>
        <w:t xml:space="preserve">: SIFMA is </w:t>
      </w:r>
      <w:r w:rsidRPr="007B459F">
        <w:rPr>
          <w:rFonts w:ascii="Times New Roman" w:eastAsia="Times New Roman" w:hAnsi="Times New Roman" w:cs="Times New Roman"/>
          <w:b/>
          <w:bCs/>
          <w:sz w:val="24"/>
          <w:szCs w:val="24"/>
        </w:rPr>
        <w:t>2.50%</w:t>
      </w:r>
      <w:r w:rsidRPr="007B459F">
        <w:rPr>
          <w:rFonts w:ascii="Times New Roman" w:eastAsia="Times New Roman" w:hAnsi="Times New Roman" w:cs="Times New Roman"/>
          <w:sz w:val="24"/>
          <w:szCs w:val="24"/>
        </w:rPr>
        <w:t xml:space="preserve">, so the bond pays: 2.50%+0.30%=2.80%2.50\% + 0.30\% = 2.80\%2.50%+0.30%=2.80% </w:t>
      </w:r>
    </w:p>
    <w:p w14:paraId="5991DCE1" w14:textId="77777777" w:rsidR="007B459F" w:rsidRPr="007B459F" w:rsidRDefault="007B459F" w:rsidP="007B459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Next week</w:t>
      </w:r>
      <w:r w:rsidRPr="007B459F">
        <w:rPr>
          <w:rFonts w:ascii="Times New Roman" w:eastAsia="Times New Roman" w:hAnsi="Times New Roman" w:cs="Times New Roman"/>
          <w:sz w:val="24"/>
          <w:szCs w:val="24"/>
        </w:rPr>
        <w:t xml:space="preserve">, SIFMA falls to </w:t>
      </w:r>
      <w:r w:rsidRPr="007B459F">
        <w:rPr>
          <w:rFonts w:ascii="Times New Roman" w:eastAsia="Times New Roman" w:hAnsi="Times New Roman" w:cs="Times New Roman"/>
          <w:b/>
          <w:bCs/>
          <w:sz w:val="24"/>
          <w:szCs w:val="24"/>
        </w:rPr>
        <w:t>2.00%</w:t>
      </w:r>
      <w:r w:rsidRPr="007B459F">
        <w:rPr>
          <w:rFonts w:ascii="Times New Roman" w:eastAsia="Times New Roman" w:hAnsi="Times New Roman" w:cs="Times New Roman"/>
          <w:sz w:val="24"/>
          <w:szCs w:val="24"/>
        </w:rPr>
        <w:t xml:space="preserve"> → New coupon: 2.00%+0.30%=2.30%2.00\% + 0.30\% = 2.30\%2.00%+0.30%=2.30% </w:t>
      </w:r>
    </w:p>
    <w:p w14:paraId="4BD38DC3" w14:textId="77777777" w:rsidR="007B459F" w:rsidRPr="007B459F" w:rsidRDefault="007B459F" w:rsidP="007B459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Two weeks later</w:t>
      </w:r>
      <w:r w:rsidRPr="007B459F">
        <w:rPr>
          <w:rFonts w:ascii="Times New Roman" w:eastAsia="Times New Roman" w:hAnsi="Times New Roman" w:cs="Times New Roman"/>
          <w:sz w:val="24"/>
          <w:szCs w:val="24"/>
        </w:rPr>
        <w:t xml:space="preserve">, SIFMA drops to </w:t>
      </w:r>
      <w:r w:rsidRPr="007B459F">
        <w:rPr>
          <w:rFonts w:ascii="Times New Roman" w:eastAsia="Times New Roman" w:hAnsi="Times New Roman" w:cs="Times New Roman"/>
          <w:b/>
          <w:bCs/>
          <w:sz w:val="24"/>
          <w:szCs w:val="24"/>
        </w:rPr>
        <w:t>1.50%</w:t>
      </w:r>
      <w:r w:rsidRPr="007B459F">
        <w:rPr>
          <w:rFonts w:ascii="Times New Roman" w:eastAsia="Times New Roman" w:hAnsi="Times New Roman" w:cs="Times New Roman"/>
          <w:sz w:val="24"/>
          <w:szCs w:val="24"/>
        </w:rPr>
        <w:t xml:space="preserve"> → New coupon: 1.50%+0.30%=1.80%1.50\% + 0.30\% = 1.80\%1.50%+0.30%=1.80% </w:t>
      </w:r>
    </w:p>
    <w:p w14:paraId="0DF24C82" w14:textId="77777777" w:rsidR="007B459F" w:rsidRPr="007B459F" w:rsidRDefault="007B459F" w:rsidP="007B459F">
      <w:p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This automatic reset </w:t>
      </w:r>
      <w:r w:rsidRPr="007B459F">
        <w:rPr>
          <w:rFonts w:ascii="Times New Roman" w:eastAsia="Times New Roman" w:hAnsi="Times New Roman" w:cs="Times New Roman"/>
          <w:b/>
          <w:bCs/>
          <w:sz w:val="24"/>
          <w:szCs w:val="24"/>
        </w:rPr>
        <w:t>protects issuers</w:t>
      </w:r>
      <w:r w:rsidRPr="007B459F">
        <w:rPr>
          <w:rFonts w:ascii="Times New Roman" w:eastAsia="Times New Roman" w:hAnsi="Times New Roman" w:cs="Times New Roman"/>
          <w:sz w:val="24"/>
          <w:szCs w:val="24"/>
        </w:rPr>
        <w:t xml:space="preserve"> because they always pay interest in line with market rates.</w:t>
      </w:r>
    </w:p>
    <w:p w14:paraId="236DC276"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lastRenderedPageBreak/>
        <w:pict w14:anchorId="5CD21718">
          <v:rect id="_x0000_i1026" style="width:0;height:1.5pt" o:hralign="center" o:hrstd="t" o:hr="t" fillcolor="#a0a0a0" stroked="f"/>
        </w:pict>
      </w:r>
    </w:p>
    <w:p w14:paraId="44C9FB4A"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4. What Does "7 Days After Settlement Date as the Maturity" Mean?</w:t>
      </w:r>
    </w:p>
    <w:p w14:paraId="13BA183B" w14:textId="77777777" w:rsidR="007B459F" w:rsidRPr="007B459F" w:rsidRDefault="007B459F" w:rsidP="007B459F">
      <w:p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Some low floater structures are designed to </w:t>
      </w:r>
      <w:r w:rsidRPr="007B459F">
        <w:rPr>
          <w:rFonts w:ascii="Times New Roman" w:eastAsia="Times New Roman" w:hAnsi="Times New Roman" w:cs="Times New Roman"/>
          <w:b/>
          <w:bCs/>
          <w:sz w:val="24"/>
          <w:szCs w:val="24"/>
        </w:rPr>
        <w:t>mature 7 days after settlement</w:t>
      </w:r>
      <w:r w:rsidRPr="007B459F">
        <w:rPr>
          <w:rFonts w:ascii="Times New Roman" w:eastAsia="Times New Roman" w:hAnsi="Times New Roman" w:cs="Times New Roman"/>
          <w:sz w:val="24"/>
          <w:szCs w:val="24"/>
        </w:rPr>
        <w:t xml:space="preserve"> for liquidity reasons.</w:t>
      </w:r>
    </w:p>
    <w:p w14:paraId="65405ACF"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Simple Example:</w:t>
      </w:r>
    </w:p>
    <w:p w14:paraId="70E8AD0F" w14:textId="77777777" w:rsidR="007B459F" w:rsidRPr="007B459F" w:rsidRDefault="007B459F" w:rsidP="007B459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March 1st:</w:t>
      </w:r>
      <w:r w:rsidRPr="007B459F">
        <w:rPr>
          <w:rFonts w:ascii="Times New Roman" w:eastAsia="Times New Roman" w:hAnsi="Times New Roman" w:cs="Times New Roman"/>
          <w:sz w:val="24"/>
          <w:szCs w:val="24"/>
        </w:rPr>
        <w:t xml:space="preserve"> An investor buys a </w:t>
      </w:r>
      <w:r w:rsidRPr="007B459F">
        <w:rPr>
          <w:rFonts w:ascii="Times New Roman" w:eastAsia="Times New Roman" w:hAnsi="Times New Roman" w:cs="Times New Roman"/>
          <w:b/>
          <w:bCs/>
          <w:sz w:val="24"/>
          <w:szCs w:val="24"/>
        </w:rPr>
        <w:t>weekly-reset low floater</w:t>
      </w:r>
      <w:r w:rsidRPr="007B459F">
        <w:rPr>
          <w:rFonts w:ascii="Times New Roman" w:eastAsia="Times New Roman" w:hAnsi="Times New Roman" w:cs="Times New Roman"/>
          <w:sz w:val="24"/>
          <w:szCs w:val="24"/>
        </w:rPr>
        <w:t>.</w:t>
      </w:r>
    </w:p>
    <w:p w14:paraId="29440DF0" w14:textId="77777777" w:rsidR="007B459F" w:rsidRPr="007B459F" w:rsidRDefault="007B459F" w:rsidP="007B459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March 8th (7 days later):</w:t>
      </w:r>
      <w:r w:rsidRPr="007B459F">
        <w:rPr>
          <w:rFonts w:ascii="Times New Roman" w:eastAsia="Times New Roman" w:hAnsi="Times New Roman" w:cs="Times New Roman"/>
          <w:sz w:val="24"/>
          <w:szCs w:val="24"/>
        </w:rPr>
        <w:t xml:space="preserve"> The bond is </w:t>
      </w:r>
      <w:r w:rsidRPr="007B459F">
        <w:rPr>
          <w:rFonts w:ascii="Times New Roman" w:eastAsia="Times New Roman" w:hAnsi="Times New Roman" w:cs="Times New Roman"/>
          <w:b/>
          <w:bCs/>
          <w:sz w:val="24"/>
          <w:szCs w:val="24"/>
        </w:rPr>
        <w:t>redeemed at par ($1,000 per bond)</w:t>
      </w:r>
      <w:r w:rsidRPr="007B459F">
        <w:rPr>
          <w:rFonts w:ascii="Times New Roman" w:eastAsia="Times New Roman" w:hAnsi="Times New Roman" w:cs="Times New Roman"/>
          <w:sz w:val="24"/>
          <w:szCs w:val="24"/>
        </w:rPr>
        <w:t>.</w:t>
      </w:r>
    </w:p>
    <w:p w14:paraId="32D782D6" w14:textId="77777777" w:rsidR="007B459F" w:rsidRPr="007B459F" w:rsidRDefault="007B459F" w:rsidP="007B459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The issuer may </w:t>
      </w:r>
      <w:r w:rsidRPr="007B459F">
        <w:rPr>
          <w:rFonts w:ascii="Times New Roman" w:eastAsia="Times New Roman" w:hAnsi="Times New Roman" w:cs="Times New Roman"/>
          <w:b/>
          <w:bCs/>
          <w:sz w:val="24"/>
          <w:szCs w:val="24"/>
        </w:rPr>
        <w:t>reissue</w:t>
      </w:r>
      <w:r w:rsidRPr="007B459F">
        <w:rPr>
          <w:rFonts w:ascii="Times New Roman" w:eastAsia="Times New Roman" w:hAnsi="Times New Roman" w:cs="Times New Roman"/>
          <w:sz w:val="24"/>
          <w:szCs w:val="24"/>
        </w:rPr>
        <w:t xml:space="preserve"> the bond to a new investor for another 7 days.</w:t>
      </w:r>
    </w:p>
    <w:p w14:paraId="10C30CA2"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Why This Matters:</w:t>
      </w:r>
    </w:p>
    <w:p w14:paraId="25C861DE" w14:textId="77777777" w:rsidR="007B459F" w:rsidRPr="007B459F" w:rsidRDefault="007B459F" w:rsidP="007B459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This makes the bond behave </w:t>
      </w:r>
      <w:r w:rsidRPr="007B459F">
        <w:rPr>
          <w:rFonts w:ascii="Times New Roman" w:eastAsia="Times New Roman" w:hAnsi="Times New Roman" w:cs="Times New Roman"/>
          <w:b/>
          <w:bCs/>
          <w:sz w:val="24"/>
          <w:szCs w:val="24"/>
        </w:rPr>
        <w:t>like a short-term instrument</w:t>
      </w:r>
      <w:r w:rsidRPr="007B459F">
        <w:rPr>
          <w:rFonts w:ascii="Times New Roman" w:eastAsia="Times New Roman" w:hAnsi="Times New Roman" w:cs="Times New Roman"/>
          <w:sz w:val="24"/>
          <w:szCs w:val="24"/>
        </w:rPr>
        <w:t xml:space="preserve">, similar to a </w:t>
      </w:r>
      <w:r w:rsidRPr="007B459F">
        <w:rPr>
          <w:rFonts w:ascii="Times New Roman" w:eastAsia="Times New Roman" w:hAnsi="Times New Roman" w:cs="Times New Roman"/>
          <w:b/>
          <w:bCs/>
          <w:sz w:val="24"/>
          <w:szCs w:val="24"/>
        </w:rPr>
        <w:t>7-day rolling deposit</w:t>
      </w:r>
      <w:r w:rsidRPr="007B459F">
        <w:rPr>
          <w:rFonts w:ascii="Times New Roman" w:eastAsia="Times New Roman" w:hAnsi="Times New Roman" w:cs="Times New Roman"/>
          <w:sz w:val="24"/>
          <w:szCs w:val="24"/>
        </w:rPr>
        <w:t>.</w:t>
      </w:r>
    </w:p>
    <w:p w14:paraId="135F5246" w14:textId="77777777" w:rsidR="007B459F" w:rsidRPr="007B459F" w:rsidRDefault="007B459F" w:rsidP="007B459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Money market funds prefer these bonds because they can </w:t>
      </w:r>
      <w:r w:rsidRPr="007B459F">
        <w:rPr>
          <w:rFonts w:ascii="Times New Roman" w:eastAsia="Times New Roman" w:hAnsi="Times New Roman" w:cs="Times New Roman"/>
          <w:b/>
          <w:bCs/>
          <w:sz w:val="24"/>
          <w:szCs w:val="24"/>
        </w:rPr>
        <w:t>always sell them back</w:t>
      </w:r>
      <w:r w:rsidRPr="007B459F">
        <w:rPr>
          <w:rFonts w:ascii="Times New Roman" w:eastAsia="Times New Roman" w:hAnsi="Times New Roman" w:cs="Times New Roman"/>
          <w:sz w:val="24"/>
          <w:szCs w:val="24"/>
        </w:rPr>
        <w:t xml:space="preserve"> on short notice.</w:t>
      </w:r>
    </w:p>
    <w:p w14:paraId="4AE40BFD"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pict w14:anchorId="02CCDD99">
          <v:rect id="_x0000_i1027" style="width:0;height:1.5pt" o:hralign="center" o:hrstd="t" o:hr="t" fillcolor="#a0a0a0" stroked="f"/>
        </w:pict>
      </w:r>
    </w:p>
    <w:p w14:paraId="29ACCA78"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5. Key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5508"/>
      </w:tblGrid>
      <w:tr w:rsidR="007B459F" w:rsidRPr="007B459F" w14:paraId="76A74E3B" w14:textId="77777777" w:rsidTr="007B459F">
        <w:trPr>
          <w:tblHeader/>
          <w:tblCellSpacing w:w="15" w:type="dxa"/>
        </w:trPr>
        <w:tc>
          <w:tcPr>
            <w:tcW w:w="0" w:type="auto"/>
            <w:vAlign w:val="center"/>
            <w:hideMark/>
          </w:tcPr>
          <w:p w14:paraId="64E02419"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Feature</w:t>
            </w:r>
          </w:p>
        </w:tc>
        <w:tc>
          <w:tcPr>
            <w:tcW w:w="0" w:type="auto"/>
            <w:vAlign w:val="center"/>
            <w:hideMark/>
          </w:tcPr>
          <w:p w14:paraId="05D5D05E"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Low Floater Bonds</w:t>
            </w:r>
          </w:p>
        </w:tc>
      </w:tr>
      <w:tr w:rsidR="007B459F" w:rsidRPr="007B459F" w14:paraId="4F0D1CA5" w14:textId="77777777" w:rsidTr="007B459F">
        <w:trPr>
          <w:tblCellSpacing w:w="15" w:type="dxa"/>
        </w:trPr>
        <w:tc>
          <w:tcPr>
            <w:tcW w:w="0" w:type="auto"/>
            <w:vAlign w:val="center"/>
            <w:hideMark/>
          </w:tcPr>
          <w:p w14:paraId="0B713475"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Rate Type</w:t>
            </w:r>
          </w:p>
        </w:tc>
        <w:tc>
          <w:tcPr>
            <w:tcW w:w="0" w:type="auto"/>
            <w:vAlign w:val="center"/>
            <w:hideMark/>
          </w:tcPr>
          <w:p w14:paraId="10F62C45"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Floating-rate (resets frequently)</w:t>
            </w:r>
          </w:p>
        </w:tc>
      </w:tr>
      <w:tr w:rsidR="007B459F" w:rsidRPr="007B459F" w14:paraId="440C6022" w14:textId="77777777" w:rsidTr="007B459F">
        <w:trPr>
          <w:tblCellSpacing w:w="15" w:type="dxa"/>
        </w:trPr>
        <w:tc>
          <w:tcPr>
            <w:tcW w:w="0" w:type="auto"/>
            <w:vAlign w:val="center"/>
            <w:hideMark/>
          </w:tcPr>
          <w:p w14:paraId="4510CE04"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Reset Frequency</w:t>
            </w:r>
          </w:p>
        </w:tc>
        <w:tc>
          <w:tcPr>
            <w:tcW w:w="0" w:type="auto"/>
            <w:vAlign w:val="center"/>
            <w:hideMark/>
          </w:tcPr>
          <w:p w14:paraId="30BC54C2"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Daily, Weekly, Monthly</w:t>
            </w:r>
          </w:p>
        </w:tc>
      </w:tr>
      <w:tr w:rsidR="007B459F" w:rsidRPr="007B459F" w14:paraId="788A0962" w14:textId="77777777" w:rsidTr="007B459F">
        <w:trPr>
          <w:tblCellSpacing w:w="15" w:type="dxa"/>
        </w:trPr>
        <w:tc>
          <w:tcPr>
            <w:tcW w:w="0" w:type="auto"/>
            <w:vAlign w:val="center"/>
            <w:hideMark/>
          </w:tcPr>
          <w:p w14:paraId="29D0C109"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Formula</w:t>
            </w:r>
          </w:p>
        </w:tc>
        <w:tc>
          <w:tcPr>
            <w:tcW w:w="0" w:type="auto"/>
            <w:vAlign w:val="center"/>
            <w:hideMark/>
          </w:tcPr>
          <w:p w14:paraId="488A3117"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Benchmark (SOFR/SIFMA) + Spread</w:t>
            </w:r>
          </w:p>
        </w:tc>
      </w:tr>
      <w:tr w:rsidR="007B459F" w:rsidRPr="007B459F" w14:paraId="78E18EA9" w14:textId="77777777" w:rsidTr="007B459F">
        <w:trPr>
          <w:tblCellSpacing w:w="15" w:type="dxa"/>
        </w:trPr>
        <w:tc>
          <w:tcPr>
            <w:tcW w:w="0" w:type="auto"/>
            <w:vAlign w:val="center"/>
            <w:hideMark/>
          </w:tcPr>
          <w:p w14:paraId="6296E01F"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Why It Resets?</w:t>
            </w:r>
          </w:p>
        </w:tc>
        <w:tc>
          <w:tcPr>
            <w:tcW w:w="0" w:type="auto"/>
            <w:vAlign w:val="center"/>
            <w:hideMark/>
          </w:tcPr>
          <w:p w14:paraId="5120F847"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Keeps rates in line with short-term market conditions</w:t>
            </w:r>
          </w:p>
        </w:tc>
      </w:tr>
      <w:tr w:rsidR="007B459F" w:rsidRPr="007B459F" w14:paraId="294B74C8" w14:textId="77777777" w:rsidTr="007B459F">
        <w:trPr>
          <w:tblCellSpacing w:w="15" w:type="dxa"/>
        </w:trPr>
        <w:tc>
          <w:tcPr>
            <w:tcW w:w="0" w:type="auto"/>
            <w:vAlign w:val="center"/>
            <w:hideMark/>
          </w:tcPr>
          <w:p w14:paraId="002AE58E"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Maturity Handling</w:t>
            </w:r>
          </w:p>
        </w:tc>
        <w:tc>
          <w:tcPr>
            <w:tcW w:w="0" w:type="auto"/>
            <w:vAlign w:val="center"/>
            <w:hideMark/>
          </w:tcPr>
          <w:p w14:paraId="08B52B51"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Often structured as </w:t>
            </w:r>
            <w:r w:rsidRPr="007B459F">
              <w:rPr>
                <w:rFonts w:ascii="Times New Roman" w:eastAsia="Times New Roman" w:hAnsi="Times New Roman" w:cs="Times New Roman"/>
                <w:b/>
                <w:bCs/>
                <w:sz w:val="24"/>
                <w:szCs w:val="24"/>
              </w:rPr>
              <w:t>7-day rolling securities</w:t>
            </w:r>
            <w:r w:rsidRPr="007B459F">
              <w:rPr>
                <w:rFonts w:ascii="Times New Roman" w:eastAsia="Times New Roman" w:hAnsi="Times New Roman" w:cs="Times New Roman"/>
                <w:sz w:val="24"/>
                <w:szCs w:val="24"/>
              </w:rPr>
              <w:t xml:space="preserve"> for liquidity</w:t>
            </w:r>
          </w:p>
        </w:tc>
      </w:tr>
      <w:tr w:rsidR="007B459F" w:rsidRPr="007B459F" w14:paraId="0FB647DE" w14:textId="77777777" w:rsidTr="007B459F">
        <w:trPr>
          <w:tblCellSpacing w:w="15" w:type="dxa"/>
        </w:trPr>
        <w:tc>
          <w:tcPr>
            <w:tcW w:w="0" w:type="auto"/>
            <w:vAlign w:val="center"/>
            <w:hideMark/>
          </w:tcPr>
          <w:p w14:paraId="4ECBE0E8"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Investor Benefit</w:t>
            </w:r>
          </w:p>
        </w:tc>
        <w:tc>
          <w:tcPr>
            <w:tcW w:w="0" w:type="auto"/>
            <w:vAlign w:val="center"/>
            <w:hideMark/>
          </w:tcPr>
          <w:p w14:paraId="7E800114"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Offers flexibility and short-term rate exposure</w:t>
            </w:r>
          </w:p>
        </w:tc>
      </w:tr>
      <w:tr w:rsidR="007B459F" w:rsidRPr="007B459F" w14:paraId="68E8A22E" w14:textId="77777777" w:rsidTr="007B459F">
        <w:trPr>
          <w:tblCellSpacing w:w="15" w:type="dxa"/>
        </w:trPr>
        <w:tc>
          <w:tcPr>
            <w:tcW w:w="0" w:type="auto"/>
            <w:vAlign w:val="center"/>
            <w:hideMark/>
          </w:tcPr>
          <w:p w14:paraId="5EEFBCD4"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Issuer Benefit</w:t>
            </w:r>
          </w:p>
        </w:tc>
        <w:tc>
          <w:tcPr>
            <w:tcW w:w="0" w:type="auto"/>
            <w:vAlign w:val="center"/>
            <w:hideMark/>
          </w:tcPr>
          <w:p w14:paraId="2E2BFF29"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Keeps borrowing costs aligned with market rates</w:t>
            </w:r>
          </w:p>
        </w:tc>
      </w:tr>
    </w:tbl>
    <w:p w14:paraId="4C7558C4" w14:textId="77777777" w:rsidR="007B459F" w:rsidRDefault="007B459F"/>
    <w:p w14:paraId="5B7F15B0" w14:textId="77777777" w:rsidR="007B459F" w:rsidRDefault="007B459F">
      <w:pPr>
        <w:pBdr>
          <w:bottom w:val="thinThickThinMediumGap" w:sz="18" w:space="1" w:color="auto"/>
        </w:pBdr>
      </w:pPr>
    </w:p>
    <w:p w14:paraId="25E849B0" w14:textId="77777777" w:rsidR="007B459F" w:rsidRDefault="007B459F"/>
    <w:p w14:paraId="7E4CE1D5" w14:textId="035A2531" w:rsidR="007B459F" w:rsidRDefault="007B459F">
      <w:r>
        <w:t>Understanding Call Schedule, Put Schedule, and Sink Schedule</w:t>
      </w:r>
    </w:p>
    <w:p w14:paraId="6C58F18F" w14:textId="77777777" w:rsidR="007B459F" w:rsidRDefault="007B459F"/>
    <w:p w14:paraId="198BE84E" w14:textId="77777777" w:rsidR="007B459F" w:rsidRDefault="007B459F"/>
    <w:p w14:paraId="25DA127E"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lastRenderedPageBreak/>
        <w:t>1. Call Schedule vs. Put Schedule vs. Sink Schedule</w:t>
      </w:r>
    </w:p>
    <w:p w14:paraId="3A0435E1"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a) Call Schedule (Callable Bonds)</w:t>
      </w:r>
    </w:p>
    <w:p w14:paraId="4E93C4DD" w14:textId="77777777" w:rsidR="007B459F" w:rsidRPr="007B459F" w:rsidRDefault="007B459F" w:rsidP="007B459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A </w:t>
      </w:r>
      <w:r w:rsidRPr="007B459F">
        <w:rPr>
          <w:rFonts w:ascii="Times New Roman" w:eastAsia="Times New Roman" w:hAnsi="Times New Roman" w:cs="Times New Roman"/>
          <w:b/>
          <w:bCs/>
          <w:sz w:val="24"/>
          <w:szCs w:val="24"/>
        </w:rPr>
        <w:t>call schedule</w:t>
      </w:r>
      <w:r w:rsidRPr="007B459F">
        <w:rPr>
          <w:rFonts w:ascii="Times New Roman" w:eastAsia="Times New Roman" w:hAnsi="Times New Roman" w:cs="Times New Roman"/>
          <w:sz w:val="24"/>
          <w:szCs w:val="24"/>
        </w:rPr>
        <w:t xml:space="preserve"> specifies the dates and prices at which an issuer can </w:t>
      </w:r>
      <w:r w:rsidRPr="007B459F">
        <w:rPr>
          <w:rFonts w:ascii="Times New Roman" w:eastAsia="Times New Roman" w:hAnsi="Times New Roman" w:cs="Times New Roman"/>
          <w:b/>
          <w:bCs/>
          <w:sz w:val="24"/>
          <w:szCs w:val="24"/>
        </w:rPr>
        <w:t>redeem (call) bonds before maturity</w:t>
      </w:r>
      <w:r w:rsidRPr="007B459F">
        <w:rPr>
          <w:rFonts w:ascii="Times New Roman" w:eastAsia="Times New Roman" w:hAnsi="Times New Roman" w:cs="Times New Roman"/>
          <w:sz w:val="24"/>
          <w:szCs w:val="24"/>
        </w:rPr>
        <w:t>.</w:t>
      </w:r>
    </w:p>
    <w:p w14:paraId="15F4411B" w14:textId="77777777" w:rsidR="007B459F" w:rsidRPr="007B459F" w:rsidRDefault="007B459F" w:rsidP="007B459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How It Works:</w:t>
      </w:r>
    </w:p>
    <w:p w14:paraId="56727516" w14:textId="77777777" w:rsidR="007B459F" w:rsidRPr="007B459F" w:rsidRDefault="007B459F" w:rsidP="007B459F">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The issuer has the right (not obligation) to </w:t>
      </w:r>
      <w:r w:rsidRPr="007B459F">
        <w:rPr>
          <w:rFonts w:ascii="Times New Roman" w:eastAsia="Times New Roman" w:hAnsi="Times New Roman" w:cs="Times New Roman"/>
          <w:b/>
          <w:bCs/>
          <w:sz w:val="24"/>
          <w:szCs w:val="24"/>
        </w:rPr>
        <w:t>buy back</w:t>
      </w:r>
      <w:r w:rsidRPr="007B459F">
        <w:rPr>
          <w:rFonts w:ascii="Times New Roman" w:eastAsia="Times New Roman" w:hAnsi="Times New Roman" w:cs="Times New Roman"/>
          <w:sz w:val="24"/>
          <w:szCs w:val="24"/>
        </w:rPr>
        <w:t xml:space="preserve"> the bond from investors at predetermined prices.</w:t>
      </w:r>
    </w:p>
    <w:p w14:paraId="0002A364" w14:textId="77777777" w:rsidR="007B459F" w:rsidRPr="007B459F" w:rsidRDefault="007B459F" w:rsidP="007B459F">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Typically follows a </w:t>
      </w:r>
      <w:r w:rsidRPr="007B459F">
        <w:rPr>
          <w:rFonts w:ascii="Times New Roman" w:eastAsia="Times New Roman" w:hAnsi="Times New Roman" w:cs="Times New Roman"/>
          <w:b/>
          <w:bCs/>
          <w:sz w:val="24"/>
          <w:szCs w:val="24"/>
        </w:rPr>
        <w:t>declining premium structure</w:t>
      </w:r>
      <w:r w:rsidRPr="007B459F">
        <w:rPr>
          <w:rFonts w:ascii="Times New Roman" w:eastAsia="Times New Roman" w:hAnsi="Times New Roman" w:cs="Times New Roman"/>
          <w:sz w:val="24"/>
          <w:szCs w:val="24"/>
        </w:rPr>
        <w:t xml:space="preserve"> (e.g., 105% of par in Year 5, 103% in Year 6, etc.).</w:t>
      </w:r>
    </w:p>
    <w:p w14:paraId="0042D101" w14:textId="77777777" w:rsidR="007B459F" w:rsidRPr="007B459F" w:rsidRDefault="007B459F" w:rsidP="007B459F">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Investors price in this risk using </w:t>
      </w:r>
      <w:r w:rsidRPr="007B459F">
        <w:rPr>
          <w:rFonts w:ascii="Times New Roman" w:eastAsia="Times New Roman" w:hAnsi="Times New Roman" w:cs="Times New Roman"/>
          <w:b/>
          <w:bCs/>
          <w:sz w:val="24"/>
          <w:szCs w:val="24"/>
        </w:rPr>
        <w:t>Option-Adjusted Spread (OAS) models</w:t>
      </w:r>
      <w:r w:rsidRPr="007B459F">
        <w:rPr>
          <w:rFonts w:ascii="Times New Roman" w:eastAsia="Times New Roman" w:hAnsi="Times New Roman" w:cs="Times New Roman"/>
          <w:sz w:val="24"/>
          <w:szCs w:val="24"/>
        </w:rPr>
        <w:t>.</w:t>
      </w:r>
    </w:p>
    <w:p w14:paraId="1E58C425" w14:textId="77777777" w:rsidR="007B459F" w:rsidRPr="007B459F" w:rsidRDefault="007B459F" w:rsidP="007B459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Example of a Call Schedule: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2"/>
        <w:gridCol w:w="2248"/>
      </w:tblGrid>
      <w:tr w:rsidR="007B459F" w:rsidRPr="007B459F" w14:paraId="536A77C0" w14:textId="77777777" w:rsidTr="007B459F">
        <w:trPr>
          <w:tblHeader/>
          <w:tblCellSpacing w:w="15" w:type="dxa"/>
        </w:trPr>
        <w:tc>
          <w:tcPr>
            <w:tcW w:w="0" w:type="auto"/>
            <w:vAlign w:val="center"/>
            <w:hideMark/>
          </w:tcPr>
          <w:p w14:paraId="4E698A45"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Call Date</w:t>
            </w:r>
          </w:p>
        </w:tc>
        <w:tc>
          <w:tcPr>
            <w:tcW w:w="0" w:type="auto"/>
            <w:vAlign w:val="center"/>
            <w:hideMark/>
          </w:tcPr>
          <w:p w14:paraId="41EA451E"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Call Price (% of Par)</w:t>
            </w:r>
          </w:p>
        </w:tc>
      </w:tr>
      <w:tr w:rsidR="007B459F" w:rsidRPr="007B459F" w14:paraId="05628A36" w14:textId="77777777" w:rsidTr="007B459F">
        <w:trPr>
          <w:tblCellSpacing w:w="15" w:type="dxa"/>
        </w:trPr>
        <w:tc>
          <w:tcPr>
            <w:tcW w:w="0" w:type="auto"/>
            <w:vAlign w:val="center"/>
            <w:hideMark/>
          </w:tcPr>
          <w:p w14:paraId="3680D126"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Year 5</w:t>
            </w:r>
          </w:p>
        </w:tc>
        <w:tc>
          <w:tcPr>
            <w:tcW w:w="0" w:type="auto"/>
            <w:vAlign w:val="center"/>
            <w:hideMark/>
          </w:tcPr>
          <w:p w14:paraId="06E474D4"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105% (1.05 × Par)</w:t>
            </w:r>
          </w:p>
        </w:tc>
      </w:tr>
      <w:tr w:rsidR="007B459F" w:rsidRPr="007B459F" w14:paraId="3A7A4896" w14:textId="77777777" w:rsidTr="007B459F">
        <w:trPr>
          <w:tblCellSpacing w:w="15" w:type="dxa"/>
        </w:trPr>
        <w:tc>
          <w:tcPr>
            <w:tcW w:w="0" w:type="auto"/>
            <w:vAlign w:val="center"/>
            <w:hideMark/>
          </w:tcPr>
          <w:p w14:paraId="305CFF01"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Year 6</w:t>
            </w:r>
          </w:p>
        </w:tc>
        <w:tc>
          <w:tcPr>
            <w:tcW w:w="0" w:type="auto"/>
            <w:vAlign w:val="center"/>
            <w:hideMark/>
          </w:tcPr>
          <w:p w14:paraId="7AAF847A"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103% (1.03 × Par)</w:t>
            </w:r>
          </w:p>
        </w:tc>
      </w:tr>
      <w:tr w:rsidR="007B459F" w:rsidRPr="007B459F" w14:paraId="37498ADD" w14:textId="77777777" w:rsidTr="007B459F">
        <w:trPr>
          <w:tblCellSpacing w:w="15" w:type="dxa"/>
        </w:trPr>
        <w:tc>
          <w:tcPr>
            <w:tcW w:w="0" w:type="auto"/>
            <w:vAlign w:val="center"/>
            <w:hideMark/>
          </w:tcPr>
          <w:p w14:paraId="003F7D89"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Year 7+</w:t>
            </w:r>
          </w:p>
        </w:tc>
        <w:tc>
          <w:tcPr>
            <w:tcW w:w="0" w:type="auto"/>
            <w:vAlign w:val="center"/>
            <w:hideMark/>
          </w:tcPr>
          <w:p w14:paraId="1EBF987C"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100% (Par)</w:t>
            </w:r>
          </w:p>
        </w:tc>
      </w:tr>
    </w:tbl>
    <w:p w14:paraId="1B6122E5" w14:textId="77777777" w:rsidR="007B459F" w:rsidRPr="007B459F" w:rsidRDefault="007B459F" w:rsidP="007B459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Impact on Pricing:</w:t>
      </w:r>
      <w:r w:rsidRPr="007B459F">
        <w:rPr>
          <w:rFonts w:ascii="Times New Roman" w:eastAsia="Times New Roman" w:hAnsi="Times New Roman" w:cs="Times New Roman"/>
          <w:sz w:val="24"/>
          <w:szCs w:val="24"/>
        </w:rPr>
        <w:br/>
        <w:t xml:space="preserve">The </w:t>
      </w:r>
      <w:r w:rsidRPr="007B459F">
        <w:rPr>
          <w:rFonts w:ascii="Times New Roman" w:eastAsia="Times New Roman" w:hAnsi="Times New Roman" w:cs="Times New Roman"/>
          <w:b/>
          <w:bCs/>
          <w:sz w:val="24"/>
          <w:szCs w:val="24"/>
        </w:rPr>
        <w:t>call price is rescaled</w:t>
      </w:r>
      <w:r w:rsidRPr="007B459F">
        <w:rPr>
          <w:rFonts w:ascii="Times New Roman" w:eastAsia="Times New Roman" w:hAnsi="Times New Roman" w:cs="Times New Roman"/>
          <w:sz w:val="24"/>
          <w:szCs w:val="24"/>
        </w:rPr>
        <w:t xml:space="preserve"> by the ratio between </w:t>
      </w:r>
      <w:r w:rsidRPr="007B459F">
        <w:rPr>
          <w:rFonts w:ascii="Times New Roman" w:eastAsia="Times New Roman" w:hAnsi="Times New Roman" w:cs="Times New Roman"/>
          <w:b/>
          <w:bCs/>
          <w:sz w:val="24"/>
          <w:szCs w:val="24"/>
        </w:rPr>
        <w:t xml:space="preserve">outstanding principal balance and </w:t>
      </w:r>
      <w:proofErr w:type="spellStart"/>
      <w:r w:rsidRPr="007B459F">
        <w:rPr>
          <w:rFonts w:ascii="Times New Roman" w:eastAsia="Times New Roman" w:hAnsi="Times New Roman" w:cs="Times New Roman"/>
          <w:b/>
          <w:bCs/>
          <w:sz w:val="24"/>
          <w:szCs w:val="24"/>
        </w:rPr>
        <w:t>par amount</w:t>
      </w:r>
      <w:proofErr w:type="spellEnd"/>
      <w:r w:rsidRPr="007B459F">
        <w:rPr>
          <w:rFonts w:ascii="Times New Roman" w:eastAsia="Times New Roman" w:hAnsi="Times New Roman" w:cs="Times New Roman"/>
          <w:sz w:val="24"/>
          <w:szCs w:val="24"/>
        </w:rPr>
        <w:t xml:space="preserve"> during pricing. If part of the bond has already been paid off via a </w:t>
      </w:r>
      <w:r w:rsidRPr="007B459F">
        <w:rPr>
          <w:rFonts w:ascii="Times New Roman" w:eastAsia="Times New Roman" w:hAnsi="Times New Roman" w:cs="Times New Roman"/>
          <w:b/>
          <w:bCs/>
          <w:sz w:val="24"/>
          <w:szCs w:val="24"/>
        </w:rPr>
        <w:t>sinking fund</w:t>
      </w:r>
      <w:r w:rsidRPr="007B459F">
        <w:rPr>
          <w:rFonts w:ascii="Times New Roman" w:eastAsia="Times New Roman" w:hAnsi="Times New Roman" w:cs="Times New Roman"/>
          <w:sz w:val="24"/>
          <w:szCs w:val="24"/>
        </w:rPr>
        <w:t>, the callable amount is adjusted proportionally.</w:t>
      </w:r>
    </w:p>
    <w:p w14:paraId="7884602A"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pict w14:anchorId="09314C0B">
          <v:rect id="_x0000_i1031" style="width:0;height:1.5pt" o:hralign="center" o:hrstd="t" o:hr="t" fillcolor="#a0a0a0" stroked="f"/>
        </w:pict>
      </w:r>
    </w:p>
    <w:p w14:paraId="096A1536"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b) Put Schedule (Puttable Bonds)</w:t>
      </w:r>
    </w:p>
    <w:p w14:paraId="45BC6619" w14:textId="77777777" w:rsidR="007B459F" w:rsidRPr="007B459F" w:rsidRDefault="007B459F" w:rsidP="007B459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A </w:t>
      </w:r>
      <w:r w:rsidRPr="007B459F">
        <w:rPr>
          <w:rFonts w:ascii="Times New Roman" w:eastAsia="Times New Roman" w:hAnsi="Times New Roman" w:cs="Times New Roman"/>
          <w:b/>
          <w:bCs/>
          <w:sz w:val="24"/>
          <w:szCs w:val="24"/>
        </w:rPr>
        <w:t>put schedule</w:t>
      </w:r>
      <w:r w:rsidRPr="007B459F">
        <w:rPr>
          <w:rFonts w:ascii="Times New Roman" w:eastAsia="Times New Roman" w:hAnsi="Times New Roman" w:cs="Times New Roman"/>
          <w:sz w:val="24"/>
          <w:szCs w:val="24"/>
        </w:rPr>
        <w:t xml:space="preserve"> specifies the dates and prices at which an investor can </w:t>
      </w:r>
      <w:r w:rsidRPr="007B459F">
        <w:rPr>
          <w:rFonts w:ascii="Times New Roman" w:eastAsia="Times New Roman" w:hAnsi="Times New Roman" w:cs="Times New Roman"/>
          <w:b/>
          <w:bCs/>
          <w:sz w:val="24"/>
          <w:szCs w:val="24"/>
        </w:rPr>
        <w:t>sell (put) the bond back to the issuer</w:t>
      </w:r>
      <w:r w:rsidRPr="007B459F">
        <w:rPr>
          <w:rFonts w:ascii="Times New Roman" w:eastAsia="Times New Roman" w:hAnsi="Times New Roman" w:cs="Times New Roman"/>
          <w:sz w:val="24"/>
          <w:szCs w:val="24"/>
        </w:rPr>
        <w:t>.</w:t>
      </w:r>
    </w:p>
    <w:p w14:paraId="67A5B0BC" w14:textId="77777777" w:rsidR="007B459F" w:rsidRPr="007B459F" w:rsidRDefault="007B459F" w:rsidP="007B459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How It Works:</w:t>
      </w:r>
    </w:p>
    <w:p w14:paraId="5A7A0C77" w14:textId="77777777" w:rsidR="007B459F" w:rsidRPr="007B459F" w:rsidRDefault="007B459F" w:rsidP="007B459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Gives </w:t>
      </w:r>
      <w:r w:rsidRPr="007B459F">
        <w:rPr>
          <w:rFonts w:ascii="Times New Roman" w:eastAsia="Times New Roman" w:hAnsi="Times New Roman" w:cs="Times New Roman"/>
          <w:b/>
          <w:bCs/>
          <w:sz w:val="24"/>
          <w:szCs w:val="24"/>
        </w:rPr>
        <w:t>bondholders</w:t>
      </w:r>
      <w:r w:rsidRPr="007B459F">
        <w:rPr>
          <w:rFonts w:ascii="Times New Roman" w:eastAsia="Times New Roman" w:hAnsi="Times New Roman" w:cs="Times New Roman"/>
          <w:sz w:val="24"/>
          <w:szCs w:val="24"/>
        </w:rPr>
        <w:t xml:space="preserve"> the right to force the issuer to </w:t>
      </w:r>
      <w:r w:rsidRPr="007B459F">
        <w:rPr>
          <w:rFonts w:ascii="Times New Roman" w:eastAsia="Times New Roman" w:hAnsi="Times New Roman" w:cs="Times New Roman"/>
          <w:b/>
          <w:bCs/>
          <w:sz w:val="24"/>
          <w:szCs w:val="24"/>
        </w:rPr>
        <w:t>repurchase the bond</w:t>
      </w:r>
      <w:r w:rsidRPr="007B459F">
        <w:rPr>
          <w:rFonts w:ascii="Times New Roman" w:eastAsia="Times New Roman" w:hAnsi="Times New Roman" w:cs="Times New Roman"/>
          <w:sz w:val="24"/>
          <w:szCs w:val="24"/>
        </w:rPr>
        <w:t xml:space="preserve"> at specified prices.</w:t>
      </w:r>
    </w:p>
    <w:p w14:paraId="173D07DA" w14:textId="77777777" w:rsidR="007B459F" w:rsidRPr="007B459F" w:rsidRDefault="007B459F" w:rsidP="007B459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This </w:t>
      </w:r>
      <w:r w:rsidRPr="007B459F">
        <w:rPr>
          <w:rFonts w:ascii="Times New Roman" w:eastAsia="Times New Roman" w:hAnsi="Times New Roman" w:cs="Times New Roman"/>
          <w:b/>
          <w:bCs/>
          <w:sz w:val="24"/>
          <w:szCs w:val="24"/>
        </w:rPr>
        <w:t>benefits investors</w:t>
      </w:r>
      <w:r w:rsidRPr="007B459F">
        <w:rPr>
          <w:rFonts w:ascii="Times New Roman" w:eastAsia="Times New Roman" w:hAnsi="Times New Roman" w:cs="Times New Roman"/>
          <w:sz w:val="24"/>
          <w:szCs w:val="24"/>
        </w:rPr>
        <w:t xml:space="preserve"> when interest rates rise (they can put the bond and reinvest at higher rates).</w:t>
      </w:r>
    </w:p>
    <w:p w14:paraId="1B62E8C6" w14:textId="77777777" w:rsidR="007B459F" w:rsidRPr="007B459F" w:rsidRDefault="007B459F" w:rsidP="007B459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Example of a Put Schedule: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75"/>
        <w:gridCol w:w="2181"/>
      </w:tblGrid>
      <w:tr w:rsidR="007B459F" w:rsidRPr="007B459F" w14:paraId="26DA6987" w14:textId="77777777" w:rsidTr="007B459F">
        <w:trPr>
          <w:tblHeader/>
          <w:tblCellSpacing w:w="15" w:type="dxa"/>
        </w:trPr>
        <w:tc>
          <w:tcPr>
            <w:tcW w:w="0" w:type="auto"/>
            <w:vAlign w:val="center"/>
            <w:hideMark/>
          </w:tcPr>
          <w:p w14:paraId="3C88BEB5"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Put Date</w:t>
            </w:r>
          </w:p>
        </w:tc>
        <w:tc>
          <w:tcPr>
            <w:tcW w:w="0" w:type="auto"/>
            <w:vAlign w:val="center"/>
            <w:hideMark/>
          </w:tcPr>
          <w:p w14:paraId="65090A3B"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Put Price (% of Par)</w:t>
            </w:r>
          </w:p>
        </w:tc>
      </w:tr>
      <w:tr w:rsidR="007B459F" w:rsidRPr="007B459F" w14:paraId="67BA9830" w14:textId="77777777" w:rsidTr="007B459F">
        <w:trPr>
          <w:tblCellSpacing w:w="15" w:type="dxa"/>
        </w:trPr>
        <w:tc>
          <w:tcPr>
            <w:tcW w:w="0" w:type="auto"/>
            <w:vAlign w:val="center"/>
            <w:hideMark/>
          </w:tcPr>
          <w:p w14:paraId="240F2FB2"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Year 3</w:t>
            </w:r>
          </w:p>
        </w:tc>
        <w:tc>
          <w:tcPr>
            <w:tcW w:w="0" w:type="auto"/>
            <w:vAlign w:val="center"/>
            <w:hideMark/>
          </w:tcPr>
          <w:p w14:paraId="75A5765C"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100% (Par)</w:t>
            </w:r>
          </w:p>
        </w:tc>
      </w:tr>
      <w:tr w:rsidR="007B459F" w:rsidRPr="007B459F" w14:paraId="1F8561D9" w14:textId="77777777" w:rsidTr="007B459F">
        <w:trPr>
          <w:tblCellSpacing w:w="15" w:type="dxa"/>
        </w:trPr>
        <w:tc>
          <w:tcPr>
            <w:tcW w:w="0" w:type="auto"/>
            <w:vAlign w:val="center"/>
            <w:hideMark/>
          </w:tcPr>
          <w:p w14:paraId="7C6D5182"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Year 5</w:t>
            </w:r>
          </w:p>
        </w:tc>
        <w:tc>
          <w:tcPr>
            <w:tcW w:w="0" w:type="auto"/>
            <w:vAlign w:val="center"/>
            <w:hideMark/>
          </w:tcPr>
          <w:p w14:paraId="08DCF3E6"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101% (1.01 × Par)</w:t>
            </w:r>
          </w:p>
        </w:tc>
      </w:tr>
    </w:tbl>
    <w:p w14:paraId="5B078A83" w14:textId="77777777" w:rsidR="007B459F" w:rsidRPr="007B459F" w:rsidRDefault="007B459F" w:rsidP="007B459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Impact on Pricing:</w:t>
      </w:r>
    </w:p>
    <w:p w14:paraId="4B59A4C5" w14:textId="77777777" w:rsidR="007B459F" w:rsidRPr="007B459F" w:rsidRDefault="007B459F" w:rsidP="007B459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The embedded </w:t>
      </w:r>
      <w:r w:rsidRPr="007B459F">
        <w:rPr>
          <w:rFonts w:ascii="Times New Roman" w:eastAsia="Times New Roman" w:hAnsi="Times New Roman" w:cs="Times New Roman"/>
          <w:b/>
          <w:bCs/>
          <w:sz w:val="24"/>
          <w:szCs w:val="24"/>
        </w:rPr>
        <w:t>put option is always valued</w:t>
      </w:r>
      <w:r w:rsidRPr="007B459F">
        <w:rPr>
          <w:rFonts w:ascii="Times New Roman" w:eastAsia="Times New Roman" w:hAnsi="Times New Roman" w:cs="Times New Roman"/>
          <w:sz w:val="24"/>
          <w:szCs w:val="24"/>
        </w:rPr>
        <w:t>, even in pre-refunded bonds.</w:t>
      </w:r>
    </w:p>
    <w:p w14:paraId="491309F5" w14:textId="77777777" w:rsidR="007B459F" w:rsidRPr="007B459F" w:rsidRDefault="007B459F" w:rsidP="007B459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lastRenderedPageBreak/>
        <w:t xml:space="preserve">If market interest rates rise, the </w:t>
      </w:r>
      <w:r w:rsidRPr="007B459F">
        <w:rPr>
          <w:rFonts w:ascii="Times New Roman" w:eastAsia="Times New Roman" w:hAnsi="Times New Roman" w:cs="Times New Roman"/>
          <w:b/>
          <w:bCs/>
          <w:sz w:val="24"/>
          <w:szCs w:val="24"/>
        </w:rPr>
        <w:t>value of the put option increases</w:t>
      </w:r>
      <w:r w:rsidRPr="007B459F">
        <w:rPr>
          <w:rFonts w:ascii="Times New Roman" w:eastAsia="Times New Roman" w:hAnsi="Times New Roman" w:cs="Times New Roman"/>
          <w:sz w:val="24"/>
          <w:szCs w:val="24"/>
        </w:rPr>
        <w:t>, making the bond more attractive.</w:t>
      </w:r>
    </w:p>
    <w:p w14:paraId="7A71E786"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pict w14:anchorId="433EE849">
          <v:rect id="_x0000_i1032" style="width:0;height:1.5pt" o:hralign="center" o:hrstd="t" o:hr="t" fillcolor="#a0a0a0" stroked="f"/>
        </w:pict>
      </w:r>
    </w:p>
    <w:p w14:paraId="7ECBF29E"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c) Sink Schedule (Sinking Fund Bonds)</w:t>
      </w:r>
    </w:p>
    <w:p w14:paraId="712789D0" w14:textId="77777777" w:rsidR="007B459F" w:rsidRPr="007B459F" w:rsidRDefault="007B459F" w:rsidP="007B459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A </w:t>
      </w:r>
      <w:r w:rsidRPr="007B459F">
        <w:rPr>
          <w:rFonts w:ascii="Times New Roman" w:eastAsia="Times New Roman" w:hAnsi="Times New Roman" w:cs="Times New Roman"/>
          <w:b/>
          <w:bCs/>
          <w:sz w:val="24"/>
          <w:szCs w:val="24"/>
        </w:rPr>
        <w:t>sinking fund schedule</w:t>
      </w:r>
      <w:r w:rsidRPr="007B459F">
        <w:rPr>
          <w:rFonts w:ascii="Times New Roman" w:eastAsia="Times New Roman" w:hAnsi="Times New Roman" w:cs="Times New Roman"/>
          <w:sz w:val="24"/>
          <w:szCs w:val="24"/>
        </w:rPr>
        <w:t xml:space="preserve"> dictates how much of the bond’s </w:t>
      </w:r>
      <w:r w:rsidRPr="007B459F">
        <w:rPr>
          <w:rFonts w:ascii="Times New Roman" w:eastAsia="Times New Roman" w:hAnsi="Times New Roman" w:cs="Times New Roman"/>
          <w:b/>
          <w:bCs/>
          <w:sz w:val="24"/>
          <w:szCs w:val="24"/>
        </w:rPr>
        <w:t>principal must be repaid periodically</w:t>
      </w:r>
      <w:r w:rsidRPr="007B459F">
        <w:rPr>
          <w:rFonts w:ascii="Times New Roman" w:eastAsia="Times New Roman" w:hAnsi="Times New Roman" w:cs="Times New Roman"/>
          <w:sz w:val="24"/>
          <w:szCs w:val="24"/>
        </w:rPr>
        <w:t xml:space="preserve"> before maturity.</w:t>
      </w:r>
    </w:p>
    <w:p w14:paraId="14DED87E" w14:textId="77777777" w:rsidR="007B459F" w:rsidRPr="007B459F" w:rsidRDefault="007B459F" w:rsidP="007B459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How It Works:</w:t>
      </w:r>
    </w:p>
    <w:p w14:paraId="44240ADA" w14:textId="77777777" w:rsidR="007B459F" w:rsidRPr="007B459F" w:rsidRDefault="007B459F" w:rsidP="007B459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Bonds are </w:t>
      </w:r>
      <w:r w:rsidRPr="007B459F">
        <w:rPr>
          <w:rFonts w:ascii="Times New Roman" w:eastAsia="Times New Roman" w:hAnsi="Times New Roman" w:cs="Times New Roman"/>
          <w:b/>
          <w:bCs/>
          <w:sz w:val="24"/>
          <w:szCs w:val="24"/>
        </w:rPr>
        <w:t>partially retired each year</w:t>
      </w:r>
      <w:r w:rsidRPr="007B459F">
        <w:rPr>
          <w:rFonts w:ascii="Times New Roman" w:eastAsia="Times New Roman" w:hAnsi="Times New Roman" w:cs="Times New Roman"/>
          <w:sz w:val="24"/>
          <w:szCs w:val="24"/>
        </w:rPr>
        <w:t xml:space="preserve"> instead of a lump sum at maturity.</w:t>
      </w:r>
    </w:p>
    <w:p w14:paraId="35C12610" w14:textId="77777777" w:rsidR="007B459F" w:rsidRPr="007B459F" w:rsidRDefault="007B459F" w:rsidP="007B459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The </w:t>
      </w:r>
      <w:r w:rsidRPr="007B459F">
        <w:rPr>
          <w:rFonts w:ascii="Times New Roman" w:eastAsia="Times New Roman" w:hAnsi="Times New Roman" w:cs="Times New Roman"/>
          <w:b/>
          <w:bCs/>
          <w:sz w:val="24"/>
          <w:szCs w:val="24"/>
        </w:rPr>
        <w:t>outstanding principal decreases</w:t>
      </w:r>
      <w:r w:rsidRPr="007B459F">
        <w:rPr>
          <w:rFonts w:ascii="Times New Roman" w:eastAsia="Times New Roman" w:hAnsi="Times New Roman" w:cs="Times New Roman"/>
          <w:sz w:val="24"/>
          <w:szCs w:val="24"/>
        </w:rPr>
        <w:t xml:space="preserve"> over time according to the sinking fund payments.</w:t>
      </w:r>
    </w:p>
    <w:p w14:paraId="4DDDF79F" w14:textId="77777777" w:rsidR="007B459F" w:rsidRPr="007B459F" w:rsidRDefault="007B459F" w:rsidP="007B459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Example of a Sinking Fund Schedule: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82"/>
        <w:gridCol w:w="2715"/>
      </w:tblGrid>
      <w:tr w:rsidR="007B459F" w:rsidRPr="007B459F" w14:paraId="212EDC40" w14:textId="77777777" w:rsidTr="007B459F">
        <w:trPr>
          <w:tblHeader/>
          <w:tblCellSpacing w:w="15" w:type="dxa"/>
        </w:trPr>
        <w:tc>
          <w:tcPr>
            <w:tcW w:w="0" w:type="auto"/>
            <w:vAlign w:val="center"/>
            <w:hideMark/>
          </w:tcPr>
          <w:p w14:paraId="5771775C"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Year</w:t>
            </w:r>
          </w:p>
        </w:tc>
        <w:tc>
          <w:tcPr>
            <w:tcW w:w="0" w:type="auto"/>
            <w:vAlign w:val="center"/>
            <w:hideMark/>
          </w:tcPr>
          <w:p w14:paraId="36FCF424"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Principal Repayment (%)</w:t>
            </w:r>
          </w:p>
        </w:tc>
      </w:tr>
      <w:tr w:rsidR="007B459F" w:rsidRPr="007B459F" w14:paraId="03886026" w14:textId="77777777" w:rsidTr="007B459F">
        <w:trPr>
          <w:tblCellSpacing w:w="15" w:type="dxa"/>
        </w:trPr>
        <w:tc>
          <w:tcPr>
            <w:tcW w:w="0" w:type="auto"/>
            <w:vAlign w:val="center"/>
            <w:hideMark/>
          </w:tcPr>
          <w:p w14:paraId="1DC44E8E"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2026</w:t>
            </w:r>
          </w:p>
        </w:tc>
        <w:tc>
          <w:tcPr>
            <w:tcW w:w="0" w:type="auto"/>
            <w:vAlign w:val="center"/>
            <w:hideMark/>
          </w:tcPr>
          <w:p w14:paraId="0F06661F"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10% of total issuance</w:t>
            </w:r>
          </w:p>
        </w:tc>
      </w:tr>
      <w:tr w:rsidR="007B459F" w:rsidRPr="007B459F" w14:paraId="5FA65372" w14:textId="77777777" w:rsidTr="007B459F">
        <w:trPr>
          <w:tblCellSpacing w:w="15" w:type="dxa"/>
        </w:trPr>
        <w:tc>
          <w:tcPr>
            <w:tcW w:w="0" w:type="auto"/>
            <w:vAlign w:val="center"/>
            <w:hideMark/>
          </w:tcPr>
          <w:p w14:paraId="21DD3DB7"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2027</w:t>
            </w:r>
          </w:p>
        </w:tc>
        <w:tc>
          <w:tcPr>
            <w:tcW w:w="0" w:type="auto"/>
            <w:vAlign w:val="center"/>
            <w:hideMark/>
          </w:tcPr>
          <w:p w14:paraId="3F9559E4"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15% of total issuance</w:t>
            </w:r>
          </w:p>
        </w:tc>
      </w:tr>
      <w:tr w:rsidR="007B459F" w:rsidRPr="007B459F" w14:paraId="04AD931D" w14:textId="77777777" w:rsidTr="007B459F">
        <w:trPr>
          <w:tblCellSpacing w:w="15" w:type="dxa"/>
        </w:trPr>
        <w:tc>
          <w:tcPr>
            <w:tcW w:w="0" w:type="auto"/>
            <w:vAlign w:val="center"/>
            <w:hideMark/>
          </w:tcPr>
          <w:p w14:paraId="0ADC3188"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2028</w:t>
            </w:r>
          </w:p>
        </w:tc>
        <w:tc>
          <w:tcPr>
            <w:tcW w:w="0" w:type="auto"/>
            <w:vAlign w:val="center"/>
            <w:hideMark/>
          </w:tcPr>
          <w:p w14:paraId="3C64DE36"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20% of total issuance</w:t>
            </w:r>
          </w:p>
        </w:tc>
      </w:tr>
    </w:tbl>
    <w:p w14:paraId="11F17CAE" w14:textId="77777777" w:rsidR="007B459F" w:rsidRPr="007B459F" w:rsidRDefault="007B459F" w:rsidP="007B459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Impact on Pricing:</w:t>
      </w:r>
    </w:p>
    <w:p w14:paraId="7848DB13" w14:textId="77777777" w:rsidR="007B459F" w:rsidRPr="007B459F" w:rsidRDefault="007B459F" w:rsidP="007B459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Since principal is repaid over time, pricing is based on the </w:t>
      </w:r>
      <w:r w:rsidRPr="007B459F">
        <w:rPr>
          <w:rFonts w:ascii="Times New Roman" w:eastAsia="Times New Roman" w:hAnsi="Times New Roman" w:cs="Times New Roman"/>
          <w:b/>
          <w:bCs/>
          <w:sz w:val="24"/>
          <w:szCs w:val="24"/>
        </w:rPr>
        <w:t>decreasing balance</w:t>
      </w:r>
      <w:r w:rsidRPr="007B459F">
        <w:rPr>
          <w:rFonts w:ascii="Times New Roman" w:eastAsia="Times New Roman" w:hAnsi="Times New Roman" w:cs="Times New Roman"/>
          <w:sz w:val="24"/>
          <w:szCs w:val="24"/>
        </w:rPr>
        <w:t>.</w:t>
      </w:r>
    </w:p>
    <w:p w14:paraId="1E096D21" w14:textId="77777777" w:rsidR="007B459F" w:rsidRPr="007B459F" w:rsidRDefault="007B459F" w:rsidP="007B459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The </w:t>
      </w:r>
      <w:r w:rsidRPr="007B459F">
        <w:rPr>
          <w:rFonts w:ascii="Times New Roman" w:eastAsia="Times New Roman" w:hAnsi="Times New Roman" w:cs="Times New Roman"/>
          <w:b/>
          <w:bCs/>
          <w:sz w:val="24"/>
          <w:szCs w:val="24"/>
        </w:rPr>
        <w:t>call price is adjusted based on the remaining balance</w:t>
      </w:r>
      <w:r w:rsidRPr="007B459F">
        <w:rPr>
          <w:rFonts w:ascii="Times New Roman" w:eastAsia="Times New Roman" w:hAnsi="Times New Roman" w:cs="Times New Roman"/>
          <w:sz w:val="24"/>
          <w:szCs w:val="24"/>
        </w:rPr>
        <w:t>.</w:t>
      </w:r>
    </w:p>
    <w:p w14:paraId="6AAC3CF7"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pict w14:anchorId="5F620B63">
          <v:rect id="_x0000_i1033" style="width:0;height:1.5pt" o:hralign="center" o:hrstd="t" o:hr="t" fillcolor="#a0a0a0" stroked="f"/>
        </w:pict>
      </w:r>
    </w:p>
    <w:p w14:paraId="6CABAF7D"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2. What is a Pre-Refunding Bond?</w:t>
      </w:r>
    </w:p>
    <w:p w14:paraId="11782D7F" w14:textId="77777777" w:rsidR="007B459F" w:rsidRPr="007B459F" w:rsidRDefault="007B459F" w:rsidP="007B459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A </w:t>
      </w:r>
      <w:r w:rsidRPr="007B459F">
        <w:rPr>
          <w:rFonts w:ascii="Times New Roman" w:eastAsia="Times New Roman" w:hAnsi="Times New Roman" w:cs="Times New Roman"/>
          <w:b/>
          <w:bCs/>
          <w:sz w:val="24"/>
          <w:szCs w:val="24"/>
        </w:rPr>
        <w:t>pre-refunded bond</w:t>
      </w:r>
      <w:r w:rsidRPr="007B459F">
        <w:rPr>
          <w:rFonts w:ascii="Times New Roman" w:eastAsia="Times New Roman" w:hAnsi="Times New Roman" w:cs="Times New Roman"/>
          <w:sz w:val="24"/>
          <w:szCs w:val="24"/>
        </w:rPr>
        <w:t xml:space="preserve"> is a bond that has been </w:t>
      </w:r>
      <w:r w:rsidRPr="007B459F">
        <w:rPr>
          <w:rFonts w:ascii="Times New Roman" w:eastAsia="Times New Roman" w:hAnsi="Times New Roman" w:cs="Times New Roman"/>
          <w:b/>
          <w:bCs/>
          <w:sz w:val="24"/>
          <w:szCs w:val="24"/>
        </w:rPr>
        <w:t>advanced refunded</w:t>
      </w:r>
      <w:r w:rsidRPr="007B459F">
        <w:rPr>
          <w:rFonts w:ascii="Times New Roman" w:eastAsia="Times New Roman" w:hAnsi="Times New Roman" w:cs="Times New Roman"/>
          <w:sz w:val="24"/>
          <w:szCs w:val="24"/>
        </w:rPr>
        <w:t>, meaning the issuer has set aside funds to repay it before its original maturity date.</w:t>
      </w:r>
    </w:p>
    <w:p w14:paraId="4A7627F2" w14:textId="77777777" w:rsidR="007B459F" w:rsidRPr="007B459F" w:rsidRDefault="007B459F" w:rsidP="007B459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How It Works:</w:t>
      </w:r>
    </w:p>
    <w:p w14:paraId="31E73B58" w14:textId="77777777" w:rsidR="007B459F" w:rsidRPr="007B459F" w:rsidRDefault="007B459F" w:rsidP="007B459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The bond is </w:t>
      </w:r>
      <w:r w:rsidRPr="007B459F">
        <w:rPr>
          <w:rFonts w:ascii="Times New Roman" w:eastAsia="Times New Roman" w:hAnsi="Times New Roman" w:cs="Times New Roman"/>
          <w:b/>
          <w:bCs/>
          <w:sz w:val="24"/>
          <w:szCs w:val="24"/>
        </w:rPr>
        <w:t>no longer callable</w:t>
      </w:r>
      <w:r w:rsidRPr="007B459F">
        <w:rPr>
          <w:rFonts w:ascii="Times New Roman" w:eastAsia="Times New Roman" w:hAnsi="Times New Roman" w:cs="Times New Roman"/>
          <w:sz w:val="24"/>
          <w:szCs w:val="24"/>
        </w:rPr>
        <w:t xml:space="preserve">, and investors </w:t>
      </w:r>
      <w:r w:rsidRPr="007B459F">
        <w:rPr>
          <w:rFonts w:ascii="Times New Roman" w:eastAsia="Times New Roman" w:hAnsi="Times New Roman" w:cs="Times New Roman"/>
          <w:b/>
          <w:bCs/>
          <w:sz w:val="24"/>
          <w:szCs w:val="24"/>
        </w:rPr>
        <w:t>ignore call optionality</w:t>
      </w:r>
      <w:r w:rsidRPr="007B459F">
        <w:rPr>
          <w:rFonts w:ascii="Times New Roman" w:eastAsia="Times New Roman" w:hAnsi="Times New Roman" w:cs="Times New Roman"/>
          <w:sz w:val="24"/>
          <w:szCs w:val="24"/>
        </w:rPr>
        <w:t xml:space="preserve"> when pricing.</w:t>
      </w:r>
    </w:p>
    <w:p w14:paraId="0EDC5CF0" w14:textId="77777777" w:rsidR="007B459F" w:rsidRPr="007B459F" w:rsidRDefault="007B459F" w:rsidP="007B459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A </w:t>
      </w:r>
      <w:r w:rsidRPr="007B459F">
        <w:rPr>
          <w:rFonts w:ascii="Times New Roman" w:eastAsia="Times New Roman" w:hAnsi="Times New Roman" w:cs="Times New Roman"/>
          <w:b/>
          <w:bCs/>
          <w:sz w:val="24"/>
          <w:szCs w:val="24"/>
        </w:rPr>
        <w:t>refund date is set</w:t>
      </w:r>
      <w:r w:rsidRPr="007B459F">
        <w:rPr>
          <w:rFonts w:ascii="Times New Roman" w:eastAsia="Times New Roman" w:hAnsi="Times New Roman" w:cs="Times New Roman"/>
          <w:sz w:val="24"/>
          <w:szCs w:val="24"/>
        </w:rPr>
        <w:t xml:space="preserve"> where the bond will be redeemed.</w:t>
      </w:r>
    </w:p>
    <w:p w14:paraId="36E61EFB" w14:textId="77777777" w:rsidR="007B459F" w:rsidRPr="007B459F" w:rsidRDefault="007B459F" w:rsidP="007B459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The </w:t>
      </w:r>
      <w:r w:rsidRPr="007B459F">
        <w:rPr>
          <w:rFonts w:ascii="Times New Roman" w:eastAsia="Times New Roman" w:hAnsi="Times New Roman" w:cs="Times New Roman"/>
          <w:b/>
          <w:bCs/>
          <w:sz w:val="24"/>
          <w:szCs w:val="24"/>
        </w:rPr>
        <w:t>redemption value</w:t>
      </w:r>
      <w:r w:rsidRPr="007B459F">
        <w:rPr>
          <w:rFonts w:ascii="Times New Roman" w:eastAsia="Times New Roman" w:hAnsi="Times New Roman" w:cs="Times New Roman"/>
          <w:sz w:val="24"/>
          <w:szCs w:val="24"/>
        </w:rPr>
        <w:t xml:space="preserve"> is a fraction of the </w:t>
      </w:r>
      <w:r w:rsidRPr="007B459F">
        <w:rPr>
          <w:rFonts w:ascii="Times New Roman" w:eastAsia="Times New Roman" w:hAnsi="Times New Roman" w:cs="Times New Roman"/>
          <w:b/>
          <w:bCs/>
          <w:sz w:val="24"/>
          <w:szCs w:val="24"/>
        </w:rPr>
        <w:t>refunded price over par</w:t>
      </w:r>
      <w:r w:rsidRPr="007B459F">
        <w:rPr>
          <w:rFonts w:ascii="Times New Roman" w:eastAsia="Times New Roman" w:hAnsi="Times New Roman" w:cs="Times New Roman"/>
          <w:sz w:val="24"/>
          <w:szCs w:val="24"/>
        </w:rPr>
        <w:t>.</w:t>
      </w:r>
    </w:p>
    <w:p w14:paraId="353F5B13" w14:textId="77777777" w:rsidR="007B459F" w:rsidRPr="007B459F" w:rsidRDefault="007B459F" w:rsidP="007B459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Key Adjustments for Pre-Refunded Bonds:</w:t>
      </w:r>
    </w:p>
    <w:p w14:paraId="5A95C436" w14:textId="77777777" w:rsidR="007B459F" w:rsidRPr="007B459F" w:rsidRDefault="007B459F" w:rsidP="007B459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Call optionality is ignored</w:t>
      </w:r>
      <w:r w:rsidRPr="007B459F">
        <w:rPr>
          <w:rFonts w:ascii="Times New Roman" w:eastAsia="Times New Roman" w:hAnsi="Times New Roman" w:cs="Times New Roman"/>
          <w:sz w:val="24"/>
          <w:szCs w:val="24"/>
        </w:rPr>
        <w:t xml:space="preserve"> (since the bond will be redeemed early).</w:t>
      </w:r>
    </w:p>
    <w:p w14:paraId="3E95436E" w14:textId="77777777" w:rsidR="007B459F" w:rsidRPr="007B459F" w:rsidRDefault="007B459F" w:rsidP="007B459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Sink schedule is shortened</w:t>
      </w:r>
      <w:r w:rsidRPr="007B459F">
        <w:rPr>
          <w:rFonts w:ascii="Times New Roman" w:eastAsia="Times New Roman" w:hAnsi="Times New Roman" w:cs="Times New Roman"/>
          <w:sz w:val="24"/>
          <w:szCs w:val="24"/>
        </w:rPr>
        <w:t xml:space="preserve"> (since all principal is paid on the refunded date).</w:t>
      </w:r>
    </w:p>
    <w:p w14:paraId="7F489771" w14:textId="77777777" w:rsidR="007B459F" w:rsidRPr="007B459F" w:rsidRDefault="007B459F" w:rsidP="007B459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Coupon rate schedule is shortened</w:t>
      </w:r>
      <w:r w:rsidRPr="007B459F">
        <w:rPr>
          <w:rFonts w:ascii="Times New Roman" w:eastAsia="Times New Roman" w:hAnsi="Times New Roman" w:cs="Times New Roman"/>
          <w:sz w:val="24"/>
          <w:szCs w:val="24"/>
        </w:rPr>
        <w:t xml:space="preserve"> (if it was a multi-step bond).</w:t>
      </w:r>
    </w:p>
    <w:p w14:paraId="1EE6CB01" w14:textId="77777777" w:rsidR="007B459F" w:rsidRPr="007B459F" w:rsidRDefault="007B459F" w:rsidP="007B459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Capitalization schedule is shortened</w:t>
      </w:r>
      <w:r w:rsidRPr="007B459F">
        <w:rPr>
          <w:rFonts w:ascii="Times New Roman" w:eastAsia="Times New Roman" w:hAnsi="Times New Roman" w:cs="Times New Roman"/>
          <w:sz w:val="24"/>
          <w:szCs w:val="24"/>
        </w:rPr>
        <w:t xml:space="preserve"> (for pay-in-kind bonds).</w:t>
      </w:r>
    </w:p>
    <w:p w14:paraId="1706B012" w14:textId="77777777" w:rsidR="007B459F" w:rsidRPr="007B459F" w:rsidRDefault="007B459F" w:rsidP="007B459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Impact on Puttable Bonds:</w:t>
      </w:r>
    </w:p>
    <w:p w14:paraId="769D59AF" w14:textId="77777777" w:rsidR="007B459F" w:rsidRPr="007B459F" w:rsidRDefault="007B459F" w:rsidP="007B459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If the bond has a </w:t>
      </w:r>
      <w:r w:rsidRPr="007B459F">
        <w:rPr>
          <w:rFonts w:ascii="Times New Roman" w:eastAsia="Times New Roman" w:hAnsi="Times New Roman" w:cs="Times New Roman"/>
          <w:b/>
          <w:bCs/>
          <w:sz w:val="24"/>
          <w:szCs w:val="24"/>
        </w:rPr>
        <w:t>put option</w:t>
      </w:r>
      <w:r w:rsidRPr="007B459F">
        <w:rPr>
          <w:rFonts w:ascii="Times New Roman" w:eastAsia="Times New Roman" w:hAnsi="Times New Roman" w:cs="Times New Roman"/>
          <w:sz w:val="24"/>
          <w:szCs w:val="24"/>
        </w:rPr>
        <w:t xml:space="preserve">, the put option is still </w:t>
      </w:r>
      <w:r w:rsidRPr="007B459F">
        <w:rPr>
          <w:rFonts w:ascii="Times New Roman" w:eastAsia="Times New Roman" w:hAnsi="Times New Roman" w:cs="Times New Roman"/>
          <w:b/>
          <w:bCs/>
          <w:sz w:val="24"/>
          <w:szCs w:val="24"/>
        </w:rPr>
        <w:t>valued separately</w:t>
      </w:r>
      <w:r w:rsidRPr="007B459F">
        <w:rPr>
          <w:rFonts w:ascii="Times New Roman" w:eastAsia="Times New Roman" w:hAnsi="Times New Roman" w:cs="Times New Roman"/>
          <w:sz w:val="24"/>
          <w:szCs w:val="24"/>
        </w:rPr>
        <w:t>.</w:t>
      </w:r>
    </w:p>
    <w:p w14:paraId="0D8682CB" w14:textId="77777777" w:rsidR="007B459F" w:rsidRPr="007B459F" w:rsidRDefault="007B459F" w:rsidP="007B459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Investors can </w:t>
      </w:r>
      <w:r w:rsidRPr="007B459F">
        <w:rPr>
          <w:rFonts w:ascii="Times New Roman" w:eastAsia="Times New Roman" w:hAnsi="Times New Roman" w:cs="Times New Roman"/>
          <w:b/>
          <w:bCs/>
          <w:sz w:val="24"/>
          <w:szCs w:val="24"/>
        </w:rPr>
        <w:t>still exercise the put if the terms allow</w:t>
      </w:r>
      <w:r w:rsidRPr="007B459F">
        <w:rPr>
          <w:rFonts w:ascii="Times New Roman" w:eastAsia="Times New Roman" w:hAnsi="Times New Roman" w:cs="Times New Roman"/>
          <w:sz w:val="24"/>
          <w:szCs w:val="24"/>
        </w:rPr>
        <w:t>.</w:t>
      </w:r>
    </w:p>
    <w:p w14:paraId="7C544EBB" w14:textId="77777777" w:rsidR="007B459F" w:rsidRPr="007B459F" w:rsidRDefault="007B459F" w:rsidP="007B459F">
      <w:pPr>
        <w:spacing w:before="100" w:beforeAutospacing="1" w:after="100" w:afterAutospacing="1" w:line="240" w:lineRule="auto"/>
        <w:outlineLvl w:val="2"/>
        <w:rPr>
          <w:rFonts w:ascii="Times New Roman" w:eastAsia="Times New Roman" w:hAnsi="Times New Roman" w:cs="Times New Roman"/>
          <w:b/>
          <w:bCs/>
          <w:sz w:val="27"/>
          <w:szCs w:val="27"/>
        </w:rPr>
      </w:pPr>
      <w:r w:rsidRPr="007B459F">
        <w:rPr>
          <w:rFonts w:ascii="Times New Roman" w:eastAsia="Times New Roman" w:hAnsi="Times New Roman" w:cs="Times New Roman"/>
          <w:b/>
          <w:bCs/>
          <w:sz w:val="27"/>
          <w:szCs w:val="27"/>
        </w:rPr>
        <w:t>Example of Pre-Refunding Bond Adjustment</w:t>
      </w:r>
    </w:p>
    <w:p w14:paraId="495D437C" w14:textId="77777777" w:rsidR="007B459F" w:rsidRPr="007B459F" w:rsidRDefault="007B459F" w:rsidP="007B459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lastRenderedPageBreak/>
        <w:t>Original Maturity:</w:t>
      </w:r>
      <w:r w:rsidRPr="007B459F">
        <w:rPr>
          <w:rFonts w:ascii="Times New Roman" w:eastAsia="Times New Roman" w:hAnsi="Times New Roman" w:cs="Times New Roman"/>
          <w:sz w:val="24"/>
          <w:szCs w:val="24"/>
        </w:rPr>
        <w:t xml:space="preserve"> 2035</w:t>
      </w:r>
    </w:p>
    <w:p w14:paraId="19F2C716" w14:textId="77777777" w:rsidR="007B459F" w:rsidRPr="007B459F" w:rsidRDefault="007B459F" w:rsidP="007B459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Refunded Date:</w:t>
      </w:r>
      <w:r w:rsidRPr="007B459F">
        <w:rPr>
          <w:rFonts w:ascii="Times New Roman" w:eastAsia="Times New Roman" w:hAnsi="Times New Roman" w:cs="Times New Roman"/>
          <w:sz w:val="24"/>
          <w:szCs w:val="24"/>
        </w:rPr>
        <w:t xml:space="preserve"> 2027 (new final payment date)</w:t>
      </w:r>
    </w:p>
    <w:p w14:paraId="11CC6512" w14:textId="77777777" w:rsidR="007B459F" w:rsidRPr="007B459F" w:rsidRDefault="007B459F" w:rsidP="007B459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Call Optionality:</w:t>
      </w:r>
      <w:r w:rsidRPr="007B459F">
        <w:rPr>
          <w:rFonts w:ascii="Times New Roman" w:eastAsia="Times New Roman" w:hAnsi="Times New Roman" w:cs="Times New Roman"/>
          <w:sz w:val="24"/>
          <w:szCs w:val="24"/>
        </w:rPr>
        <w:t xml:space="preserve"> Ignored (since it's being repaid early)</w:t>
      </w:r>
    </w:p>
    <w:p w14:paraId="694E215A" w14:textId="77777777" w:rsidR="007B459F" w:rsidRPr="007B459F" w:rsidRDefault="007B459F" w:rsidP="007B459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Sink Schedule Adjustment:</w:t>
      </w:r>
      <w:r w:rsidRPr="007B459F">
        <w:rPr>
          <w:rFonts w:ascii="Times New Roman" w:eastAsia="Times New Roman" w:hAnsi="Times New Roman" w:cs="Times New Roman"/>
          <w:sz w:val="24"/>
          <w:szCs w:val="24"/>
        </w:rPr>
        <w:t xml:space="preserve"> All payments are due by 2027</w:t>
      </w:r>
    </w:p>
    <w:p w14:paraId="75627446"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pict w14:anchorId="4F5BD11F">
          <v:rect id="_x0000_i1034" style="width:0;height:1.5pt" o:hralign="center" o:hrstd="t" o:hr="t" fillcolor="#a0a0a0" stroked="f"/>
        </w:pict>
      </w:r>
    </w:p>
    <w:p w14:paraId="5D13A7ED"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3. What is a Multi-Step Bond?</w:t>
      </w:r>
    </w:p>
    <w:p w14:paraId="561E0ABC" w14:textId="77777777" w:rsidR="007B459F" w:rsidRPr="007B459F" w:rsidRDefault="007B459F" w:rsidP="007B459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A </w:t>
      </w:r>
      <w:r w:rsidRPr="007B459F">
        <w:rPr>
          <w:rFonts w:ascii="Times New Roman" w:eastAsia="Times New Roman" w:hAnsi="Times New Roman" w:cs="Times New Roman"/>
          <w:b/>
          <w:bCs/>
          <w:sz w:val="24"/>
          <w:szCs w:val="24"/>
        </w:rPr>
        <w:t>multi-step bond</w:t>
      </w:r>
      <w:r w:rsidRPr="007B459F">
        <w:rPr>
          <w:rFonts w:ascii="Times New Roman" w:eastAsia="Times New Roman" w:hAnsi="Times New Roman" w:cs="Times New Roman"/>
          <w:sz w:val="24"/>
          <w:szCs w:val="24"/>
        </w:rPr>
        <w:t xml:space="preserve"> has a coupon rate that </w:t>
      </w:r>
      <w:r w:rsidRPr="007B459F">
        <w:rPr>
          <w:rFonts w:ascii="Times New Roman" w:eastAsia="Times New Roman" w:hAnsi="Times New Roman" w:cs="Times New Roman"/>
          <w:b/>
          <w:bCs/>
          <w:sz w:val="24"/>
          <w:szCs w:val="24"/>
        </w:rPr>
        <w:t>changes at predefined intervals</w:t>
      </w:r>
      <w:r w:rsidRPr="007B459F">
        <w:rPr>
          <w:rFonts w:ascii="Times New Roman" w:eastAsia="Times New Roman" w:hAnsi="Times New Roman" w:cs="Times New Roman"/>
          <w:sz w:val="24"/>
          <w:szCs w:val="24"/>
        </w:rPr>
        <w:t>.</w:t>
      </w:r>
    </w:p>
    <w:p w14:paraId="598EADC1" w14:textId="77777777" w:rsidR="007B459F" w:rsidRPr="007B459F" w:rsidRDefault="007B459F" w:rsidP="007B459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How It Works:</w:t>
      </w:r>
    </w:p>
    <w:p w14:paraId="51ACAEB0" w14:textId="77777777" w:rsidR="007B459F" w:rsidRPr="007B459F" w:rsidRDefault="007B459F" w:rsidP="007B45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Instead of a fixed coupon, the interest rate </w:t>
      </w:r>
      <w:r w:rsidRPr="007B459F">
        <w:rPr>
          <w:rFonts w:ascii="Times New Roman" w:eastAsia="Times New Roman" w:hAnsi="Times New Roman" w:cs="Times New Roman"/>
          <w:b/>
          <w:bCs/>
          <w:sz w:val="24"/>
          <w:szCs w:val="24"/>
        </w:rPr>
        <w:t>steps up or down</w:t>
      </w:r>
      <w:r w:rsidRPr="007B459F">
        <w:rPr>
          <w:rFonts w:ascii="Times New Roman" w:eastAsia="Times New Roman" w:hAnsi="Times New Roman" w:cs="Times New Roman"/>
          <w:sz w:val="24"/>
          <w:szCs w:val="24"/>
        </w:rPr>
        <w:t xml:space="preserve"> based on a pre-set schedule.</w:t>
      </w:r>
    </w:p>
    <w:p w14:paraId="68B66D27" w14:textId="77777777" w:rsidR="007B459F" w:rsidRPr="007B459F" w:rsidRDefault="007B459F" w:rsidP="007B459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Example of a Multi-Step Bond: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22"/>
        <w:gridCol w:w="1889"/>
      </w:tblGrid>
      <w:tr w:rsidR="007B459F" w:rsidRPr="007B459F" w14:paraId="6AA6EB63" w14:textId="77777777" w:rsidTr="007B459F">
        <w:trPr>
          <w:tblHeader/>
          <w:tblCellSpacing w:w="15" w:type="dxa"/>
        </w:trPr>
        <w:tc>
          <w:tcPr>
            <w:tcW w:w="0" w:type="auto"/>
            <w:vAlign w:val="center"/>
            <w:hideMark/>
          </w:tcPr>
          <w:p w14:paraId="39865B7E"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Period</w:t>
            </w:r>
          </w:p>
        </w:tc>
        <w:tc>
          <w:tcPr>
            <w:tcW w:w="0" w:type="auto"/>
            <w:vAlign w:val="center"/>
            <w:hideMark/>
          </w:tcPr>
          <w:p w14:paraId="7270C0F2"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Coupon Rate (%)</w:t>
            </w:r>
          </w:p>
        </w:tc>
      </w:tr>
      <w:tr w:rsidR="007B459F" w:rsidRPr="007B459F" w14:paraId="6148C72A" w14:textId="77777777" w:rsidTr="007B459F">
        <w:trPr>
          <w:tblCellSpacing w:w="15" w:type="dxa"/>
        </w:trPr>
        <w:tc>
          <w:tcPr>
            <w:tcW w:w="0" w:type="auto"/>
            <w:vAlign w:val="center"/>
            <w:hideMark/>
          </w:tcPr>
          <w:p w14:paraId="20A12F53"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Year 1-3</w:t>
            </w:r>
          </w:p>
        </w:tc>
        <w:tc>
          <w:tcPr>
            <w:tcW w:w="0" w:type="auto"/>
            <w:vAlign w:val="center"/>
            <w:hideMark/>
          </w:tcPr>
          <w:p w14:paraId="62A14E61"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3.00%</w:t>
            </w:r>
          </w:p>
        </w:tc>
      </w:tr>
      <w:tr w:rsidR="007B459F" w:rsidRPr="007B459F" w14:paraId="74B75F1C" w14:textId="77777777" w:rsidTr="007B459F">
        <w:trPr>
          <w:tblCellSpacing w:w="15" w:type="dxa"/>
        </w:trPr>
        <w:tc>
          <w:tcPr>
            <w:tcW w:w="0" w:type="auto"/>
            <w:vAlign w:val="center"/>
            <w:hideMark/>
          </w:tcPr>
          <w:p w14:paraId="400D6DA0"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Year 4-6</w:t>
            </w:r>
          </w:p>
        </w:tc>
        <w:tc>
          <w:tcPr>
            <w:tcW w:w="0" w:type="auto"/>
            <w:vAlign w:val="center"/>
            <w:hideMark/>
          </w:tcPr>
          <w:p w14:paraId="5E336505"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4.50%</w:t>
            </w:r>
          </w:p>
        </w:tc>
      </w:tr>
      <w:tr w:rsidR="007B459F" w:rsidRPr="007B459F" w14:paraId="3CF1581C" w14:textId="77777777" w:rsidTr="007B459F">
        <w:trPr>
          <w:tblCellSpacing w:w="15" w:type="dxa"/>
        </w:trPr>
        <w:tc>
          <w:tcPr>
            <w:tcW w:w="0" w:type="auto"/>
            <w:vAlign w:val="center"/>
            <w:hideMark/>
          </w:tcPr>
          <w:p w14:paraId="39C89D66"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Year 7+</w:t>
            </w:r>
          </w:p>
        </w:tc>
        <w:tc>
          <w:tcPr>
            <w:tcW w:w="0" w:type="auto"/>
            <w:vAlign w:val="center"/>
            <w:hideMark/>
          </w:tcPr>
          <w:p w14:paraId="604B1F01"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5.50%</w:t>
            </w:r>
          </w:p>
        </w:tc>
      </w:tr>
    </w:tbl>
    <w:p w14:paraId="11CDEF7C" w14:textId="77777777" w:rsidR="007B459F" w:rsidRPr="007B459F" w:rsidRDefault="007B459F" w:rsidP="007B459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Impact on Pricing:</w:t>
      </w:r>
    </w:p>
    <w:p w14:paraId="24691C33" w14:textId="77777777" w:rsidR="007B459F" w:rsidRPr="007B459F" w:rsidRDefault="007B459F" w:rsidP="007B45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Investors must price in </w:t>
      </w:r>
      <w:r w:rsidRPr="007B459F">
        <w:rPr>
          <w:rFonts w:ascii="Times New Roman" w:eastAsia="Times New Roman" w:hAnsi="Times New Roman" w:cs="Times New Roman"/>
          <w:b/>
          <w:bCs/>
          <w:sz w:val="24"/>
          <w:szCs w:val="24"/>
        </w:rPr>
        <w:t>expected future cash flows</w:t>
      </w:r>
      <w:r w:rsidRPr="007B459F">
        <w:rPr>
          <w:rFonts w:ascii="Times New Roman" w:eastAsia="Times New Roman" w:hAnsi="Times New Roman" w:cs="Times New Roman"/>
          <w:sz w:val="24"/>
          <w:szCs w:val="24"/>
        </w:rPr>
        <w:t xml:space="preserve"> based on the step-up rates.</w:t>
      </w:r>
    </w:p>
    <w:p w14:paraId="6F6B942F" w14:textId="77777777" w:rsidR="007B459F" w:rsidRPr="007B459F" w:rsidRDefault="007B459F" w:rsidP="007B45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A bond’s yield-to-maturity reflects the </w:t>
      </w:r>
      <w:r w:rsidRPr="007B459F">
        <w:rPr>
          <w:rFonts w:ascii="Times New Roman" w:eastAsia="Times New Roman" w:hAnsi="Times New Roman" w:cs="Times New Roman"/>
          <w:b/>
          <w:bCs/>
          <w:sz w:val="24"/>
          <w:szCs w:val="24"/>
        </w:rPr>
        <w:t>weighted average of step-up coupons</w:t>
      </w:r>
      <w:r w:rsidRPr="007B459F">
        <w:rPr>
          <w:rFonts w:ascii="Times New Roman" w:eastAsia="Times New Roman" w:hAnsi="Times New Roman" w:cs="Times New Roman"/>
          <w:sz w:val="24"/>
          <w:szCs w:val="24"/>
        </w:rPr>
        <w:t>.</w:t>
      </w:r>
    </w:p>
    <w:p w14:paraId="0D20D01B"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pict w14:anchorId="10726B48">
          <v:rect id="_x0000_i1035" style="width:0;height:1.5pt" o:hralign="center" o:hrstd="t" o:hr="t" fillcolor="#a0a0a0" stroked="f"/>
        </w:pict>
      </w:r>
    </w:p>
    <w:p w14:paraId="3EDC4731"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4. What is an Amortized Bond?</w:t>
      </w:r>
    </w:p>
    <w:p w14:paraId="23A40329" w14:textId="77777777" w:rsidR="007B459F" w:rsidRPr="007B459F" w:rsidRDefault="007B459F" w:rsidP="007B459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Definition:</w:t>
      </w:r>
      <w:r w:rsidRPr="007B459F">
        <w:rPr>
          <w:rFonts w:ascii="Times New Roman" w:eastAsia="Times New Roman" w:hAnsi="Times New Roman" w:cs="Times New Roman"/>
          <w:sz w:val="24"/>
          <w:szCs w:val="24"/>
        </w:rPr>
        <w:t xml:space="preserve"> An </w:t>
      </w:r>
      <w:r w:rsidRPr="007B459F">
        <w:rPr>
          <w:rFonts w:ascii="Times New Roman" w:eastAsia="Times New Roman" w:hAnsi="Times New Roman" w:cs="Times New Roman"/>
          <w:b/>
          <w:bCs/>
          <w:sz w:val="24"/>
          <w:szCs w:val="24"/>
        </w:rPr>
        <w:t>amortized bond</w:t>
      </w:r>
      <w:r w:rsidRPr="007B459F">
        <w:rPr>
          <w:rFonts w:ascii="Times New Roman" w:eastAsia="Times New Roman" w:hAnsi="Times New Roman" w:cs="Times New Roman"/>
          <w:sz w:val="24"/>
          <w:szCs w:val="24"/>
        </w:rPr>
        <w:t xml:space="preserve"> is a bond where the principal is </w:t>
      </w:r>
      <w:r w:rsidRPr="007B459F">
        <w:rPr>
          <w:rFonts w:ascii="Times New Roman" w:eastAsia="Times New Roman" w:hAnsi="Times New Roman" w:cs="Times New Roman"/>
          <w:b/>
          <w:bCs/>
          <w:sz w:val="24"/>
          <w:szCs w:val="24"/>
        </w:rPr>
        <w:t>gradually repaid over time</w:t>
      </w:r>
      <w:r w:rsidRPr="007B459F">
        <w:rPr>
          <w:rFonts w:ascii="Times New Roman" w:eastAsia="Times New Roman" w:hAnsi="Times New Roman" w:cs="Times New Roman"/>
          <w:sz w:val="24"/>
          <w:szCs w:val="24"/>
        </w:rPr>
        <w:t xml:space="preserve"> instead of a lump sum at maturity.</w:t>
      </w:r>
    </w:p>
    <w:p w14:paraId="661A05FF" w14:textId="77777777" w:rsidR="007B459F" w:rsidRPr="007B459F" w:rsidRDefault="007B459F" w:rsidP="007B459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How It Works:</w:t>
      </w:r>
    </w:p>
    <w:p w14:paraId="0F64FA21" w14:textId="77777777" w:rsidR="007B459F" w:rsidRPr="007B459F" w:rsidRDefault="007B459F" w:rsidP="007B459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Each periodic payment includes </w:t>
      </w:r>
      <w:r w:rsidRPr="007B459F">
        <w:rPr>
          <w:rFonts w:ascii="Times New Roman" w:eastAsia="Times New Roman" w:hAnsi="Times New Roman" w:cs="Times New Roman"/>
          <w:b/>
          <w:bCs/>
          <w:sz w:val="24"/>
          <w:szCs w:val="24"/>
        </w:rPr>
        <w:t>both interest and principal repayment</w:t>
      </w:r>
      <w:r w:rsidRPr="007B459F">
        <w:rPr>
          <w:rFonts w:ascii="Times New Roman" w:eastAsia="Times New Roman" w:hAnsi="Times New Roman" w:cs="Times New Roman"/>
          <w:sz w:val="24"/>
          <w:szCs w:val="24"/>
        </w:rPr>
        <w:t>.</w:t>
      </w:r>
    </w:p>
    <w:p w14:paraId="2FDC8C72" w14:textId="77777777" w:rsidR="007B459F" w:rsidRPr="007B459F" w:rsidRDefault="007B459F" w:rsidP="007B459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Similar to a </w:t>
      </w:r>
      <w:r w:rsidRPr="007B459F">
        <w:rPr>
          <w:rFonts w:ascii="Times New Roman" w:eastAsia="Times New Roman" w:hAnsi="Times New Roman" w:cs="Times New Roman"/>
          <w:b/>
          <w:bCs/>
          <w:sz w:val="24"/>
          <w:szCs w:val="24"/>
        </w:rPr>
        <w:t>mortgage loan</w:t>
      </w:r>
      <w:r w:rsidRPr="007B459F">
        <w:rPr>
          <w:rFonts w:ascii="Times New Roman" w:eastAsia="Times New Roman" w:hAnsi="Times New Roman" w:cs="Times New Roman"/>
          <w:sz w:val="24"/>
          <w:szCs w:val="24"/>
        </w:rPr>
        <w:t xml:space="preserve"> where part of the loan is paid off every month.</w:t>
      </w:r>
    </w:p>
    <w:p w14:paraId="3B04BDB1" w14:textId="77777777" w:rsidR="007B459F" w:rsidRPr="007B459F" w:rsidRDefault="007B459F" w:rsidP="007B459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Example of an Amortized Bond Schedule: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82"/>
        <w:gridCol w:w="1387"/>
        <w:gridCol w:w="1534"/>
        <w:gridCol w:w="2202"/>
      </w:tblGrid>
      <w:tr w:rsidR="007B459F" w:rsidRPr="007B459F" w14:paraId="7CF08E43" w14:textId="77777777" w:rsidTr="007B459F">
        <w:trPr>
          <w:tblHeader/>
          <w:tblCellSpacing w:w="15" w:type="dxa"/>
        </w:trPr>
        <w:tc>
          <w:tcPr>
            <w:tcW w:w="0" w:type="auto"/>
            <w:vAlign w:val="center"/>
            <w:hideMark/>
          </w:tcPr>
          <w:p w14:paraId="3FEE05B2"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Year</w:t>
            </w:r>
          </w:p>
        </w:tc>
        <w:tc>
          <w:tcPr>
            <w:tcW w:w="0" w:type="auto"/>
            <w:vAlign w:val="center"/>
            <w:hideMark/>
          </w:tcPr>
          <w:p w14:paraId="295D41B3"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Interest Paid</w:t>
            </w:r>
          </w:p>
        </w:tc>
        <w:tc>
          <w:tcPr>
            <w:tcW w:w="0" w:type="auto"/>
            <w:vAlign w:val="center"/>
            <w:hideMark/>
          </w:tcPr>
          <w:p w14:paraId="79AE472A"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Principal Paid</w:t>
            </w:r>
          </w:p>
        </w:tc>
        <w:tc>
          <w:tcPr>
            <w:tcW w:w="0" w:type="auto"/>
            <w:vAlign w:val="center"/>
            <w:hideMark/>
          </w:tcPr>
          <w:p w14:paraId="2DED1FFA"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Remaining Principal</w:t>
            </w:r>
          </w:p>
        </w:tc>
      </w:tr>
      <w:tr w:rsidR="007B459F" w:rsidRPr="007B459F" w14:paraId="2438A178" w14:textId="77777777" w:rsidTr="007B459F">
        <w:trPr>
          <w:tblCellSpacing w:w="15" w:type="dxa"/>
        </w:trPr>
        <w:tc>
          <w:tcPr>
            <w:tcW w:w="0" w:type="auto"/>
            <w:vAlign w:val="center"/>
            <w:hideMark/>
          </w:tcPr>
          <w:p w14:paraId="338E9561"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2025</w:t>
            </w:r>
          </w:p>
        </w:tc>
        <w:tc>
          <w:tcPr>
            <w:tcW w:w="0" w:type="auto"/>
            <w:vAlign w:val="center"/>
            <w:hideMark/>
          </w:tcPr>
          <w:p w14:paraId="00057997"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$5,000</w:t>
            </w:r>
          </w:p>
        </w:tc>
        <w:tc>
          <w:tcPr>
            <w:tcW w:w="0" w:type="auto"/>
            <w:vAlign w:val="center"/>
            <w:hideMark/>
          </w:tcPr>
          <w:p w14:paraId="6D16570A"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$10,000</w:t>
            </w:r>
          </w:p>
        </w:tc>
        <w:tc>
          <w:tcPr>
            <w:tcW w:w="0" w:type="auto"/>
            <w:vAlign w:val="center"/>
            <w:hideMark/>
          </w:tcPr>
          <w:p w14:paraId="0D161BE4"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$90,000</w:t>
            </w:r>
          </w:p>
        </w:tc>
      </w:tr>
      <w:tr w:rsidR="007B459F" w:rsidRPr="007B459F" w14:paraId="6F0062FF" w14:textId="77777777" w:rsidTr="007B459F">
        <w:trPr>
          <w:tblCellSpacing w:w="15" w:type="dxa"/>
        </w:trPr>
        <w:tc>
          <w:tcPr>
            <w:tcW w:w="0" w:type="auto"/>
            <w:vAlign w:val="center"/>
            <w:hideMark/>
          </w:tcPr>
          <w:p w14:paraId="2B972F71"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2026</w:t>
            </w:r>
          </w:p>
        </w:tc>
        <w:tc>
          <w:tcPr>
            <w:tcW w:w="0" w:type="auto"/>
            <w:vAlign w:val="center"/>
            <w:hideMark/>
          </w:tcPr>
          <w:p w14:paraId="6203DA64"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$4,500</w:t>
            </w:r>
          </w:p>
        </w:tc>
        <w:tc>
          <w:tcPr>
            <w:tcW w:w="0" w:type="auto"/>
            <w:vAlign w:val="center"/>
            <w:hideMark/>
          </w:tcPr>
          <w:p w14:paraId="48DE0E16"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$10,000</w:t>
            </w:r>
          </w:p>
        </w:tc>
        <w:tc>
          <w:tcPr>
            <w:tcW w:w="0" w:type="auto"/>
            <w:vAlign w:val="center"/>
            <w:hideMark/>
          </w:tcPr>
          <w:p w14:paraId="09CF4114"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$80,000</w:t>
            </w:r>
          </w:p>
        </w:tc>
      </w:tr>
      <w:tr w:rsidR="007B459F" w:rsidRPr="007B459F" w14:paraId="6C9534F3" w14:textId="77777777" w:rsidTr="007B459F">
        <w:trPr>
          <w:tblCellSpacing w:w="15" w:type="dxa"/>
        </w:trPr>
        <w:tc>
          <w:tcPr>
            <w:tcW w:w="0" w:type="auto"/>
            <w:vAlign w:val="center"/>
            <w:hideMark/>
          </w:tcPr>
          <w:p w14:paraId="7CE2BC75"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2027</w:t>
            </w:r>
          </w:p>
        </w:tc>
        <w:tc>
          <w:tcPr>
            <w:tcW w:w="0" w:type="auto"/>
            <w:vAlign w:val="center"/>
            <w:hideMark/>
          </w:tcPr>
          <w:p w14:paraId="2164BD08"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$4,000</w:t>
            </w:r>
          </w:p>
        </w:tc>
        <w:tc>
          <w:tcPr>
            <w:tcW w:w="0" w:type="auto"/>
            <w:vAlign w:val="center"/>
            <w:hideMark/>
          </w:tcPr>
          <w:p w14:paraId="30B49E5E"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$10,000</w:t>
            </w:r>
          </w:p>
        </w:tc>
        <w:tc>
          <w:tcPr>
            <w:tcW w:w="0" w:type="auto"/>
            <w:vAlign w:val="center"/>
            <w:hideMark/>
          </w:tcPr>
          <w:p w14:paraId="1C2C5A69"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$70,000</w:t>
            </w:r>
          </w:p>
        </w:tc>
      </w:tr>
    </w:tbl>
    <w:p w14:paraId="331D4112" w14:textId="77777777" w:rsidR="007B459F" w:rsidRPr="007B459F" w:rsidRDefault="007B459F" w:rsidP="007B459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Impact on Pricing:</w:t>
      </w:r>
    </w:p>
    <w:p w14:paraId="04560D82" w14:textId="77777777" w:rsidR="007B459F" w:rsidRPr="007B459F" w:rsidRDefault="007B459F" w:rsidP="007B459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 xml:space="preserve">Unlike </w:t>
      </w:r>
      <w:r w:rsidRPr="007B459F">
        <w:rPr>
          <w:rFonts w:ascii="Times New Roman" w:eastAsia="Times New Roman" w:hAnsi="Times New Roman" w:cs="Times New Roman"/>
          <w:b/>
          <w:bCs/>
          <w:sz w:val="24"/>
          <w:szCs w:val="24"/>
        </w:rPr>
        <w:t>bullet bonds</w:t>
      </w:r>
      <w:r w:rsidRPr="007B459F">
        <w:rPr>
          <w:rFonts w:ascii="Times New Roman" w:eastAsia="Times New Roman" w:hAnsi="Times New Roman" w:cs="Times New Roman"/>
          <w:sz w:val="24"/>
          <w:szCs w:val="24"/>
        </w:rPr>
        <w:t xml:space="preserve"> (where all principal is paid at the end), investors need to price the bond using an </w:t>
      </w:r>
      <w:r w:rsidRPr="007B459F">
        <w:rPr>
          <w:rFonts w:ascii="Times New Roman" w:eastAsia="Times New Roman" w:hAnsi="Times New Roman" w:cs="Times New Roman"/>
          <w:b/>
          <w:bCs/>
          <w:sz w:val="24"/>
          <w:szCs w:val="24"/>
        </w:rPr>
        <w:t>amortization schedule</w:t>
      </w:r>
      <w:r w:rsidRPr="007B459F">
        <w:rPr>
          <w:rFonts w:ascii="Times New Roman" w:eastAsia="Times New Roman" w:hAnsi="Times New Roman" w:cs="Times New Roman"/>
          <w:sz w:val="24"/>
          <w:szCs w:val="24"/>
        </w:rPr>
        <w:t>.</w:t>
      </w:r>
    </w:p>
    <w:p w14:paraId="7450F004"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lastRenderedPageBreak/>
        <w:pict w14:anchorId="108A548B">
          <v:rect id="_x0000_i1036" style="width:0;height:1.5pt" o:hralign="center" o:hrstd="t" o:hr="t" fillcolor="#a0a0a0" stroked="f"/>
        </w:pict>
      </w:r>
    </w:p>
    <w:p w14:paraId="6014C7B5" w14:textId="77777777" w:rsidR="007B459F" w:rsidRPr="007B459F" w:rsidRDefault="007B459F" w:rsidP="007B459F">
      <w:pPr>
        <w:spacing w:before="100" w:beforeAutospacing="1" w:after="100" w:afterAutospacing="1" w:line="240" w:lineRule="auto"/>
        <w:outlineLvl w:val="1"/>
        <w:rPr>
          <w:rFonts w:ascii="Times New Roman" w:eastAsia="Times New Roman" w:hAnsi="Times New Roman" w:cs="Times New Roman"/>
          <w:b/>
          <w:bCs/>
          <w:sz w:val="36"/>
          <w:szCs w:val="36"/>
        </w:rPr>
      </w:pPr>
      <w:r w:rsidRPr="007B459F">
        <w:rPr>
          <w:rFonts w:ascii="Times New Roman" w:eastAsia="Times New Roman" w:hAnsi="Times New Roman" w:cs="Times New Roman"/>
          <w:b/>
          <w:bCs/>
          <w:sz w:val="36"/>
          <w:szCs w:val="36"/>
        </w:rPr>
        <w:t>5. Key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6540"/>
      </w:tblGrid>
      <w:tr w:rsidR="007B459F" w:rsidRPr="007B459F" w14:paraId="221EB081" w14:textId="77777777" w:rsidTr="007B459F">
        <w:trPr>
          <w:tblHeader/>
          <w:tblCellSpacing w:w="15" w:type="dxa"/>
        </w:trPr>
        <w:tc>
          <w:tcPr>
            <w:tcW w:w="0" w:type="auto"/>
            <w:vAlign w:val="center"/>
            <w:hideMark/>
          </w:tcPr>
          <w:p w14:paraId="183E4725"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Feature</w:t>
            </w:r>
          </w:p>
        </w:tc>
        <w:tc>
          <w:tcPr>
            <w:tcW w:w="0" w:type="auto"/>
            <w:vAlign w:val="center"/>
            <w:hideMark/>
          </w:tcPr>
          <w:p w14:paraId="283C087F" w14:textId="77777777" w:rsidR="007B459F" w:rsidRPr="007B459F" w:rsidRDefault="007B459F" w:rsidP="007B459F">
            <w:pPr>
              <w:spacing w:after="0" w:line="240" w:lineRule="auto"/>
              <w:jc w:val="center"/>
              <w:rPr>
                <w:rFonts w:ascii="Times New Roman" w:eastAsia="Times New Roman" w:hAnsi="Times New Roman" w:cs="Times New Roman"/>
                <w:b/>
                <w:bCs/>
                <w:sz w:val="24"/>
                <w:szCs w:val="24"/>
              </w:rPr>
            </w:pPr>
            <w:r w:rsidRPr="007B459F">
              <w:rPr>
                <w:rFonts w:ascii="Times New Roman" w:eastAsia="Times New Roman" w:hAnsi="Times New Roman" w:cs="Times New Roman"/>
                <w:b/>
                <w:bCs/>
                <w:sz w:val="24"/>
                <w:szCs w:val="24"/>
              </w:rPr>
              <w:t>Explanation</w:t>
            </w:r>
          </w:p>
        </w:tc>
      </w:tr>
      <w:tr w:rsidR="007B459F" w:rsidRPr="007B459F" w14:paraId="5E45F88A" w14:textId="77777777" w:rsidTr="007B459F">
        <w:trPr>
          <w:tblCellSpacing w:w="15" w:type="dxa"/>
        </w:trPr>
        <w:tc>
          <w:tcPr>
            <w:tcW w:w="0" w:type="auto"/>
            <w:vAlign w:val="center"/>
            <w:hideMark/>
          </w:tcPr>
          <w:p w14:paraId="0E65F977"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Call Schedule</w:t>
            </w:r>
          </w:p>
        </w:tc>
        <w:tc>
          <w:tcPr>
            <w:tcW w:w="0" w:type="auto"/>
            <w:vAlign w:val="center"/>
            <w:hideMark/>
          </w:tcPr>
          <w:p w14:paraId="79201156"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Specifies when and at what price an issuer can redeem bonds early.</w:t>
            </w:r>
          </w:p>
        </w:tc>
      </w:tr>
      <w:tr w:rsidR="007B459F" w:rsidRPr="007B459F" w14:paraId="3442AD25" w14:textId="77777777" w:rsidTr="007B459F">
        <w:trPr>
          <w:tblCellSpacing w:w="15" w:type="dxa"/>
        </w:trPr>
        <w:tc>
          <w:tcPr>
            <w:tcW w:w="0" w:type="auto"/>
            <w:vAlign w:val="center"/>
            <w:hideMark/>
          </w:tcPr>
          <w:p w14:paraId="3D5CC057"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Put Schedule</w:t>
            </w:r>
          </w:p>
        </w:tc>
        <w:tc>
          <w:tcPr>
            <w:tcW w:w="0" w:type="auto"/>
            <w:vAlign w:val="center"/>
            <w:hideMark/>
          </w:tcPr>
          <w:p w14:paraId="2A4BAD43"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Specifies when an investor can sell the bond back to the issuer.</w:t>
            </w:r>
          </w:p>
        </w:tc>
      </w:tr>
      <w:tr w:rsidR="007B459F" w:rsidRPr="007B459F" w14:paraId="5265D22E" w14:textId="77777777" w:rsidTr="007B459F">
        <w:trPr>
          <w:tblCellSpacing w:w="15" w:type="dxa"/>
        </w:trPr>
        <w:tc>
          <w:tcPr>
            <w:tcW w:w="0" w:type="auto"/>
            <w:vAlign w:val="center"/>
            <w:hideMark/>
          </w:tcPr>
          <w:p w14:paraId="7CF93B0E"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Sink Schedule</w:t>
            </w:r>
          </w:p>
        </w:tc>
        <w:tc>
          <w:tcPr>
            <w:tcW w:w="0" w:type="auto"/>
            <w:vAlign w:val="center"/>
            <w:hideMark/>
          </w:tcPr>
          <w:p w14:paraId="005B8765"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Specifies periodic principal repayments over time.</w:t>
            </w:r>
          </w:p>
        </w:tc>
      </w:tr>
      <w:tr w:rsidR="007B459F" w:rsidRPr="007B459F" w14:paraId="130E780F" w14:textId="77777777" w:rsidTr="007B459F">
        <w:trPr>
          <w:tblCellSpacing w:w="15" w:type="dxa"/>
        </w:trPr>
        <w:tc>
          <w:tcPr>
            <w:tcW w:w="0" w:type="auto"/>
            <w:vAlign w:val="center"/>
            <w:hideMark/>
          </w:tcPr>
          <w:p w14:paraId="273D1A29"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Pre-Refunded Bond</w:t>
            </w:r>
          </w:p>
        </w:tc>
        <w:tc>
          <w:tcPr>
            <w:tcW w:w="0" w:type="auto"/>
            <w:vAlign w:val="center"/>
            <w:hideMark/>
          </w:tcPr>
          <w:p w14:paraId="6E216AE3"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A bond that is set to be paid off early, ignoring call optionality.</w:t>
            </w:r>
          </w:p>
        </w:tc>
      </w:tr>
      <w:tr w:rsidR="007B459F" w:rsidRPr="007B459F" w14:paraId="0E7B5D67" w14:textId="77777777" w:rsidTr="007B459F">
        <w:trPr>
          <w:tblCellSpacing w:w="15" w:type="dxa"/>
        </w:trPr>
        <w:tc>
          <w:tcPr>
            <w:tcW w:w="0" w:type="auto"/>
            <w:vAlign w:val="center"/>
            <w:hideMark/>
          </w:tcPr>
          <w:p w14:paraId="2D209903"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Multi-Step Bond</w:t>
            </w:r>
          </w:p>
        </w:tc>
        <w:tc>
          <w:tcPr>
            <w:tcW w:w="0" w:type="auto"/>
            <w:vAlign w:val="center"/>
            <w:hideMark/>
          </w:tcPr>
          <w:p w14:paraId="569ADF75"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A bond where the coupon rate changes at predefined intervals.</w:t>
            </w:r>
          </w:p>
        </w:tc>
      </w:tr>
      <w:tr w:rsidR="007B459F" w:rsidRPr="007B459F" w14:paraId="4FB1C0D3" w14:textId="77777777" w:rsidTr="007B459F">
        <w:trPr>
          <w:tblCellSpacing w:w="15" w:type="dxa"/>
        </w:trPr>
        <w:tc>
          <w:tcPr>
            <w:tcW w:w="0" w:type="auto"/>
            <w:vAlign w:val="center"/>
            <w:hideMark/>
          </w:tcPr>
          <w:p w14:paraId="2DBB005A"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b/>
                <w:bCs/>
                <w:sz w:val="24"/>
                <w:szCs w:val="24"/>
              </w:rPr>
              <w:t>Amortized Bond</w:t>
            </w:r>
          </w:p>
        </w:tc>
        <w:tc>
          <w:tcPr>
            <w:tcW w:w="0" w:type="auto"/>
            <w:vAlign w:val="center"/>
            <w:hideMark/>
          </w:tcPr>
          <w:p w14:paraId="7A093E8E" w14:textId="77777777" w:rsidR="007B459F" w:rsidRPr="007B459F" w:rsidRDefault="007B459F" w:rsidP="007B459F">
            <w:pPr>
              <w:spacing w:after="0" w:line="240" w:lineRule="auto"/>
              <w:rPr>
                <w:rFonts w:ascii="Times New Roman" w:eastAsia="Times New Roman" w:hAnsi="Times New Roman" w:cs="Times New Roman"/>
                <w:sz w:val="24"/>
                <w:szCs w:val="24"/>
              </w:rPr>
            </w:pPr>
            <w:r w:rsidRPr="007B459F">
              <w:rPr>
                <w:rFonts w:ascii="Times New Roman" w:eastAsia="Times New Roman" w:hAnsi="Times New Roman" w:cs="Times New Roman"/>
                <w:sz w:val="24"/>
                <w:szCs w:val="24"/>
              </w:rPr>
              <w:t>A bond where the principal is gradually repaid over time.</w:t>
            </w:r>
          </w:p>
        </w:tc>
      </w:tr>
    </w:tbl>
    <w:p w14:paraId="0539A0F3" w14:textId="77777777" w:rsidR="007B459F" w:rsidRDefault="007B459F"/>
    <w:sectPr w:rsidR="007B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7F4E"/>
    <w:multiLevelType w:val="multilevel"/>
    <w:tmpl w:val="5AA6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3521"/>
    <w:multiLevelType w:val="multilevel"/>
    <w:tmpl w:val="F9F0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27711"/>
    <w:multiLevelType w:val="multilevel"/>
    <w:tmpl w:val="42065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15182"/>
    <w:multiLevelType w:val="multilevel"/>
    <w:tmpl w:val="6C34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55966"/>
    <w:multiLevelType w:val="multilevel"/>
    <w:tmpl w:val="E37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773FF"/>
    <w:multiLevelType w:val="multilevel"/>
    <w:tmpl w:val="C214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8655B"/>
    <w:multiLevelType w:val="multilevel"/>
    <w:tmpl w:val="27B0F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B18F1"/>
    <w:multiLevelType w:val="multilevel"/>
    <w:tmpl w:val="090E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768D5"/>
    <w:multiLevelType w:val="multilevel"/>
    <w:tmpl w:val="F2740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36715"/>
    <w:multiLevelType w:val="multilevel"/>
    <w:tmpl w:val="9D1A5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1614A"/>
    <w:multiLevelType w:val="multilevel"/>
    <w:tmpl w:val="2C6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27402"/>
    <w:multiLevelType w:val="multilevel"/>
    <w:tmpl w:val="781C6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B08D0"/>
    <w:multiLevelType w:val="multilevel"/>
    <w:tmpl w:val="9962D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06AAC"/>
    <w:multiLevelType w:val="multilevel"/>
    <w:tmpl w:val="3BDC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A08AC"/>
    <w:multiLevelType w:val="multilevel"/>
    <w:tmpl w:val="9B101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C0809"/>
    <w:multiLevelType w:val="multilevel"/>
    <w:tmpl w:val="C07A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B7B17"/>
    <w:multiLevelType w:val="multilevel"/>
    <w:tmpl w:val="CFEE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A3EFA"/>
    <w:multiLevelType w:val="multilevel"/>
    <w:tmpl w:val="9088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61742"/>
    <w:multiLevelType w:val="multilevel"/>
    <w:tmpl w:val="D81E9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60D1C"/>
    <w:multiLevelType w:val="multilevel"/>
    <w:tmpl w:val="5DD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E7AA8"/>
    <w:multiLevelType w:val="multilevel"/>
    <w:tmpl w:val="89AE7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A3EA5"/>
    <w:multiLevelType w:val="multilevel"/>
    <w:tmpl w:val="E69A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112BC"/>
    <w:multiLevelType w:val="multilevel"/>
    <w:tmpl w:val="F4AE7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65F12"/>
    <w:multiLevelType w:val="multilevel"/>
    <w:tmpl w:val="F4B0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80CAA"/>
    <w:multiLevelType w:val="multilevel"/>
    <w:tmpl w:val="1EC0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965E6"/>
    <w:multiLevelType w:val="multilevel"/>
    <w:tmpl w:val="FC70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608F0"/>
    <w:multiLevelType w:val="multilevel"/>
    <w:tmpl w:val="1B3E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E2508"/>
    <w:multiLevelType w:val="multilevel"/>
    <w:tmpl w:val="C8981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F8144D"/>
    <w:multiLevelType w:val="multilevel"/>
    <w:tmpl w:val="1D5A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B951C0"/>
    <w:multiLevelType w:val="multilevel"/>
    <w:tmpl w:val="F17E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CF3BE2"/>
    <w:multiLevelType w:val="multilevel"/>
    <w:tmpl w:val="2B2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256BC"/>
    <w:multiLevelType w:val="multilevel"/>
    <w:tmpl w:val="5D8E7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7F7774"/>
    <w:multiLevelType w:val="multilevel"/>
    <w:tmpl w:val="04022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CF6CFA"/>
    <w:multiLevelType w:val="multilevel"/>
    <w:tmpl w:val="0B5C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E3DA0"/>
    <w:multiLevelType w:val="multilevel"/>
    <w:tmpl w:val="ABA2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D3FF0"/>
    <w:multiLevelType w:val="multilevel"/>
    <w:tmpl w:val="3756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905C8"/>
    <w:multiLevelType w:val="multilevel"/>
    <w:tmpl w:val="D4B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F7E2B"/>
    <w:multiLevelType w:val="multilevel"/>
    <w:tmpl w:val="1550F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77975"/>
    <w:multiLevelType w:val="multilevel"/>
    <w:tmpl w:val="AC82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E4314A"/>
    <w:multiLevelType w:val="multilevel"/>
    <w:tmpl w:val="53486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D3375"/>
    <w:multiLevelType w:val="multilevel"/>
    <w:tmpl w:val="BEFC6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5D28E3"/>
    <w:multiLevelType w:val="multilevel"/>
    <w:tmpl w:val="6A361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925A5"/>
    <w:multiLevelType w:val="multilevel"/>
    <w:tmpl w:val="D7E4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DC630F"/>
    <w:multiLevelType w:val="multilevel"/>
    <w:tmpl w:val="E912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4158A7"/>
    <w:multiLevelType w:val="multilevel"/>
    <w:tmpl w:val="ABC40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A37E1D"/>
    <w:multiLevelType w:val="multilevel"/>
    <w:tmpl w:val="FC387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636F0"/>
    <w:multiLevelType w:val="multilevel"/>
    <w:tmpl w:val="A7FAB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6E63F9"/>
    <w:multiLevelType w:val="multilevel"/>
    <w:tmpl w:val="051A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916033">
    <w:abstractNumId w:val="45"/>
  </w:num>
  <w:num w:numId="2" w16cid:durableId="1886528895">
    <w:abstractNumId w:val="14"/>
  </w:num>
  <w:num w:numId="3" w16cid:durableId="1888566304">
    <w:abstractNumId w:val="35"/>
  </w:num>
  <w:num w:numId="4" w16cid:durableId="1228685663">
    <w:abstractNumId w:val="38"/>
  </w:num>
  <w:num w:numId="5" w16cid:durableId="72819942">
    <w:abstractNumId w:val="46"/>
  </w:num>
  <w:num w:numId="6" w16cid:durableId="1576353431">
    <w:abstractNumId w:val="18"/>
  </w:num>
  <w:num w:numId="7" w16cid:durableId="2101217427">
    <w:abstractNumId w:val="37"/>
  </w:num>
  <w:num w:numId="8" w16cid:durableId="357976972">
    <w:abstractNumId w:val="12"/>
  </w:num>
  <w:num w:numId="9" w16cid:durableId="1669405395">
    <w:abstractNumId w:val="2"/>
  </w:num>
  <w:num w:numId="10" w16cid:durableId="134104842">
    <w:abstractNumId w:val="22"/>
  </w:num>
  <w:num w:numId="11" w16cid:durableId="680358312">
    <w:abstractNumId w:val="29"/>
  </w:num>
  <w:num w:numId="12" w16cid:durableId="1735198546">
    <w:abstractNumId w:val="47"/>
  </w:num>
  <w:num w:numId="13" w16cid:durableId="19942860">
    <w:abstractNumId w:val="27"/>
  </w:num>
  <w:num w:numId="14" w16cid:durableId="479545706">
    <w:abstractNumId w:val="41"/>
  </w:num>
  <w:num w:numId="15" w16cid:durableId="795367714">
    <w:abstractNumId w:val="10"/>
  </w:num>
  <w:num w:numId="16" w16cid:durableId="1259487961">
    <w:abstractNumId w:val="44"/>
  </w:num>
  <w:num w:numId="17" w16cid:durableId="1974434282">
    <w:abstractNumId w:val="19"/>
  </w:num>
  <w:num w:numId="18" w16cid:durableId="1448430735">
    <w:abstractNumId w:val="8"/>
  </w:num>
  <w:num w:numId="19" w16cid:durableId="1802840976">
    <w:abstractNumId w:val="24"/>
  </w:num>
  <w:num w:numId="20" w16cid:durableId="524371382">
    <w:abstractNumId w:val="20"/>
  </w:num>
  <w:num w:numId="21" w16cid:durableId="2077706720">
    <w:abstractNumId w:val="7"/>
  </w:num>
  <w:num w:numId="22" w16cid:durableId="1699742538">
    <w:abstractNumId w:val="6"/>
  </w:num>
  <w:num w:numId="23" w16cid:durableId="1780098858">
    <w:abstractNumId w:val="26"/>
  </w:num>
  <w:num w:numId="24" w16cid:durableId="1547139435">
    <w:abstractNumId w:val="21"/>
  </w:num>
  <w:num w:numId="25" w16cid:durableId="484516165">
    <w:abstractNumId w:val="34"/>
  </w:num>
  <w:num w:numId="26" w16cid:durableId="113064004">
    <w:abstractNumId w:val="13"/>
  </w:num>
  <w:num w:numId="27" w16cid:durableId="176702821">
    <w:abstractNumId w:val="11"/>
  </w:num>
  <w:num w:numId="28" w16cid:durableId="321128444">
    <w:abstractNumId w:val="0"/>
  </w:num>
  <w:num w:numId="29" w16cid:durableId="397360931">
    <w:abstractNumId w:val="42"/>
  </w:num>
  <w:num w:numId="30" w16cid:durableId="1108044277">
    <w:abstractNumId w:val="36"/>
  </w:num>
  <w:num w:numId="31" w16cid:durableId="1271887861">
    <w:abstractNumId w:val="28"/>
  </w:num>
  <w:num w:numId="32" w16cid:durableId="1731534316">
    <w:abstractNumId w:val="23"/>
  </w:num>
  <w:num w:numId="33" w16cid:durableId="2062753968">
    <w:abstractNumId w:val="4"/>
  </w:num>
  <w:num w:numId="34" w16cid:durableId="577785252">
    <w:abstractNumId w:val="9"/>
  </w:num>
  <w:num w:numId="35" w16cid:durableId="800920124">
    <w:abstractNumId w:val="25"/>
  </w:num>
  <w:num w:numId="36" w16cid:durableId="1558080891">
    <w:abstractNumId w:val="15"/>
  </w:num>
  <w:num w:numId="37" w16cid:durableId="2021658797">
    <w:abstractNumId w:val="33"/>
  </w:num>
  <w:num w:numId="38" w16cid:durableId="447165122">
    <w:abstractNumId w:val="30"/>
  </w:num>
  <w:num w:numId="39" w16cid:durableId="118299640">
    <w:abstractNumId w:val="1"/>
  </w:num>
  <w:num w:numId="40" w16cid:durableId="523639666">
    <w:abstractNumId w:val="17"/>
  </w:num>
  <w:num w:numId="41" w16cid:durableId="2057581374">
    <w:abstractNumId w:val="5"/>
  </w:num>
  <w:num w:numId="42" w16cid:durableId="1976595273">
    <w:abstractNumId w:val="43"/>
  </w:num>
  <w:num w:numId="43" w16cid:durableId="1227450133">
    <w:abstractNumId w:val="31"/>
  </w:num>
  <w:num w:numId="44" w16cid:durableId="943657756">
    <w:abstractNumId w:val="39"/>
  </w:num>
  <w:num w:numId="45" w16cid:durableId="1773626219">
    <w:abstractNumId w:val="40"/>
  </w:num>
  <w:num w:numId="46" w16cid:durableId="926042739">
    <w:abstractNumId w:val="16"/>
  </w:num>
  <w:num w:numId="47" w16cid:durableId="2115786079">
    <w:abstractNumId w:val="32"/>
  </w:num>
  <w:num w:numId="48" w16cid:durableId="641035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9F"/>
    <w:rsid w:val="00424A87"/>
    <w:rsid w:val="004526E4"/>
    <w:rsid w:val="004E3C6A"/>
    <w:rsid w:val="007B459F"/>
    <w:rsid w:val="0099522F"/>
    <w:rsid w:val="00D1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DDC0"/>
  <w15:chartTrackingRefBased/>
  <w15:docId w15:val="{AE5C9BBB-E948-43E8-A882-9D8FC03D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5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B45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B45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45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45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4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5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B45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B45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45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45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4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59F"/>
    <w:rPr>
      <w:rFonts w:eastAsiaTheme="majorEastAsia" w:cstheme="majorBidi"/>
      <w:color w:val="272727" w:themeColor="text1" w:themeTint="D8"/>
    </w:rPr>
  </w:style>
  <w:style w:type="paragraph" w:styleId="Title">
    <w:name w:val="Title"/>
    <w:basedOn w:val="Normal"/>
    <w:next w:val="Normal"/>
    <w:link w:val="TitleChar"/>
    <w:uiPriority w:val="10"/>
    <w:qFormat/>
    <w:rsid w:val="007B4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59F"/>
    <w:pPr>
      <w:spacing w:before="160"/>
      <w:jc w:val="center"/>
    </w:pPr>
    <w:rPr>
      <w:i/>
      <w:iCs/>
      <w:color w:val="404040" w:themeColor="text1" w:themeTint="BF"/>
    </w:rPr>
  </w:style>
  <w:style w:type="character" w:customStyle="1" w:styleId="QuoteChar">
    <w:name w:val="Quote Char"/>
    <w:basedOn w:val="DefaultParagraphFont"/>
    <w:link w:val="Quote"/>
    <w:uiPriority w:val="29"/>
    <w:rsid w:val="007B459F"/>
    <w:rPr>
      <w:i/>
      <w:iCs/>
      <w:color w:val="404040" w:themeColor="text1" w:themeTint="BF"/>
    </w:rPr>
  </w:style>
  <w:style w:type="paragraph" w:styleId="ListParagraph">
    <w:name w:val="List Paragraph"/>
    <w:basedOn w:val="Normal"/>
    <w:uiPriority w:val="34"/>
    <w:qFormat/>
    <w:rsid w:val="007B459F"/>
    <w:pPr>
      <w:ind w:left="720"/>
      <w:contextualSpacing/>
    </w:pPr>
  </w:style>
  <w:style w:type="character" w:styleId="IntenseEmphasis">
    <w:name w:val="Intense Emphasis"/>
    <w:basedOn w:val="DefaultParagraphFont"/>
    <w:uiPriority w:val="21"/>
    <w:qFormat/>
    <w:rsid w:val="007B459F"/>
    <w:rPr>
      <w:i/>
      <w:iCs/>
      <w:color w:val="2F5496" w:themeColor="accent1" w:themeShade="BF"/>
    </w:rPr>
  </w:style>
  <w:style w:type="paragraph" w:styleId="IntenseQuote">
    <w:name w:val="Intense Quote"/>
    <w:basedOn w:val="Normal"/>
    <w:next w:val="Normal"/>
    <w:link w:val="IntenseQuoteChar"/>
    <w:uiPriority w:val="30"/>
    <w:qFormat/>
    <w:rsid w:val="007B45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459F"/>
    <w:rPr>
      <w:i/>
      <w:iCs/>
      <w:color w:val="2F5496" w:themeColor="accent1" w:themeShade="BF"/>
    </w:rPr>
  </w:style>
  <w:style w:type="character" w:styleId="IntenseReference">
    <w:name w:val="Intense Reference"/>
    <w:basedOn w:val="DefaultParagraphFont"/>
    <w:uiPriority w:val="32"/>
    <w:qFormat/>
    <w:rsid w:val="007B459F"/>
    <w:rPr>
      <w:b/>
      <w:bCs/>
      <w:smallCaps/>
      <w:color w:val="2F5496" w:themeColor="accent1" w:themeShade="BF"/>
      <w:spacing w:val="5"/>
    </w:rPr>
  </w:style>
  <w:style w:type="character" w:styleId="Strong">
    <w:name w:val="Strong"/>
    <w:basedOn w:val="DefaultParagraphFont"/>
    <w:uiPriority w:val="22"/>
    <w:qFormat/>
    <w:rsid w:val="007B459F"/>
    <w:rPr>
      <w:b/>
      <w:bCs/>
    </w:rPr>
  </w:style>
  <w:style w:type="paragraph" w:styleId="NormalWeb">
    <w:name w:val="Normal (Web)"/>
    <w:basedOn w:val="Normal"/>
    <w:uiPriority w:val="99"/>
    <w:semiHidden/>
    <w:unhideWhenUsed/>
    <w:rsid w:val="007B4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7B459F"/>
  </w:style>
  <w:style w:type="character" w:customStyle="1" w:styleId="mord">
    <w:name w:val="mord"/>
    <w:basedOn w:val="DefaultParagraphFont"/>
    <w:rsid w:val="007B459F"/>
  </w:style>
  <w:style w:type="character" w:customStyle="1" w:styleId="mrel">
    <w:name w:val="mrel"/>
    <w:basedOn w:val="DefaultParagraphFont"/>
    <w:rsid w:val="007B459F"/>
  </w:style>
  <w:style w:type="character" w:customStyle="1" w:styleId="mbin">
    <w:name w:val="mbin"/>
    <w:basedOn w:val="DefaultParagraphFont"/>
    <w:rsid w:val="007B459F"/>
  </w:style>
  <w:style w:type="character" w:customStyle="1" w:styleId="vlist-s">
    <w:name w:val="vlist-s"/>
    <w:basedOn w:val="DefaultParagraphFont"/>
    <w:rsid w:val="007B459F"/>
  </w:style>
  <w:style w:type="character" w:customStyle="1" w:styleId="mop">
    <w:name w:val="mop"/>
    <w:basedOn w:val="DefaultParagraphFont"/>
    <w:rsid w:val="007B459F"/>
  </w:style>
  <w:style w:type="character" w:customStyle="1" w:styleId="mopen">
    <w:name w:val="mopen"/>
    <w:basedOn w:val="DefaultParagraphFont"/>
    <w:rsid w:val="007B459F"/>
  </w:style>
  <w:style w:type="character" w:customStyle="1" w:styleId="mclose">
    <w:name w:val="mclose"/>
    <w:basedOn w:val="DefaultParagraphFont"/>
    <w:rsid w:val="007B4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12464">
      <w:bodyDiv w:val="1"/>
      <w:marLeft w:val="0"/>
      <w:marRight w:val="0"/>
      <w:marTop w:val="0"/>
      <w:marBottom w:val="0"/>
      <w:divBdr>
        <w:top w:val="none" w:sz="0" w:space="0" w:color="auto"/>
        <w:left w:val="none" w:sz="0" w:space="0" w:color="auto"/>
        <w:bottom w:val="none" w:sz="0" w:space="0" w:color="auto"/>
        <w:right w:val="none" w:sz="0" w:space="0" w:color="auto"/>
      </w:divBdr>
    </w:div>
    <w:div w:id="209735282">
      <w:bodyDiv w:val="1"/>
      <w:marLeft w:val="0"/>
      <w:marRight w:val="0"/>
      <w:marTop w:val="0"/>
      <w:marBottom w:val="0"/>
      <w:divBdr>
        <w:top w:val="none" w:sz="0" w:space="0" w:color="auto"/>
        <w:left w:val="none" w:sz="0" w:space="0" w:color="auto"/>
        <w:bottom w:val="none" w:sz="0" w:space="0" w:color="auto"/>
        <w:right w:val="none" w:sz="0" w:space="0" w:color="auto"/>
      </w:divBdr>
    </w:div>
    <w:div w:id="248202780">
      <w:bodyDiv w:val="1"/>
      <w:marLeft w:val="0"/>
      <w:marRight w:val="0"/>
      <w:marTop w:val="0"/>
      <w:marBottom w:val="0"/>
      <w:divBdr>
        <w:top w:val="none" w:sz="0" w:space="0" w:color="auto"/>
        <w:left w:val="none" w:sz="0" w:space="0" w:color="auto"/>
        <w:bottom w:val="none" w:sz="0" w:space="0" w:color="auto"/>
        <w:right w:val="none" w:sz="0" w:space="0" w:color="auto"/>
      </w:divBdr>
    </w:div>
    <w:div w:id="369913759">
      <w:bodyDiv w:val="1"/>
      <w:marLeft w:val="0"/>
      <w:marRight w:val="0"/>
      <w:marTop w:val="0"/>
      <w:marBottom w:val="0"/>
      <w:divBdr>
        <w:top w:val="none" w:sz="0" w:space="0" w:color="auto"/>
        <w:left w:val="none" w:sz="0" w:space="0" w:color="auto"/>
        <w:bottom w:val="none" w:sz="0" w:space="0" w:color="auto"/>
        <w:right w:val="none" w:sz="0" w:space="0" w:color="auto"/>
      </w:divBdr>
    </w:div>
    <w:div w:id="474494840">
      <w:bodyDiv w:val="1"/>
      <w:marLeft w:val="0"/>
      <w:marRight w:val="0"/>
      <w:marTop w:val="0"/>
      <w:marBottom w:val="0"/>
      <w:divBdr>
        <w:top w:val="none" w:sz="0" w:space="0" w:color="auto"/>
        <w:left w:val="none" w:sz="0" w:space="0" w:color="auto"/>
        <w:bottom w:val="none" w:sz="0" w:space="0" w:color="auto"/>
        <w:right w:val="none" w:sz="0" w:space="0" w:color="auto"/>
      </w:divBdr>
    </w:div>
    <w:div w:id="577634726">
      <w:bodyDiv w:val="1"/>
      <w:marLeft w:val="0"/>
      <w:marRight w:val="0"/>
      <w:marTop w:val="0"/>
      <w:marBottom w:val="0"/>
      <w:divBdr>
        <w:top w:val="none" w:sz="0" w:space="0" w:color="auto"/>
        <w:left w:val="none" w:sz="0" w:space="0" w:color="auto"/>
        <w:bottom w:val="none" w:sz="0" w:space="0" w:color="auto"/>
        <w:right w:val="none" w:sz="0" w:space="0" w:color="auto"/>
      </w:divBdr>
    </w:div>
    <w:div w:id="621496254">
      <w:bodyDiv w:val="1"/>
      <w:marLeft w:val="0"/>
      <w:marRight w:val="0"/>
      <w:marTop w:val="0"/>
      <w:marBottom w:val="0"/>
      <w:divBdr>
        <w:top w:val="none" w:sz="0" w:space="0" w:color="auto"/>
        <w:left w:val="none" w:sz="0" w:space="0" w:color="auto"/>
        <w:bottom w:val="none" w:sz="0" w:space="0" w:color="auto"/>
        <w:right w:val="none" w:sz="0" w:space="0" w:color="auto"/>
      </w:divBdr>
    </w:div>
    <w:div w:id="759066864">
      <w:bodyDiv w:val="1"/>
      <w:marLeft w:val="0"/>
      <w:marRight w:val="0"/>
      <w:marTop w:val="0"/>
      <w:marBottom w:val="0"/>
      <w:divBdr>
        <w:top w:val="none" w:sz="0" w:space="0" w:color="auto"/>
        <w:left w:val="none" w:sz="0" w:space="0" w:color="auto"/>
        <w:bottom w:val="none" w:sz="0" w:space="0" w:color="auto"/>
        <w:right w:val="none" w:sz="0" w:space="0" w:color="auto"/>
      </w:divBdr>
    </w:div>
    <w:div w:id="766266318">
      <w:bodyDiv w:val="1"/>
      <w:marLeft w:val="0"/>
      <w:marRight w:val="0"/>
      <w:marTop w:val="0"/>
      <w:marBottom w:val="0"/>
      <w:divBdr>
        <w:top w:val="none" w:sz="0" w:space="0" w:color="auto"/>
        <w:left w:val="none" w:sz="0" w:space="0" w:color="auto"/>
        <w:bottom w:val="none" w:sz="0" w:space="0" w:color="auto"/>
        <w:right w:val="none" w:sz="0" w:space="0" w:color="auto"/>
      </w:divBdr>
    </w:div>
    <w:div w:id="861012254">
      <w:bodyDiv w:val="1"/>
      <w:marLeft w:val="0"/>
      <w:marRight w:val="0"/>
      <w:marTop w:val="0"/>
      <w:marBottom w:val="0"/>
      <w:divBdr>
        <w:top w:val="none" w:sz="0" w:space="0" w:color="auto"/>
        <w:left w:val="none" w:sz="0" w:space="0" w:color="auto"/>
        <w:bottom w:val="none" w:sz="0" w:space="0" w:color="auto"/>
        <w:right w:val="none" w:sz="0" w:space="0" w:color="auto"/>
      </w:divBdr>
    </w:div>
    <w:div w:id="918560127">
      <w:bodyDiv w:val="1"/>
      <w:marLeft w:val="0"/>
      <w:marRight w:val="0"/>
      <w:marTop w:val="0"/>
      <w:marBottom w:val="0"/>
      <w:divBdr>
        <w:top w:val="none" w:sz="0" w:space="0" w:color="auto"/>
        <w:left w:val="none" w:sz="0" w:space="0" w:color="auto"/>
        <w:bottom w:val="none" w:sz="0" w:space="0" w:color="auto"/>
        <w:right w:val="none" w:sz="0" w:space="0" w:color="auto"/>
      </w:divBdr>
    </w:div>
    <w:div w:id="1133788018">
      <w:bodyDiv w:val="1"/>
      <w:marLeft w:val="0"/>
      <w:marRight w:val="0"/>
      <w:marTop w:val="0"/>
      <w:marBottom w:val="0"/>
      <w:divBdr>
        <w:top w:val="none" w:sz="0" w:space="0" w:color="auto"/>
        <w:left w:val="none" w:sz="0" w:space="0" w:color="auto"/>
        <w:bottom w:val="none" w:sz="0" w:space="0" w:color="auto"/>
        <w:right w:val="none" w:sz="0" w:space="0" w:color="auto"/>
      </w:divBdr>
    </w:div>
    <w:div w:id="1148323507">
      <w:bodyDiv w:val="1"/>
      <w:marLeft w:val="0"/>
      <w:marRight w:val="0"/>
      <w:marTop w:val="0"/>
      <w:marBottom w:val="0"/>
      <w:divBdr>
        <w:top w:val="none" w:sz="0" w:space="0" w:color="auto"/>
        <w:left w:val="none" w:sz="0" w:space="0" w:color="auto"/>
        <w:bottom w:val="none" w:sz="0" w:space="0" w:color="auto"/>
        <w:right w:val="none" w:sz="0" w:space="0" w:color="auto"/>
      </w:divBdr>
    </w:div>
    <w:div w:id="1160384812">
      <w:bodyDiv w:val="1"/>
      <w:marLeft w:val="0"/>
      <w:marRight w:val="0"/>
      <w:marTop w:val="0"/>
      <w:marBottom w:val="0"/>
      <w:divBdr>
        <w:top w:val="none" w:sz="0" w:space="0" w:color="auto"/>
        <w:left w:val="none" w:sz="0" w:space="0" w:color="auto"/>
        <w:bottom w:val="none" w:sz="0" w:space="0" w:color="auto"/>
        <w:right w:val="none" w:sz="0" w:space="0" w:color="auto"/>
      </w:divBdr>
    </w:div>
    <w:div w:id="1161313210">
      <w:bodyDiv w:val="1"/>
      <w:marLeft w:val="0"/>
      <w:marRight w:val="0"/>
      <w:marTop w:val="0"/>
      <w:marBottom w:val="0"/>
      <w:divBdr>
        <w:top w:val="none" w:sz="0" w:space="0" w:color="auto"/>
        <w:left w:val="none" w:sz="0" w:space="0" w:color="auto"/>
        <w:bottom w:val="none" w:sz="0" w:space="0" w:color="auto"/>
        <w:right w:val="none" w:sz="0" w:space="0" w:color="auto"/>
      </w:divBdr>
    </w:div>
    <w:div w:id="1187447875">
      <w:bodyDiv w:val="1"/>
      <w:marLeft w:val="0"/>
      <w:marRight w:val="0"/>
      <w:marTop w:val="0"/>
      <w:marBottom w:val="0"/>
      <w:divBdr>
        <w:top w:val="none" w:sz="0" w:space="0" w:color="auto"/>
        <w:left w:val="none" w:sz="0" w:space="0" w:color="auto"/>
        <w:bottom w:val="none" w:sz="0" w:space="0" w:color="auto"/>
        <w:right w:val="none" w:sz="0" w:space="0" w:color="auto"/>
      </w:divBdr>
    </w:div>
    <w:div w:id="1217936791">
      <w:bodyDiv w:val="1"/>
      <w:marLeft w:val="0"/>
      <w:marRight w:val="0"/>
      <w:marTop w:val="0"/>
      <w:marBottom w:val="0"/>
      <w:divBdr>
        <w:top w:val="none" w:sz="0" w:space="0" w:color="auto"/>
        <w:left w:val="none" w:sz="0" w:space="0" w:color="auto"/>
        <w:bottom w:val="none" w:sz="0" w:space="0" w:color="auto"/>
        <w:right w:val="none" w:sz="0" w:space="0" w:color="auto"/>
      </w:divBdr>
    </w:div>
    <w:div w:id="1219433991">
      <w:bodyDiv w:val="1"/>
      <w:marLeft w:val="0"/>
      <w:marRight w:val="0"/>
      <w:marTop w:val="0"/>
      <w:marBottom w:val="0"/>
      <w:divBdr>
        <w:top w:val="none" w:sz="0" w:space="0" w:color="auto"/>
        <w:left w:val="none" w:sz="0" w:space="0" w:color="auto"/>
        <w:bottom w:val="none" w:sz="0" w:space="0" w:color="auto"/>
        <w:right w:val="none" w:sz="0" w:space="0" w:color="auto"/>
      </w:divBdr>
    </w:div>
    <w:div w:id="1282147159">
      <w:bodyDiv w:val="1"/>
      <w:marLeft w:val="0"/>
      <w:marRight w:val="0"/>
      <w:marTop w:val="0"/>
      <w:marBottom w:val="0"/>
      <w:divBdr>
        <w:top w:val="none" w:sz="0" w:space="0" w:color="auto"/>
        <w:left w:val="none" w:sz="0" w:space="0" w:color="auto"/>
        <w:bottom w:val="none" w:sz="0" w:space="0" w:color="auto"/>
        <w:right w:val="none" w:sz="0" w:space="0" w:color="auto"/>
      </w:divBdr>
    </w:div>
    <w:div w:id="1331447261">
      <w:bodyDiv w:val="1"/>
      <w:marLeft w:val="0"/>
      <w:marRight w:val="0"/>
      <w:marTop w:val="0"/>
      <w:marBottom w:val="0"/>
      <w:divBdr>
        <w:top w:val="none" w:sz="0" w:space="0" w:color="auto"/>
        <w:left w:val="none" w:sz="0" w:space="0" w:color="auto"/>
        <w:bottom w:val="none" w:sz="0" w:space="0" w:color="auto"/>
        <w:right w:val="none" w:sz="0" w:space="0" w:color="auto"/>
      </w:divBdr>
    </w:div>
    <w:div w:id="1546597693">
      <w:bodyDiv w:val="1"/>
      <w:marLeft w:val="0"/>
      <w:marRight w:val="0"/>
      <w:marTop w:val="0"/>
      <w:marBottom w:val="0"/>
      <w:divBdr>
        <w:top w:val="none" w:sz="0" w:space="0" w:color="auto"/>
        <w:left w:val="none" w:sz="0" w:space="0" w:color="auto"/>
        <w:bottom w:val="none" w:sz="0" w:space="0" w:color="auto"/>
        <w:right w:val="none" w:sz="0" w:space="0" w:color="auto"/>
      </w:divBdr>
    </w:div>
    <w:div w:id="1659190050">
      <w:bodyDiv w:val="1"/>
      <w:marLeft w:val="0"/>
      <w:marRight w:val="0"/>
      <w:marTop w:val="0"/>
      <w:marBottom w:val="0"/>
      <w:divBdr>
        <w:top w:val="none" w:sz="0" w:space="0" w:color="auto"/>
        <w:left w:val="none" w:sz="0" w:space="0" w:color="auto"/>
        <w:bottom w:val="none" w:sz="0" w:space="0" w:color="auto"/>
        <w:right w:val="none" w:sz="0" w:space="0" w:color="auto"/>
      </w:divBdr>
    </w:div>
    <w:div w:id="1739286623">
      <w:bodyDiv w:val="1"/>
      <w:marLeft w:val="0"/>
      <w:marRight w:val="0"/>
      <w:marTop w:val="0"/>
      <w:marBottom w:val="0"/>
      <w:divBdr>
        <w:top w:val="none" w:sz="0" w:space="0" w:color="auto"/>
        <w:left w:val="none" w:sz="0" w:space="0" w:color="auto"/>
        <w:bottom w:val="none" w:sz="0" w:space="0" w:color="auto"/>
        <w:right w:val="none" w:sz="0" w:space="0" w:color="auto"/>
      </w:divBdr>
    </w:div>
    <w:div w:id="1774203483">
      <w:bodyDiv w:val="1"/>
      <w:marLeft w:val="0"/>
      <w:marRight w:val="0"/>
      <w:marTop w:val="0"/>
      <w:marBottom w:val="0"/>
      <w:divBdr>
        <w:top w:val="none" w:sz="0" w:space="0" w:color="auto"/>
        <w:left w:val="none" w:sz="0" w:space="0" w:color="auto"/>
        <w:bottom w:val="none" w:sz="0" w:space="0" w:color="auto"/>
        <w:right w:val="none" w:sz="0" w:space="0" w:color="auto"/>
      </w:divBdr>
    </w:div>
    <w:div w:id="1779763274">
      <w:bodyDiv w:val="1"/>
      <w:marLeft w:val="0"/>
      <w:marRight w:val="0"/>
      <w:marTop w:val="0"/>
      <w:marBottom w:val="0"/>
      <w:divBdr>
        <w:top w:val="none" w:sz="0" w:space="0" w:color="auto"/>
        <w:left w:val="none" w:sz="0" w:space="0" w:color="auto"/>
        <w:bottom w:val="none" w:sz="0" w:space="0" w:color="auto"/>
        <w:right w:val="none" w:sz="0" w:space="0" w:color="auto"/>
      </w:divBdr>
    </w:div>
    <w:div w:id="2031493856">
      <w:bodyDiv w:val="1"/>
      <w:marLeft w:val="0"/>
      <w:marRight w:val="0"/>
      <w:marTop w:val="0"/>
      <w:marBottom w:val="0"/>
      <w:divBdr>
        <w:top w:val="none" w:sz="0" w:space="0" w:color="auto"/>
        <w:left w:val="none" w:sz="0" w:space="0" w:color="auto"/>
        <w:bottom w:val="none" w:sz="0" w:space="0" w:color="auto"/>
        <w:right w:val="none" w:sz="0" w:space="0" w:color="auto"/>
      </w:divBdr>
    </w:div>
    <w:div w:id="20818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3921</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2025-03-09T21:41:00Z</dcterms:created>
  <dcterms:modified xsi:type="dcterms:W3CDTF">2025-03-09T21:53:00Z</dcterms:modified>
</cp:coreProperties>
</file>