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288A" w14:textId="72DDF4ED" w:rsidR="00874645" w:rsidRDefault="00874645" w:rsidP="001B549F">
      <w:pPr>
        <w:spacing w:after="0"/>
      </w:pPr>
      <w:r>
        <w:fldChar w:fldCharType="begin"/>
      </w:r>
      <w:r>
        <w:instrText>HYPERLINK "</w:instrText>
      </w:r>
      <w:r w:rsidRPr="00874645">
        <w:instrText>https://fastercapital.com/questions/how-to-choose-between-full-replication,-stratified-sampling,-and-optimization-methods.html</w:instrText>
      </w:r>
      <w:r>
        <w:instrText>"</w:instrText>
      </w:r>
      <w:r>
        <w:fldChar w:fldCharType="separate"/>
      </w:r>
      <w:r w:rsidRPr="00D03755">
        <w:rPr>
          <w:rStyle w:val="Hyperlink"/>
        </w:rPr>
        <w:t>https://fastercapital.com/questions/how-to-choose-between-full-replication,-stratified-sampling,-and-optimization-methods.html</w:t>
      </w:r>
      <w:r>
        <w:fldChar w:fldCharType="end"/>
      </w:r>
    </w:p>
    <w:p w14:paraId="21257A4A" w14:textId="77777777" w:rsidR="00874645" w:rsidRDefault="00874645" w:rsidP="001B549F">
      <w:pPr>
        <w:spacing w:after="0"/>
      </w:pPr>
    </w:p>
    <w:p w14:paraId="7EB82FA0" w14:textId="7CFA0797" w:rsidR="004E3C6A" w:rsidRDefault="001B549F" w:rsidP="001B549F">
      <w:pPr>
        <w:spacing w:after="0"/>
      </w:pPr>
      <w:r>
        <w:t xml:space="preserve">what collateral optimization is because </w:t>
      </w:r>
      <w:r>
        <w:t>it’s a</w:t>
      </w:r>
      <w:r>
        <w:t xml:space="preserve"> rather broad topic and mean a lot of different things</w:t>
      </w:r>
      <w:r>
        <w:t>.</w:t>
      </w:r>
    </w:p>
    <w:p w14:paraId="0E400D40" w14:textId="499D3037" w:rsidR="001B549F" w:rsidRDefault="001B549F" w:rsidP="001B549F">
      <w:pPr>
        <w:spacing w:after="0"/>
      </w:pPr>
      <w:r>
        <w:t>I just want to start with like the scope</w:t>
      </w:r>
      <w:r>
        <w:t>.</w:t>
      </w:r>
    </w:p>
    <w:p w14:paraId="3CFD6ABF" w14:textId="23B07897" w:rsidR="001B549F" w:rsidRDefault="001B549F" w:rsidP="001B549F">
      <w:pPr>
        <w:spacing w:after="0"/>
      </w:pPr>
      <w:r>
        <w:t>Large</w:t>
      </w:r>
      <w:r>
        <w:t xml:space="preserve"> Banks participate in a lot of trading </w:t>
      </w:r>
      <w:r>
        <w:t xml:space="preserve">activities and </w:t>
      </w:r>
      <w:r>
        <w:t xml:space="preserve">Loan </w:t>
      </w:r>
      <w:r>
        <w:t>activities and</w:t>
      </w:r>
      <w:r>
        <w:t xml:space="preserve"> those can generate collateral requirements</w:t>
      </w:r>
      <w:r>
        <w:t>.</w:t>
      </w:r>
    </w:p>
    <w:p w14:paraId="4E1A369B" w14:textId="70F98D9A" w:rsidR="001B549F" w:rsidRDefault="0016718D" w:rsidP="001B549F">
      <w:pPr>
        <w:spacing w:after="0"/>
      </w:pPr>
      <w:r>
        <w:t>So,</w:t>
      </w:r>
      <w:r w:rsidR="001B549F">
        <w:t xml:space="preserve"> covering the scope: </w:t>
      </w:r>
      <w:r w:rsidR="001B549F">
        <w:t xml:space="preserve">what's in scope for CIB and even taking a broader step </w:t>
      </w:r>
      <w:r>
        <w:t xml:space="preserve">to cover </w:t>
      </w:r>
      <w:r w:rsidR="001B549F">
        <w:t>Enterprise wide</w:t>
      </w:r>
      <w:r>
        <w:t>.</w:t>
      </w:r>
    </w:p>
    <w:p w14:paraId="5792F9E1" w14:textId="3C891D35" w:rsidR="00B355A7" w:rsidRDefault="001B549F" w:rsidP="001B549F">
      <w:pPr>
        <w:spacing w:after="0"/>
      </w:pPr>
      <w:r>
        <w:t>what are things that CIB does to generate collateral requirements</w:t>
      </w:r>
      <w:r w:rsidR="0016718D">
        <w:t xml:space="preserve">: So, there is </w:t>
      </w:r>
    </w:p>
    <w:p w14:paraId="6AC2E60E" w14:textId="443C147C" w:rsidR="00B355A7" w:rsidRPr="00B355A7" w:rsidRDefault="00B355A7" w:rsidP="001B549F">
      <w:pPr>
        <w:spacing w:after="0"/>
        <w:rPr>
          <w:b/>
          <w:bCs/>
          <w:color w:val="0000FF"/>
          <w:sz w:val="44"/>
          <w:szCs w:val="44"/>
        </w:rPr>
      </w:pPr>
      <w:r w:rsidRPr="00B355A7">
        <w:rPr>
          <w:b/>
          <w:bCs/>
          <w:color w:val="0000FF"/>
          <w:sz w:val="44"/>
          <w:szCs w:val="44"/>
        </w:rPr>
        <w:t xml:space="preserve">OTC Derivatives </w:t>
      </w:r>
    </w:p>
    <w:p w14:paraId="5FA35C2C" w14:textId="5D2947B4" w:rsidR="0016718D" w:rsidRDefault="0016718D" w:rsidP="0016718D">
      <w:pPr>
        <w:pStyle w:val="ListParagraph"/>
        <w:numPr>
          <w:ilvl w:val="0"/>
          <w:numId w:val="1"/>
        </w:numPr>
        <w:spacing w:after="0"/>
      </w:pPr>
      <w:r w:rsidRPr="004B26E7">
        <w:rPr>
          <w:b/>
          <w:bCs/>
          <w:color w:val="FF0000"/>
        </w:rPr>
        <w:t xml:space="preserve">OTC Derivatives </w:t>
      </w:r>
      <w:r w:rsidR="004B26E7" w:rsidRPr="004B26E7">
        <w:rPr>
          <w:b/>
          <w:bCs/>
          <w:color w:val="FF0000"/>
        </w:rPr>
        <w:t>trading</w:t>
      </w:r>
      <w:r w:rsidR="004B26E7">
        <w:t>:</w:t>
      </w:r>
      <w:r>
        <w:t xml:space="preserve"> Collateral requirements are driven by bilateral OTC derivatives such as IR Swaps, Caps/Floors, CDS, Swaptions. </w:t>
      </w:r>
    </w:p>
    <w:p w14:paraId="0F312D34" w14:textId="616660E1" w:rsidR="0016718D" w:rsidRDefault="0016718D" w:rsidP="0016718D">
      <w:pPr>
        <w:pStyle w:val="ListParagraph"/>
        <w:numPr>
          <w:ilvl w:val="2"/>
          <w:numId w:val="1"/>
        </w:numPr>
        <w:spacing w:after="0"/>
      </w:pPr>
      <w:r>
        <w:t xml:space="preserve">Variation Margin is driven by mark to market following the nettings rules withing legal agreements (ISDA master agreement and CSA). This could be Net-Net, Net-Gross, or Gross basis. Net-Net is the most common application. </w:t>
      </w:r>
    </w:p>
    <w:p w14:paraId="2CCCC62F" w14:textId="77777777" w:rsidR="004B26E7" w:rsidRDefault="004B26E7">
      <w:r>
        <w:t>Under UMR, there are typically two CSA (Credit Support Annex</w:t>
      </w:r>
      <w:proofErr w:type="gramStart"/>
      <w:r>
        <w:t>) :</w:t>
      </w:r>
      <w:proofErr w:type="gramEnd"/>
      <w:r>
        <w:t xml:space="preserve"> </w:t>
      </w:r>
    </w:p>
    <w:p w14:paraId="02D09059" w14:textId="03E01C74" w:rsidR="004B26E7" w:rsidRDefault="004B26E7" w:rsidP="004B26E7">
      <w:pPr>
        <w:pStyle w:val="ListParagraph"/>
        <w:numPr>
          <w:ilvl w:val="0"/>
          <w:numId w:val="1"/>
        </w:numPr>
        <w:spacing w:after="0"/>
      </w:pPr>
      <w:r>
        <w:t xml:space="preserve">one governing </w:t>
      </w:r>
      <w:r w:rsidRPr="004B26E7">
        <w:rPr>
          <w:b/>
          <w:bCs/>
          <w:color w:val="FF0000"/>
        </w:rPr>
        <w:t>Initial margin</w:t>
      </w:r>
      <w:r w:rsidRPr="004B26E7">
        <w:rPr>
          <w:color w:val="FF0000"/>
        </w:rPr>
        <w:t xml:space="preserve"> </w:t>
      </w:r>
      <w:r>
        <w:t xml:space="preserve">rules: </w:t>
      </w:r>
      <w:r>
        <w:t>The driver for the initial margin is the net risk withing a legal netting set calculated using SIMM (Standard Initial Margin Model).</w:t>
      </w:r>
    </w:p>
    <w:p w14:paraId="3C0B0809" w14:textId="7BF861E5" w:rsidR="001B549F" w:rsidRDefault="004B26E7" w:rsidP="004B26E7">
      <w:pPr>
        <w:pStyle w:val="ListParagraph"/>
        <w:numPr>
          <w:ilvl w:val="0"/>
          <w:numId w:val="1"/>
        </w:numPr>
      </w:pPr>
      <w:r>
        <w:t xml:space="preserve">and another governing </w:t>
      </w:r>
      <w:r w:rsidRPr="004B26E7">
        <w:rPr>
          <w:color w:val="FF0000"/>
        </w:rPr>
        <w:t>Variation Margin</w:t>
      </w:r>
      <w:r>
        <w:t xml:space="preserve">. </w:t>
      </w:r>
    </w:p>
    <w:p w14:paraId="118B6F52" w14:textId="6549D5CC" w:rsidR="004B26E7" w:rsidRDefault="004B26E7" w:rsidP="004B26E7">
      <w:r w:rsidRPr="004B26E7">
        <w:rPr>
          <w:b/>
          <w:bCs/>
        </w:rPr>
        <w:t>CSAs define timing requirements</w:t>
      </w:r>
      <w:r>
        <w:t xml:space="preserve"> around requests for </w:t>
      </w:r>
      <w:r w:rsidRPr="004B26E7">
        <w:rPr>
          <w:b/>
          <w:bCs/>
          <w:color w:val="0000FF"/>
        </w:rPr>
        <w:t>collateral substitution and collateral delivery</w:t>
      </w:r>
      <w:r>
        <w:t xml:space="preserve">. Typically, </w:t>
      </w:r>
      <w:r w:rsidRPr="004B26E7">
        <w:rPr>
          <w:b/>
          <w:bCs/>
          <w:color w:val="0000FF"/>
        </w:rPr>
        <w:t>time to meet a margin call is considered same day</w:t>
      </w:r>
      <w:r>
        <w:t xml:space="preserve">. (collateral must be delivered by EOD upon receipt of a margin call). Substitution timing will range from Next Day to 10-day timing. This poses some timing risk.  </w:t>
      </w:r>
    </w:p>
    <w:p w14:paraId="6387B01D" w14:textId="5AEF8C7F" w:rsidR="004B26E7" w:rsidRPr="00B355A7" w:rsidRDefault="004B26E7" w:rsidP="004B26E7">
      <w:pPr>
        <w:rPr>
          <w:b/>
          <w:bCs/>
          <w:color w:val="FF0000"/>
        </w:rPr>
      </w:pPr>
      <w:r w:rsidRPr="00B355A7">
        <w:rPr>
          <w:b/>
          <w:bCs/>
          <w:color w:val="FF0000"/>
        </w:rPr>
        <w:t xml:space="preserve">For CSA Eligibility: </w:t>
      </w:r>
    </w:p>
    <w:p w14:paraId="66DD0323" w14:textId="038C1AA8" w:rsidR="004B26E7" w:rsidRPr="00B355A7" w:rsidRDefault="004B26E7" w:rsidP="00B355A7">
      <w:pPr>
        <w:pStyle w:val="ListParagraph"/>
        <w:numPr>
          <w:ilvl w:val="0"/>
          <w:numId w:val="2"/>
        </w:numPr>
        <w:rPr>
          <w:highlight w:val="yellow"/>
        </w:rPr>
      </w:pPr>
      <w:r w:rsidRPr="00B355A7">
        <w:rPr>
          <w:b/>
          <w:bCs/>
          <w:color w:val="0000FF"/>
        </w:rPr>
        <w:t xml:space="preserve">IA </w:t>
      </w:r>
      <w:r w:rsidR="00B355A7" w:rsidRPr="00B355A7">
        <w:rPr>
          <w:b/>
          <w:bCs/>
          <w:color w:val="0000FF"/>
        </w:rPr>
        <w:t>CSA</w:t>
      </w:r>
      <w:r w:rsidRPr="00B355A7">
        <w:rPr>
          <w:b/>
          <w:bCs/>
          <w:color w:val="0000FF"/>
        </w:rPr>
        <w:t>: Eligibility</w:t>
      </w:r>
      <w:r w:rsidRPr="00B355A7">
        <w:rPr>
          <w:color w:val="0000FF"/>
        </w:rPr>
        <w:t xml:space="preserve"> </w:t>
      </w:r>
      <w:r>
        <w:t xml:space="preserve">schedules are </w:t>
      </w:r>
      <w:r w:rsidRPr="00B355A7">
        <w:rPr>
          <w:highlight w:val="yellow"/>
        </w:rPr>
        <w:t>broad</w:t>
      </w:r>
      <w:r>
        <w:t xml:space="preserve">. There agreements </w:t>
      </w:r>
      <w:r w:rsidR="00B355A7">
        <w:t>accept</w:t>
      </w:r>
      <w:r>
        <w:t xml:space="preserve"> security collateral </w:t>
      </w:r>
      <w:r w:rsidRPr="00B355A7">
        <w:rPr>
          <w:highlight w:val="yellow"/>
        </w:rPr>
        <w:t xml:space="preserve">ranging from US Treasuries, to Sovereign Bonds, to Equities. </w:t>
      </w:r>
    </w:p>
    <w:p w14:paraId="7FC6A910" w14:textId="3DBE8DE9" w:rsidR="004B26E7" w:rsidRDefault="00B355A7" w:rsidP="004B26E7">
      <w:pPr>
        <w:pStyle w:val="ListParagraph"/>
        <w:numPr>
          <w:ilvl w:val="0"/>
          <w:numId w:val="2"/>
        </w:numPr>
      </w:pPr>
      <w:r w:rsidRPr="00B355A7">
        <w:rPr>
          <w:b/>
          <w:bCs/>
          <w:color w:val="0000FF"/>
        </w:rPr>
        <w:t>VM CSA: Eligibility</w:t>
      </w:r>
      <w:r w:rsidRPr="00B355A7">
        <w:rPr>
          <w:color w:val="0000FF"/>
        </w:rPr>
        <w:t xml:space="preserve"> </w:t>
      </w:r>
      <w:r>
        <w:t xml:space="preserve">schedules are narrow. </w:t>
      </w:r>
      <w:r w:rsidRPr="00B355A7">
        <w:rPr>
          <w:highlight w:val="yellow"/>
        </w:rPr>
        <w:t>Typically, cash is the only acceptable</w:t>
      </w:r>
      <w:r>
        <w:t xml:space="preserve"> collateral under UMR. Occasionally, US treasuries are acceptable. </w:t>
      </w:r>
      <w:proofErr w:type="gramStart"/>
      <w:r>
        <w:t>However</w:t>
      </w:r>
      <w:proofErr w:type="gramEnd"/>
      <w:r>
        <w:t xml:space="preserve"> for legacy clients, there may be more optionality  </w:t>
      </w:r>
    </w:p>
    <w:p w14:paraId="6C280829" w14:textId="4B8F7835" w:rsidR="006E3211" w:rsidRPr="00D85C69" w:rsidRDefault="006E3211" w:rsidP="006E3211">
      <w:pPr>
        <w:rPr>
          <w:b/>
          <w:bCs/>
          <w:color w:val="0000FF"/>
          <w:sz w:val="44"/>
          <w:szCs w:val="44"/>
        </w:rPr>
      </w:pPr>
      <w:r w:rsidRPr="00D85C69">
        <w:rPr>
          <w:b/>
          <w:bCs/>
          <w:color w:val="0000FF"/>
          <w:sz w:val="44"/>
          <w:szCs w:val="44"/>
        </w:rPr>
        <w:t xml:space="preserve">Cleared Derivatives: </w:t>
      </w:r>
      <w:r w:rsidR="00D07BA4">
        <w:rPr>
          <w:b/>
          <w:bCs/>
          <w:color w:val="0000FF"/>
          <w:sz w:val="44"/>
          <w:szCs w:val="44"/>
        </w:rPr>
        <w:t xml:space="preserve">CCP </w:t>
      </w:r>
      <w:r w:rsidR="00D900D2">
        <w:rPr>
          <w:b/>
          <w:bCs/>
          <w:color w:val="0000FF"/>
          <w:sz w:val="44"/>
          <w:szCs w:val="44"/>
        </w:rPr>
        <w:t xml:space="preserve">(CME, </w:t>
      </w:r>
      <w:proofErr w:type="gramStart"/>
      <w:r w:rsidR="00D900D2">
        <w:rPr>
          <w:b/>
          <w:bCs/>
          <w:color w:val="0000FF"/>
          <w:sz w:val="44"/>
          <w:szCs w:val="44"/>
        </w:rPr>
        <w:t>LCH</w:t>
      </w:r>
      <w:r w:rsidR="006016A2">
        <w:rPr>
          <w:b/>
          <w:bCs/>
          <w:color w:val="0000FF"/>
          <w:sz w:val="44"/>
          <w:szCs w:val="44"/>
        </w:rPr>
        <w:t>,LME</w:t>
      </w:r>
      <w:proofErr w:type="gramEnd"/>
      <w:r w:rsidR="00D900D2">
        <w:rPr>
          <w:b/>
          <w:bCs/>
          <w:color w:val="0000FF"/>
          <w:sz w:val="44"/>
          <w:szCs w:val="44"/>
        </w:rPr>
        <w:t xml:space="preserve">) </w:t>
      </w:r>
    </w:p>
    <w:p w14:paraId="47DB7156" w14:textId="0FF2E4CD" w:rsidR="006E3211" w:rsidRDefault="006E3211" w:rsidP="006E3211">
      <w:pPr>
        <w:pStyle w:val="ListParagraph"/>
        <w:numPr>
          <w:ilvl w:val="0"/>
          <w:numId w:val="3"/>
        </w:numPr>
      </w:pPr>
      <w:r>
        <w:t>Like OTC Derivatives, requirements are driven by net risk for initial margin</w:t>
      </w:r>
      <w:r w:rsidR="00A76B33">
        <w:t xml:space="preserve"> and mark to market for variation margin for Futures, Cleared IR Swaps, Cleared CDS, Cleared Repo</w:t>
      </w:r>
      <w:r w:rsidR="00D85C69">
        <w:t xml:space="preserve">. </w:t>
      </w:r>
    </w:p>
    <w:p w14:paraId="553D4E47" w14:textId="6933C654" w:rsidR="00DA320A" w:rsidRDefault="00DA320A" w:rsidP="006E3211">
      <w:pPr>
        <w:pStyle w:val="ListParagraph"/>
        <w:numPr>
          <w:ilvl w:val="0"/>
          <w:numId w:val="3"/>
        </w:numPr>
      </w:pPr>
      <w:r w:rsidRPr="00E71FD7">
        <w:rPr>
          <w:b/>
          <w:bCs/>
          <w:color w:val="FF0000"/>
        </w:rPr>
        <w:t xml:space="preserve">Initial </w:t>
      </w:r>
      <w:r w:rsidR="00E71FD7" w:rsidRPr="00E71FD7">
        <w:rPr>
          <w:b/>
          <w:bCs/>
          <w:color w:val="FF0000"/>
        </w:rPr>
        <w:t>margin is</w:t>
      </w:r>
      <w:r w:rsidRPr="00E71FD7">
        <w:rPr>
          <w:b/>
          <w:bCs/>
          <w:color w:val="FF0000"/>
        </w:rPr>
        <w:t xml:space="preserve"> calculated by prop</w:t>
      </w:r>
      <w:r w:rsidR="00D30085" w:rsidRPr="00E71FD7">
        <w:rPr>
          <w:b/>
          <w:bCs/>
          <w:color w:val="FF0000"/>
        </w:rPr>
        <w:t>riety models housed at each</w:t>
      </w:r>
      <w:r w:rsidR="00D30085" w:rsidRPr="00E71FD7">
        <w:rPr>
          <w:color w:val="FF0000"/>
        </w:rPr>
        <w:t xml:space="preserve"> </w:t>
      </w:r>
      <w:r w:rsidR="00D30085">
        <w:t>Clearing House. Some of them expose an API to interact with their models</w:t>
      </w:r>
      <w:r w:rsidR="00D07BA4">
        <w:t xml:space="preserve"> but don’t expose the full details of calculations. </w:t>
      </w:r>
    </w:p>
    <w:p w14:paraId="370AD695" w14:textId="1007CCF7" w:rsidR="00FE4227" w:rsidRPr="00A975B7" w:rsidRDefault="00C76093" w:rsidP="00C76093">
      <w:pPr>
        <w:ind w:left="360"/>
        <w:rPr>
          <w:b/>
          <w:bCs/>
          <w:color w:val="FF0000"/>
        </w:rPr>
      </w:pPr>
      <w:r w:rsidRPr="00A975B7">
        <w:rPr>
          <w:b/>
          <w:bCs/>
          <w:color w:val="FF0000"/>
        </w:rPr>
        <w:t xml:space="preserve">For </w:t>
      </w:r>
      <w:r w:rsidR="00FE4227" w:rsidRPr="00A975B7">
        <w:rPr>
          <w:b/>
          <w:bCs/>
          <w:color w:val="FF0000"/>
        </w:rPr>
        <w:t>CCP Eligi</w:t>
      </w:r>
      <w:r w:rsidRPr="00A975B7">
        <w:rPr>
          <w:b/>
          <w:bCs/>
          <w:color w:val="FF0000"/>
        </w:rPr>
        <w:t xml:space="preserve">bility: </w:t>
      </w:r>
    </w:p>
    <w:p w14:paraId="68FB0A92" w14:textId="03AA2471" w:rsidR="00C76093" w:rsidRDefault="00C76093" w:rsidP="00C76093">
      <w:pPr>
        <w:pStyle w:val="ListParagraph"/>
        <w:numPr>
          <w:ilvl w:val="0"/>
          <w:numId w:val="4"/>
        </w:numPr>
      </w:pPr>
      <w:r>
        <w:t xml:space="preserve">IM Eligibility: </w:t>
      </w:r>
      <w:r w:rsidR="00BD17CC">
        <w:t xml:space="preserve">Eligibility schedules are often broad accepting collateral from Cash to Equities. </w:t>
      </w:r>
      <w:r w:rsidR="00A975B7">
        <w:t xml:space="preserve">Schedules are bespoken by the clearing house </w:t>
      </w:r>
    </w:p>
    <w:p w14:paraId="479482CA" w14:textId="341771B7" w:rsidR="00A975B7" w:rsidRDefault="00A975B7" w:rsidP="00C76093">
      <w:pPr>
        <w:pStyle w:val="ListParagraph"/>
        <w:numPr>
          <w:ilvl w:val="0"/>
          <w:numId w:val="4"/>
        </w:numPr>
      </w:pPr>
      <w:r>
        <w:lastRenderedPageBreak/>
        <w:t xml:space="preserve">VM: </w:t>
      </w:r>
      <w:r w:rsidR="00644D9E">
        <w:t xml:space="preserve">Typically, there is no optionality. </w:t>
      </w:r>
      <w:proofErr w:type="gramStart"/>
      <w:r w:rsidR="00644D9E">
        <w:t>So</w:t>
      </w:r>
      <w:proofErr w:type="gramEnd"/>
      <w:r w:rsidR="00644D9E">
        <w:t xml:space="preserve"> for the purpose of optimization, we exclude this date set. </w:t>
      </w:r>
      <w:r w:rsidR="009B0B71">
        <w:t>As of 8/8/2024, all CCPs use settle to market convention, where variation margin does accrue</w:t>
      </w:r>
      <w:r w:rsidR="00E7610F">
        <w:t xml:space="preserve"> but is treated as settlement payment on each day. There is an exception with LMEs, where VM has a collater</w:t>
      </w:r>
      <w:r w:rsidR="00C365AA">
        <w:t xml:space="preserve">alized to market treatment </w:t>
      </w:r>
    </w:p>
    <w:p w14:paraId="737DEA4A" w14:textId="786D0A4E" w:rsidR="00C365AA" w:rsidRDefault="00C365AA" w:rsidP="00C365AA">
      <w:pPr>
        <w:rPr>
          <w:b/>
          <w:bCs/>
          <w:color w:val="0000FF"/>
          <w:sz w:val="44"/>
          <w:szCs w:val="44"/>
        </w:rPr>
      </w:pPr>
      <w:r w:rsidRPr="00D17416">
        <w:rPr>
          <w:b/>
          <w:bCs/>
          <w:color w:val="0000FF"/>
          <w:sz w:val="44"/>
          <w:szCs w:val="44"/>
        </w:rPr>
        <w:t xml:space="preserve">Triparty </w:t>
      </w:r>
      <w:r w:rsidR="00145D8D" w:rsidRPr="00D17416">
        <w:rPr>
          <w:b/>
          <w:bCs/>
          <w:color w:val="0000FF"/>
          <w:sz w:val="44"/>
          <w:szCs w:val="44"/>
        </w:rPr>
        <w:t>Secured lending/Funding</w:t>
      </w:r>
    </w:p>
    <w:p w14:paraId="2BB4EBAF" w14:textId="59AB7FB8" w:rsidR="00AD3485" w:rsidRPr="00AD3485" w:rsidRDefault="00AD3485" w:rsidP="00C365AA">
      <w:r w:rsidRPr="00AD3485">
        <w:t xml:space="preserve">Counterparties will enter into a triparty agreement between themselves and custodian bank </w:t>
      </w:r>
    </w:p>
    <w:p w14:paraId="1F527FD0" w14:textId="5584C62E" w:rsidR="00145D8D" w:rsidRDefault="007729F0" w:rsidP="00145D8D">
      <w:pPr>
        <w:pStyle w:val="ListParagraph"/>
        <w:numPr>
          <w:ilvl w:val="0"/>
          <w:numId w:val="5"/>
        </w:numPr>
      </w:pPr>
      <w:r>
        <w:t xml:space="preserve">WF uses two </w:t>
      </w:r>
      <w:r w:rsidR="00661B82">
        <w:t>majors’</w:t>
      </w:r>
      <w:r>
        <w:t xml:space="preserve"> triparty venues for trading </w:t>
      </w:r>
      <w:r w:rsidR="00661B82">
        <w:t xml:space="preserve">Triparty secured funding. </w:t>
      </w:r>
    </w:p>
    <w:p w14:paraId="03F85582" w14:textId="2D210CFF" w:rsidR="00661B82" w:rsidRDefault="00661B82" w:rsidP="00661B82">
      <w:pPr>
        <w:pStyle w:val="ListParagraph"/>
        <w:numPr>
          <w:ilvl w:val="1"/>
          <w:numId w:val="5"/>
        </w:numPr>
      </w:pPr>
      <w:r w:rsidRPr="009B1994">
        <w:rPr>
          <w:b/>
          <w:bCs/>
          <w:color w:val="FF0000"/>
        </w:rPr>
        <w:t>BONY</w:t>
      </w:r>
      <w:r w:rsidR="00FB181D">
        <w:t xml:space="preserve"> (Bank of New York-Mellon</w:t>
      </w:r>
      <w:proofErr w:type="gramStart"/>
      <w:r w:rsidR="00FB181D">
        <w:t>) :</w:t>
      </w:r>
      <w:proofErr w:type="gramEnd"/>
      <w:r w:rsidR="00FB181D">
        <w:t xml:space="preserve"> </w:t>
      </w:r>
      <w:r w:rsidR="008E4A9A">
        <w:t xml:space="preserve">is primarily used to transact </w:t>
      </w:r>
      <w:r w:rsidR="008E4A9A" w:rsidRPr="009B1994">
        <w:rPr>
          <w:color w:val="FF0000"/>
        </w:rPr>
        <w:t xml:space="preserve">fixed funding </w:t>
      </w:r>
      <w:r w:rsidR="00FB0E48">
        <w:t xml:space="preserve">with limited equity funding (Triparty Repo) </w:t>
      </w:r>
    </w:p>
    <w:p w14:paraId="55A22687" w14:textId="32F8B01C" w:rsidR="00661B82" w:rsidRDefault="00661B82" w:rsidP="00661B82">
      <w:pPr>
        <w:pStyle w:val="ListParagraph"/>
        <w:numPr>
          <w:ilvl w:val="1"/>
          <w:numId w:val="5"/>
        </w:numPr>
      </w:pPr>
      <w:r w:rsidRPr="009B1994">
        <w:rPr>
          <w:b/>
          <w:bCs/>
          <w:color w:val="FF0000"/>
        </w:rPr>
        <w:t>JPM</w:t>
      </w:r>
      <w:r w:rsidR="00FB0E48">
        <w:t xml:space="preserve">: is primarily used to transact </w:t>
      </w:r>
      <w:r w:rsidR="00FB0E48" w:rsidRPr="009B1994">
        <w:rPr>
          <w:color w:val="FF0000"/>
        </w:rPr>
        <w:t xml:space="preserve">equity funding and Convertible bonds </w:t>
      </w:r>
      <w:r w:rsidR="00FB0E48">
        <w:t xml:space="preserve">with limited fixed income funding. </w:t>
      </w:r>
    </w:p>
    <w:p w14:paraId="641515FE" w14:textId="77777777" w:rsidR="00D77356" w:rsidRDefault="002F6338" w:rsidP="009B1994">
      <w:r w:rsidRPr="002432F9">
        <w:rPr>
          <w:b/>
          <w:bCs/>
          <w:color w:val="FF0000"/>
        </w:rPr>
        <w:t>GMRA</w:t>
      </w:r>
      <w:r w:rsidRPr="002432F9">
        <w:rPr>
          <w:color w:val="FF0000"/>
        </w:rPr>
        <w:t xml:space="preserve"> </w:t>
      </w:r>
      <w:r w:rsidR="0016371F">
        <w:t>(General</w:t>
      </w:r>
      <w:r>
        <w:t xml:space="preserve"> Master Repo Agreement) is </w:t>
      </w:r>
      <w:r w:rsidR="0016371F">
        <w:t>the</w:t>
      </w:r>
      <w:r>
        <w:t xml:space="preserve"> governing agreements for fixed </w:t>
      </w:r>
      <w:r w:rsidR="00AD3485">
        <w:t>income</w:t>
      </w:r>
    </w:p>
    <w:p w14:paraId="64BC74AA" w14:textId="2A1F5141" w:rsidR="009B1994" w:rsidRDefault="00A40A73" w:rsidP="009B1994">
      <w:r w:rsidRPr="00BB6A48">
        <w:rPr>
          <w:b/>
          <w:bCs/>
          <w:color w:val="FF0000"/>
        </w:rPr>
        <w:t>GMSLA</w:t>
      </w:r>
      <w:r w:rsidRPr="00BB6A48">
        <w:rPr>
          <w:color w:val="FF0000"/>
        </w:rPr>
        <w:t xml:space="preserve"> </w:t>
      </w:r>
      <w:r w:rsidR="00BB6A48">
        <w:t>(General</w:t>
      </w:r>
      <w:r>
        <w:t xml:space="preserve"> Master Securities Lending Agreement) is the governing agreements for equity funding. </w:t>
      </w:r>
      <w:r w:rsidR="00AD3485">
        <w:t xml:space="preserve"> </w:t>
      </w:r>
    </w:p>
    <w:p w14:paraId="01DFB902" w14:textId="19AEFA89" w:rsidR="00976679" w:rsidRPr="00F25D48" w:rsidRDefault="00BB6A48">
      <w:pPr>
        <w:rPr>
          <w:b/>
          <w:bCs/>
          <w:sz w:val="40"/>
          <w:szCs w:val="40"/>
        </w:rPr>
      </w:pPr>
      <w:r w:rsidRPr="00AF7345">
        <w:rPr>
          <w:b/>
          <w:bCs/>
          <w:sz w:val="40"/>
          <w:szCs w:val="40"/>
        </w:rPr>
        <w:t xml:space="preserve">Triparty </w:t>
      </w:r>
      <w:r w:rsidR="00AF7345" w:rsidRPr="00AF7345">
        <w:rPr>
          <w:b/>
          <w:bCs/>
          <w:sz w:val="40"/>
          <w:szCs w:val="40"/>
        </w:rPr>
        <w:t>eligibility:</w:t>
      </w:r>
      <w:r w:rsidR="00F25D48">
        <w:rPr>
          <w:b/>
          <w:bCs/>
          <w:sz w:val="40"/>
          <w:szCs w:val="40"/>
        </w:rPr>
        <w:t xml:space="preserve"> </w:t>
      </w:r>
      <w:r w:rsidR="00F25D48" w:rsidRPr="00F25D48">
        <w:t xml:space="preserve">Similar to </w:t>
      </w:r>
      <w:proofErr w:type="gramStart"/>
      <w:r w:rsidR="00F25D48" w:rsidRPr="00F25D48">
        <w:t xml:space="preserve">CSA </w:t>
      </w:r>
      <w:r w:rsidR="00F25D48">
        <w:t>,there</w:t>
      </w:r>
      <w:proofErr w:type="gramEnd"/>
      <w:r w:rsidR="00F25D48">
        <w:t xml:space="preserve"> is a broad eligibility for securities to be delivered. </w:t>
      </w:r>
      <w:r w:rsidR="005E7C00">
        <w:t>There is some optionality with less operational managements</w:t>
      </w:r>
      <w:r w:rsidR="00305AFA">
        <w:t xml:space="preserve"> (managed by JPM/BONY). Sometimes, </w:t>
      </w:r>
      <w:r w:rsidR="000C15B4">
        <w:t xml:space="preserve">for an MBA trade, </w:t>
      </w:r>
      <w:r w:rsidR="00305AFA">
        <w:t xml:space="preserve">the agreements </w:t>
      </w:r>
      <w:proofErr w:type="gramStart"/>
      <w:r w:rsidR="00305AFA">
        <w:t>allo</w:t>
      </w:r>
      <w:r w:rsidR="000C15B4">
        <w:t>ws</w:t>
      </w:r>
      <w:proofErr w:type="gramEnd"/>
      <w:r w:rsidR="000C15B4">
        <w:t xml:space="preserve"> usage of US Treasuries, Agency Debt, IG Corporate Bonds. </w:t>
      </w:r>
    </w:p>
    <w:p w14:paraId="0B1B7D1E" w14:textId="1F6F251F" w:rsidR="00BB6A48" w:rsidRPr="00473859" w:rsidRDefault="000A7A5C">
      <w:pPr>
        <w:rPr>
          <w:b/>
          <w:bCs/>
          <w:sz w:val="44"/>
          <w:szCs w:val="44"/>
        </w:rPr>
      </w:pPr>
      <w:r w:rsidRPr="00473859">
        <w:rPr>
          <w:b/>
          <w:bCs/>
          <w:sz w:val="44"/>
          <w:szCs w:val="44"/>
        </w:rPr>
        <w:t>Trading:</w:t>
      </w:r>
    </w:p>
    <w:p w14:paraId="5CE9F482" w14:textId="73FE6CE7" w:rsidR="000A7A5C" w:rsidRDefault="000A7A5C">
      <w:r>
        <w:t>To support delivery of improved collater</w:t>
      </w:r>
      <w:r w:rsidR="005C406A">
        <w:t xml:space="preserve">al and </w:t>
      </w:r>
      <w:proofErr w:type="spellStart"/>
      <w:r w:rsidR="005C406A">
        <w:t>PnL</w:t>
      </w:r>
      <w:proofErr w:type="spellEnd"/>
      <w:r w:rsidR="005C406A">
        <w:t xml:space="preserve">, certain trades may need to be executed. The collateral optimization model designs </w:t>
      </w:r>
      <w:r w:rsidR="001D019D">
        <w:t>support</w:t>
      </w:r>
      <w:r w:rsidR="005C406A">
        <w:t xml:space="preserve"> trading in bilateral Repo/Reverse Repo, Cleared Repo, Bilateral FX Forwards, and cash purchases. </w:t>
      </w:r>
    </w:p>
    <w:p w14:paraId="0621BDA4" w14:textId="16C4279A" w:rsidR="001D019D" w:rsidRPr="002E4EE0" w:rsidRDefault="002E4EE0">
      <w:pPr>
        <w:rPr>
          <w:color w:val="FF0000"/>
        </w:rPr>
      </w:pPr>
      <w:r w:rsidRPr="002E4EE0">
        <w:rPr>
          <w:color w:val="FF0000"/>
        </w:rPr>
        <w:t>##########################################################</w:t>
      </w:r>
    </w:p>
    <w:p w14:paraId="397B30A9" w14:textId="7E066DB1" w:rsidR="001D019D" w:rsidRDefault="001D019D">
      <w:r>
        <w:t xml:space="preserve">These are the </w:t>
      </w:r>
      <w:r w:rsidR="002F1746">
        <w:t xml:space="preserve">activities that generate collateral. The bank has to post collateral to counter parties to mitigate </w:t>
      </w:r>
      <w:r w:rsidR="00DF4A0D">
        <w:t xml:space="preserve">the credit and market </w:t>
      </w:r>
      <w:r w:rsidR="009133FA">
        <w:t xml:space="preserve">trades. So embedded in all of these, there is a lot optionality. </w:t>
      </w:r>
      <w:r w:rsidR="00FA1A4A">
        <w:t>So,</w:t>
      </w:r>
      <w:r w:rsidR="009133FA">
        <w:t xml:space="preserve"> each </w:t>
      </w:r>
      <w:r w:rsidR="00C94306">
        <w:t>of these is governed by different legal agreements</w:t>
      </w:r>
    </w:p>
    <w:p w14:paraId="5BD5ED05" w14:textId="7B07EDA1" w:rsidR="00C94306" w:rsidRDefault="00C94306" w:rsidP="00C94306">
      <w:pPr>
        <w:pStyle w:val="ListParagraph"/>
        <w:numPr>
          <w:ilvl w:val="0"/>
          <w:numId w:val="5"/>
        </w:numPr>
      </w:pPr>
      <w:r>
        <w:t xml:space="preserve">OTC derivatives </w:t>
      </w:r>
      <w:r w:rsidR="00DE4E6F">
        <w:t>have</w:t>
      </w:r>
      <w:r>
        <w:t xml:space="preserve"> a master trading agreement</w:t>
      </w:r>
      <w:r w:rsidR="00CC58CA">
        <w:t xml:space="preserve"> under ISDA. And under those, they have something called CSA </w:t>
      </w:r>
      <w:r w:rsidR="0031028E">
        <w:t xml:space="preserve">Credit Support Annex which outlines the optionality that you have and what type of collateral you can deliver </w:t>
      </w:r>
      <w:r w:rsidR="00DE4E6F">
        <w:t>(could</w:t>
      </w:r>
      <w:r w:rsidR="0031028E">
        <w:t xml:space="preserve"> be cash or securities</w:t>
      </w:r>
      <w:r w:rsidR="00E82EEB">
        <w:t>,</w:t>
      </w:r>
      <w:r w:rsidR="00E82EEB" w:rsidRPr="00E82EEB">
        <w:t xml:space="preserve"> </w:t>
      </w:r>
      <w:r w:rsidR="00E82EEB">
        <w:t>from treasuries</w:t>
      </w:r>
      <w:r w:rsidR="00FC1C4E">
        <w:t>,</w:t>
      </w:r>
      <w:r w:rsidR="00E82EEB">
        <w:t xml:space="preserve"> MBS corporate </w:t>
      </w:r>
      <w:r w:rsidR="00DE4E6F">
        <w:t>bonds, non</w:t>
      </w:r>
      <w:r w:rsidR="00E82EEB">
        <w:t>- us sovereigns</w:t>
      </w:r>
      <w:r w:rsidR="0031028E">
        <w:t xml:space="preserve">) </w:t>
      </w:r>
    </w:p>
    <w:p w14:paraId="41459087" w14:textId="249DCC5E" w:rsidR="00FC1C4E" w:rsidRDefault="00FC1C4E" w:rsidP="00C94306">
      <w:pPr>
        <w:pStyle w:val="ListParagraph"/>
        <w:numPr>
          <w:ilvl w:val="0"/>
          <w:numId w:val="5"/>
        </w:numPr>
      </w:pPr>
      <w:r>
        <w:t>CCP (Center Clearing Counterparties</w:t>
      </w:r>
      <w:r w:rsidR="00DE4E6F">
        <w:t>),</w:t>
      </w:r>
      <w:r w:rsidR="00316C76">
        <w:t xml:space="preserve"> each has its own bespoke legal agreement. </w:t>
      </w:r>
    </w:p>
    <w:p w14:paraId="55D91797" w14:textId="545B1DFA" w:rsidR="0094168E" w:rsidRDefault="0094168E" w:rsidP="00C94306">
      <w:pPr>
        <w:pStyle w:val="ListParagraph"/>
        <w:numPr>
          <w:ilvl w:val="0"/>
          <w:numId w:val="5"/>
        </w:numPr>
      </w:pPr>
      <w:r>
        <w:t>Tri party repo and se</w:t>
      </w:r>
      <w:r>
        <w:t>curit</w:t>
      </w:r>
      <w:r w:rsidR="004941CC">
        <w:t xml:space="preserve">y are governed by GMRA, GMSLA. They have </w:t>
      </w:r>
      <w:r w:rsidR="00450662">
        <w:t>optionality like CSA. If you do trade for MBS</w:t>
      </w:r>
      <w:r w:rsidR="00961127">
        <w:t xml:space="preserve"> security funding, you have optionality in what types of agency MBS you are allowed to deliver. </w:t>
      </w:r>
    </w:p>
    <w:p w14:paraId="34BCCF56" w14:textId="1D299AC0" w:rsidR="00656087" w:rsidRDefault="00990EBB" w:rsidP="00656087">
      <w:r w:rsidRPr="008C3CC8">
        <w:rPr>
          <w:b/>
          <w:bCs/>
          <w:color w:val="FF0000"/>
        </w:rPr>
        <w:t xml:space="preserve">In order to take advantage of </w:t>
      </w:r>
      <w:r w:rsidR="00961357" w:rsidRPr="008C3CC8">
        <w:rPr>
          <w:b/>
          <w:bCs/>
          <w:color w:val="FF0000"/>
        </w:rPr>
        <w:t xml:space="preserve">that </w:t>
      </w:r>
      <w:r w:rsidRPr="008C3CC8">
        <w:rPr>
          <w:b/>
          <w:bCs/>
          <w:color w:val="FF0000"/>
        </w:rPr>
        <w:t xml:space="preserve">optionality, </w:t>
      </w:r>
      <w:r w:rsidR="00961357" w:rsidRPr="008C3CC8">
        <w:rPr>
          <w:b/>
          <w:bCs/>
          <w:color w:val="FF0000"/>
        </w:rPr>
        <w:t>you need to be able to trade</w:t>
      </w:r>
      <w:r w:rsidR="008C3731" w:rsidRPr="008C3CC8">
        <w:rPr>
          <w:color w:val="FF0000"/>
        </w:rPr>
        <w:t xml:space="preserve"> </w:t>
      </w:r>
      <w:r w:rsidR="00DE4E6F">
        <w:t>(FX</w:t>
      </w:r>
      <w:r w:rsidR="008C3731">
        <w:t xml:space="preserve"> swaps, FX Forwards, </w:t>
      </w:r>
      <w:r w:rsidR="00DE4E6F">
        <w:t>bilateral or cleared repo.)</w:t>
      </w:r>
      <w:r w:rsidR="00DE4E6F">
        <w:br/>
      </w:r>
      <w:r w:rsidR="00DE4E6F" w:rsidRPr="008C3CC8">
        <w:rPr>
          <w:b/>
          <w:bCs/>
          <w:color w:val="FF0000"/>
        </w:rPr>
        <w:lastRenderedPageBreak/>
        <w:t xml:space="preserve">The goal of the model is how to look at this picture holistically and </w:t>
      </w:r>
      <w:r w:rsidR="00DE4E6F" w:rsidRPr="008C3CC8">
        <w:rPr>
          <w:b/>
          <w:bCs/>
          <w:color w:val="FF0000"/>
        </w:rPr>
        <w:t>figure out what's the best way to allocate our collateral</w:t>
      </w:r>
    </w:p>
    <w:p w14:paraId="0B2723CB" w14:textId="77777777" w:rsidR="00283424" w:rsidRDefault="00283424" w:rsidP="00656087"/>
    <w:p w14:paraId="05ABE5E8" w14:textId="0D0EC84F" w:rsidR="00283424" w:rsidRPr="008C3CC8" w:rsidRDefault="00283424" w:rsidP="00656087">
      <w:pPr>
        <w:rPr>
          <w:b/>
          <w:bCs/>
          <w:color w:val="FF0000"/>
        </w:rPr>
      </w:pPr>
      <w:r w:rsidRPr="008C3CC8">
        <w:rPr>
          <w:b/>
          <w:bCs/>
          <w:color w:val="FF0000"/>
        </w:rPr>
        <w:t xml:space="preserve">how do we measure what best means </w:t>
      </w:r>
    </w:p>
    <w:p w14:paraId="1C05B976" w14:textId="77777777" w:rsidR="00283424" w:rsidRDefault="00283424" w:rsidP="00283424">
      <w:pPr>
        <w:pStyle w:val="ListParagraph"/>
        <w:numPr>
          <w:ilvl w:val="0"/>
          <w:numId w:val="6"/>
        </w:numPr>
      </w:pPr>
      <w:r>
        <w:t xml:space="preserve">best could mean maximize my </w:t>
      </w:r>
      <w:proofErr w:type="spellStart"/>
      <w:r>
        <w:t>P</w:t>
      </w:r>
      <w:r>
        <w:t>nL</w:t>
      </w:r>
      <w:proofErr w:type="spellEnd"/>
    </w:p>
    <w:p w14:paraId="3AA9D183" w14:textId="5C83ABA3" w:rsidR="00953A4C" w:rsidRDefault="00953A4C" w:rsidP="00283424">
      <w:pPr>
        <w:pStyle w:val="ListParagraph"/>
        <w:numPr>
          <w:ilvl w:val="0"/>
          <w:numId w:val="6"/>
        </w:numPr>
      </w:pPr>
      <w:r>
        <w:t xml:space="preserve">best could mean maximize </w:t>
      </w:r>
      <w:r w:rsidR="008A00A5">
        <w:t xml:space="preserve">balance sheet </w:t>
      </w:r>
      <w:r w:rsidR="00E97234">
        <w:t>(there</w:t>
      </w:r>
      <w:r w:rsidR="00AC5242">
        <w:t xml:space="preserve"> is a constraint on balance sheet, </w:t>
      </w:r>
      <w:r w:rsidR="00AC5242">
        <w:t>we can run this model to tell us what are the optimal moves so that we don't have to pay as much to manage our balance</w:t>
      </w:r>
      <w:r w:rsidR="00AC5242">
        <w:t>)</w:t>
      </w:r>
    </w:p>
    <w:p w14:paraId="42E11645" w14:textId="03A12D3B" w:rsidR="008A00A5" w:rsidRDefault="008A00A5" w:rsidP="00283424">
      <w:pPr>
        <w:pStyle w:val="ListParagraph"/>
        <w:numPr>
          <w:ilvl w:val="0"/>
          <w:numId w:val="6"/>
        </w:numPr>
      </w:pPr>
      <w:r>
        <w:t xml:space="preserve">best could mean maximize my RWA. </w:t>
      </w:r>
    </w:p>
    <w:p w14:paraId="3A9F12C8" w14:textId="6842EE6E" w:rsidR="00283424" w:rsidRDefault="00283424" w:rsidP="00283424">
      <w:pPr>
        <w:pStyle w:val="ListParagraph"/>
        <w:numPr>
          <w:ilvl w:val="0"/>
          <w:numId w:val="6"/>
        </w:numPr>
      </w:pPr>
      <w:r>
        <w:t xml:space="preserve"> best in some cases could mean that we're coming up on a key metric snapshot</w:t>
      </w:r>
      <w:r w:rsidR="0054671D">
        <w:t xml:space="preserve"> </w:t>
      </w:r>
      <w:r w:rsidR="00E97234">
        <w:t>(quarter</w:t>
      </w:r>
      <w:r w:rsidR="0054671D">
        <w:t xml:space="preserve"> end, </w:t>
      </w:r>
      <w:r w:rsidR="00E97234">
        <w:t>yearend</w:t>
      </w:r>
      <w:r w:rsidR="0054671D">
        <w:t xml:space="preserve">) </w:t>
      </w:r>
      <w:r w:rsidR="000C5325">
        <w:t xml:space="preserve">and </w:t>
      </w:r>
      <w:r w:rsidR="000C5325">
        <w:t>we have to get that number where we would like it to be</w:t>
      </w:r>
    </w:p>
    <w:p w14:paraId="7595FCCB" w14:textId="34698991" w:rsidR="007B1712" w:rsidRPr="007B1712" w:rsidRDefault="007B1712" w:rsidP="007B1712">
      <w:pPr>
        <w:rPr>
          <w:b/>
          <w:bCs/>
          <w:color w:val="0000FF"/>
        </w:rPr>
      </w:pPr>
      <w:r w:rsidRPr="007B1712">
        <w:rPr>
          <w:b/>
          <w:bCs/>
          <w:color w:val="0000FF"/>
        </w:rPr>
        <w:t xml:space="preserve">Question: if I have bond that would expire in 6 months, can I use it? </w:t>
      </w:r>
    </w:p>
    <w:p w14:paraId="7282CF47" w14:textId="19880C4C" w:rsidR="00035225" w:rsidRDefault="007B1712" w:rsidP="007B1712">
      <w:r>
        <w:t>That falls in the realm of “</w:t>
      </w:r>
      <w:r w:rsidRPr="00035225">
        <w:rPr>
          <w:b/>
          <w:bCs/>
          <w:color w:val="FF0000"/>
        </w:rPr>
        <w:t>constraints</w:t>
      </w:r>
      <w:r w:rsidR="00035225">
        <w:t>”.</w:t>
      </w:r>
      <w:r w:rsidR="00A07546">
        <w:t xml:space="preserve"> Tri party custodians </w:t>
      </w:r>
      <w:proofErr w:type="gramStart"/>
      <w:r w:rsidR="00A07546">
        <w:t>( JPM</w:t>
      </w:r>
      <w:proofErr w:type="gramEnd"/>
      <w:r w:rsidR="00A07546">
        <w:t>, BONAY) don’t like to hold securities</w:t>
      </w:r>
      <w:r w:rsidR="00035225">
        <w:t xml:space="preserve"> through coupon date. </w:t>
      </w:r>
      <w:r w:rsidR="00C35D91">
        <w:t xml:space="preserve">If the collateral itself is expiring, </w:t>
      </w:r>
      <w:r w:rsidR="009B2B43">
        <w:t xml:space="preserve">you can put a constraint or remove them from the options. </w:t>
      </w:r>
    </w:p>
    <w:p w14:paraId="5DCFCF79" w14:textId="209CF819" w:rsidR="007B1712" w:rsidRPr="00035225" w:rsidRDefault="00035225" w:rsidP="007B1712">
      <w:pPr>
        <w:rPr>
          <w:color w:val="FF0000"/>
        </w:rPr>
      </w:pPr>
      <w:r w:rsidRPr="00035225">
        <w:rPr>
          <w:color w:val="FF0000"/>
        </w:rPr>
        <w:t xml:space="preserve">In the constraints: </w:t>
      </w:r>
      <w:r w:rsidR="009B2B6D">
        <w:rPr>
          <w:color w:val="FF0000"/>
        </w:rPr>
        <w:t xml:space="preserve"> </w:t>
      </w:r>
      <w:proofErr w:type="gramStart"/>
      <w:r w:rsidR="009B2B6D">
        <w:rPr>
          <w:color w:val="FF0000"/>
        </w:rPr>
        <w:t xml:space="preserve">if </w:t>
      </w:r>
      <w:r w:rsidR="00A07546" w:rsidRPr="00035225">
        <w:rPr>
          <w:color w:val="FF0000"/>
        </w:rPr>
        <w:t xml:space="preserve"> </w:t>
      </w:r>
      <w:r w:rsidRPr="00035225">
        <w:rPr>
          <w:color w:val="FF0000"/>
        </w:rPr>
        <w:t>you</w:t>
      </w:r>
      <w:proofErr w:type="gramEnd"/>
      <w:r w:rsidRPr="00035225">
        <w:rPr>
          <w:color w:val="FF0000"/>
        </w:rPr>
        <w:t xml:space="preserve"> can say do not put anything that has a coupon date within the next month</w:t>
      </w:r>
    </w:p>
    <w:p w14:paraId="48F6B099" w14:textId="77777777" w:rsidR="007B1712" w:rsidRDefault="007B1712"/>
    <w:p w14:paraId="31DA1C3F" w14:textId="37EB993B" w:rsidR="00A2039B" w:rsidRDefault="00A2039B">
      <w:r>
        <w:t xml:space="preserve">the modeling is tedious but nothing is very </w:t>
      </w:r>
      <w:r>
        <w:t xml:space="preserve">fancy. The hard part is how to get the data right. </w:t>
      </w:r>
    </w:p>
    <w:p w14:paraId="78DE66A5" w14:textId="77777777" w:rsidR="007E0629" w:rsidRDefault="007E0629">
      <w:pPr>
        <w:pBdr>
          <w:bottom w:val="thinThickThinMediumGap" w:sz="18" w:space="1" w:color="auto"/>
        </w:pBdr>
      </w:pPr>
    </w:p>
    <w:p w14:paraId="68AFBA33" w14:textId="50E6ECF5" w:rsidR="007E0629" w:rsidRPr="00E85456" w:rsidRDefault="00B90C1D">
      <w:pPr>
        <w:rPr>
          <w:b/>
          <w:bCs/>
          <w:sz w:val="36"/>
          <w:szCs w:val="36"/>
        </w:rPr>
      </w:pPr>
      <w:r w:rsidRPr="00E85456">
        <w:rPr>
          <w:b/>
          <w:bCs/>
          <w:sz w:val="36"/>
          <w:szCs w:val="36"/>
        </w:rPr>
        <w:t xml:space="preserve">Example 1: </w:t>
      </w:r>
      <w:r w:rsidR="00F06C90">
        <w:rPr>
          <w:b/>
          <w:bCs/>
          <w:sz w:val="36"/>
          <w:szCs w:val="36"/>
        </w:rPr>
        <w:t>Simple Carry Optimization</w:t>
      </w:r>
    </w:p>
    <w:p w14:paraId="3732D5D5" w14:textId="40C24C67" w:rsidR="00B90C1D" w:rsidRDefault="006942AB">
      <w:r>
        <w:t xml:space="preserve">We start with a </w:t>
      </w:r>
      <w:r w:rsidRPr="00E85456">
        <w:rPr>
          <w:b/>
          <w:bCs/>
          <w:color w:val="FF0000"/>
        </w:rPr>
        <w:t>single OTC collateral requirement,</w:t>
      </w:r>
      <w:r w:rsidRPr="00E85456">
        <w:rPr>
          <w:color w:val="FF0000"/>
        </w:rPr>
        <w:t xml:space="preserve"> </w:t>
      </w:r>
      <w:r>
        <w:t xml:space="preserve">governed by CSA. </w:t>
      </w:r>
    </w:p>
    <w:p w14:paraId="5AA9621A" w14:textId="35F6E131" w:rsidR="00843991" w:rsidRDefault="006942AB">
      <w:r>
        <w:t>The agreement allows for the delivery of USD Cash and US treasur</w:t>
      </w:r>
      <w:r w:rsidR="007712AF">
        <w:t>ies at 2% haircut. In current state, we are currently pledging</w:t>
      </w:r>
      <w:r w:rsidR="00597033">
        <w:t>/</w:t>
      </w:r>
      <w:proofErr w:type="gramStart"/>
      <w:r w:rsidR="00597033">
        <w:t xml:space="preserve">posting </w:t>
      </w:r>
      <w:r w:rsidR="007712AF">
        <w:t xml:space="preserve"> cash</w:t>
      </w:r>
      <w:proofErr w:type="gramEnd"/>
      <w:r w:rsidR="008E7279">
        <w:t xml:space="preserve"> as collateral</w:t>
      </w:r>
      <w:r w:rsidR="007712AF">
        <w:t xml:space="preserve">, for which the counterparty pays </w:t>
      </w:r>
      <w:r w:rsidR="00843991">
        <w:t xml:space="preserve">us a legal interest. </w:t>
      </w:r>
    </w:p>
    <w:p w14:paraId="630DABCD" w14:textId="5046216A" w:rsidR="007C4B12" w:rsidRDefault="007C4B12">
      <w:r>
        <w:t>CSA</w:t>
      </w:r>
    </w:p>
    <w:p w14:paraId="6931F66C" w14:textId="46FC978A" w:rsidR="00843991" w:rsidRDefault="00843991">
      <w:r>
        <w:t xml:space="preserve">Examining cash rates and short term funding markets </w:t>
      </w:r>
      <w:proofErr w:type="gramStart"/>
      <w:r>
        <w:t>( repo</w:t>
      </w:r>
      <w:proofErr w:type="gramEnd"/>
      <w:r>
        <w:t xml:space="preserve">/reverse repo), we can come to the conclusion that executing some trading will leave us with more return compared to the initial state. </w:t>
      </w:r>
    </w:p>
    <w:p w14:paraId="365B94BF" w14:textId="1042DC39" w:rsidR="00562DDC" w:rsidRDefault="007C4B12">
      <w:r>
        <w:t>CSAs</w:t>
      </w:r>
      <w:r>
        <w:t xml:space="preserve"> have this notion of legal </w:t>
      </w:r>
      <w:proofErr w:type="gramStart"/>
      <w:r>
        <w:t xml:space="preserve">interest </w:t>
      </w:r>
      <w:r>
        <w:t>,</w:t>
      </w:r>
      <w:proofErr w:type="gramEnd"/>
      <w:r>
        <w:t xml:space="preserve"> so when you deliver cash </w:t>
      </w:r>
      <w:r>
        <w:t>,</w:t>
      </w:r>
      <w:r>
        <w:t xml:space="preserve"> they will pay a certain rate usually indexed to  some index so fed funds</w:t>
      </w:r>
      <w:r>
        <w:t xml:space="preserve">(or SOFR) </w:t>
      </w:r>
      <w:r w:rsidR="00562DDC">
        <w:t>.</w:t>
      </w:r>
      <w:r w:rsidR="00562DDC">
        <w:t xml:space="preserve">for legal interest on cash </w:t>
      </w:r>
      <w:r w:rsidR="00562DDC">
        <w:t>,</w:t>
      </w:r>
      <w:r w:rsidR="00562DDC">
        <w:t xml:space="preserve"> CSA pays us fed funds minus 15 but we see that they accept us notes </w:t>
      </w:r>
      <w:r w:rsidR="00562DDC">
        <w:t xml:space="preserve">also, </w:t>
      </w:r>
    </w:p>
    <w:p w14:paraId="44593D7A" w14:textId="70A2D1DE" w:rsidR="007E0629" w:rsidRDefault="007E0629">
      <w:r>
        <w:t xml:space="preserve">I wanted to show some of these examples to kind of give an intuition of why we want to take a </w:t>
      </w:r>
      <w:r>
        <w:t>model-based</w:t>
      </w:r>
      <w:r>
        <w:t xml:space="preserve"> approach as opposed to doing this just through pure like Manpower and Analysis</w:t>
      </w:r>
      <w:r>
        <w:t>.</w:t>
      </w:r>
    </w:p>
    <w:p w14:paraId="73AF0B63" w14:textId="56E533C9" w:rsidR="000F146A" w:rsidRPr="00945E68" w:rsidRDefault="00B90C1D">
      <w:pPr>
        <w:rPr>
          <w:b/>
          <w:bCs/>
          <w:color w:val="FF0000"/>
        </w:rPr>
      </w:pPr>
      <w:r w:rsidRPr="00945E68">
        <w:rPr>
          <w:b/>
          <w:bCs/>
          <w:color w:val="FF0000"/>
        </w:rPr>
        <w:t xml:space="preserve">T0 state </w:t>
      </w:r>
    </w:p>
    <w:p w14:paraId="574C895B" w14:textId="566B49B7" w:rsidR="000F146A" w:rsidRDefault="000F146A" w:rsidP="000F146A">
      <w:pPr>
        <w:pStyle w:val="ListParagraph"/>
        <w:numPr>
          <w:ilvl w:val="0"/>
          <w:numId w:val="7"/>
        </w:numPr>
      </w:pPr>
      <w:r>
        <w:t xml:space="preserve">Collateral agreement </w:t>
      </w:r>
      <w:r w:rsidR="009F0C80">
        <w:t>type:</w:t>
      </w:r>
      <w:r>
        <w:t xml:space="preserve"> CSA 1 </w:t>
      </w:r>
    </w:p>
    <w:p w14:paraId="28EDA069" w14:textId="24071DDE" w:rsidR="000F146A" w:rsidRDefault="000F146A" w:rsidP="000F146A">
      <w:pPr>
        <w:pStyle w:val="ListParagraph"/>
        <w:numPr>
          <w:ilvl w:val="1"/>
          <w:numId w:val="7"/>
        </w:numPr>
      </w:pPr>
      <w:r>
        <w:lastRenderedPageBreak/>
        <w:t>Eligibility:</w:t>
      </w:r>
    </w:p>
    <w:p w14:paraId="7BC70C75" w14:textId="0E05865E" w:rsidR="000F146A" w:rsidRDefault="000F146A" w:rsidP="000F146A">
      <w:pPr>
        <w:pStyle w:val="ListParagraph"/>
        <w:numPr>
          <w:ilvl w:val="2"/>
          <w:numId w:val="7"/>
        </w:numPr>
      </w:pPr>
      <w:r>
        <w:t>Cash -</w:t>
      </w:r>
      <w:r>
        <w:sym w:font="Wingdings" w:char="F0E0"/>
      </w:r>
      <w:r>
        <w:t xml:space="preserve"> current state $100M</w:t>
      </w:r>
    </w:p>
    <w:p w14:paraId="11C8CBAD" w14:textId="264AD43B" w:rsidR="000F146A" w:rsidRDefault="000F146A" w:rsidP="000F146A">
      <w:pPr>
        <w:pStyle w:val="ListParagraph"/>
        <w:numPr>
          <w:ilvl w:val="2"/>
          <w:numId w:val="7"/>
        </w:numPr>
      </w:pPr>
      <w:r>
        <w:t xml:space="preserve">UST-notes  </w:t>
      </w:r>
      <w:r>
        <w:sym w:font="Wingdings" w:char="F0E0"/>
      </w:r>
      <w:r>
        <w:t xml:space="preserve"> current state 0</w:t>
      </w:r>
    </w:p>
    <w:p w14:paraId="2044AC80" w14:textId="5B4E33F7" w:rsidR="000F146A" w:rsidRDefault="00051FCB" w:rsidP="00051FCB">
      <w:pPr>
        <w:pStyle w:val="ListParagraph"/>
        <w:numPr>
          <w:ilvl w:val="0"/>
          <w:numId w:val="7"/>
        </w:numPr>
      </w:pPr>
      <w:r>
        <w:t xml:space="preserve">Legal Interest = FEDFUN – 15bps </w:t>
      </w:r>
    </w:p>
    <w:p w14:paraId="60187FC6" w14:textId="57BB01F1" w:rsidR="0016648E" w:rsidRPr="00EF5944" w:rsidRDefault="0016648E" w:rsidP="0016648E">
      <w:pPr>
        <w:rPr>
          <w:b/>
          <w:bCs/>
          <w:color w:val="FF0000"/>
        </w:rPr>
      </w:pPr>
      <w:r w:rsidRPr="00EF5944">
        <w:rPr>
          <w:b/>
          <w:bCs/>
          <w:color w:val="FF0000"/>
        </w:rPr>
        <w:t xml:space="preserve">Current rates for consideration in optimization </w:t>
      </w:r>
    </w:p>
    <w:p w14:paraId="70C73602" w14:textId="6F612835" w:rsidR="0016648E" w:rsidRPr="00EF5944" w:rsidRDefault="0016648E" w:rsidP="0016648E">
      <w:pPr>
        <w:pStyle w:val="ListParagraph"/>
        <w:numPr>
          <w:ilvl w:val="0"/>
          <w:numId w:val="8"/>
        </w:numPr>
        <w:rPr>
          <w:b/>
          <w:bCs/>
          <w:color w:val="0000FF"/>
        </w:rPr>
      </w:pPr>
      <w:r w:rsidRPr="00EF5944">
        <w:rPr>
          <w:b/>
          <w:bCs/>
          <w:color w:val="0000FF"/>
        </w:rPr>
        <w:t>CSA1 = FEDFUN – 15</w:t>
      </w:r>
    </w:p>
    <w:p w14:paraId="211E286F" w14:textId="4417D198" w:rsidR="0016648E" w:rsidRDefault="008C4764" w:rsidP="0016648E">
      <w:pPr>
        <w:pStyle w:val="ListParagraph"/>
        <w:numPr>
          <w:ilvl w:val="0"/>
          <w:numId w:val="8"/>
        </w:numPr>
      </w:pPr>
      <w:r>
        <w:t>UST Repo = FEDFUNDs + 7</w:t>
      </w:r>
      <w:r w:rsidR="00C136A8">
        <w:t xml:space="preserve"> </w:t>
      </w:r>
      <w:r w:rsidR="00192BB7">
        <w:t>(we</w:t>
      </w:r>
      <w:r w:rsidR="00C136A8">
        <w:t xml:space="preserve"> can earn FEDFUNDS + 7) </w:t>
      </w:r>
    </w:p>
    <w:p w14:paraId="7F783C71" w14:textId="278F2BB8" w:rsidR="00192BB7" w:rsidRDefault="008C4764" w:rsidP="00192BB7">
      <w:pPr>
        <w:pStyle w:val="ListParagraph"/>
        <w:numPr>
          <w:ilvl w:val="0"/>
          <w:numId w:val="8"/>
        </w:numPr>
      </w:pPr>
      <w:r>
        <w:t>Unsecured Borro = FEDFUNDS + 25 pbs</w:t>
      </w:r>
    </w:p>
    <w:p w14:paraId="6756E949" w14:textId="14A80001" w:rsidR="00192BB7" w:rsidRDefault="00192BB7" w:rsidP="00192BB7">
      <w:r>
        <w:t xml:space="preserve">Considering </w:t>
      </w:r>
      <w:r>
        <w:t xml:space="preserve">UST Repo = FEDFUNDs + </w:t>
      </w:r>
      <w:proofErr w:type="gramStart"/>
      <w:r>
        <w:t xml:space="preserve">7 </w:t>
      </w:r>
      <w:r>
        <w:t>,</w:t>
      </w:r>
      <w:proofErr w:type="gramEnd"/>
      <w:r>
        <w:t xml:space="preserve"> </w:t>
      </w:r>
      <w:r w:rsidRPr="00192BB7">
        <w:rPr>
          <w:highlight w:val="yellow"/>
        </w:rPr>
        <w:t xml:space="preserve">we can earn fed funds plus </w:t>
      </w:r>
      <w:r w:rsidRPr="00192BB7">
        <w:rPr>
          <w:highlight w:val="yellow"/>
        </w:rPr>
        <w:t>7</w:t>
      </w:r>
      <w:r w:rsidRPr="00192BB7">
        <w:rPr>
          <w:highlight w:val="yellow"/>
        </w:rPr>
        <w:t xml:space="preserve"> but the counterpart is not going to pay it to us we have to execute some trading</w:t>
      </w:r>
      <w:r>
        <w:t xml:space="preserve"> so on T1</w:t>
      </w:r>
    </w:p>
    <w:p w14:paraId="09C38413" w14:textId="03D299E6" w:rsidR="00B634E3" w:rsidRDefault="00391070" w:rsidP="00192BB7">
      <w:r>
        <w:t>So,</w:t>
      </w:r>
      <w:r w:rsidR="00683F3F">
        <w:t xml:space="preserve"> what will happen: </w:t>
      </w:r>
    </w:p>
    <w:p w14:paraId="7F1B45BD" w14:textId="5ACBDA43" w:rsidR="00683F3F" w:rsidRDefault="00683F3F" w:rsidP="00683F3F">
      <w:pPr>
        <w:pStyle w:val="ListParagraph"/>
        <w:numPr>
          <w:ilvl w:val="0"/>
          <w:numId w:val="9"/>
        </w:numPr>
      </w:pPr>
      <w:r>
        <w:t xml:space="preserve">CSA accepts treasuries, but at 2% haircut. </w:t>
      </w:r>
      <w:r w:rsidR="00A6526F">
        <w:t>So,</w:t>
      </w:r>
      <w:r w:rsidR="00EC782C">
        <w:t xml:space="preserve"> </w:t>
      </w:r>
      <w:r w:rsidR="00EC782C">
        <w:t>we have to deliver a little bit more of treasuries</w:t>
      </w:r>
      <w:r w:rsidR="00EC782C">
        <w:t xml:space="preserve"> </w:t>
      </w:r>
      <w:r w:rsidR="00A6526F">
        <w:t>($</w:t>
      </w:r>
      <w:r w:rsidR="00EC782C">
        <w:t>2M more to cover</w:t>
      </w:r>
      <w:r w:rsidR="00CA679E">
        <w:t xml:space="preserve">). </w:t>
      </w:r>
      <w:r w:rsidR="00CA679E">
        <w:t xml:space="preserve">we take the cash from the CSA it goes to some collateral management desk right now this is </w:t>
      </w:r>
      <w:r w:rsidR="00CA679E">
        <w:t>XVA</w:t>
      </w:r>
    </w:p>
    <w:p w14:paraId="63C3E961" w14:textId="4181734A" w:rsidR="004A7410" w:rsidRDefault="004A7410" w:rsidP="00683F3F">
      <w:pPr>
        <w:pStyle w:val="ListParagraph"/>
        <w:numPr>
          <w:ilvl w:val="0"/>
          <w:numId w:val="9"/>
        </w:numPr>
      </w:pPr>
      <w:r>
        <w:t>CSA1</w:t>
      </w:r>
    </w:p>
    <w:p w14:paraId="4FB9F239" w14:textId="0A77DCF2" w:rsidR="004A7410" w:rsidRDefault="004A7410" w:rsidP="004A7410">
      <w:pPr>
        <w:pStyle w:val="ListParagraph"/>
        <w:numPr>
          <w:ilvl w:val="1"/>
          <w:numId w:val="9"/>
        </w:numPr>
      </w:pPr>
      <w:r>
        <w:t>USD-cash = 0</w:t>
      </w:r>
    </w:p>
    <w:p w14:paraId="1B9593CD" w14:textId="75F931A6" w:rsidR="004A7410" w:rsidRDefault="004A7410" w:rsidP="004A7410">
      <w:pPr>
        <w:pStyle w:val="ListParagraph"/>
        <w:numPr>
          <w:ilvl w:val="1"/>
          <w:numId w:val="9"/>
        </w:numPr>
      </w:pPr>
      <w:r>
        <w:t xml:space="preserve">UST-Notes = 102M </w:t>
      </w:r>
    </w:p>
    <w:p w14:paraId="750E2CF6" w14:textId="1AC01F96" w:rsidR="00A6526F" w:rsidRDefault="00A6526F" w:rsidP="00A6526F">
      <w:pPr>
        <w:pStyle w:val="ListParagraph"/>
        <w:numPr>
          <w:ilvl w:val="2"/>
          <w:numId w:val="9"/>
        </w:numPr>
      </w:pPr>
      <w:r>
        <w:t>--</w:t>
      </w:r>
      <w:r>
        <w:sym w:font="Wingdings" w:char="F0E0"/>
      </w:r>
      <w:r>
        <w:t xml:space="preserve"> Gives Collateral Desk </w:t>
      </w:r>
      <w:r w:rsidR="00391070">
        <w:t>(XVA</w:t>
      </w:r>
      <w:r>
        <w:t xml:space="preserve">) $100 </w:t>
      </w:r>
    </w:p>
    <w:p w14:paraId="54F8EAC7" w14:textId="3BC4348D" w:rsidR="00401439" w:rsidRDefault="009B11C3" w:rsidP="00401439">
      <w:pPr>
        <w:pStyle w:val="ListParagraph"/>
        <w:numPr>
          <w:ilvl w:val="2"/>
          <w:numId w:val="9"/>
        </w:numPr>
      </w:pPr>
      <w:r>
        <w:t xml:space="preserve">XVA Desk will </w:t>
      </w:r>
      <w:r w:rsidR="00391070">
        <w:t>need $</w:t>
      </w:r>
      <w:r>
        <w:t>2M cash</w:t>
      </w:r>
      <w:r w:rsidR="00401439">
        <w:t xml:space="preserve">. </w:t>
      </w:r>
    </w:p>
    <w:p w14:paraId="09D5C614" w14:textId="40D25FCD" w:rsidR="009B11C3" w:rsidRDefault="00401439" w:rsidP="001B0DCD">
      <w:pPr>
        <w:pStyle w:val="ListParagraph"/>
        <w:numPr>
          <w:ilvl w:val="2"/>
          <w:numId w:val="9"/>
        </w:numPr>
      </w:pPr>
      <w:r>
        <w:t xml:space="preserve">we don't have 102 million of </w:t>
      </w:r>
      <w:r w:rsidR="00391070">
        <w:t>cash: typically,</w:t>
      </w:r>
      <w:r>
        <w:t xml:space="preserve"> US Treasury repos will be traded at 0% haircut so for 102 million of cash you'll get 102 million of us treasuries where </w:t>
      </w:r>
      <w:r w:rsidR="001B0DCD">
        <w:t>do</w:t>
      </w:r>
      <w:r>
        <w:t xml:space="preserve"> this extra cash</w:t>
      </w:r>
      <w:r w:rsidR="001B0DCD">
        <w:t xml:space="preserve"> come from </w:t>
      </w:r>
      <w:r>
        <w:t>come</w:t>
      </w:r>
      <w:r w:rsidR="001B0DCD">
        <w:t>? w</w:t>
      </w:r>
      <w:r w:rsidR="001B0DCD">
        <w:t>e need to borrow from the parent so a source of cash we're borrowing 2 million from the parent</w:t>
      </w:r>
      <w:r w:rsidR="009B11C3">
        <w:t xml:space="preserve"> </w:t>
      </w:r>
    </w:p>
    <w:p w14:paraId="58CB3CF4" w14:textId="7F75EBCF" w:rsidR="009B11C3" w:rsidRDefault="009B11C3" w:rsidP="00A6526F">
      <w:pPr>
        <w:pStyle w:val="ListParagraph"/>
        <w:numPr>
          <w:ilvl w:val="2"/>
          <w:numId w:val="9"/>
        </w:numPr>
      </w:pPr>
      <w:r>
        <w:t xml:space="preserve">XVA will engage </w:t>
      </w:r>
      <w:r w:rsidR="00401439">
        <w:t>Repo Desk. so,</w:t>
      </w:r>
      <w:r w:rsidR="00401439">
        <w:t xml:space="preserve"> they'll deliver cash to execute a street facing repo we need to Source 102 million of repo</w:t>
      </w:r>
    </w:p>
    <w:p w14:paraId="5B990E9C" w14:textId="60DF12D1" w:rsidR="00EF7DBC" w:rsidRDefault="00EF7DBC" w:rsidP="00EF7DBC">
      <w:pPr>
        <w:pStyle w:val="ListParagraph"/>
        <w:numPr>
          <w:ilvl w:val="3"/>
          <w:numId w:val="9"/>
        </w:numPr>
      </w:pPr>
      <w:r>
        <w:t>We are not posting Cash anymore</w:t>
      </w:r>
    </w:p>
    <w:p w14:paraId="39CCC66C" w14:textId="5345CA46" w:rsidR="00EF7DBC" w:rsidRDefault="00EF7DBC" w:rsidP="00EF7DBC">
      <w:pPr>
        <w:pStyle w:val="ListParagraph"/>
        <w:numPr>
          <w:ilvl w:val="3"/>
          <w:numId w:val="9"/>
        </w:numPr>
      </w:pPr>
      <w:r>
        <w:t xml:space="preserve">We are </w:t>
      </w:r>
      <w:r w:rsidR="00591D03">
        <w:t>not earning Fed funds – 15 anymore</w:t>
      </w:r>
    </w:p>
    <w:p w14:paraId="085DB2C0" w14:textId="272EDEBA" w:rsidR="00591D03" w:rsidRDefault="00591D03" w:rsidP="00EF7DBC">
      <w:pPr>
        <w:pStyle w:val="ListParagraph"/>
        <w:numPr>
          <w:ilvl w:val="3"/>
          <w:numId w:val="9"/>
        </w:numPr>
      </w:pPr>
      <w:r>
        <w:t xml:space="preserve">We are borrowing </w:t>
      </w:r>
      <w:r w:rsidR="005358BC">
        <w:t xml:space="preserve">$2 from parent </w:t>
      </w:r>
    </w:p>
    <w:p w14:paraId="7F6166BE" w14:textId="4B99225A" w:rsidR="005358BC" w:rsidRDefault="005358BC" w:rsidP="00EF7DBC">
      <w:pPr>
        <w:pStyle w:val="ListParagraph"/>
        <w:numPr>
          <w:ilvl w:val="3"/>
          <w:numId w:val="9"/>
        </w:numPr>
      </w:pPr>
      <w:r>
        <w:t xml:space="preserve">We are paying Fed Funds plus 25 </w:t>
      </w:r>
    </w:p>
    <w:p w14:paraId="1C532DCD" w14:textId="00686774" w:rsidR="00672555" w:rsidRDefault="00672555" w:rsidP="00EF7DBC">
      <w:pPr>
        <w:pStyle w:val="ListParagraph"/>
        <w:numPr>
          <w:ilvl w:val="3"/>
          <w:numId w:val="9"/>
        </w:numPr>
      </w:pPr>
      <w:r>
        <w:t xml:space="preserve">Then pass transaction to the repo desk from the street to get us </w:t>
      </w:r>
      <w:proofErr w:type="spellStart"/>
      <w:r>
        <w:t>US</w:t>
      </w:r>
      <w:proofErr w:type="spellEnd"/>
      <w:r>
        <w:t xml:space="preserve"> treasuries for cash</w:t>
      </w:r>
    </w:p>
    <w:p w14:paraId="2E5563F4" w14:textId="0CEBBC10" w:rsidR="00417D89" w:rsidRPr="009821BE" w:rsidRDefault="00417D89" w:rsidP="00EF7DBC">
      <w:pPr>
        <w:pStyle w:val="ListParagraph"/>
        <w:numPr>
          <w:ilvl w:val="3"/>
          <w:numId w:val="9"/>
        </w:numPr>
        <w:rPr>
          <w:b/>
          <w:bCs/>
          <w:highlight w:val="yellow"/>
        </w:rPr>
      </w:pPr>
      <w:r w:rsidRPr="009821BE">
        <w:rPr>
          <w:b/>
          <w:bCs/>
          <w:highlight w:val="yellow"/>
        </w:rPr>
        <w:t xml:space="preserve">So we are lending </w:t>
      </w:r>
      <w:proofErr w:type="gramStart"/>
      <w:r w:rsidRPr="009821BE">
        <w:rPr>
          <w:b/>
          <w:bCs/>
          <w:highlight w:val="yellow"/>
        </w:rPr>
        <w:t>cash ,</w:t>
      </w:r>
      <w:proofErr w:type="gramEnd"/>
      <w:r w:rsidRPr="009821BE">
        <w:rPr>
          <w:b/>
          <w:bCs/>
          <w:highlight w:val="yellow"/>
        </w:rPr>
        <w:t xml:space="preserve"> we are earning Fed Funds plus 7 </w:t>
      </w:r>
      <w:r w:rsidR="009821BE" w:rsidRPr="009821BE">
        <w:rPr>
          <w:b/>
          <w:bCs/>
          <w:highlight w:val="yellow"/>
        </w:rPr>
        <w:t xml:space="preserve">on 102. </w:t>
      </w:r>
    </w:p>
    <w:p w14:paraId="444813B5" w14:textId="42CA2930" w:rsidR="000F146A" w:rsidRDefault="009821BE" w:rsidP="00C136A8">
      <w:r>
        <w:t xml:space="preserve">net of all of that uh that does end up being a positive number and we end up making some cash </w:t>
      </w:r>
      <w:r w:rsidRPr="00CD53E6">
        <w:rPr>
          <w:highlight w:val="yellow"/>
        </w:rPr>
        <w:t>$</w:t>
      </w:r>
      <w:r w:rsidRPr="00CD53E6">
        <w:rPr>
          <w:highlight w:val="yellow"/>
        </w:rPr>
        <w:t>210,000</w:t>
      </w:r>
    </w:p>
    <w:p w14:paraId="137CDD24" w14:textId="1C4D7CAF" w:rsidR="009821BE" w:rsidRDefault="009821BE" w:rsidP="000F7B70">
      <w:pPr>
        <w:spacing w:after="0"/>
      </w:pPr>
      <w:r>
        <w:t>by doing this this is for a single counterparty</w:t>
      </w:r>
      <w:r w:rsidR="00714FAD">
        <w:t>.</w:t>
      </w:r>
      <w:r w:rsidR="003E73D7">
        <w:t xml:space="preserve"> There are 7 flows</w:t>
      </w:r>
      <w:r w:rsidR="000A14B1">
        <w:t xml:space="preserve">. 3 to 4 decision points to be made for posting collateral to get the optimal solution, for just one counterparty. </w:t>
      </w:r>
      <w:r w:rsidR="000E7506">
        <w:t>If we look across entire OTC derivatives, there might be 2k to 3k counterparties</w:t>
      </w:r>
      <w:r w:rsidR="004E7B8B">
        <w:t xml:space="preserve"> </w:t>
      </w:r>
      <w:proofErr w:type="gramStart"/>
      <w:r w:rsidR="004E7B8B">
        <w:t>( *</w:t>
      </w:r>
      <w:proofErr w:type="gramEnd"/>
      <w:r w:rsidR="004E7B8B">
        <w:t xml:space="preserve"> 4 decision points = </w:t>
      </w:r>
      <w:r w:rsidR="00C36909">
        <w:t>12k decision points) for just standalone. But in reality, it is more complicated</w:t>
      </w:r>
      <w:r w:rsidR="00B67CC4">
        <w:t xml:space="preserve"> as there are relationships. </w:t>
      </w:r>
    </w:p>
    <w:p w14:paraId="3D2EBD2F" w14:textId="77777777" w:rsidR="00EE2376" w:rsidRDefault="00EE2376" w:rsidP="000F7B70">
      <w:pPr>
        <w:spacing w:after="0"/>
      </w:pPr>
    </w:p>
    <w:p w14:paraId="704140EC" w14:textId="08FB31B9" w:rsidR="00EE2376" w:rsidRPr="00CD3F4C" w:rsidRDefault="00EE2376" w:rsidP="000F7B70">
      <w:pPr>
        <w:spacing w:after="0"/>
        <w:rPr>
          <w:b/>
          <w:bCs/>
          <w:color w:val="0000FF"/>
          <w:sz w:val="36"/>
          <w:szCs w:val="36"/>
        </w:rPr>
      </w:pPr>
      <w:r w:rsidRPr="00CD3F4C">
        <w:rPr>
          <w:b/>
          <w:bCs/>
          <w:color w:val="0000FF"/>
          <w:sz w:val="36"/>
          <w:szCs w:val="36"/>
        </w:rPr>
        <w:lastRenderedPageBreak/>
        <w:t>Rates =</w:t>
      </w:r>
    </w:p>
    <w:p w14:paraId="0A4A28F9" w14:textId="3AD0F129" w:rsidR="00EE2376" w:rsidRPr="00E80E63" w:rsidRDefault="00EE2376" w:rsidP="00EE2376">
      <w:pPr>
        <w:pStyle w:val="ListParagraph"/>
        <w:numPr>
          <w:ilvl w:val="0"/>
          <w:numId w:val="10"/>
        </w:numPr>
        <w:spacing w:after="0"/>
        <w:rPr>
          <w:b/>
          <w:bCs/>
          <w:color w:val="0000FF"/>
        </w:rPr>
      </w:pPr>
      <w:r w:rsidRPr="00E80E63">
        <w:rPr>
          <w:b/>
          <w:bCs/>
          <w:color w:val="0000FF"/>
        </w:rPr>
        <w:t>CSA1 = FEDFUND – 15</w:t>
      </w:r>
    </w:p>
    <w:p w14:paraId="1336E183" w14:textId="2AAD323C" w:rsidR="00EE2376" w:rsidRPr="00C926DE" w:rsidRDefault="00EE2376" w:rsidP="00EE2376">
      <w:pPr>
        <w:pStyle w:val="ListParagraph"/>
        <w:numPr>
          <w:ilvl w:val="0"/>
          <w:numId w:val="10"/>
        </w:numPr>
        <w:spacing w:after="0"/>
        <w:rPr>
          <w:b/>
          <w:bCs/>
          <w:color w:val="FF0000"/>
        </w:rPr>
      </w:pPr>
      <w:r w:rsidRPr="00C926DE">
        <w:rPr>
          <w:b/>
          <w:bCs/>
          <w:color w:val="FF0000"/>
        </w:rPr>
        <w:t xml:space="preserve">UST Repo </w:t>
      </w:r>
      <w:r w:rsidR="00C926DE">
        <w:rPr>
          <w:b/>
          <w:bCs/>
          <w:color w:val="FF0000"/>
        </w:rPr>
        <w:t>=</w:t>
      </w:r>
      <w:r w:rsidRPr="00C926DE">
        <w:rPr>
          <w:b/>
          <w:bCs/>
          <w:color w:val="FF0000"/>
        </w:rPr>
        <w:t>FEDFUND + 7</w:t>
      </w:r>
    </w:p>
    <w:p w14:paraId="7F7F6AED" w14:textId="05E241D4" w:rsidR="00EE2376" w:rsidRPr="00C926DE" w:rsidRDefault="00CD3F4C" w:rsidP="00EE2376">
      <w:pPr>
        <w:pStyle w:val="ListParagraph"/>
        <w:numPr>
          <w:ilvl w:val="0"/>
          <w:numId w:val="10"/>
        </w:numPr>
        <w:spacing w:after="0"/>
        <w:rPr>
          <w:b/>
          <w:bCs/>
          <w:color w:val="385623" w:themeColor="accent6" w:themeShade="80"/>
        </w:rPr>
      </w:pPr>
      <w:proofErr w:type="spellStart"/>
      <w:r w:rsidRPr="00C926DE">
        <w:rPr>
          <w:b/>
          <w:bCs/>
          <w:color w:val="385623" w:themeColor="accent6" w:themeShade="80"/>
        </w:rPr>
        <w:t>Unsec</w:t>
      </w:r>
      <w:proofErr w:type="spellEnd"/>
      <w:r w:rsidRPr="00C926DE">
        <w:rPr>
          <w:b/>
          <w:bCs/>
          <w:color w:val="385623" w:themeColor="accent6" w:themeShade="80"/>
        </w:rPr>
        <w:t xml:space="preserve"> Borrow = FEDFUN + 25</w:t>
      </w:r>
    </w:p>
    <w:p w14:paraId="1F3033FA" w14:textId="66704BA5" w:rsidR="00E80E63" w:rsidRPr="00E80E63" w:rsidRDefault="00E80E63" w:rsidP="00EE2376">
      <w:pPr>
        <w:pStyle w:val="ListParagraph"/>
        <w:numPr>
          <w:ilvl w:val="0"/>
          <w:numId w:val="10"/>
        </w:numPr>
        <w:spacing w:after="0"/>
        <w:rPr>
          <w:b/>
          <w:bCs/>
          <w:color w:val="0000FF"/>
        </w:rPr>
      </w:pPr>
      <w:r>
        <w:rPr>
          <w:b/>
          <w:bCs/>
          <w:color w:val="0000FF"/>
        </w:rPr>
        <w:t>FEDFUND (</w:t>
      </w:r>
      <w:r w:rsidR="00C35810">
        <w:rPr>
          <w:b/>
          <w:bCs/>
          <w:color w:val="0000FF"/>
        </w:rPr>
        <w:t xml:space="preserve">8/8/2024) = 5.33% </w:t>
      </w:r>
    </w:p>
    <w:p w14:paraId="3614F29D" w14:textId="2F4B0535" w:rsidR="00714FAD" w:rsidRDefault="008D20A0" w:rsidP="000F7B70">
      <w:pPr>
        <w:spacing w:after="0"/>
      </w:pPr>
      <w:r>
        <w:t>Currently Bank is meetings its obligations for derivatives VM on CSA</w:t>
      </w:r>
      <w:r w:rsidR="0085731C">
        <w:t xml:space="preserve">1 with $100M of </w:t>
      </w:r>
      <w:proofErr w:type="spellStart"/>
      <w:r w:rsidR="0085731C">
        <w:t>usd</w:t>
      </w:r>
      <w:proofErr w:type="spellEnd"/>
      <w:r w:rsidR="0085731C">
        <w:t xml:space="preserve"> cash. </w:t>
      </w:r>
    </w:p>
    <w:p w14:paraId="4330863E" w14:textId="3387F9E1" w:rsidR="0085731C" w:rsidRDefault="0085731C" w:rsidP="000F7B70">
      <w:pPr>
        <w:spacing w:after="0"/>
      </w:pPr>
      <w:r>
        <w:t xml:space="preserve">The counterparty will pay interest </w:t>
      </w:r>
      <w:r w:rsidR="000F7B70">
        <w:t xml:space="preserve">on this collateral according to CSA rate </w:t>
      </w:r>
    </w:p>
    <w:p w14:paraId="7D2B1AB0" w14:textId="77777777" w:rsidR="000F7B70" w:rsidRDefault="000F7B70" w:rsidP="000F7B70">
      <w:pPr>
        <w:spacing w:after="0"/>
      </w:pPr>
    </w:p>
    <w:p w14:paraId="4E5EEF9F" w14:textId="6EDEAC09" w:rsidR="000F7B70" w:rsidRPr="00E80E63" w:rsidRDefault="000F7B70" w:rsidP="000F7B70">
      <w:pPr>
        <w:spacing w:after="0"/>
        <w:rPr>
          <w:b/>
          <w:bCs/>
          <w:color w:val="0000FF"/>
        </w:rPr>
      </w:pPr>
      <w:r w:rsidRPr="00E80E63">
        <w:rPr>
          <w:b/>
          <w:bCs/>
          <w:color w:val="0000FF"/>
        </w:rPr>
        <w:t>WF InterestIncome</w:t>
      </w:r>
      <w:r w:rsidR="00727171" w:rsidRPr="00E80E63">
        <w:rPr>
          <w:b/>
          <w:bCs/>
          <w:color w:val="0000FF"/>
        </w:rPr>
        <w:t>T0 = 100</w:t>
      </w:r>
      <w:proofErr w:type="gramStart"/>
      <w:r w:rsidR="00727171" w:rsidRPr="00E80E63">
        <w:rPr>
          <w:b/>
          <w:bCs/>
          <w:color w:val="0000FF"/>
        </w:rPr>
        <w:t>M(</w:t>
      </w:r>
      <w:proofErr w:type="gramEnd"/>
      <w:r w:rsidR="00727171" w:rsidRPr="00E80E63">
        <w:rPr>
          <w:b/>
          <w:bCs/>
          <w:color w:val="0000FF"/>
        </w:rPr>
        <w:t>FEDFUND – 15)pbs</w:t>
      </w:r>
    </w:p>
    <w:p w14:paraId="6F4543A9" w14:textId="128CCD1B" w:rsidR="00727171" w:rsidRPr="00C35810" w:rsidRDefault="00727171" w:rsidP="00727171">
      <w:pPr>
        <w:spacing w:after="0"/>
        <w:rPr>
          <w:b/>
          <w:bCs/>
          <w:color w:val="0000FF"/>
        </w:rPr>
      </w:pPr>
      <w:r w:rsidRPr="00C35810">
        <w:rPr>
          <w:b/>
          <w:bCs/>
          <w:color w:val="0000FF"/>
        </w:rPr>
        <w:t xml:space="preserve">WF InterestIncomeT0 = 100MFEDFUND – </w:t>
      </w:r>
      <w:r w:rsidR="003034E8" w:rsidRPr="00C35810">
        <w:rPr>
          <w:b/>
          <w:bCs/>
          <w:color w:val="0000FF"/>
        </w:rPr>
        <w:t>0.15</w:t>
      </w:r>
    </w:p>
    <w:p w14:paraId="7F1F4FCC" w14:textId="77777777" w:rsidR="00727171" w:rsidRDefault="00727171" w:rsidP="000F7B70">
      <w:pPr>
        <w:spacing w:after="0"/>
      </w:pPr>
    </w:p>
    <w:p w14:paraId="376F4704" w14:textId="35DEEBA9" w:rsidR="00454FE1" w:rsidRDefault="00454FE1" w:rsidP="000F7B70">
      <w:pPr>
        <w:spacing w:after="0"/>
      </w:pPr>
      <w:r>
        <w:t xml:space="preserve">The CSA </w:t>
      </w:r>
      <w:r w:rsidR="00072264">
        <w:t>allows</w:t>
      </w:r>
      <w:r>
        <w:t xml:space="preserve"> for UST Notes at 2% haircut. Based on market conditions</w:t>
      </w:r>
      <w:r w:rsidR="006813D6">
        <w:t xml:space="preserve">, it is beneficial to substitute the cash collateral with UST collateral. </w:t>
      </w:r>
      <w:r w:rsidR="00D41138">
        <w:t>The 2% haircut means that desk will need to borrow an extra 2m as USTs trade with no haircut</w:t>
      </w:r>
      <w:r w:rsidR="002A4EE5">
        <w:t xml:space="preserve"> in the bilateral repo market</w:t>
      </w:r>
    </w:p>
    <w:p w14:paraId="532ED93A" w14:textId="77777777" w:rsidR="00727171" w:rsidRDefault="00727171" w:rsidP="000F7B70">
      <w:pPr>
        <w:spacing w:after="0"/>
      </w:pPr>
    </w:p>
    <w:p w14:paraId="7DFB19CD" w14:textId="72E031F3" w:rsidR="00C35810" w:rsidRDefault="00C35810" w:rsidP="00C35810">
      <w:pPr>
        <w:spacing w:after="0"/>
        <w:rPr>
          <w:b/>
          <w:bCs/>
          <w:color w:val="0000FF"/>
        </w:rPr>
      </w:pPr>
      <w:r w:rsidRPr="00C35810">
        <w:rPr>
          <w:b/>
          <w:bCs/>
          <w:color w:val="0000FF"/>
        </w:rPr>
        <w:t>WF InterestIncomeT</w:t>
      </w:r>
      <w:r>
        <w:rPr>
          <w:b/>
          <w:bCs/>
          <w:color w:val="0000FF"/>
        </w:rPr>
        <w:t>1</w:t>
      </w:r>
      <w:r w:rsidRPr="00C35810">
        <w:rPr>
          <w:b/>
          <w:bCs/>
          <w:color w:val="0000FF"/>
        </w:rPr>
        <w:t xml:space="preserve"> = 10</w:t>
      </w:r>
      <w:r w:rsidR="00F651D3">
        <w:rPr>
          <w:b/>
          <w:bCs/>
          <w:color w:val="0000FF"/>
        </w:rPr>
        <w:t>2</w:t>
      </w:r>
      <w:proofErr w:type="gramStart"/>
      <w:r w:rsidRPr="00C35810">
        <w:rPr>
          <w:b/>
          <w:bCs/>
          <w:color w:val="0000FF"/>
        </w:rPr>
        <w:t>M</w:t>
      </w:r>
      <w:r>
        <w:rPr>
          <w:b/>
          <w:bCs/>
          <w:color w:val="0000FF"/>
        </w:rPr>
        <w:t>(</w:t>
      </w:r>
      <w:proofErr w:type="gramEnd"/>
      <w:r w:rsidRPr="00C926DE">
        <w:rPr>
          <w:b/>
          <w:bCs/>
          <w:color w:val="FF0000"/>
        </w:rPr>
        <w:t xml:space="preserve">FEDFUND </w:t>
      </w:r>
      <w:r w:rsidR="00591679" w:rsidRPr="00C926DE">
        <w:rPr>
          <w:b/>
          <w:bCs/>
          <w:color w:val="FF0000"/>
        </w:rPr>
        <w:t xml:space="preserve"> + 7</w:t>
      </w:r>
      <w:r w:rsidR="00591679">
        <w:rPr>
          <w:b/>
          <w:bCs/>
          <w:color w:val="0000FF"/>
        </w:rPr>
        <w:t>)pbs – 2M(</w:t>
      </w:r>
      <w:r w:rsidR="00591679" w:rsidRPr="00C926DE">
        <w:rPr>
          <w:b/>
          <w:bCs/>
          <w:color w:val="385623" w:themeColor="accent6" w:themeShade="80"/>
        </w:rPr>
        <w:t>FEDFUND + 25</w:t>
      </w:r>
      <w:r w:rsidR="00591679">
        <w:rPr>
          <w:b/>
          <w:bCs/>
          <w:color w:val="0000FF"/>
        </w:rPr>
        <w:t xml:space="preserve">) </w:t>
      </w:r>
    </w:p>
    <w:p w14:paraId="122714E3" w14:textId="382B4AC2" w:rsidR="00CB0A6C" w:rsidRDefault="00CB0A6C" w:rsidP="00C35810">
      <w:pPr>
        <w:spacing w:after="0"/>
        <w:rPr>
          <w:b/>
          <w:bCs/>
          <w:color w:val="0000FF"/>
        </w:rPr>
      </w:pPr>
      <w:r>
        <w:rPr>
          <w:b/>
          <w:bCs/>
          <w:color w:val="0000FF"/>
        </w:rPr>
        <w:t xml:space="preserve">                                          = 102F + 0.0714 – 2F – 0.005 = 100F </w:t>
      </w:r>
      <w:r w:rsidR="00A97B42">
        <w:rPr>
          <w:b/>
          <w:bCs/>
          <w:color w:val="0000FF"/>
        </w:rPr>
        <w:t>+</w:t>
      </w:r>
      <w:r>
        <w:rPr>
          <w:b/>
          <w:bCs/>
          <w:color w:val="0000FF"/>
        </w:rPr>
        <w:t xml:space="preserve"> </w:t>
      </w:r>
      <w:r w:rsidR="00A97B42">
        <w:rPr>
          <w:b/>
          <w:bCs/>
          <w:color w:val="0000FF"/>
        </w:rPr>
        <w:t>0.0664</w:t>
      </w:r>
    </w:p>
    <w:p w14:paraId="3C970949" w14:textId="77777777" w:rsidR="00591679" w:rsidRDefault="00591679" w:rsidP="00C35810">
      <w:pPr>
        <w:spacing w:after="0"/>
        <w:rPr>
          <w:b/>
          <w:bCs/>
          <w:color w:val="0000FF"/>
        </w:rPr>
      </w:pPr>
    </w:p>
    <w:p w14:paraId="4444A5DD" w14:textId="6CCA78F4" w:rsidR="0012166B" w:rsidRPr="00C35810" w:rsidRDefault="0012166B" w:rsidP="00C35810">
      <w:pPr>
        <w:spacing w:after="0"/>
        <w:rPr>
          <w:b/>
          <w:bCs/>
          <w:color w:val="0000FF"/>
        </w:rPr>
      </w:pPr>
      <w:proofErr w:type="spellStart"/>
      <w:r>
        <w:rPr>
          <w:b/>
          <w:bCs/>
          <w:color w:val="0000FF"/>
        </w:rPr>
        <w:t>CarryPickup</w:t>
      </w:r>
      <w:proofErr w:type="spellEnd"/>
      <w:r>
        <w:rPr>
          <w:b/>
          <w:bCs/>
          <w:color w:val="0000FF"/>
        </w:rPr>
        <w:t xml:space="preserve"> = InterestIncomeT1 – InterestIncomeT0 = </w:t>
      </w:r>
      <w:r w:rsidR="001E466F">
        <w:rPr>
          <w:b/>
          <w:bCs/>
          <w:color w:val="0000FF"/>
        </w:rPr>
        <w:t xml:space="preserve">0.2164Million </w:t>
      </w:r>
      <w:proofErr w:type="gramStart"/>
      <w:r w:rsidR="001E466F">
        <w:rPr>
          <w:b/>
          <w:bCs/>
          <w:color w:val="0000FF"/>
        </w:rPr>
        <w:t>( $</w:t>
      </w:r>
      <w:proofErr w:type="gramEnd"/>
      <w:r w:rsidR="001E466F">
        <w:rPr>
          <w:b/>
          <w:bCs/>
          <w:color w:val="0000FF"/>
        </w:rPr>
        <w:t xml:space="preserve">210k) </w:t>
      </w:r>
    </w:p>
    <w:p w14:paraId="0284A074" w14:textId="77777777" w:rsidR="000F7B70" w:rsidRDefault="000F7B70" w:rsidP="00C136A8"/>
    <w:p w14:paraId="1E3F2A8D" w14:textId="785D57B1" w:rsidR="003C68EE" w:rsidRDefault="003C68EE" w:rsidP="00805AB3">
      <w:pPr>
        <w:spacing w:after="0"/>
      </w:pPr>
      <w:proofErr w:type="spellStart"/>
      <w:r>
        <w:t>FedFund</w:t>
      </w:r>
      <w:proofErr w:type="spellEnd"/>
      <w:r>
        <w:t xml:space="preserve"> =</w:t>
      </w:r>
      <w:r w:rsidR="00805AB3">
        <w:t xml:space="preserve">   </w:t>
      </w:r>
      <w:r>
        <w:t xml:space="preserve"> 5.33% = 0.05</w:t>
      </w:r>
      <w:r w:rsidR="00805AB3">
        <w:t>33</w:t>
      </w:r>
    </w:p>
    <w:p w14:paraId="1F00E5D7" w14:textId="3EDD4B52" w:rsidR="00805AB3" w:rsidRDefault="00805AB3" w:rsidP="00805AB3">
      <w:pPr>
        <w:spacing w:after="0"/>
      </w:pPr>
      <w:r>
        <w:t xml:space="preserve">                        15pbs = 0.0015 </w:t>
      </w:r>
    </w:p>
    <w:p w14:paraId="5D0269E7" w14:textId="3BD530AE" w:rsidR="00805AB3" w:rsidRDefault="00805AB3" w:rsidP="00805AB3">
      <w:pPr>
        <w:spacing w:after="0"/>
      </w:pPr>
      <w:r>
        <w:t xml:space="preserve">                         7 pbs = 0.0007</w:t>
      </w:r>
    </w:p>
    <w:p w14:paraId="672C62C4" w14:textId="77777777" w:rsidR="00C926DE" w:rsidRDefault="00805AB3" w:rsidP="00805AB3">
      <w:pPr>
        <w:spacing w:after="0"/>
      </w:pPr>
      <w:r>
        <w:t xml:space="preserve">                         25 pbs = 0.0025</w:t>
      </w:r>
    </w:p>
    <w:p w14:paraId="22503BB2" w14:textId="77777777" w:rsidR="00C926DE" w:rsidRDefault="00C926DE" w:rsidP="00805AB3">
      <w:pPr>
        <w:pBdr>
          <w:bottom w:val="thinThickThinMediumGap" w:sz="18" w:space="1" w:color="auto"/>
        </w:pBdr>
        <w:spacing w:after="0"/>
      </w:pPr>
    </w:p>
    <w:p w14:paraId="6DD79188" w14:textId="028248E4" w:rsidR="00805AB3" w:rsidRPr="003E7EE9" w:rsidRDefault="00805AB3" w:rsidP="00805AB3">
      <w:pPr>
        <w:spacing w:after="0"/>
        <w:rPr>
          <w:b/>
          <w:bCs/>
          <w:color w:val="FF0000"/>
          <w:sz w:val="36"/>
          <w:szCs w:val="36"/>
        </w:rPr>
      </w:pPr>
      <w:r w:rsidRPr="003E7EE9">
        <w:rPr>
          <w:b/>
          <w:bCs/>
          <w:color w:val="FF0000"/>
          <w:sz w:val="36"/>
          <w:szCs w:val="36"/>
        </w:rPr>
        <w:t xml:space="preserve"> </w:t>
      </w:r>
      <w:r w:rsidR="00EC37E4" w:rsidRPr="003E7EE9">
        <w:rPr>
          <w:b/>
          <w:bCs/>
          <w:color w:val="FF0000"/>
          <w:sz w:val="36"/>
          <w:szCs w:val="36"/>
        </w:rPr>
        <w:t xml:space="preserve">Example #2: </w:t>
      </w:r>
      <w:proofErr w:type="spellStart"/>
      <w:r w:rsidR="00EC37E4" w:rsidRPr="003E7EE9">
        <w:rPr>
          <w:b/>
          <w:bCs/>
          <w:color w:val="FF0000"/>
          <w:sz w:val="36"/>
          <w:szCs w:val="36"/>
        </w:rPr>
        <w:t>HairCut</w:t>
      </w:r>
      <w:proofErr w:type="spellEnd"/>
      <w:r w:rsidR="00EC37E4" w:rsidRPr="003E7EE9">
        <w:rPr>
          <w:b/>
          <w:bCs/>
          <w:color w:val="FF0000"/>
          <w:sz w:val="36"/>
          <w:szCs w:val="36"/>
        </w:rPr>
        <w:t xml:space="preserve"> Optimization. </w:t>
      </w:r>
    </w:p>
    <w:p w14:paraId="4BCC2C10" w14:textId="2E3B45E6" w:rsidR="0069131A" w:rsidRDefault="00FE1450" w:rsidP="00805AB3">
      <w:pPr>
        <w:spacing w:after="0"/>
      </w:pPr>
      <w:r>
        <w:t xml:space="preserve">If we examine </w:t>
      </w:r>
      <w:r w:rsidR="003E7EE9">
        <w:t>2 triparty</w:t>
      </w:r>
      <w:r>
        <w:t xml:space="preserve"> repo trades, which are executed under different agreements, for serving the same MBS funding. </w:t>
      </w:r>
    </w:p>
    <w:p w14:paraId="593E7001" w14:textId="77777777" w:rsidR="00E2401C" w:rsidRDefault="005C3FBD" w:rsidP="00805AB3">
      <w:pPr>
        <w:spacing w:after="0"/>
      </w:pPr>
      <w:r>
        <w:t xml:space="preserve">The 2 agreements take different view on riskiness </w:t>
      </w:r>
      <w:r w:rsidR="003E7EE9">
        <w:t>(collateral</w:t>
      </w:r>
      <w:r>
        <w:t xml:space="preserve"> haircut) of GNMA vs FNMA securities.</w:t>
      </w:r>
    </w:p>
    <w:p w14:paraId="4B987C50" w14:textId="164BF46B" w:rsidR="0084302A" w:rsidRDefault="00181C9C" w:rsidP="00805AB3">
      <w:pPr>
        <w:spacing w:after="0"/>
      </w:pPr>
      <w:r>
        <w:t xml:space="preserve">Currently, repo desk is funding agency collateral via Triparty Repo trades. There are mix of GNMA MBS bonds and FNMA MBS bonds. </w:t>
      </w:r>
      <w:r w:rsidR="0084302A">
        <w:t xml:space="preserve">The desk can reorganize the collateral in a way that avoids 3% haircut on FNMA securities at shell 1. This </w:t>
      </w:r>
      <w:r w:rsidR="00960733">
        <w:t>will create</w:t>
      </w:r>
      <w:r w:rsidR="0084302A">
        <w:t xml:space="preserve"> an excess of inventory of 3M FNMA MBS. </w:t>
      </w:r>
    </w:p>
    <w:p w14:paraId="523CAEB8" w14:textId="0CA0F89C" w:rsidR="005C3FBD" w:rsidRDefault="005C3FBD" w:rsidP="00805AB3">
      <w:pPr>
        <w:spacing w:after="0"/>
      </w:pPr>
      <w:r>
        <w:t xml:space="preserve"> </w:t>
      </w:r>
      <w:r w:rsidR="00960733">
        <w:t>this is the eligibility schedule and the haircuts that are charged by the clients</w:t>
      </w:r>
      <w:r w:rsidR="00960733">
        <w:t>.</w:t>
      </w:r>
    </w:p>
    <w:p w14:paraId="35196922" w14:textId="374D0EF2" w:rsidR="00E5294B" w:rsidRDefault="00E5294B" w:rsidP="00E5294B">
      <w:r>
        <w:t xml:space="preserve">for </w:t>
      </w:r>
      <w:r w:rsidR="00934553">
        <w:t>Counterparty shell</w:t>
      </w:r>
      <w:r>
        <w:t xml:space="preserve"> one they take </w:t>
      </w:r>
      <w:proofErr w:type="gramStart"/>
      <w:r>
        <w:t xml:space="preserve">GNMA </w:t>
      </w:r>
      <w:r>
        <w:t xml:space="preserve"> at</w:t>
      </w:r>
      <w:proofErr w:type="gramEnd"/>
      <w:r>
        <w:t xml:space="preserve"> no haircut </w:t>
      </w:r>
      <w:r>
        <w:t xml:space="preserve">,FNMA </w:t>
      </w:r>
      <w:r>
        <w:t xml:space="preserve"> at 3% and treasury is at no haircut but the other counterparty doesn't view a difference in riskiness between </w:t>
      </w:r>
      <w:r>
        <w:t xml:space="preserve">FNMA and GNMA, </w:t>
      </w:r>
      <w:r>
        <w:t xml:space="preserve"> they're like</w:t>
      </w:r>
    </w:p>
    <w:p w14:paraId="07752BAE" w14:textId="67BECB9B" w:rsidR="00E5294B" w:rsidRDefault="00E5294B" w:rsidP="00E5294B">
      <w:pPr>
        <w:spacing w:after="0"/>
      </w:pPr>
      <w:r>
        <w:t xml:space="preserve">same to us we don't care so here we just look at well this counterparty is charging us a 3% haircut on </w:t>
      </w:r>
      <w:proofErr w:type="gramStart"/>
      <w:r w:rsidR="00934553">
        <w:t xml:space="preserve">FNMA </w:t>
      </w:r>
      <w:r>
        <w:t xml:space="preserve"> but</w:t>
      </w:r>
      <w:proofErr w:type="gramEnd"/>
      <w:r>
        <w:t xml:space="preserve"> we have plenty of </w:t>
      </w:r>
      <w:r w:rsidR="00934553">
        <w:t>GNMA</w:t>
      </w:r>
      <w:r>
        <w:t xml:space="preserve"> somewhere else to give them so what you could do is in this flow diagram we're going to take </w:t>
      </w:r>
      <w:r w:rsidR="00934553">
        <w:t>FNMA</w:t>
      </w:r>
      <w:r>
        <w:t xml:space="preserve"> back from here give the </w:t>
      </w:r>
      <w:r w:rsidR="00934553">
        <w:t xml:space="preserve">FNMA </w:t>
      </w:r>
      <w:r>
        <w:t xml:space="preserve"> over here notice we take out 103 and we deliver 100 because of that haircut difference and</w:t>
      </w:r>
      <w:r w:rsidR="00BE427C">
        <w:t>.</w:t>
      </w:r>
    </w:p>
    <w:p w14:paraId="1808C806" w14:textId="2D42D37A" w:rsidR="00BE427C" w:rsidRDefault="00BE427C" w:rsidP="00E5294B">
      <w:pPr>
        <w:spacing w:after="0"/>
      </w:pPr>
      <w:r>
        <w:t>it raises our liquidity metrics like LCR</w:t>
      </w:r>
      <w:r w:rsidR="0072317F">
        <w:t xml:space="preserve"> (</w:t>
      </w:r>
      <w:r w:rsidR="0072317F">
        <w:t>LCR it's like a ratio of your 30-day net outflows</w:t>
      </w:r>
      <w:r w:rsidR="0072317F">
        <w:t xml:space="preserve">) </w:t>
      </w:r>
    </w:p>
    <w:p w14:paraId="6054F92F" w14:textId="5191B561" w:rsidR="00936650" w:rsidRDefault="00936650" w:rsidP="00E5294B">
      <w:pPr>
        <w:spacing w:after="0"/>
      </w:pPr>
      <w:r>
        <w:lastRenderedPageBreak/>
        <w:t xml:space="preserve">we're not looking at carry optimization at </w:t>
      </w:r>
      <w:proofErr w:type="gramStart"/>
      <w:r>
        <w:t xml:space="preserve">all </w:t>
      </w:r>
      <w:r>
        <w:t>.</w:t>
      </w:r>
      <w:r>
        <w:t>this</w:t>
      </w:r>
      <w:proofErr w:type="gramEnd"/>
      <w:r>
        <w:t xml:space="preserve"> is more LCR</w:t>
      </w:r>
      <w:r w:rsidR="0072317F">
        <w:t xml:space="preserve"> </w:t>
      </w:r>
      <w:r w:rsidR="0072317F">
        <w:t>focused</w:t>
      </w:r>
      <w:r w:rsidR="0072317F">
        <w:t>.</w:t>
      </w:r>
      <w:r w:rsidR="0072317F">
        <w:t xml:space="preserve"> I want to have more security</w:t>
      </w:r>
      <w:r w:rsidR="0072317F">
        <w:t>.</w:t>
      </w:r>
      <w:r w:rsidR="0072317F">
        <w:t xml:space="preserve"> my outflows don't change</w:t>
      </w:r>
    </w:p>
    <w:p w14:paraId="25A2C6B0" w14:textId="77777777" w:rsidR="008F1910" w:rsidRDefault="008F1910" w:rsidP="00805AB3">
      <w:pPr>
        <w:spacing w:after="0"/>
      </w:pPr>
    </w:p>
    <w:tbl>
      <w:tblPr>
        <w:tblW w:w="6846" w:type="dxa"/>
        <w:tblLook w:val="04A0" w:firstRow="1" w:lastRow="0" w:firstColumn="1" w:lastColumn="0" w:noHBand="0" w:noVBand="1"/>
      </w:tblPr>
      <w:tblGrid>
        <w:gridCol w:w="960"/>
        <w:gridCol w:w="1789"/>
        <w:gridCol w:w="960"/>
        <w:gridCol w:w="960"/>
        <w:gridCol w:w="1246"/>
        <w:gridCol w:w="960"/>
      </w:tblGrid>
      <w:tr w:rsidR="008F1910" w:rsidRPr="008F1910" w14:paraId="1A6A9E31" w14:textId="77777777" w:rsidTr="008F1910">
        <w:trPr>
          <w:trHeight w:val="300"/>
        </w:trPr>
        <w:tc>
          <w:tcPr>
            <w:tcW w:w="960" w:type="dxa"/>
            <w:tcBorders>
              <w:top w:val="nil"/>
              <w:left w:val="nil"/>
              <w:bottom w:val="nil"/>
              <w:right w:val="nil"/>
            </w:tcBorders>
            <w:shd w:val="clear" w:color="auto" w:fill="auto"/>
            <w:noWrap/>
            <w:vAlign w:val="bottom"/>
            <w:hideMark/>
          </w:tcPr>
          <w:p w14:paraId="3C99DBA0" w14:textId="77777777" w:rsidR="008F1910" w:rsidRPr="008F1910" w:rsidRDefault="008F1910" w:rsidP="008F1910">
            <w:pPr>
              <w:spacing w:after="0" w:line="240" w:lineRule="auto"/>
              <w:rPr>
                <w:rFonts w:ascii="Times New Roman" w:eastAsia="Times New Roman" w:hAnsi="Times New Roman" w:cs="Times New Roman"/>
                <w:sz w:val="24"/>
                <w:szCs w:val="24"/>
              </w:rPr>
            </w:pP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B6B0E" w14:textId="77777777" w:rsidR="008F1910" w:rsidRPr="008F1910" w:rsidRDefault="008F1910" w:rsidP="008F1910">
            <w:pPr>
              <w:spacing w:after="0" w:line="240" w:lineRule="auto"/>
              <w:rPr>
                <w:rFonts w:ascii="Calibri" w:eastAsia="Times New Roman" w:hAnsi="Calibri" w:cs="Calibri"/>
                <w:color w:val="000000"/>
              </w:rPr>
            </w:pPr>
            <w:proofErr w:type="spellStart"/>
            <w:r w:rsidRPr="008F1910">
              <w:rPr>
                <w:rFonts w:ascii="Calibri" w:eastAsia="Times New Roman" w:hAnsi="Calibri" w:cs="Calibri"/>
                <w:color w:val="000000"/>
              </w:rPr>
              <w:t>HairCutSchedules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96E170"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534826"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1246" w:type="dxa"/>
            <w:tcBorders>
              <w:top w:val="nil"/>
              <w:left w:val="nil"/>
              <w:bottom w:val="nil"/>
              <w:right w:val="nil"/>
            </w:tcBorders>
            <w:shd w:val="clear" w:color="auto" w:fill="auto"/>
            <w:noWrap/>
            <w:vAlign w:val="bottom"/>
            <w:hideMark/>
          </w:tcPr>
          <w:p w14:paraId="1103B812" w14:textId="77777777" w:rsidR="008F1910" w:rsidRPr="008F1910" w:rsidRDefault="008F1910" w:rsidP="008F191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6B93672"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21E1E541" w14:textId="77777777" w:rsidTr="008F1910">
        <w:trPr>
          <w:trHeight w:val="300"/>
        </w:trPr>
        <w:tc>
          <w:tcPr>
            <w:tcW w:w="960" w:type="dxa"/>
            <w:tcBorders>
              <w:top w:val="nil"/>
              <w:left w:val="nil"/>
              <w:bottom w:val="nil"/>
              <w:right w:val="nil"/>
            </w:tcBorders>
            <w:shd w:val="clear" w:color="auto" w:fill="auto"/>
            <w:noWrap/>
            <w:vAlign w:val="bottom"/>
            <w:hideMark/>
          </w:tcPr>
          <w:p w14:paraId="07436B10"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6EED33" w14:textId="77777777" w:rsidR="008F1910" w:rsidRPr="008F1910" w:rsidRDefault="008F1910" w:rsidP="008F1910">
            <w:pPr>
              <w:spacing w:after="0" w:line="240" w:lineRule="auto"/>
              <w:rPr>
                <w:rFonts w:ascii="Calibri" w:eastAsia="Times New Roman" w:hAnsi="Calibri" w:cs="Calibri"/>
                <w:color w:val="000000"/>
              </w:rPr>
            </w:pPr>
            <w:proofErr w:type="spellStart"/>
            <w:r w:rsidRPr="008F1910">
              <w:rPr>
                <w:rFonts w:ascii="Calibri" w:eastAsia="Times New Roman" w:hAnsi="Calibri" w:cs="Calibri"/>
                <w:color w:val="000000"/>
              </w:rPr>
              <w:t>Counterpaty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A8E93B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Security</w:t>
            </w:r>
          </w:p>
        </w:tc>
        <w:tc>
          <w:tcPr>
            <w:tcW w:w="960" w:type="dxa"/>
            <w:tcBorders>
              <w:top w:val="nil"/>
              <w:left w:val="nil"/>
              <w:bottom w:val="single" w:sz="4" w:space="0" w:color="auto"/>
              <w:right w:val="single" w:sz="4" w:space="0" w:color="auto"/>
            </w:tcBorders>
            <w:shd w:val="clear" w:color="auto" w:fill="auto"/>
            <w:noWrap/>
            <w:vAlign w:val="bottom"/>
            <w:hideMark/>
          </w:tcPr>
          <w:p w14:paraId="4AC4E928"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HC</w:t>
            </w:r>
          </w:p>
        </w:tc>
        <w:tc>
          <w:tcPr>
            <w:tcW w:w="1246" w:type="dxa"/>
            <w:tcBorders>
              <w:top w:val="nil"/>
              <w:left w:val="nil"/>
              <w:bottom w:val="nil"/>
              <w:right w:val="nil"/>
            </w:tcBorders>
            <w:shd w:val="clear" w:color="auto" w:fill="auto"/>
            <w:noWrap/>
            <w:vAlign w:val="bottom"/>
            <w:hideMark/>
          </w:tcPr>
          <w:p w14:paraId="7F31871B" w14:textId="77777777" w:rsidR="008F1910" w:rsidRPr="008F1910" w:rsidRDefault="008F1910" w:rsidP="008F191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A19265F"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37BD9DAC" w14:textId="77777777" w:rsidTr="008F1910">
        <w:trPr>
          <w:trHeight w:val="300"/>
        </w:trPr>
        <w:tc>
          <w:tcPr>
            <w:tcW w:w="960" w:type="dxa"/>
            <w:tcBorders>
              <w:top w:val="nil"/>
              <w:left w:val="nil"/>
              <w:bottom w:val="nil"/>
              <w:right w:val="nil"/>
            </w:tcBorders>
            <w:shd w:val="clear" w:color="auto" w:fill="auto"/>
            <w:noWrap/>
            <w:vAlign w:val="bottom"/>
            <w:hideMark/>
          </w:tcPr>
          <w:p w14:paraId="7224A0D0"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23A403B"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Shell1</w:t>
            </w:r>
          </w:p>
        </w:tc>
        <w:tc>
          <w:tcPr>
            <w:tcW w:w="960" w:type="dxa"/>
            <w:tcBorders>
              <w:top w:val="nil"/>
              <w:left w:val="nil"/>
              <w:bottom w:val="single" w:sz="4" w:space="0" w:color="auto"/>
              <w:right w:val="single" w:sz="4" w:space="0" w:color="auto"/>
            </w:tcBorders>
            <w:shd w:val="clear" w:color="auto" w:fill="auto"/>
            <w:noWrap/>
            <w:vAlign w:val="bottom"/>
            <w:hideMark/>
          </w:tcPr>
          <w:p w14:paraId="0FBEC3DF"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246CEA7A"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100</w:t>
            </w:r>
          </w:p>
        </w:tc>
        <w:tc>
          <w:tcPr>
            <w:tcW w:w="1246" w:type="dxa"/>
            <w:tcBorders>
              <w:top w:val="nil"/>
              <w:left w:val="nil"/>
              <w:bottom w:val="nil"/>
              <w:right w:val="nil"/>
            </w:tcBorders>
            <w:shd w:val="clear" w:color="auto" w:fill="auto"/>
            <w:noWrap/>
            <w:vAlign w:val="bottom"/>
            <w:hideMark/>
          </w:tcPr>
          <w:p w14:paraId="016C181A"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AE53F64"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3ACAC2AC" w14:textId="77777777" w:rsidTr="008F1910">
        <w:trPr>
          <w:trHeight w:val="300"/>
        </w:trPr>
        <w:tc>
          <w:tcPr>
            <w:tcW w:w="960" w:type="dxa"/>
            <w:tcBorders>
              <w:top w:val="nil"/>
              <w:left w:val="nil"/>
              <w:bottom w:val="nil"/>
              <w:right w:val="nil"/>
            </w:tcBorders>
            <w:shd w:val="clear" w:color="auto" w:fill="auto"/>
            <w:noWrap/>
            <w:vAlign w:val="bottom"/>
            <w:hideMark/>
          </w:tcPr>
          <w:p w14:paraId="00569343"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000000" w:fill="FFFF00"/>
            <w:noWrap/>
            <w:vAlign w:val="bottom"/>
            <w:hideMark/>
          </w:tcPr>
          <w:p w14:paraId="145C1CF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Shell1</w:t>
            </w:r>
          </w:p>
        </w:tc>
        <w:tc>
          <w:tcPr>
            <w:tcW w:w="960" w:type="dxa"/>
            <w:tcBorders>
              <w:top w:val="nil"/>
              <w:left w:val="nil"/>
              <w:bottom w:val="single" w:sz="4" w:space="0" w:color="auto"/>
              <w:right w:val="single" w:sz="4" w:space="0" w:color="auto"/>
            </w:tcBorders>
            <w:shd w:val="clear" w:color="000000" w:fill="FFFF00"/>
            <w:noWrap/>
            <w:vAlign w:val="bottom"/>
            <w:hideMark/>
          </w:tcPr>
          <w:p w14:paraId="2CCF652E"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000000" w:fill="FFFF00"/>
            <w:noWrap/>
            <w:vAlign w:val="bottom"/>
            <w:hideMark/>
          </w:tcPr>
          <w:p w14:paraId="2B6961D2"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97</w:t>
            </w:r>
          </w:p>
        </w:tc>
        <w:tc>
          <w:tcPr>
            <w:tcW w:w="1246" w:type="dxa"/>
            <w:tcBorders>
              <w:top w:val="nil"/>
              <w:left w:val="nil"/>
              <w:bottom w:val="nil"/>
              <w:right w:val="nil"/>
            </w:tcBorders>
            <w:shd w:val="clear" w:color="auto" w:fill="auto"/>
            <w:noWrap/>
            <w:vAlign w:val="bottom"/>
            <w:hideMark/>
          </w:tcPr>
          <w:p w14:paraId="04DA859E"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E44A715"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5FF25F69" w14:textId="77777777" w:rsidTr="008F1910">
        <w:trPr>
          <w:trHeight w:val="300"/>
        </w:trPr>
        <w:tc>
          <w:tcPr>
            <w:tcW w:w="960" w:type="dxa"/>
            <w:tcBorders>
              <w:top w:val="nil"/>
              <w:left w:val="nil"/>
              <w:bottom w:val="nil"/>
              <w:right w:val="nil"/>
            </w:tcBorders>
            <w:shd w:val="clear" w:color="auto" w:fill="auto"/>
            <w:noWrap/>
            <w:vAlign w:val="bottom"/>
            <w:hideMark/>
          </w:tcPr>
          <w:p w14:paraId="0F9B057F"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92E97C7"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Shell1</w:t>
            </w:r>
          </w:p>
        </w:tc>
        <w:tc>
          <w:tcPr>
            <w:tcW w:w="960" w:type="dxa"/>
            <w:tcBorders>
              <w:top w:val="nil"/>
              <w:left w:val="nil"/>
              <w:bottom w:val="single" w:sz="4" w:space="0" w:color="auto"/>
              <w:right w:val="single" w:sz="4" w:space="0" w:color="auto"/>
            </w:tcBorders>
            <w:shd w:val="clear" w:color="auto" w:fill="auto"/>
            <w:noWrap/>
            <w:vAlign w:val="bottom"/>
            <w:hideMark/>
          </w:tcPr>
          <w:p w14:paraId="1B81817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TSY</w:t>
            </w:r>
          </w:p>
        </w:tc>
        <w:tc>
          <w:tcPr>
            <w:tcW w:w="960" w:type="dxa"/>
            <w:tcBorders>
              <w:top w:val="nil"/>
              <w:left w:val="nil"/>
              <w:bottom w:val="single" w:sz="4" w:space="0" w:color="auto"/>
              <w:right w:val="single" w:sz="4" w:space="0" w:color="auto"/>
            </w:tcBorders>
            <w:shd w:val="clear" w:color="auto" w:fill="auto"/>
            <w:noWrap/>
            <w:vAlign w:val="bottom"/>
            <w:hideMark/>
          </w:tcPr>
          <w:p w14:paraId="524F7EDA"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100</w:t>
            </w:r>
          </w:p>
        </w:tc>
        <w:tc>
          <w:tcPr>
            <w:tcW w:w="1246" w:type="dxa"/>
            <w:tcBorders>
              <w:top w:val="nil"/>
              <w:left w:val="nil"/>
              <w:bottom w:val="nil"/>
              <w:right w:val="nil"/>
            </w:tcBorders>
            <w:shd w:val="clear" w:color="auto" w:fill="auto"/>
            <w:noWrap/>
            <w:vAlign w:val="bottom"/>
            <w:hideMark/>
          </w:tcPr>
          <w:p w14:paraId="4EC250E1"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FA59FDB"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74467485" w14:textId="77777777" w:rsidTr="008F1910">
        <w:trPr>
          <w:trHeight w:val="300"/>
        </w:trPr>
        <w:tc>
          <w:tcPr>
            <w:tcW w:w="960" w:type="dxa"/>
            <w:tcBorders>
              <w:top w:val="nil"/>
              <w:left w:val="nil"/>
              <w:bottom w:val="nil"/>
              <w:right w:val="nil"/>
            </w:tcBorders>
            <w:shd w:val="clear" w:color="auto" w:fill="auto"/>
            <w:noWrap/>
            <w:vAlign w:val="bottom"/>
            <w:hideMark/>
          </w:tcPr>
          <w:p w14:paraId="70432A97"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BC5CED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Shell2</w:t>
            </w:r>
          </w:p>
        </w:tc>
        <w:tc>
          <w:tcPr>
            <w:tcW w:w="960" w:type="dxa"/>
            <w:tcBorders>
              <w:top w:val="nil"/>
              <w:left w:val="nil"/>
              <w:bottom w:val="single" w:sz="4" w:space="0" w:color="auto"/>
              <w:right w:val="single" w:sz="4" w:space="0" w:color="auto"/>
            </w:tcBorders>
            <w:shd w:val="clear" w:color="auto" w:fill="auto"/>
            <w:noWrap/>
            <w:vAlign w:val="bottom"/>
            <w:hideMark/>
          </w:tcPr>
          <w:p w14:paraId="4E9C6B1D"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61C6180B"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100</w:t>
            </w:r>
          </w:p>
        </w:tc>
        <w:tc>
          <w:tcPr>
            <w:tcW w:w="1246" w:type="dxa"/>
            <w:tcBorders>
              <w:top w:val="nil"/>
              <w:left w:val="nil"/>
              <w:bottom w:val="nil"/>
              <w:right w:val="nil"/>
            </w:tcBorders>
            <w:shd w:val="clear" w:color="auto" w:fill="auto"/>
            <w:noWrap/>
            <w:vAlign w:val="bottom"/>
            <w:hideMark/>
          </w:tcPr>
          <w:p w14:paraId="0795360A"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246E186"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148765D6" w14:textId="77777777" w:rsidTr="008F1910">
        <w:trPr>
          <w:trHeight w:val="300"/>
        </w:trPr>
        <w:tc>
          <w:tcPr>
            <w:tcW w:w="960" w:type="dxa"/>
            <w:tcBorders>
              <w:top w:val="nil"/>
              <w:left w:val="nil"/>
              <w:bottom w:val="nil"/>
              <w:right w:val="nil"/>
            </w:tcBorders>
            <w:shd w:val="clear" w:color="auto" w:fill="auto"/>
            <w:noWrap/>
            <w:vAlign w:val="bottom"/>
            <w:hideMark/>
          </w:tcPr>
          <w:p w14:paraId="4DF0FDEA"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149E4A2"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Shell2</w:t>
            </w:r>
          </w:p>
        </w:tc>
        <w:tc>
          <w:tcPr>
            <w:tcW w:w="960" w:type="dxa"/>
            <w:tcBorders>
              <w:top w:val="nil"/>
              <w:left w:val="nil"/>
              <w:bottom w:val="single" w:sz="4" w:space="0" w:color="auto"/>
              <w:right w:val="single" w:sz="4" w:space="0" w:color="auto"/>
            </w:tcBorders>
            <w:shd w:val="clear" w:color="auto" w:fill="auto"/>
            <w:noWrap/>
            <w:vAlign w:val="bottom"/>
            <w:hideMark/>
          </w:tcPr>
          <w:p w14:paraId="7AD4E088"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auto" w:fill="auto"/>
            <w:noWrap/>
            <w:vAlign w:val="bottom"/>
            <w:hideMark/>
          </w:tcPr>
          <w:p w14:paraId="53B6BEC3"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100</w:t>
            </w:r>
          </w:p>
        </w:tc>
        <w:tc>
          <w:tcPr>
            <w:tcW w:w="1246" w:type="dxa"/>
            <w:tcBorders>
              <w:top w:val="nil"/>
              <w:left w:val="nil"/>
              <w:bottom w:val="nil"/>
              <w:right w:val="nil"/>
            </w:tcBorders>
            <w:shd w:val="clear" w:color="auto" w:fill="auto"/>
            <w:noWrap/>
            <w:vAlign w:val="bottom"/>
            <w:hideMark/>
          </w:tcPr>
          <w:p w14:paraId="24C11456"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E35E463"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773C5E0F" w14:textId="77777777" w:rsidTr="008F1910">
        <w:trPr>
          <w:trHeight w:val="300"/>
        </w:trPr>
        <w:tc>
          <w:tcPr>
            <w:tcW w:w="960" w:type="dxa"/>
            <w:tcBorders>
              <w:top w:val="nil"/>
              <w:left w:val="nil"/>
              <w:bottom w:val="nil"/>
              <w:right w:val="nil"/>
            </w:tcBorders>
            <w:shd w:val="clear" w:color="auto" w:fill="auto"/>
            <w:noWrap/>
            <w:vAlign w:val="bottom"/>
            <w:hideMark/>
          </w:tcPr>
          <w:p w14:paraId="295A7B3D"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F36AB5B"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Shell2</w:t>
            </w:r>
          </w:p>
        </w:tc>
        <w:tc>
          <w:tcPr>
            <w:tcW w:w="960" w:type="dxa"/>
            <w:tcBorders>
              <w:top w:val="nil"/>
              <w:left w:val="nil"/>
              <w:bottom w:val="single" w:sz="4" w:space="0" w:color="auto"/>
              <w:right w:val="single" w:sz="4" w:space="0" w:color="auto"/>
            </w:tcBorders>
            <w:shd w:val="clear" w:color="auto" w:fill="auto"/>
            <w:noWrap/>
            <w:vAlign w:val="bottom"/>
            <w:hideMark/>
          </w:tcPr>
          <w:p w14:paraId="3F586D84"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TSY</w:t>
            </w:r>
          </w:p>
        </w:tc>
        <w:tc>
          <w:tcPr>
            <w:tcW w:w="960" w:type="dxa"/>
            <w:tcBorders>
              <w:top w:val="nil"/>
              <w:left w:val="nil"/>
              <w:bottom w:val="single" w:sz="4" w:space="0" w:color="auto"/>
              <w:right w:val="single" w:sz="4" w:space="0" w:color="auto"/>
            </w:tcBorders>
            <w:shd w:val="clear" w:color="auto" w:fill="auto"/>
            <w:noWrap/>
            <w:vAlign w:val="bottom"/>
            <w:hideMark/>
          </w:tcPr>
          <w:p w14:paraId="3E6E4848" w14:textId="77777777" w:rsidR="008F1910" w:rsidRPr="008F1910" w:rsidRDefault="008F1910" w:rsidP="008F1910">
            <w:pPr>
              <w:spacing w:after="0" w:line="240" w:lineRule="auto"/>
              <w:jc w:val="right"/>
              <w:rPr>
                <w:rFonts w:ascii="Calibri" w:eastAsia="Times New Roman" w:hAnsi="Calibri" w:cs="Calibri"/>
                <w:color w:val="000000"/>
              </w:rPr>
            </w:pPr>
            <w:r w:rsidRPr="008F1910">
              <w:rPr>
                <w:rFonts w:ascii="Calibri" w:eastAsia="Times New Roman" w:hAnsi="Calibri" w:cs="Calibri"/>
                <w:color w:val="000000"/>
              </w:rPr>
              <w:t>100</w:t>
            </w:r>
          </w:p>
        </w:tc>
        <w:tc>
          <w:tcPr>
            <w:tcW w:w="1246" w:type="dxa"/>
            <w:tcBorders>
              <w:top w:val="nil"/>
              <w:left w:val="nil"/>
              <w:bottom w:val="nil"/>
              <w:right w:val="nil"/>
            </w:tcBorders>
            <w:shd w:val="clear" w:color="auto" w:fill="auto"/>
            <w:noWrap/>
            <w:vAlign w:val="bottom"/>
            <w:hideMark/>
          </w:tcPr>
          <w:p w14:paraId="27D7B824" w14:textId="77777777" w:rsidR="008F1910" w:rsidRPr="008F1910" w:rsidRDefault="008F1910" w:rsidP="008F1910">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9C00995"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77B0F11B" w14:textId="77777777" w:rsidTr="008F1910">
        <w:trPr>
          <w:trHeight w:val="300"/>
        </w:trPr>
        <w:tc>
          <w:tcPr>
            <w:tcW w:w="960" w:type="dxa"/>
            <w:tcBorders>
              <w:top w:val="nil"/>
              <w:left w:val="nil"/>
              <w:bottom w:val="nil"/>
              <w:right w:val="nil"/>
            </w:tcBorders>
            <w:shd w:val="clear" w:color="auto" w:fill="auto"/>
            <w:noWrap/>
            <w:vAlign w:val="bottom"/>
            <w:hideMark/>
          </w:tcPr>
          <w:p w14:paraId="61F169D9"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0576822D"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6CB1BE"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EBA51C"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5D29E9E7"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FF2EBE"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76AF3CD0" w14:textId="77777777" w:rsidTr="008F1910">
        <w:trPr>
          <w:trHeight w:val="300"/>
        </w:trPr>
        <w:tc>
          <w:tcPr>
            <w:tcW w:w="960" w:type="dxa"/>
            <w:tcBorders>
              <w:top w:val="nil"/>
              <w:left w:val="nil"/>
              <w:bottom w:val="nil"/>
              <w:right w:val="nil"/>
            </w:tcBorders>
            <w:shd w:val="clear" w:color="auto" w:fill="auto"/>
            <w:noWrap/>
            <w:vAlign w:val="bottom"/>
            <w:hideMark/>
          </w:tcPr>
          <w:p w14:paraId="5A1EA0F4"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64118C20"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399F83"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DA9300C"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2EA4EC77"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105C3D"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3283D1AF" w14:textId="77777777" w:rsidTr="008F1910">
        <w:trPr>
          <w:trHeight w:val="300"/>
        </w:trPr>
        <w:tc>
          <w:tcPr>
            <w:tcW w:w="960" w:type="dxa"/>
            <w:tcBorders>
              <w:top w:val="nil"/>
              <w:left w:val="nil"/>
              <w:bottom w:val="nil"/>
              <w:right w:val="nil"/>
            </w:tcBorders>
            <w:shd w:val="clear" w:color="auto" w:fill="auto"/>
            <w:noWrap/>
            <w:vAlign w:val="bottom"/>
            <w:hideMark/>
          </w:tcPr>
          <w:p w14:paraId="3BBD01A8"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T0</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55AE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Triparty Repo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AC4334"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A9AF716"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CEA0"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Triparty Repo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D49C79"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r>
      <w:tr w:rsidR="008F1910" w:rsidRPr="008F1910" w14:paraId="0EE8FD78" w14:textId="77777777" w:rsidTr="008F1910">
        <w:trPr>
          <w:trHeight w:val="300"/>
        </w:trPr>
        <w:tc>
          <w:tcPr>
            <w:tcW w:w="960" w:type="dxa"/>
            <w:tcBorders>
              <w:top w:val="nil"/>
              <w:left w:val="nil"/>
              <w:bottom w:val="nil"/>
              <w:right w:val="nil"/>
            </w:tcBorders>
            <w:shd w:val="clear" w:color="auto" w:fill="auto"/>
            <w:noWrap/>
            <w:vAlign w:val="bottom"/>
            <w:hideMark/>
          </w:tcPr>
          <w:p w14:paraId="060FE6A4"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B0FE0AB"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MBS Shell 1</w:t>
            </w:r>
          </w:p>
        </w:tc>
        <w:tc>
          <w:tcPr>
            <w:tcW w:w="960" w:type="dxa"/>
            <w:tcBorders>
              <w:top w:val="nil"/>
              <w:left w:val="nil"/>
              <w:bottom w:val="single" w:sz="4" w:space="0" w:color="auto"/>
              <w:right w:val="single" w:sz="4" w:space="0" w:color="auto"/>
            </w:tcBorders>
            <w:shd w:val="clear" w:color="auto" w:fill="auto"/>
            <w:noWrap/>
            <w:vAlign w:val="bottom"/>
            <w:hideMark/>
          </w:tcPr>
          <w:p w14:paraId="1B2AD7B7"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55A247EB"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4DADE44D"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MBS Shell 2</w:t>
            </w:r>
          </w:p>
        </w:tc>
        <w:tc>
          <w:tcPr>
            <w:tcW w:w="960" w:type="dxa"/>
            <w:tcBorders>
              <w:top w:val="nil"/>
              <w:left w:val="nil"/>
              <w:bottom w:val="single" w:sz="4" w:space="0" w:color="auto"/>
              <w:right w:val="single" w:sz="4" w:space="0" w:color="auto"/>
            </w:tcBorders>
            <w:shd w:val="clear" w:color="auto" w:fill="auto"/>
            <w:noWrap/>
            <w:vAlign w:val="bottom"/>
            <w:hideMark/>
          </w:tcPr>
          <w:p w14:paraId="231C475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r>
      <w:tr w:rsidR="008F1910" w:rsidRPr="008F1910" w14:paraId="22E7CECC" w14:textId="77777777" w:rsidTr="008F1910">
        <w:trPr>
          <w:trHeight w:val="300"/>
        </w:trPr>
        <w:tc>
          <w:tcPr>
            <w:tcW w:w="960" w:type="dxa"/>
            <w:tcBorders>
              <w:top w:val="nil"/>
              <w:left w:val="nil"/>
              <w:bottom w:val="nil"/>
              <w:right w:val="nil"/>
            </w:tcBorders>
            <w:shd w:val="clear" w:color="auto" w:fill="auto"/>
            <w:noWrap/>
            <w:vAlign w:val="bottom"/>
            <w:hideMark/>
          </w:tcPr>
          <w:p w14:paraId="1B508E8E"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C79ACA2"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Cash</w:t>
            </w:r>
          </w:p>
        </w:tc>
        <w:tc>
          <w:tcPr>
            <w:tcW w:w="960" w:type="dxa"/>
            <w:tcBorders>
              <w:top w:val="nil"/>
              <w:left w:val="nil"/>
              <w:bottom w:val="single" w:sz="4" w:space="0" w:color="auto"/>
              <w:right w:val="single" w:sz="4" w:space="0" w:color="auto"/>
            </w:tcBorders>
            <w:shd w:val="clear" w:color="auto" w:fill="auto"/>
            <w:noWrap/>
            <w:vAlign w:val="bottom"/>
            <w:hideMark/>
          </w:tcPr>
          <w:p w14:paraId="62E0B4E4"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$200M</w:t>
            </w:r>
          </w:p>
        </w:tc>
        <w:tc>
          <w:tcPr>
            <w:tcW w:w="960" w:type="dxa"/>
            <w:tcBorders>
              <w:top w:val="nil"/>
              <w:left w:val="nil"/>
              <w:bottom w:val="nil"/>
              <w:right w:val="nil"/>
            </w:tcBorders>
            <w:shd w:val="clear" w:color="auto" w:fill="auto"/>
            <w:noWrap/>
            <w:vAlign w:val="bottom"/>
            <w:hideMark/>
          </w:tcPr>
          <w:p w14:paraId="61887A59"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4BCA9B46"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Cash</w:t>
            </w:r>
          </w:p>
        </w:tc>
        <w:tc>
          <w:tcPr>
            <w:tcW w:w="960" w:type="dxa"/>
            <w:tcBorders>
              <w:top w:val="nil"/>
              <w:left w:val="nil"/>
              <w:bottom w:val="single" w:sz="4" w:space="0" w:color="auto"/>
              <w:right w:val="single" w:sz="4" w:space="0" w:color="auto"/>
            </w:tcBorders>
            <w:shd w:val="clear" w:color="auto" w:fill="auto"/>
            <w:noWrap/>
            <w:vAlign w:val="bottom"/>
            <w:hideMark/>
          </w:tcPr>
          <w:p w14:paraId="36B39855"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$450M</w:t>
            </w:r>
          </w:p>
        </w:tc>
      </w:tr>
      <w:tr w:rsidR="008F1910" w:rsidRPr="008F1910" w14:paraId="5ECE9792" w14:textId="77777777" w:rsidTr="008F1910">
        <w:trPr>
          <w:trHeight w:val="300"/>
        </w:trPr>
        <w:tc>
          <w:tcPr>
            <w:tcW w:w="960" w:type="dxa"/>
            <w:tcBorders>
              <w:top w:val="nil"/>
              <w:left w:val="nil"/>
              <w:bottom w:val="nil"/>
              <w:right w:val="nil"/>
            </w:tcBorders>
            <w:shd w:val="clear" w:color="auto" w:fill="auto"/>
            <w:noWrap/>
            <w:vAlign w:val="bottom"/>
            <w:hideMark/>
          </w:tcPr>
          <w:p w14:paraId="31F51A63"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000000" w:fill="FFFF00"/>
            <w:noWrap/>
            <w:vAlign w:val="bottom"/>
            <w:hideMark/>
          </w:tcPr>
          <w:p w14:paraId="23021D3C"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000000" w:fill="FFFF00"/>
            <w:noWrap/>
            <w:vAlign w:val="bottom"/>
            <w:hideMark/>
          </w:tcPr>
          <w:p w14:paraId="23285566"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$103M</w:t>
            </w:r>
          </w:p>
        </w:tc>
        <w:tc>
          <w:tcPr>
            <w:tcW w:w="960" w:type="dxa"/>
            <w:tcBorders>
              <w:top w:val="nil"/>
              <w:left w:val="nil"/>
              <w:bottom w:val="nil"/>
              <w:right w:val="nil"/>
            </w:tcBorders>
            <w:shd w:val="clear" w:color="auto" w:fill="auto"/>
            <w:noWrap/>
            <w:vAlign w:val="bottom"/>
            <w:hideMark/>
          </w:tcPr>
          <w:p w14:paraId="5D60F249"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6B3BB84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auto" w:fill="auto"/>
            <w:noWrap/>
            <w:vAlign w:val="bottom"/>
            <w:hideMark/>
          </w:tcPr>
          <w:p w14:paraId="6D18785E"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$200M</w:t>
            </w:r>
          </w:p>
        </w:tc>
      </w:tr>
      <w:tr w:rsidR="008F1910" w:rsidRPr="008F1910" w14:paraId="5829A852" w14:textId="77777777" w:rsidTr="008F1910">
        <w:trPr>
          <w:trHeight w:val="300"/>
        </w:trPr>
        <w:tc>
          <w:tcPr>
            <w:tcW w:w="960" w:type="dxa"/>
            <w:tcBorders>
              <w:top w:val="nil"/>
              <w:left w:val="nil"/>
              <w:bottom w:val="nil"/>
              <w:right w:val="nil"/>
            </w:tcBorders>
            <w:shd w:val="clear" w:color="auto" w:fill="auto"/>
            <w:noWrap/>
            <w:vAlign w:val="bottom"/>
            <w:hideMark/>
          </w:tcPr>
          <w:p w14:paraId="3699ABC2"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5F04A6"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18421F9C"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$100M</w:t>
            </w:r>
          </w:p>
        </w:tc>
        <w:tc>
          <w:tcPr>
            <w:tcW w:w="960" w:type="dxa"/>
            <w:tcBorders>
              <w:top w:val="nil"/>
              <w:left w:val="nil"/>
              <w:bottom w:val="nil"/>
              <w:right w:val="nil"/>
            </w:tcBorders>
            <w:shd w:val="clear" w:color="auto" w:fill="auto"/>
            <w:noWrap/>
            <w:vAlign w:val="bottom"/>
            <w:hideMark/>
          </w:tcPr>
          <w:p w14:paraId="3BC36C34"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531ADA2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482F42FC"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$250M</w:t>
            </w:r>
          </w:p>
        </w:tc>
      </w:tr>
      <w:tr w:rsidR="008F1910" w:rsidRPr="008F1910" w14:paraId="42006EA1" w14:textId="77777777" w:rsidTr="008F1910">
        <w:trPr>
          <w:trHeight w:val="300"/>
        </w:trPr>
        <w:tc>
          <w:tcPr>
            <w:tcW w:w="960" w:type="dxa"/>
            <w:tcBorders>
              <w:top w:val="nil"/>
              <w:left w:val="nil"/>
              <w:bottom w:val="nil"/>
              <w:right w:val="nil"/>
            </w:tcBorders>
            <w:shd w:val="clear" w:color="auto" w:fill="auto"/>
            <w:noWrap/>
            <w:vAlign w:val="bottom"/>
            <w:hideMark/>
          </w:tcPr>
          <w:p w14:paraId="512B2569"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14:paraId="7F46FBE4"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3A565B"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0FDD11"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79A0A040"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30B79B"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58957CE5" w14:textId="77777777" w:rsidTr="008F1910">
        <w:trPr>
          <w:trHeight w:val="300"/>
        </w:trPr>
        <w:tc>
          <w:tcPr>
            <w:tcW w:w="960" w:type="dxa"/>
            <w:tcBorders>
              <w:top w:val="nil"/>
              <w:left w:val="nil"/>
              <w:bottom w:val="nil"/>
              <w:right w:val="nil"/>
            </w:tcBorders>
            <w:shd w:val="clear" w:color="auto" w:fill="auto"/>
            <w:noWrap/>
            <w:vAlign w:val="bottom"/>
            <w:hideMark/>
          </w:tcPr>
          <w:p w14:paraId="25A0EE9B"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29EE7B2A"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CF7BF58"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745895"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1576F5CB"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C01FED"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2DB8D949" w14:textId="77777777" w:rsidTr="008F1910">
        <w:trPr>
          <w:trHeight w:val="300"/>
        </w:trPr>
        <w:tc>
          <w:tcPr>
            <w:tcW w:w="960" w:type="dxa"/>
            <w:tcBorders>
              <w:top w:val="nil"/>
              <w:left w:val="nil"/>
              <w:bottom w:val="nil"/>
              <w:right w:val="nil"/>
            </w:tcBorders>
            <w:shd w:val="clear" w:color="auto" w:fill="auto"/>
            <w:noWrap/>
            <w:vAlign w:val="bottom"/>
            <w:hideMark/>
          </w:tcPr>
          <w:p w14:paraId="79E54710"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T1</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423E6"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Triparty Repo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422EC2"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48089A39"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15D1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Triparty Repo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2C1F47"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r>
      <w:tr w:rsidR="008F1910" w:rsidRPr="008F1910" w14:paraId="57AF348B" w14:textId="77777777" w:rsidTr="008F1910">
        <w:trPr>
          <w:trHeight w:val="300"/>
        </w:trPr>
        <w:tc>
          <w:tcPr>
            <w:tcW w:w="960" w:type="dxa"/>
            <w:tcBorders>
              <w:top w:val="nil"/>
              <w:left w:val="nil"/>
              <w:bottom w:val="nil"/>
              <w:right w:val="nil"/>
            </w:tcBorders>
            <w:shd w:val="clear" w:color="auto" w:fill="auto"/>
            <w:noWrap/>
            <w:vAlign w:val="bottom"/>
            <w:hideMark/>
          </w:tcPr>
          <w:p w14:paraId="27748DFA"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D777C19"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MBS Shell 1</w:t>
            </w:r>
          </w:p>
        </w:tc>
        <w:tc>
          <w:tcPr>
            <w:tcW w:w="960" w:type="dxa"/>
            <w:tcBorders>
              <w:top w:val="nil"/>
              <w:left w:val="nil"/>
              <w:bottom w:val="single" w:sz="4" w:space="0" w:color="auto"/>
              <w:right w:val="single" w:sz="4" w:space="0" w:color="auto"/>
            </w:tcBorders>
            <w:shd w:val="clear" w:color="auto" w:fill="auto"/>
            <w:noWrap/>
            <w:vAlign w:val="bottom"/>
            <w:hideMark/>
          </w:tcPr>
          <w:p w14:paraId="2BE0A17A"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39F895A"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7A653F32"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MBS Shell 2</w:t>
            </w:r>
          </w:p>
        </w:tc>
        <w:tc>
          <w:tcPr>
            <w:tcW w:w="960" w:type="dxa"/>
            <w:tcBorders>
              <w:top w:val="nil"/>
              <w:left w:val="nil"/>
              <w:bottom w:val="single" w:sz="4" w:space="0" w:color="auto"/>
              <w:right w:val="single" w:sz="4" w:space="0" w:color="auto"/>
            </w:tcBorders>
            <w:shd w:val="clear" w:color="auto" w:fill="auto"/>
            <w:noWrap/>
            <w:vAlign w:val="bottom"/>
            <w:hideMark/>
          </w:tcPr>
          <w:p w14:paraId="19366AE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w:t>
            </w:r>
          </w:p>
        </w:tc>
      </w:tr>
      <w:tr w:rsidR="008F1910" w:rsidRPr="008F1910" w14:paraId="1D35D249" w14:textId="77777777" w:rsidTr="008F1910">
        <w:trPr>
          <w:trHeight w:val="300"/>
        </w:trPr>
        <w:tc>
          <w:tcPr>
            <w:tcW w:w="960" w:type="dxa"/>
            <w:tcBorders>
              <w:top w:val="nil"/>
              <w:left w:val="nil"/>
              <w:bottom w:val="nil"/>
              <w:right w:val="nil"/>
            </w:tcBorders>
            <w:shd w:val="clear" w:color="auto" w:fill="auto"/>
            <w:noWrap/>
            <w:vAlign w:val="bottom"/>
            <w:hideMark/>
          </w:tcPr>
          <w:p w14:paraId="777FAD88"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8312FF7"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Cash</w:t>
            </w:r>
          </w:p>
        </w:tc>
        <w:tc>
          <w:tcPr>
            <w:tcW w:w="960" w:type="dxa"/>
            <w:tcBorders>
              <w:top w:val="nil"/>
              <w:left w:val="nil"/>
              <w:bottom w:val="single" w:sz="4" w:space="0" w:color="auto"/>
              <w:right w:val="single" w:sz="4" w:space="0" w:color="auto"/>
            </w:tcBorders>
            <w:shd w:val="clear" w:color="auto" w:fill="auto"/>
            <w:noWrap/>
            <w:vAlign w:val="bottom"/>
            <w:hideMark/>
          </w:tcPr>
          <w:p w14:paraId="120A16C9"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$200M</w:t>
            </w:r>
          </w:p>
        </w:tc>
        <w:tc>
          <w:tcPr>
            <w:tcW w:w="960" w:type="dxa"/>
            <w:tcBorders>
              <w:top w:val="nil"/>
              <w:left w:val="nil"/>
              <w:bottom w:val="nil"/>
              <w:right w:val="nil"/>
            </w:tcBorders>
            <w:shd w:val="clear" w:color="auto" w:fill="auto"/>
            <w:noWrap/>
            <w:vAlign w:val="bottom"/>
            <w:hideMark/>
          </w:tcPr>
          <w:p w14:paraId="2818E0D5"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5D760D9D"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Cash</w:t>
            </w:r>
          </w:p>
        </w:tc>
        <w:tc>
          <w:tcPr>
            <w:tcW w:w="960" w:type="dxa"/>
            <w:tcBorders>
              <w:top w:val="nil"/>
              <w:left w:val="nil"/>
              <w:bottom w:val="single" w:sz="4" w:space="0" w:color="auto"/>
              <w:right w:val="single" w:sz="4" w:space="0" w:color="auto"/>
            </w:tcBorders>
            <w:shd w:val="clear" w:color="auto" w:fill="auto"/>
            <w:noWrap/>
            <w:vAlign w:val="bottom"/>
            <w:hideMark/>
          </w:tcPr>
          <w:p w14:paraId="14F52FC2"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$450M</w:t>
            </w:r>
          </w:p>
        </w:tc>
      </w:tr>
      <w:tr w:rsidR="008F1910" w:rsidRPr="008F1910" w14:paraId="52DB2744" w14:textId="77777777" w:rsidTr="008F1910">
        <w:trPr>
          <w:trHeight w:val="300"/>
        </w:trPr>
        <w:tc>
          <w:tcPr>
            <w:tcW w:w="960" w:type="dxa"/>
            <w:tcBorders>
              <w:top w:val="nil"/>
              <w:left w:val="nil"/>
              <w:bottom w:val="nil"/>
              <w:right w:val="nil"/>
            </w:tcBorders>
            <w:shd w:val="clear" w:color="auto" w:fill="auto"/>
            <w:noWrap/>
            <w:vAlign w:val="bottom"/>
            <w:hideMark/>
          </w:tcPr>
          <w:p w14:paraId="34D105D3"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000000" w:fill="FFFF00"/>
            <w:noWrap/>
            <w:vAlign w:val="bottom"/>
            <w:hideMark/>
          </w:tcPr>
          <w:p w14:paraId="51D9382F"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000000" w:fill="FFFF00"/>
            <w:noWrap/>
            <w:vAlign w:val="bottom"/>
            <w:hideMark/>
          </w:tcPr>
          <w:p w14:paraId="154D3653"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E29BA0F"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31D3BC39"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FNMA</w:t>
            </w:r>
          </w:p>
        </w:tc>
        <w:tc>
          <w:tcPr>
            <w:tcW w:w="960" w:type="dxa"/>
            <w:tcBorders>
              <w:top w:val="nil"/>
              <w:left w:val="nil"/>
              <w:bottom w:val="single" w:sz="4" w:space="0" w:color="auto"/>
              <w:right w:val="single" w:sz="4" w:space="0" w:color="auto"/>
            </w:tcBorders>
            <w:shd w:val="clear" w:color="auto" w:fill="auto"/>
            <w:noWrap/>
            <w:vAlign w:val="bottom"/>
            <w:hideMark/>
          </w:tcPr>
          <w:p w14:paraId="22E8AA54"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$300M</w:t>
            </w:r>
          </w:p>
        </w:tc>
      </w:tr>
      <w:tr w:rsidR="008F1910" w:rsidRPr="008F1910" w14:paraId="25E56B41" w14:textId="77777777" w:rsidTr="008F1910">
        <w:trPr>
          <w:trHeight w:val="300"/>
        </w:trPr>
        <w:tc>
          <w:tcPr>
            <w:tcW w:w="960" w:type="dxa"/>
            <w:tcBorders>
              <w:top w:val="nil"/>
              <w:left w:val="nil"/>
              <w:bottom w:val="nil"/>
              <w:right w:val="nil"/>
            </w:tcBorders>
            <w:shd w:val="clear" w:color="auto" w:fill="auto"/>
            <w:noWrap/>
            <w:vAlign w:val="bottom"/>
            <w:hideMark/>
          </w:tcPr>
          <w:p w14:paraId="3C7E31DF"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4C0D81"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10AEF15F"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$200M</w:t>
            </w:r>
          </w:p>
        </w:tc>
        <w:tc>
          <w:tcPr>
            <w:tcW w:w="960" w:type="dxa"/>
            <w:tcBorders>
              <w:top w:val="nil"/>
              <w:left w:val="nil"/>
              <w:bottom w:val="nil"/>
              <w:right w:val="nil"/>
            </w:tcBorders>
            <w:shd w:val="clear" w:color="auto" w:fill="auto"/>
            <w:noWrap/>
            <w:vAlign w:val="bottom"/>
            <w:hideMark/>
          </w:tcPr>
          <w:p w14:paraId="226E8562" w14:textId="77777777" w:rsidR="008F1910" w:rsidRPr="008F1910" w:rsidRDefault="008F1910" w:rsidP="008F1910">
            <w:pPr>
              <w:spacing w:after="0" w:line="240" w:lineRule="auto"/>
              <w:rPr>
                <w:rFonts w:ascii="Calibri" w:eastAsia="Times New Roman" w:hAnsi="Calibri" w:cs="Calibri"/>
                <w:color w:val="000000"/>
              </w:rPr>
            </w:pPr>
          </w:p>
        </w:tc>
        <w:tc>
          <w:tcPr>
            <w:tcW w:w="1246" w:type="dxa"/>
            <w:tcBorders>
              <w:top w:val="nil"/>
              <w:left w:val="single" w:sz="4" w:space="0" w:color="auto"/>
              <w:bottom w:val="single" w:sz="4" w:space="0" w:color="auto"/>
              <w:right w:val="single" w:sz="4" w:space="0" w:color="auto"/>
            </w:tcBorders>
            <w:shd w:val="clear" w:color="auto" w:fill="auto"/>
            <w:noWrap/>
            <w:vAlign w:val="bottom"/>
            <w:hideMark/>
          </w:tcPr>
          <w:p w14:paraId="04FFB91A"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GNMA</w:t>
            </w:r>
          </w:p>
        </w:tc>
        <w:tc>
          <w:tcPr>
            <w:tcW w:w="960" w:type="dxa"/>
            <w:tcBorders>
              <w:top w:val="nil"/>
              <w:left w:val="nil"/>
              <w:bottom w:val="single" w:sz="4" w:space="0" w:color="auto"/>
              <w:right w:val="single" w:sz="4" w:space="0" w:color="auto"/>
            </w:tcBorders>
            <w:shd w:val="clear" w:color="auto" w:fill="auto"/>
            <w:noWrap/>
            <w:vAlign w:val="bottom"/>
            <w:hideMark/>
          </w:tcPr>
          <w:p w14:paraId="616CCC45"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$150M</w:t>
            </w:r>
          </w:p>
        </w:tc>
      </w:tr>
      <w:tr w:rsidR="008F1910" w:rsidRPr="008F1910" w14:paraId="21895509" w14:textId="77777777" w:rsidTr="008F1910">
        <w:trPr>
          <w:trHeight w:val="300"/>
        </w:trPr>
        <w:tc>
          <w:tcPr>
            <w:tcW w:w="960" w:type="dxa"/>
            <w:tcBorders>
              <w:top w:val="nil"/>
              <w:left w:val="nil"/>
              <w:bottom w:val="nil"/>
              <w:right w:val="nil"/>
            </w:tcBorders>
            <w:shd w:val="clear" w:color="auto" w:fill="auto"/>
            <w:noWrap/>
            <w:vAlign w:val="bottom"/>
            <w:hideMark/>
          </w:tcPr>
          <w:p w14:paraId="6D505D93"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14:paraId="3F22BCC0"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AFDE67"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FF3E84A"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246" w:type="dxa"/>
            <w:tcBorders>
              <w:top w:val="nil"/>
              <w:left w:val="nil"/>
              <w:bottom w:val="nil"/>
              <w:right w:val="nil"/>
            </w:tcBorders>
            <w:shd w:val="clear" w:color="auto" w:fill="auto"/>
            <w:noWrap/>
            <w:vAlign w:val="bottom"/>
            <w:hideMark/>
          </w:tcPr>
          <w:p w14:paraId="6B2334AC"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0A8A9DD" w14:textId="77777777" w:rsidR="008F1910" w:rsidRPr="008F1910" w:rsidRDefault="008F1910" w:rsidP="008F1910">
            <w:pPr>
              <w:spacing w:after="0" w:line="240" w:lineRule="auto"/>
              <w:rPr>
                <w:rFonts w:ascii="Times New Roman" w:eastAsia="Times New Roman" w:hAnsi="Times New Roman" w:cs="Times New Roman"/>
                <w:sz w:val="20"/>
                <w:szCs w:val="20"/>
              </w:rPr>
            </w:pPr>
          </w:p>
        </w:tc>
      </w:tr>
      <w:tr w:rsidR="008F1910" w:rsidRPr="008F1910" w14:paraId="2A8671BC" w14:textId="77777777" w:rsidTr="008F1910">
        <w:trPr>
          <w:trHeight w:val="300"/>
        </w:trPr>
        <w:tc>
          <w:tcPr>
            <w:tcW w:w="960" w:type="dxa"/>
            <w:tcBorders>
              <w:top w:val="nil"/>
              <w:left w:val="nil"/>
              <w:bottom w:val="nil"/>
              <w:right w:val="nil"/>
            </w:tcBorders>
            <w:shd w:val="clear" w:color="auto" w:fill="auto"/>
            <w:noWrap/>
            <w:vAlign w:val="bottom"/>
            <w:hideMark/>
          </w:tcPr>
          <w:p w14:paraId="2C8FF444"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299A9ECF"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BCB3754"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3166" w:type="dxa"/>
            <w:gridSpan w:val="3"/>
            <w:tcBorders>
              <w:top w:val="nil"/>
              <w:left w:val="nil"/>
              <w:bottom w:val="nil"/>
              <w:right w:val="nil"/>
            </w:tcBorders>
            <w:shd w:val="clear" w:color="auto" w:fill="auto"/>
            <w:noWrap/>
            <w:vAlign w:val="bottom"/>
            <w:hideMark/>
          </w:tcPr>
          <w:p w14:paraId="2E1659F9"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 xml:space="preserve">Repo Desk Collateral ops </w:t>
            </w:r>
          </w:p>
        </w:tc>
      </w:tr>
      <w:tr w:rsidR="008F1910" w:rsidRPr="008F1910" w14:paraId="26289A97" w14:textId="77777777" w:rsidTr="008F1910">
        <w:trPr>
          <w:trHeight w:val="300"/>
        </w:trPr>
        <w:tc>
          <w:tcPr>
            <w:tcW w:w="960" w:type="dxa"/>
            <w:tcBorders>
              <w:top w:val="nil"/>
              <w:left w:val="nil"/>
              <w:bottom w:val="nil"/>
              <w:right w:val="nil"/>
            </w:tcBorders>
            <w:shd w:val="clear" w:color="auto" w:fill="auto"/>
            <w:noWrap/>
            <w:vAlign w:val="bottom"/>
            <w:hideMark/>
          </w:tcPr>
          <w:p w14:paraId="02C60FB1" w14:textId="77777777" w:rsidR="008F1910" w:rsidRPr="008F1910" w:rsidRDefault="008F1910" w:rsidP="008F1910">
            <w:pPr>
              <w:spacing w:after="0" w:line="240" w:lineRule="auto"/>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14:paraId="0354BD57"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F06362" w14:textId="77777777" w:rsidR="008F1910" w:rsidRPr="008F1910" w:rsidRDefault="008F1910" w:rsidP="008F1910">
            <w:pPr>
              <w:spacing w:after="0" w:line="240" w:lineRule="auto"/>
              <w:rPr>
                <w:rFonts w:ascii="Times New Roman" w:eastAsia="Times New Roman" w:hAnsi="Times New Roman" w:cs="Times New Roman"/>
                <w:sz w:val="20"/>
                <w:szCs w:val="20"/>
              </w:rPr>
            </w:pPr>
          </w:p>
        </w:tc>
        <w:tc>
          <w:tcPr>
            <w:tcW w:w="3166" w:type="dxa"/>
            <w:gridSpan w:val="3"/>
            <w:tcBorders>
              <w:top w:val="nil"/>
              <w:left w:val="nil"/>
              <w:bottom w:val="nil"/>
              <w:right w:val="nil"/>
            </w:tcBorders>
            <w:shd w:val="clear" w:color="auto" w:fill="auto"/>
            <w:noWrap/>
            <w:vAlign w:val="bottom"/>
            <w:hideMark/>
          </w:tcPr>
          <w:p w14:paraId="7521A0F4" w14:textId="77777777" w:rsidR="008F1910" w:rsidRPr="008F1910" w:rsidRDefault="008F1910" w:rsidP="008F1910">
            <w:pPr>
              <w:spacing w:after="0" w:line="240" w:lineRule="auto"/>
              <w:rPr>
                <w:rFonts w:ascii="Calibri" w:eastAsia="Times New Roman" w:hAnsi="Calibri" w:cs="Calibri"/>
                <w:color w:val="000000"/>
              </w:rPr>
            </w:pPr>
            <w:r w:rsidRPr="008F1910">
              <w:rPr>
                <w:rFonts w:ascii="Calibri" w:eastAsia="Times New Roman" w:hAnsi="Calibri" w:cs="Calibri"/>
                <w:color w:val="000000"/>
              </w:rPr>
              <w:t>Excess $3M FNMA inventory</w:t>
            </w:r>
          </w:p>
        </w:tc>
      </w:tr>
    </w:tbl>
    <w:p w14:paraId="384FCEDA" w14:textId="77777777" w:rsidR="008F1910" w:rsidRDefault="008F1910" w:rsidP="00805AB3">
      <w:pPr>
        <w:spacing w:after="0"/>
      </w:pPr>
    </w:p>
    <w:p w14:paraId="2A96C5BE" w14:textId="77777777" w:rsidR="0072317F" w:rsidRDefault="0072317F" w:rsidP="00805AB3">
      <w:pPr>
        <w:pBdr>
          <w:bottom w:val="thinThickThinMediumGap" w:sz="18" w:space="1" w:color="auto"/>
        </w:pBdr>
        <w:spacing w:after="0"/>
      </w:pPr>
    </w:p>
    <w:p w14:paraId="7F7B64A7" w14:textId="77777777" w:rsidR="00503EAE" w:rsidRDefault="0072317F" w:rsidP="0072317F">
      <w:r>
        <w:t>so now imagine combining these two situations where you have multiple collateral agreements where you want to</w:t>
      </w:r>
      <w:r>
        <w:t xml:space="preserve"> </w:t>
      </w:r>
      <w:r>
        <w:t xml:space="preserve">simultaneously say I want to </w:t>
      </w:r>
    </w:p>
    <w:p w14:paraId="61C9496E" w14:textId="77777777" w:rsidR="00503EAE" w:rsidRDefault="0072317F" w:rsidP="00503EAE">
      <w:pPr>
        <w:pStyle w:val="ListParagraph"/>
        <w:numPr>
          <w:ilvl w:val="0"/>
          <w:numId w:val="11"/>
        </w:numPr>
      </w:pPr>
      <w:r>
        <w:t xml:space="preserve">make the best use out of my </w:t>
      </w:r>
      <w:r w:rsidR="00503EAE">
        <w:t>haircuts</w:t>
      </w:r>
      <w:r>
        <w:t xml:space="preserve"> and </w:t>
      </w:r>
    </w:p>
    <w:p w14:paraId="2D5742FC" w14:textId="77777777" w:rsidR="00503EAE" w:rsidRDefault="0072317F" w:rsidP="00503EAE">
      <w:pPr>
        <w:pStyle w:val="ListParagraph"/>
        <w:numPr>
          <w:ilvl w:val="0"/>
          <w:numId w:val="11"/>
        </w:numPr>
      </w:pPr>
      <w:r>
        <w:t xml:space="preserve">then execute some Street facing trades to increase my </w:t>
      </w:r>
      <w:proofErr w:type="spellStart"/>
      <w:r>
        <w:t>pnl</w:t>
      </w:r>
      <w:proofErr w:type="spellEnd"/>
      <w:r>
        <w:t xml:space="preserve"> </w:t>
      </w:r>
    </w:p>
    <w:p w14:paraId="2E3DB102" w14:textId="2EC7FA02" w:rsidR="0072317F" w:rsidRDefault="0072317F" w:rsidP="00503EAE">
      <w:pPr>
        <w:pStyle w:val="ListParagraph"/>
        <w:numPr>
          <w:ilvl w:val="1"/>
          <w:numId w:val="11"/>
        </w:numPr>
      </w:pPr>
      <w:proofErr w:type="gramStart"/>
      <w:r>
        <w:t>so</w:t>
      </w:r>
      <w:proofErr w:type="gramEnd"/>
      <w:r>
        <w:t xml:space="preserve"> the number of decision points </w:t>
      </w:r>
      <w:r w:rsidR="00503EAE">
        <w:t xml:space="preserve">will </w:t>
      </w:r>
      <w:r>
        <w:t>quickly balloon</w:t>
      </w:r>
      <w:r w:rsidR="00503EAE">
        <w:t>.</w:t>
      </w:r>
    </w:p>
    <w:p w14:paraId="434E7073" w14:textId="4DE0C072" w:rsidR="00503EAE" w:rsidRDefault="00503EAE" w:rsidP="00503EAE">
      <w:pPr>
        <w:pBdr>
          <w:bottom w:val="thinThickThinMediumGap" w:sz="18" w:space="1" w:color="auto"/>
        </w:pBdr>
      </w:pPr>
      <w:r>
        <w:t>that's sort of the motivation for we want to we want to automate that decision- making process via modeling</w:t>
      </w:r>
    </w:p>
    <w:p w14:paraId="56444D31" w14:textId="297CAD8B" w:rsidR="00A7042D" w:rsidRPr="00B93F23" w:rsidRDefault="00641B84" w:rsidP="00503EAE">
      <w:pPr>
        <w:rPr>
          <w:b/>
          <w:bCs/>
          <w:color w:val="FF0000"/>
          <w:sz w:val="36"/>
          <w:szCs w:val="36"/>
        </w:rPr>
      </w:pPr>
      <w:r w:rsidRPr="00B93F23">
        <w:rPr>
          <w:b/>
          <w:bCs/>
          <w:color w:val="FF0000"/>
          <w:sz w:val="36"/>
          <w:szCs w:val="36"/>
        </w:rPr>
        <w:lastRenderedPageBreak/>
        <w:t xml:space="preserve">Example: Revisit Scenario 1 with counterparty Credit Risk and Balance sheet considerations. </w:t>
      </w:r>
    </w:p>
    <w:p w14:paraId="28173C4B" w14:textId="497F7DCD" w:rsidR="00641B84" w:rsidRPr="00B93F23" w:rsidRDefault="00A6102A" w:rsidP="00503EAE">
      <w:pPr>
        <w:rPr>
          <w:b/>
          <w:bCs/>
          <w:color w:val="0000FF"/>
        </w:rPr>
      </w:pPr>
      <w:r>
        <w:t xml:space="preserve">To add complexity to the first simplified example: </w:t>
      </w:r>
      <w:proofErr w:type="spellStart"/>
      <w:r w:rsidRPr="00B93F23">
        <w:rPr>
          <w:b/>
          <w:bCs/>
          <w:color w:val="0000FF"/>
        </w:rPr>
        <w:t>PnL</w:t>
      </w:r>
      <w:proofErr w:type="spellEnd"/>
      <w:r w:rsidRPr="00B93F23">
        <w:rPr>
          <w:b/>
          <w:bCs/>
          <w:color w:val="0000FF"/>
        </w:rPr>
        <w:t xml:space="preserve"> is not the only thing to consider when making decision</w:t>
      </w:r>
      <w:r>
        <w:t xml:space="preserve">. The actions we take around collateral optimization </w:t>
      </w:r>
      <w:r w:rsidR="00B6201E">
        <w:t xml:space="preserve">and trading can </w:t>
      </w:r>
      <w:r w:rsidR="00B6201E" w:rsidRPr="00B93F23">
        <w:rPr>
          <w:b/>
          <w:bCs/>
          <w:color w:val="0000FF"/>
        </w:rPr>
        <w:t xml:space="preserve">have impacts on key metrics like RWA and Asset Balance Sheet. </w:t>
      </w:r>
    </w:p>
    <w:p w14:paraId="79D5BCD9" w14:textId="3CC9CB97" w:rsidR="00CB0E91" w:rsidRDefault="009A057F" w:rsidP="00CB0E91">
      <w:pPr>
        <w:pStyle w:val="ListParagraph"/>
        <w:numPr>
          <w:ilvl w:val="0"/>
          <w:numId w:val="12"/>
        </w:numPr>
      </w:pPr>
      <w:r>
        <w:t xml:space="preserve">Cash may be pledged in lieu of </w:t>
      </w:r>
      <w:proofErr w:type="gramStart"/>
      <w:r>
        <w:t xml:space="preserve">securities  </w:t>
      </w:r>
      <w:r w:rsidR="00F0466C" w:rsidRPr="00096219">
        <w:rPr>
          <w:b/>
          <w:bCs/>
        </w:rPr>
        <w:t>can</w:t>
      </w:r>
      <w:proofErr w:type="gramEnd"/>
      <w:r w:rsidR="00F0466C" w:rsidRPr="00096219">
        <w:rPr>
          <w:b/>
          <w:bCs/>
        </w:rPr>
        <w:t xml:space="preserve"> lead to reduction of Asset balance sheet level</w:t>
      </w:r>
      <w:r w:rsidR="00F0466C">
        <w:t xml:space="preserve">. </w:t>
      </w:r>
    </w:p>
    <w:p w14:paraId="660BAC9C" w14:textId="39A6FAA5" w:rsidR="00F0466C" w:rsidRDefault="00F0466C" w:rsidP="00CB0E91">
      <w:pPr>
        <w:pStyle w:val="ListParagraph"/>
        <w:numPr>
          <w:ilvl w:val="0"/>
          <w:numId w:val="12"/>
        </w:numPr>
      </w:pPr>
      <w:r>
        <w:t xml:space="preserve">Trading may not be possible because it elevates RWA CCR or RWA MR. </w:t>
      </w:r>
    </w:p>
    <w:p w14:paraId="1CA91013" w14:textId="612B273C" w:rsidR="00810AC0" w:rsidRDefault="00810AC0" w:rsidP="00CB0E91">
      <w:pPr>
        <w:pStyle w:val="ListParagraph"/>
        <w:numPr>
          <w:ilvl w:val="0"/>
          <w:numId w:val="12"/>
        </w:numPr>
      </w:pPr>
      <w:r>
        <w:t xml:space="preserve">we care about our </w:t>
      </w:r>
      <w:proofErr w:type="spellStart"/>
      <w:r>
        <w:t>rwa</w:t>
      </w:r>
      <w:proofErr w:type="spellEnd"/>
      <w:r>
        <w:t xml:space="preserve"> number that impacts our Capital withholding</w:t>
      </w:r>
    </w:p>
    <w:p w14:paraId="4D665FB9" w14:textId="29CE340F" w:rsidR="00810AC0" w:rsidRDefault="00810AC0" w:rsidP="00CB0E91">
      <w:pPr>
        <w:pStyle w:val="ListParagraph"/>
        <w:numPr>
          <w:ilvl w:val="0"/>
          <w:numId w:val="12"/>
        </w:numPr>
      </w:pPr>
      <w:r>
        <w:t>here we're just talking about counterparty credit risk not the market risk side</w:t>
      </w:r>
    </w:p>
    <w:p w14:paraId="3A18B13C" w14:textId="074172FF" w:rsidR="008840D8" w:rsidRDefault="008840D8" w:rsidP="008840D8">
      <w:r>
        <w:t xml:space="preserve">I </w:t>
      </w:r>
      <w:r>
        <w:t xml:space="preserve">think the model should </w:t>
      </w:r>
      <w:r>
        <w:t xml:space="preserve">not </w:t>
      </w:r>
      <w:r>
        <w:t>have the market risk side in scope because it makes it makes it</w:t>
      </w:r>
      <w:r>
        <w:t xml:space="preserve"> </w:t>
      </w:r>
      <w:r>
        <w:t>very complicated model and not guaranteed to converge because it requires both optimization and simulation</w:t>
      </w:r>
      <w:r>
        <w:t>.</w:t>
      </w:r>
    </w:p>
    <w:p w14:paraId="1B9C7C6F" w14:textId="5C208845" w:rsidR="008840D8" w:rsidRDefault="008840D8" w:rsidP="00540241">
      <w:pPr>
        <w:pStyle w:val="ListParagraph"/>
        <w:numPr>
          <w:ilvl w:val="0"/>
          <w:numId w:val="13"/>
        </w:numPr>
      </w:pPr>
      <w:r w:rsidRPr="00540241">
        <w:rPr>
          <w:b/>
          <w:bCs/>
          <w:color w:val="0000FF"/>
        </w:rPr>
        <w:t>doing a swap of a cash asset for a security asset</w:t>
      </w:r>
      <w:r w:rsidRPr="00540241">
        <w:rPr>
          <w:color w:val="0000FF"/>
        </w:rPr>
        <w:t xml:space="preserve"> </w:t>
      </w:r>
      <w:r>
        <w:t xml:space="preserve">and that </w:t>
      </w:r>
      <w:r w:rsidRPr="00540241">
        <w:rPr>
          <w:b/>
          <w:bCs/>
          <w:color w:val="0000FF"/>
        </w:rPr>
        <w:t>security asset on our balance sheet is treated as the haircut market value</w:t>
      </w:r>
      <w:r w:rsidRPr="00540241">
        <w:rPr>
          <w:color w:val="0000FF"/>
        </w:rPr>
        <w:t xml:space="preserve"> </w:t>
      </w:r>
      <w:r>
        <w:t>for that trade</w:t>
      </w:r>
      <w:r w:rsidR="00096219">
        <w:t>.</w:t>
      </w:r>
    </w:p>
    <w:p w14:paraId="35D9EC04" w14:textId="705802E8" w:rsidR="00096219" w:rsidRDefault="00096219" w:rsidP="00540241">
      <w:pPr>
        <w:pStyle w:val="ListParagraph"/>
        <w:numPr>
          <w:ilvl w:val="0"/>
          <w:numId w:val="13"/>
        </w:numPr>
      </w:pPr>
      <w:r>
        <w:t>CSA number goes up</w:t>
      </w:r>
      <w:r>
        <w:t>.</w:t>
      </w:r>
      <w:r w:rsidRPr="00096219">
        <w:t xml:space="preserve"> </w:t>
      </w:r>
      <w:r>
        <w:t xml:space="preserve">this is a variation margin </w:t>
      </w:r>
      <w:proofErr w:type="gramStart"/>
      <w:r w:rsidR="004B5DB7">
        <w:t xml:space="preserve">in </w:t>
      </w:r>
      <w:r>
        <w:t xml:space="preserve"> CSA</w:t>
      </w:r>
      <w:proofErr w:type="gramEnd"/>
      <w:r>
        <w:t xml:space="preserve"> so there's something called derivative liability netting which allows you to net cash assets against the derivative liability to bring down your asset</w:t>
      </w:r>
      <w:r w:rsidR="004B5DB7">
        <w:t xml:space="preserve"> level.</w:t>
      </w:r>
    </w:p>
    <w:p w14:paraId="7071A5F2" w14:textId="77777777" w:rsidR="004B5DB7" w:rsidRDefault="004B5DB7" w:rsidP="00540241">
      <w:pPr>
        <w:pStyle w:val="ListParagraph"/>
        <w:numPr>
          <w:ilvl w:val="0"/>
          <w:numId w:val="13"/>
        </w:numPr>
      </w:pPr>
      <w:r w:rsidRPr="00540241">
        <w:rPr>
          <w:b/>
          <w:bCs/>
          <w:color w:val="0000FF"/>
        </w:rPr>
        <w:t xml:space="preserve">since we're taking cash </w:t>
      </w:r>
      <w:proofErr w:type="gramStart"/>
      <w:r w:rsidRPr="00540241">
        <w:rPr>
          <w:b/>
          <w:bCs/>
          <w:color w:val="0000FF"/>
        </w:rPr>
        <w:t>out</w:t>
      </w:r>
      <w:proofErr w:type="gramEnd"/>
      <w:r w:rsidRPr="00540241">
        <w:rPr>
          <w:b/>
          <w:bCs/>
          <w:color w:val="0000FF"/>
        </w:rPr>
        <w:t xml:space="preserve"> we lose that netting benefit</w:t>
      </w:r>
      <w:r>
        <w:t xml:space="preserve"> </w:t>
      </w:r>
    </w:p>
    <w:p w14:paraId="346DBBF4" w14:textId="6D4E84A4" w:rsidR="004B5DB7" w:rsidRPr="00540241" w:rsidRDefault="004B5DB7" w:rsidP="00540241">
      <w:pPr>
        <w:pStyle w:val="ListParagraph"/>
        <w:numPr>
          <w:ilvl w:val="0"/>
          <w:numId w:val="13"/>
        </w:numPr>
      </w:pPr>
      <w:r>
        <w:t xml:space="preserve">we're taking 100 million of cash back to the firm so </w:t>
      </w:r>
      <w:r w:rsidRPr="00540241">
        <w:rPr>
          <w:b/>
          <w:bCs/>
          <w:color w:val="0000FF"/>
        </w:rPr>
        <w:t>since we lost the netting our balance sheet goes up by 100</w:t>
      </w:r>
      <w:r>
        <w:t xml:space="preserve"> uh and then </w:t>
      </w:r>
      <w:r w:rsidRPr="00540241">
        <w:rPr>
          <w:b/>
          <w:bCs/>
          <w:color w:val="0000FF"/>
        </w:rPr>
        <w:t xml:space="preserve">borrowing </w:t>
      </w:r>
      <w:r w:rsidRPr="00540241">
        <w:rPr>
          <w:b/>
          <w:bCs/>
          <w:color w:val="0000FF"/>
        </w:rPr>
        <w:t>2</w:t>
      </w:r>
      <w:r w:rsidR="00540241" w:rsidRPr="00540241">
        <w:rPr>
          <w:b/>
          <w:bCs/>
          <w:color w:val="0000FF"/>
        </w:rPr>
        <w:t xml:space="preserve">M </w:t>
      </w:r>
      <w:r w:rsidRPr="00540241">
        <w:rPr>
          <w:b/>
          <w:bCs/>
          <w:color w:val="0000FF"/>
        </w:rPr>
        <w:t>cash from the parent increases our balance sheet</w:t>
      </w:r>
      <w:r w:rsidR="00540241" w:rsidRPr="00540241">
        <w:rPr>
          <w:b/>
          <w:bCs/>
          <w:color w:val="0000FF"/>
        </w:rPr>
        <w:t xml:space="preserve"> of CIB by 2M. </w:t>
      </w:r>
    </w:p>
    <w:p w14:paraId="5BFA210A" w14:textId="71B99BF5" w:rsidR="00540241" w:rsidRDefault="00967E05" w:rsidP="00540241">
      <w:pPr>
        <w:pStyle w:val="ListParagraph"/>
        <w:numPr>
          <w:ilvl w:val="0"/>
          <w:numId w:val="13"/>
        </w:numPr>
      </w:pPr>
      <w:r>
        <w:t xml:space="preserve">for borrowing cash </w:t>
      </w:r>
      <w:r>
        <w:t>at top</w:t>
      </w:r>
      <w:r>
        <w:t xml:space="preserve"> of the house if they have to source that cash from the street like they have to sell a bond or take an unsecured line from the </w:t>
      </w:r>
      <w:proofErr w:type="gramStart"/>
      <w:r>
        <w:t xml:space="preserve">street </w:t>
      </w:r>
      <w:r>
        <w:t>,</w:t>
      </w:r>
      <w:proofErr w:type="gramEnd"/>
      <w:r>
        <w:t xml:space="preserve"> then at the top of the house you also see that now</w:t>
      </w:r>
      <w:r>
        <w:t>.</w:t>
      </w:r>
    </w:p>
    <w:p w14:paraId="58B6FAFC" w14:textId="21E18DC5" w:rsidR="00967E05" w:rsidRDefault="00967E05" w:rsidP="00540241">
      <w:pPr>
        <w:pStyle w:val="ListParagraph"/>
        <w:numPr>
          <w:ilvl w:val="0"/>
          <w:numId w:val="13"/>
        </w:numPr>
      </w:pPr>
      <w:r>
        <w:t xml:space="preserve">On </w:t>
      </w:r>
      <w:r>
        <w:t>top of the house</w:t>
      </w:r>
      <w:r>
        <w:t>,</w:t>
      </w:r>
      <w:r>
        <w:t xml:space="preserve"> we have visibility into their cash </w:t>
      </w:r>
      <w:proofErr w:type="gramStart"/>
      <w:r>
        <w:t xml:space="preserve">inventory </w:t>
      </w:r>
      <w:r w:rsidR="00531811">
        <w:t>.</w:t>
      </w:r>
      <w:r>
        <w:t>then</w:t>
      </w:r>
      <w:proofErr w:type="gramEnd"/>
      <w:r>
        <w:t xml:space="preserve"> this at the firm level would be flat </w:t>
      </w:r>
      <w:r w:rsidR="00531811">
        <w:t>:</w:t>
      </w:r>
      <w:r>
        <w:t xml:space="preserve">you would see CIB go up by two </w:t>
      </w:r>
      <w:r w:rsidR="00531811">
        <w:t>,</w:t>
      </w:r>
      <w:r>
        <w:t xml:space="preserve">treasury you go down by two </w:t>
      </w:r>
      <w:r w:rsidR="00531811">
        <w:t>….&gt;</w:t>
      </w:r>
      <w:r>
        <w:t>Net Zero</w:t>
      </w:r>
    </w:p>
    <w:p w14:paraId="0A055CE1" w14:textId="77777777" w:rsidR="00531811" w:rsidRDefault="00531811" w:rsidP="00540241">
      <w:pPr>
        <w:pStyle w:val="ListParagraph"/>
        <w:numPr>
          <w:ilvl w:val="0"/>
          <w:numId w:val="13"/>
        </w:numPr>
      </w:pPr>
      <w:r>
        <w:t xml:space="preserve">we see an increase of </w:t>
      </w:r>
      <w:proofErr w:type="spellStart"/>
      <w:r>
        <w:t>rwa</w:t>
      </w:r>
      <w:proofErr w:type="spellEnd"/>
      <w:r>
        <w:t xml:space="preserve"> there because we're delivering Securities which will have a volatility impact on the calculation for that derivative CCR </w:t>
      </w:r>
    </w:p>
    <w:p w14:paraId="24D4BB96" w14:textId="0AC8DD70" w:rsidR="00531811" w:rsidRDefault="00531811" w:rsidP="00531811">
      <w:pPr>
        <w:pStyle w:val="ListParagraph"/>
        <w:numPr>
          <w:ilvl w:val="1"/>
          <w:numId w:val="13"/>
        </w:numPr>
      </w:pPr>
      <w:r>
        <w:t xml:space="preserve">so this also helps you make decisions because since these are important </w:t>
      </w:r>
      <w:proofErr w:type="gramStart"/>
      <w:r>
        <w:t xml:space="preserve">metrics </w:t>
      </w:r>
      <w:r>
        <w:t>:</w:t>
      </w:r>
      <w:r>
        <w:t>we</w:t>
      </w:r>
      <w:proofErr w:type="gramEnd"/>
      <w:r>
        <w:t xml:space="preserve"> don't want our </w:t>
      </w:r>
      <w:proofErr w:type="spellStart"/>
      <w:r>
        <w:t>rwa</w:t>
      </w:r>
      <w:proofErr w:type="spellEnd"/>
      <w:r>
        <w:t xml:space="preserve"> to grow that much and we would like to keep our balance sheet in line</w:t>
      </w:r>
    </w:p>
    <w:p w14:paraId="224EA0CB" w14:textId="77777777" w:rsidR="00461619" w:rsidRDefault="00461619" w:rsidP="00461619">
      <w:proofErr w:type="gramStart"/>
      <w:r w:rsidRPr="00461619">
        <w:rPr>
          <w:b/>
          <w:bCs/>
          <w:color w:val="FF0000"/>
        </w:rPr>
        <w:t>so</w:t>
      </w:r>
      <w:proofErr w:type="gramEnd"/>
      <w:r w:rsidRPr="00461619">
        <w:rPr>
          <w:b/>
          <w:bCs/>
          <w:color w:val="FF0000"/>
        </w:rPr>
        <w:t xml:space="preserve"> we want to be able to measure these things and constrain them</w:t>
      </w:r>
      <w:r w:rsidRPr="00461619">
        <w:rPr>
          <w:color w:val="FF0000"/>
        </w:rPr>
        <w:t xml:space="preserve"> </w:t>
      </w:r>
      <w:r>
        <w:t xml:space="preserve">and that is very difficult to do by doing Excel calculation or napkin math to try to figure these things out on the fly </w:t>
      </w:r>
    </w:p>
    <w:p w14:paraId="08DF7845" w14:textId="3E88449C" w:rsidR="00531811" w:rsidRDefault="00461619" w:rsidP="00461619">
      <w:pPr>
        <w:pBdr>
          <w:bottom w:val="thinThickThinMediumGap" w:sz="18" w:space="1" w:color="auto"/>
        </w:pBdr>
        <w:rPr>
          <w:b/>
          <w:bCs/>
          <w:color w:val="FF0000"/>
        </w:rPr>
      </w:pPr>
      <w:r>
        <w:t xml:space="preserve">so this further motivates the need for a model to be able to run these </w:t>
      </w:r>
      <w:proofErr w:type="gramStart"/>
      <w:r>
        <w:t xml:space="preserve">calculations </w:t>
      </w:r>
      <w:r>
        <w:t>,</w:t>
      </w:r>
      <w:r>
        <w:t>give</w:t>
      </w:r>
      <w:proofErr w:type="gramEnd"/>
      <w:r>
        <w:t xml:space="preserve"> out the result and </w:t>
      </w:r>
      <w:r w:rsidRPr="00461619">
        <w:rPr>
          <w:b/>
          <w:bCs/>
          <w:color w:val="FF0000"/>
        </w:rPr>
        <w:t>you just tell the model</w:t>
      </w:r>
      <w:r w:rsidRPr="00461619">
        <w:rPr>
          <w:b/>
          <w:bCs/>
          <w:color w:val="FF0000"/>
        </w:rPr>
        <w:t>:</w:t>
      </w:r>
      <w:r w:rsidRPr="00461619">
        <w:rPr>
          <w:b/>
          <w:bCs/>
          <w:color w:val="FF0000"/>
        </w:rPr>
        <w:t xml:space="preserve"> hey don't make my </w:t>
      </w:r>
      <w:proofErr w:type="spellStart"/>
      <w:r w:rsidRPr="00461619">
        <w:rPr>
          <w:b/>
          <w:bCs/>
          <w:color w:val="FF0000"/>
        </w:rPr>
        <w:t>rwa</w:t>
      </w:r>
      <w:proofErr w:type="spellEnd"/>
      <w:r w:rsidRPr="00461619">
        <w:rPr>
          <w:b/>
          <w:bCs/>
          <w:color w:val="FF0000"/>
        </w:rPr>
        <w:t xml:space="preserve"> grow by more than 100 million</w:t>
      </w:r>
      <w:r w:rsidRPr="00461619">
        <w:rPr>
          <w:color w:val="FF0000"/>
        </w:rPr>
        <w:t xml:space="preserve"> </w:t>
      </w:r>
      <w:r>
        <w:t xml:space="preserve">and if possible </w:t>
      </w:r>
      <w:r w:rsidRPr="00461619">
        <w:rPr>
          <w:b/>
          <w:bCs/>
          <w:color w:val="FF0000"/>
        </w:rPr>
        <w:t>keep my balance sheet flat</w:t>
      </w:r>
    </w:p>
    <w:p w14:paraId="4C38FA1C" w14:textId="10963C2B" w:rsidR="00C663B7" w:rsidRPr="00C663B7" w:rsidRDefault="00C663B7" w:rsidP="00C663B7">
      <w:pPr>
        <w:pStyle w:val="ListParagraph"/>
        <w:numPr>
          <w:ilvl w:val="0"/>
          <w:numId w:val="14"/>
        </w:numPr>
        <w:rPr>
          <w:b/>
          <w:bCs/>
          <w:color w:val="FF0000"/>
        </w:rPr>
      </w:pPr>
      <w:r w:rsidRPr="00C663B7">
        <w:rPr>
          <w:b/>
          <w:bCs/>
          <w:color w:val="FF0000"/>
        </w:rPr>
        <w:t xml:space="preserve">Overview of the model </w:t>
      </w:r>
    </w:p>
    <w:p w14:paraId="7FFD18A2" w14:textId="7A517CA2" w:rsidR="00C663B7" w:rsidRPr="00233005" w:rsidRDefault="003F479C" w:rsidP="00461619">
      <w:pPr>
        <w:rPr>
          <w:b/>
          <w:bCs/>
          <w:color w:val="0000FF"/>
          <w:sz w:val="40"/>
          <w:szCs w:val="40"/>
        </w:rPr>
      </w:pPr>
      <w:r w:rsidRPr="00233005">
        <w:rPr>
          <w:b/>
          <w:bCs/>
          <w:color w:val="0000FF"/>
          <w:sz w:val="40"/>
          <w:szCs w:val="40"/>
        </w:rPr>
        <w:lastRenderedPageBreak/>
        <w:t>graph of relationships</w:t>
      </w:r>
      <w:r w:rsidR="008E7A98" w:rsidRPr="00233005">
        <w:rPr>
          <w:b/>
          <w:bCs/>
          <w:color w:val="0000FF"/>
          <w:sz w:val="40"/>
          <w:szCs w:val="40"/>
        </w:rPr>
        <w:t xml:space="preserve"> that meant to capture </w:t>
      </w:r>
      <w:r w:rsidR="008E7A98" w:rsidRPr="00233005">
        <w:rPr>
          <w:b/>
          <w:bCs/>
          <w:color w:val="0000FF"/>
          <w:sz w:val="40"/>
          <w:szCs w:val="40"/>
        </w:rPr>
        <w:t>the flow of Securities and cash through the firm into the street</w:t>
      </w:r>
    </w:p>
    <w:p w14:paraId="10232CE5" w14:textId="4EE4F65B" w:rsidR="007D4922" w:rsidRDefault="007D4922" w:rsidP="00461619">
      <w:r>
        <w:t>under CIB</w:t>
      </w:r>
    </w:p>
    <w:p w14:paraId="51F137E5" w14:textId="72AA7880" w:rsidR="005E0206" w:rsidRDefault="005E0206" w:rsidP="005E0206">
      <w:pPr>
        <w:pStyle w:val="ListParagraph"/>
        <w:numPr>
          <w:ilvl w:val="0"/>
          <w:numId w:val="14"/>
        </w:numPr>
      </w:pPr>
      <w:r>
        <w:t xml:space="preserve">CSA has a relationship back to the collateral </w:t>
      </w:r>
      <w:proofErr w:type="gramStart"/>
      <w:r>
        <w:t>desk</w:t>
      </w:r>
      <w:r>
        <w:t>(</w:t>
      </w:r>
      <w:proofErr w:type="gramEnd"/>
      <w:r>
        <w:t>XVA)</w:t>
      </w:r>
    </w:p>
    <w:p w14:paraId="2667A136" w14:textId="3F85654A" w:rsidR="005E0206" w:rsidRDefault="005E0206" w:rsidP="005E0206">
      <w:pPr>
        <w:pStyle w:val="ListParagraph"/>
        <w:numPr>
          <w:ilvl w:val="0"/>
          <w:numId w:val="14"/>
        </w:numPr>
      </w:pPr>
      <w:r>
        <w:t>XVA has internal relationship to the Repo Desk</w:t>
      </w:r>
    </w:p>
    <w:p w14:paraId="3469832B" w14:textId="063493FA" w:rsidR="005E0206" w:rsidRDefault="005E0206" w:rsidP="005E0206">
      <w:pPr>
        <w:pStyle w:val="ListParagraph"/>
        <w:numPr>
          <w:ilvl w:val="0"/>
          <w:numId w:val="14"/>
        </w:numPr>
      </w:pPr>
      <w:r>
        <w:t xml:space="preserve">the repo desk has a relationship to the </w:t>
      </w:r>
      <w:r>
        <w:t xml:space="preserve">Street </w:t>
      </w:r>
      <w:r w:rsidR="00E14B7A">
        <w:t xml:space="preserve">Counterparty </w:t>
      </w:r>
    </w:p>
    <w:p w14:paraId="4D390CD0" w14:textId="57E14E36" w:rsidR="00E14B7A" w:rsidRDefault="00E14B7A" w:rsidP="005E0206">
      <w:pPr>
        <w:pStyle w:val="ListParagraph"/>
        <w:numPr>
          <w:ilvl w:val="0"/>
          <w:numId w:val="14"/>
        </w:numPr>
      </w:pPr>
      <w:r>
        <w:t>This is part of CIB</w:t>
      </w:r>
    </w:p>
    <w:p w14:paraId="1743D66F" w14:textId="3061F1F8" w:rsidR="00E14B7A" w:rsidRDefault="00E14B7A" w:rsidP="00E14B7A">
      <w:pPr>
        <w:pStyle w:val="ListParagraph"/>
        <w:numPr>
          <w:ilvl w:val="1"/>
          <w:numId w:val="14"/>
        </w:numPr>
      </w:pPr>
      <w:r>
        <w:t xml:space="preserve">And CIB has relationship to the Corporate Treasury </w:t>
      </w:r>
    </w:p>
    <w:p w14:paraId="162ECC75" w14:textId="5DC4D3B6" w:rsidR="002234CA" w:rsidRPr="003C0E07" w:rsidRDefault="002234CA" w:rsidP="002234CA">
      <w:pPr>
        <w:rPr>
          <w:b/>
          <w:bCs/>
          <w:color w:val="0000FF"/>
          <w:sz w:val="40"/>
          <w:szCs w:val="40"/>
        </w:rPr>
      </w:pPr>
      <w:r w:rsidRPr="003C0E07">
        <w:rPr>
          <w:b/>
          <w:bCs/>
          <w:color w:val="0000FF"/>
          <w:sz w:val="40"/>
          <w:szCs w:val="40"/>
        </w:rPr>
        <w:t>Graph</w:t>
      </w:r>
      <w:r w:rsidR="0066682E" w:rsidRPr="003C0E07">
        <w:rPr>
          <w:b/>
          <w:bCs/>
          <w:color w:val="0000FF"/>
          <w:sz w:val="40"/>
          <w:szCs w:val="40"/>
        </w:rPr>
        <w:t xml:space="preserve"> </w:t>
      </w:r>
      <w:proofErr w:type="gramStart"/>
      <w:r w:rsidR="00FE13CC">
        <w:rPr>
          <w:b/>
          <w:bCs/>
          <w:color w:val="0000FF"/>
          <w:sz w:val="40"/>
          <w:szCs w:val="40"/>
        </w:rPr>
        <w:t xml:space="preserve">Objects </w:t>
      </w:r>
      <w:r w:rsidR="0066682E" w:rsidRPr="003C0E07">
        <w:rPr>
          <w:b/>
          <w:bCs/>
          <w:color w:val="0000FF"/>
          <w:sz w:val="40"/>
          <w:szCs w:val="40"/>
        </w:rPr>
        <w:t>:</w:t>
      </w:r>
      <w:proofErr w:type="gramEnd"/>
      <w:r w:rsidR="00FE13CC">
        <w:rPr>
          <w:b/>
          <w:bCs/>
          <w:color w:val="0000FF"/>
          <w:sz w:val="40"/>
          <w:szCs w:val="40"/>
        </w:rPr>
        <w:t xml:space="preserve"> </w:t>
      </w:r>
      <w:r w:rsidR="00833B9F">
        <w:rPr>
          <w:b/>
          <w:bCs/>
          <w:color w:val="0000FF"/>
          <w:sz w:val="40"/>
          <w:szCs w:val="40"/>
        </w:rPr>
        <w:t>class that represents nodes and edges</w:t>
      </w:r>
    </w:p>
    <w:p w14:paraId="1BF0EB4E" w14:textId="0B3359F2" w:rsidR="0066682E" w:rsidRDefault="0066682E" w:rsidP="0066682E">
      <w:pPr>
        <w:pStyle w:val="ListParagraph"/>
        <w:numPr>
          <w:ilvl w:val="0"/>
          <w:numId w:val="15"/>
        </w:numPr>
      </w:pPr>
      <w:r>
        <w:t>Legal Entity</w:t>
      </w:r>
    </w:p>
    <w:p w14:paraId="59C97EB1" w14:textId="627212A4" w:rsidR="0066682E" w:rsidRDefault="0066682E" w:rsidP="0066682E">
      <w:pPr>
        <w:pStyle w:val="ListParagraph"/>
        <w:numPr>
          <w:ilvl w:val="0"/>
          <w:numId w:val="15"/>
        </w:numPr>
      </w:pPr>
      <w:r>
        <w:t xml:space="preserve">LOBS </w:t>
      </w:r>
      <w:proofErr w:type="gramStart"/>
      <w:r>
        <w:t>( CIB</w:t>
      </w:r>
      <w:proofErr w:type="gramEnd"/>
      <w:r>
        <w:t xml:space="preserve"> Market, Corporate Treasury</w:t>
      </w:r>
      <w:r w:rsidR="00E06444">
        <w:t xml:space="preserve">..) </w:t>
      </w:r>
    </w:p>
    <w:p w14:paraId="7C0778A1" w14:textId="6BDCD9A0" w:rsidR="00E06444" w:rsidRDefault="00E06444" w:rsidP="0066682E">
      <w:pPr>
        <w:pStyle w:val="ListParagraph"/>
        <w:numPr>
          <w:ilvl w:val="0"/>
          <w:numId w:val="15"/>
        </w:numPr>
      </w:pPr>
      <w:r>
        <w:t xml:space="preserve">Counterparties </w:t>
      </w:r>
    </w:p>
    <w:p w14:paraId="14D2E2C9" w14:textId="16DCB991" w:rsidR="00E06444" w:rsidRDefault="00E06444" w:rsidP="0066682E">
      <w:pPr>
        <w:pStyle w:val="ListParagraph"/>
        <w:numPr>
          <w:ilvl w:val="0"/>
          <w:numId w:val="15"/>
        </w:numPr>
      </w:pPr>
      <w:r>
        <w:t>Long Box</w:t>
      </w:r>
    </w:p>
    <w:p w14:paraId="0188C3D2" w14:textId="34E67BA1" w:rsidR="00E06444" w:rsidRDefault="00E06444" w:rsidP="0066682E">
      <w:pPr>
        <w:pStyle w:val="ListParagraph"/>
        <w:numPr>
          <w:ilvl w:val="0"/>
          <w:numId w:val="15"/>
        </w:numPr>
      </w:pPr>
      <w:r>
        <w:t>Corporate Treasury</w:t>
      </w:r>
    </w:p>
    <w:p w14:paraId="6AC8D46D" w14:textId="19CFC9C9" w:rsidR="00E06444" w:rsidRDefault="00E06444" w:rsidP="0066682E">
      <w:pPr>
        <w:pStyle w:val="ListParagraph"/>
        <w:numPr>
          <w:ilvl w:val="0"/>
          <w:numId w:val="15"/>
        </w:numPr>
      </w:pPr>
      <w:r>
        <w:t xml:space="preserve">Asset Objects </w:t>
      </w:r>
    </w:p>
    <w:p w14:paraId="5F700154" w14:textId="241408C1" w:rsidR="00247F46" w:rsidRDefault="00247F46" w:rsidP="00E9560F">
      <w:pPr>
        <w:spacing w:after="0"/>
      </w:pPr>
      <w:r>
        <w:t>functions and classes that represent the nodes and the edges</w:t>
      </w:r>
    </w:p>
    <w:p w14:paraId="7C82A7E3" w14:textId="31AE686D" w:rsidR="00247F46" w:rsidRDefault="00247F46" w:rsidP="00E9560F">
      <w:pPr>
        <w:spacing w:after="0"/>
      </w:pPr>
      <w:r>
        <w:t>the things that flow along those edges called assets</w:t>
      </w:r>
      <w:r>
        <w:t xml:space="preserve"> (cash, securities) </w:t>
      </w:r>
    </w:p>
    <w:p w14:paraId="266A92B6" w14:textId="77777777" w:rsidR="00247F46" w:rsidRDefault="00247F46" w:rsidP="00E9560F">
      <w:pPr>
        <w:spacing w:after="0"/>
      </w:pPr>
      <w:r>
        <w:t xml:space="preserve">you create </w:t>
      </w:r>
      <w:r>
        <w:t xml:space="preserve">in </w:t>
      </w:r>
      <w:r>
        <w:t xml:space="preserve">code in memory representation of the graph which models </w:t>
      </w:r>
    </w:p>
    <w:p w14:paraId="1DBB5865" w14:textId="77777777" w:rsidR="00247F46" w:rsidRDefault="00247F46" w:rsidP="00247F46">
      <w:pPr>
        <w:pStyle w:val="ListParagraph"/>
        <w:numPr>
          <w:ilvl w:val="0"/>
          <w:numId w:val="17"/>
        </w:numPr>
      </w:pPr>
      <w:r>
        <w:t xml:space="preserve">the initial State </w:t>
      </w:r>
    </w:p>
    <w:p w14:paraId="69DB2D10" w14:textId="77777777" w:rsidR="00247F46" w:rsidRDefault="00247F46" w:rsidP="00247F46">
      <w:pPr>
        <w:pStyle w:val="ListParagraph"/>
        <w:numPr>
          <w:ilvl w:val="0"/>
          <w:numId w:val="17"/>
        </w:numPr>
      </w:pPr>
      <w:r>
        <w:t>Delta State which is what the optimization operates over and</w:t>
      </w:r>
    </w:p>
    <w:p w14:paraId="1877EFCD" w14:textId="7F5365E4" w:rsidR="00247F46" w:rsidRPr="00B227B0" w:rsidRDefault="00247F46" w:rsidP="003C0E07">
      <w:pPr>
        <w:pStyle w:val="ListParagraph"/>
        <w:numPr>
          <w:ilvl w:val="0"/>
          <w:numId w:val="17"/>
        </w:numPr>
      </w:pPr>
      <w:r>
        <w:t xml:space="preserve"> then the final state</w:t>
      </w:r>
    </w:p>
    <w:p w14:paraId="7B942491" w14:textId="66EFCC27" w:rsidR="00E06444" w:rsidRPr="00451630" w:rsidRDefault="003C0E07" w:rsidP="00E9560F">
      <w:pPr>
        <w:spacing w:after="0"/>
        <w:rPr>
          <w:b/>
          <w:bCs/>
          <w:color w:val="0000FF"/>
          <w:sz w:val="40"/>
          <w:szCs w:val="40"/>
        </w:rPr>
      </w:pPr>
      <w:r w:rsidRPr="00451630">
        <w:rPr>
          <w:b/>
          <w:bCs/>
          <w:color w:val="0000FF"/>
          <w:sz w:val="40"/>
          <w:szCs w:val="40"/>
        </w:rPr>
        <w:t>Market Objects:</w:t>
      </w:r>
    </w:p>
    <w:p w14:paraId="5A92C9A4" w14:textId="1C766CAA" w:rsidR="003C0E07" w:rsidRDefault="003C0E07" w:rsidP="00E9560F">
      <w:pPr>
        <w:pStyle w:val="ListParagraph"/>
        <w:numPr>
          <w:ilvl w:val="0"/>
          <w:numId w:val="16"/>
        </w:numPr>
        <w:spacing w:after="0"/>
      </w:pPr>
      <w:r>
        <w:t>Cash Rates</w:t>
      </w:r>
    </w:p>
    <w:p w14:paraId="00BD0D6B" w14:textId="297986DC" w:rsidR="003C0E07" w:rsidRDefault="003C0E07" w:rsidP="00E9560F">
      <w:pPr>
        <w:pStyle w:val="ListParagraph"/>
        <w:numPr>
          <w:ilvl w:val="0"/>
          <w:numId w:val="16"/>
        </w:numPr>
        <w:spacing w:after="0"/>
      </w:pPr>
      <w:r>
        <w:t>Repo Rates</w:t>
      </w:r>
    </w:p>
    <w:p w14:paraId="088C6045" w14:textId="2CC3B303" w:rsidR="003C0E07" w:rsidRDefault="003C0E07" w:rsidP="003C0E07">
      <w:pPr>
        <w:pStyle w:val="ListParagraph"/>
        <w:numPr>
          <w:ilvl w:val="0"/>
          <w:numId w:val="16"/>
        </w:numPr>
      </w:pPr>
      <w:r>
        <w:t>C</w:t>
      </w:r>
      <w:r w:rsidR="00451630">
        <w:t xml:space="preserve">SA/CCP Lega Interest </w:t>
      </w:r>
    </w:p>
    <w:p w14:paraId="78365777" w14:textId="1597FB3C" w:rsidR="00DE7F6B" w:rsidRDefault="00451630" w:rsidP="00E9560F">
      <w:pPr>
        <w:pStyle w:val="ListParagraph"/>
        <w:numPr>
          <w:ilvl w:val="0"/>
          <w:numId w:val="16"/>
        </w:numPr>
        <w:spacing w:after="0"/>
      </w:pPr>
      <w:r>
        <w:t>Fee</w:t>
      </w:r>
      <w:r w:rsidR="00247F46">
        <w:t xml:space="preserve">s that I will have to pay CSA, Counterparty, Street </w:t>
      </w:r>
    </w:p>
    <w:p w14:paraId="140182AD" w14:textId="2507E362" w:rsidR="00DE7F6B" w:rsidRPr="00F236A9" w:rsidRDefault="00DE7F6B" w:rsidP="00E9560F">
      <w:pPr>
        <w:spacing w:after="0"/>
        <w:rPr>
          <w:b/>
          <w:bCs/>
          <w:color w:val="0000FF"/>
          <w:sz w:val="40"/>
          <w:szCs w:val="40"/>
        </w:rPr>
      </w:pPr>
      <w:r w:rsidRPr="00F236A9">
        <w:rPr>
          <w:b/>
          <w:bCs/>
          <w:color w:val="0000FF"/>
          <w:sz w:val="40"/>
          <w:szCs w:val="40"/>
        </w:rPr>
        <w:t>Optimization Class</w:t>
      </w:r>
      <w:r w:rsidR="00E9560F">
        <w:rPr>
          <w:b/>
          <w:bCs/>
          <w:color w:val="0000FF"/>
          <w:sz w:val="40"/>
          <w:szCs w:val="40"/>
        </w:rPr>
        <w:t xml:space="preserve"> consumes Metric</w:t>
      </w:r>
      <w:r w:rsidRPr="00F236A9">
        <w:rPr>
          <w:b/>
          <w:bCs/>
          <w:color w:val="0000FF"/>
          <w:sz w:val="40"/>
          <w:szCs w:val="40"/>
        </w:rPr>
        <w:t>:</w:t>
      </w:r>
    </w:p>
    <w:p w14:paraId="66DB6A95" w14:textId="6255FEEC" w:rsidR="00DE7F6B" w:rsidRDefault="008D7C03" w:rsidP="00E9560F">
      <w:pPr>
        <w:pStyle w:val="ListParagraph"/>
        <w:numPr>
          <w:ilvl w:val="0"/>
          <w:numId w:val="18"/>
        </w:numPr>
        <w:spacing w:after="0"/>
      </w:pPr>
      <w:r>
        <w:t>Specify Objective Metrics</w:t>
      </w:r>
    </w:p>
    <w:p w14:paraId="5BC674F0" w14:textId="08919601" w:rsidR="008D7C03" w:rsidRDefault="008D7C03" w:rsidP="00E9560F">
      <w:pPr>
        <w:pStyle w:val="ListParagraph"/>
        <w:numPr>
          <w:ilvl w:val="0"/>
          <w:numId w:val="18"/>
        </w:numPr>
        <w:spacing w:after="0"/>
      </w:pPr>
      <w:r>
        <w:t>Specifigy Constraint Metrics</w:t>
      </w:r>
    </w:p>
    <w:p w14:paraId="78FD8F0C" w14:textId="061D23C8" w:rsidR="008D7C03" w:rsidRDefault="008D7C03" w:rsidP="00E9560F">
      <w:pPr>
        <w:pStyle w:val="ListParagraph"/>
        <w:numPr>
          <w:ilvl w:val="0"/>
          <w:numId w:val="18"/>
        </w:numPr>
        <w:spacing w:after="0"/>
      </w:pPr>
      <w:r>
        <w:t>Specify Other Metrics</w:t>
      </w:r>
    </w:p>
    <w:p w14:paraId="44D2A025" w14:textId="77777777" w:rsidR="008D7C03" w:rsidRDefault="008D7C03" w:rsidP="008D7C03">
      <w:r>
        <w:t>Inputs:</w:t>
      </w:r>
    </w:p>
    <w:p w14:paraId="2D95CDAF" w14:textId="3D1AB65B" w:rsidR="008D7C03" w:rsidRDefault="008D7C03" w:rsidP="008D7C03">
      <w:pPr>
        <w:pStyle w:val="ListParagraph"/>
        <w:numPr>
          <w:ilvl w:val="0"/>
          <w:numId w:val="19"/>
        </w:numPr>
      </w:pPr>
      <w:r>
        <w:t xml:space="preserve">Graph </w:t>
      </w:r>
    </w:p>
    <w:p w14:paraId="765788CD" w14:textId="5CC23B41" w:rsidR="00F236A9" w:rsidRDefault="00F236A9" w:rsidP="008D7C03">
      <w:pPr>
        <w:pStyle w:val="ListParagraph"/>
        <w:numPr>
          <w:ilvl w:val="0"/>
          <w:numId w:val="19"/>
        </w:numPr>
      </w:pPr>
      <w:r>
        <w:t>Market</w:t>
      </w:r>
    </w:p>
    <w:p w14:paraId="19D018DC" w14:textId="5533DC73" w:rsidR="00F236A9" w:rsidRPr="00E9560F" w:rsidRDefault="00E9560F" w:rsidP="00E9560F">
      <w:pPr>
        <w:spacing w:after="0"/>
        <w:rPr>
          <w:b/>
          <w:bCs/>
          <w:color w:val="0000FF"/>
          <w:sz w:val="40"/>
          <w:szCs w:val="40"/>
        </w:rPr>
      </w:pPr>
      <w:r w:rsidRPr="00E9560F">
        <w:rPr>
          <w:b/>
          <w:bCs/>
          <w:color w:val="0000FF"/>
          <w:sz w:val="40"/>
          <w:szCs w:val="40"/>
        </w:rPr>
        <w:t>Metric Class</w:t>
      </w:r>
    </w:p>
    <w:p w14:paraId="36D9A1AA" w14:textId="3AA68F57" w:rsidR="00E9560F" w:rsidRDefault="00E9560F" w:rsidP="00E9560F">
      <w:pPr>
        <w:pStyle w:val="ListParagraph"/>
        <w:numPr>
          <w:ilvl w:val="0"/>
          <w:numId w:val="21"/>
        </w:numPr>
        <w:spacing w:after="0"/>
      </w:pPr>
      <w:r>
        <w:lastRenderedPageBreak/>
        <w:t>metric is simply what you want to measure</w:t>
      </w:r>
    </w:p>
    <w:p w14:paraId="7F34D4BB" w14:textId="2F6A741F" w:rsidR="00497A2F" w:rsidRDefault="00497A2F" w:rsidP="00497A2F">
      <w:pPr>
        <w:pStyle w:val="ListParagraph"/>
        <w:numPr>
          <w:ilvl w:val="1"/>
          <w:numId w:val="21"/>
        </w:numPr>
        <w:spacing w:after="0"/>
      </w:pPr>
      <w:proofErr w:type="spellStart"/>
      <w:r>
        <w:t>PnL</w:t>
      </w:r>
      <w:proofErr w:type="spellEnd"/>
    </w:p>
    <w:p w14:paraId="655CC6B0" w14:textId="235E14D1" w:rsidR="00497A2F" w:rsidRDefault="00497A2F" w:rsidP="00497A2F">
      <w:pPr>
        <w:pStyle w:val="ListParagraph"/>
        <w:numPr>
          <w:ilvl w:val="1"/>
          <w:numId w:val="21"/>
        </w:numPr>
        <w:spacing w:after="0"/>
      </w:pPr>
      <w:r>
        <w:t>RWA</w:t>
      </w:r>
    </w:p>
    <w:p w14:paraId="2C707870" w14:textId="311B37FB" w:rsidR="00497A2F" w:rsidRDefault="00497A2F" w:rsidP="00497A2F">
      <w:pPr>
        <w:pStyle w:val="ListParagraph"/>
        <w:numPr>
          <w:ilvl w:val="1"/>
          <w:numId w:val="21"/>
        </w:numPr>
        <w:spacing w:after="0"/>
      </w:pPr>
      <w:r>
        <w:t>Balance sheet</w:t>
      </w:r>
    </w:p>
    <w:p w14:paraId="67AD19C4" w14:textId="33D0042E" w:rsidR="00E9560F" w:rsidRDefault="00497A2F" w:rsidP="00497A2F">
      <w:r>
        <w:t>This has 2 functions:</w:t>
      </w:r>
    </w:p>
    <w:p w14:paraId="2EC72D96" w14:textId="45746A32" w:rsidR="00AC57FC" w:rsidRPr="005203E7" w:rsidRDefault="00AC57FC" w:rsidP="00AC57FC">
      <w:pPr>
        <w:pStyle w:val="ListParagraph"/>
        <w:numPr>
          <w:ilvl w:val="0"/>
          <w:numId w:val="21"/>
        </w:numPr>
        <w:rPr>
          <w:b/>
          <w:bCs/>
          <w:color w:val="FF0000"/>
        </w:rPr>
      </w:pPr>
      <w:r w:rsidRPr="005203E7">
        <w:rPr>
          <w:b/>
          <w:bCs/>
          <w:color w:val="FF0000"/>
        </w:rPr>
        <w:t>it takes those calculations and puts them into an optimization consumable</w:t>
      </w:r>
      <w:r w:rsidRPr="005203E7">
        <w:rPr>
          <w:b/>
          <w:bCs/>
          <w:color w:val="FF0000"/>
        </w:rPr>
        <w:t xml:space="preserve"> format</w:t>
      </w:r>
    </w:p>
    <w:p w14:paraId="56FE43FE" w14:textId="7B2D155F" w:rsidR="00AC57FC" w:rsidRDefault="00AC57FC" w:rsidP="00AC57FC">
      <w:pPr>
        <w:pStyle w:val="ListParagraph"/>
        <w:numPr>
          <w:ilvl w:val="1"/>
          <w:numId w:val="21"/>
        </w:numPr>
      </w:pPr>
      <w:r>
        <w:t>can't simply just write a calculation that says oh this is the math and it produces the result I want and now Optimizer do something</w:t>
      </w:r>
      <w:r>
        <w:t>.</w:t>
      </w:r>
    </w:p>
    <w:p w14:paraId="1DA4F3B6" w14:textId="76C002B3" w:rsidR="00AC57FC" w:rsidRDefault="00AC57FC" w:rsidP="00AC57FC">
      <w:pPr>
        <w:pStyle w:val="ListParagraph"/>
        <w:numPr>
          <w:ilvl w:val="1"/>
          <w:numId w:val="21"/>
        </w:numPr>
      </w:pPr>
      <w:r>
        <w:t>optimizer needs to consume things in a way where it can measure the changes</w:t>
      </w:r>
      <w:r>
        <w:t xml:space="preserve"> in </w:t>
      </w:r>
      <w:r>
        <w:t>those metrics over the graph</w:t>
      </w:r>
    </w:p>
    <w:p w14:paraId="263525C0" w14:textId="445152EC" w:rsidR="005203E7" w:rsidRDefault="005203E7" w:rsidP="005203E7">
      <w:pPr>
        <w:pStyle w:val="ListParagraph"/>
        <w:numPr>
          <w:ilvl w:val="0"/>
          <w:numId w:val="21"/>
        </w:numPr>
      </w:pPr>
      <w:r>
        <w:t xml:space="preserve">the other function </w:t>
      </w:r>
      <w:r>
        <w:t>to produce a report</w:t>
      </w:r>
    </w:p>
    <w:p w14:paraId="1911A7B4" w14:textId="38187D9D" w:rsidR="00497A2F" w:rsidRDefault="00E17B7C" w:rsidP="00497A2F">
      <w:r>
        <w:t xml:space="preserve">you can create a graph at a market and just give it to the metric class and say Here's my initial State what's my balance sheet and what's my </w:t>
      </w:r>
      <w:proofErr w:type="spellStart"/>
      <w:r>
        <w:t>rwa</w:t>
      </w:r>
      <w:proofErr w:type="spellEnd"/>
      <w:r>
        <w:t xml:space="preserve">. </w:t>
      </w:r>
    </w:p>
    <w:p w14:paraId="1A6D579D" w14:textId="77777777" w:rsidR="00E17B7C" w:rsidRDefault="00E17B7C" w:rsidP="00E17B7C">
      <w:r>
        <w:t xml:space="preserve">or you can use it in the term of optimization where you're saying okay now </w:t>
      </w:r>
    </w:p>
    <w:p w14:paraId="42615F46" w14:textId="77777777" w:rsidR="00E17B7C" w:rsidRDefault="00E17B7C" w:rsidP="00E17B7C">
      <w:pPr>
        <w:pStyle w:val="ListParagraph"/>
        <w:numPr>
          <w:ilvl w:val="0"/>
          <w:numId w:val="22"/>
        </w:numPr>
      </w:pPr>
      <w:r>
        <w:t xml:space="preserve">I have a goal I'm going to optimize to that goal </w:t>
      </w:r>
    </w:p>
    <w:p w14:paraId="4D31CDCE" w14:textId="77777777" w:rsidR="00E17B7C" w:rsidRDefault="00E17B7C" w:rsidP="00E17B7C">
      <w:pPr>
        <w:pStyle w:val="ListParagraph"/>
        <w:numPr>
          <w:ilvl w:val="1"/>
          <w:numId w:val="22"/>
        </w:numPr>
      </w:pPr>
      <w:r>
        <w:t>given some constraints</w:t>
      </w:r>
    </w:p>
    <w:p w14:paraId="445C64EE" w14:textId="77777777" w:rsidR="00E17B7C" w:rsidRDefault="00E17B7C" w:rsidP="00E17B7C">
      <w:pPr>
        <w:pStyle w:val="ListParagraph"/>
        <w:numPr>
          <w:ilvl w:val="2"/>
          <w:numId w:val="22"/>
        </w:numPr>
      </w:pPr>
      <w:r>
        <w:t xml:space="preserve"> I want to maximize the </w:t>
      </w:r>
      <w:proofErr w:type="spellStart"/>
      <w:r>
        <w:t>p&amp;l</w:t>
      </w:r>
      <w:proofErr w:type="spellEnd"/>
      <w:r>
        <w:t xml:space="preserve"> metric </w:t>
      </w:r>
    </w:p>
    <w:p w14:paraId="6BC93526" w14:textId="5F4314E6" w:rsidR="00E17B7C" w:rsidRDefault="00E17B7C" w:rsidP="00E17B7C">
      <w:pPr>
        <w:pStyle w:val="ListParagraph"/>
        <w:numPr>
          <w:ilvl w:val="2"/>
          <w:numId w:val="22"/>
        </w:numPr>
      </w:pPr>
      <w:r>
        <w:t>I want to constrain the balance sheet metric to not grow my balance sheet by</w:t>
      </w:r>
      <w:r>
        <w:t xml:space="preserve"> $500M</w:t>
      </w:r>
    </w:p>
    <w:p w14:paraId="628F43B7" w14:textId="1100168E" w:rsidR="008A7338" w:rsidRDefault="008A7338" w:rsidP="008A7338">
      <w:pPr>
        <w:rPr>
          <w:b/>
          <w:bCs/>
          <w:color w:val="FF0000"/>
        </w:rPr>
      </w:pPr>
      <w:r>
        <w:t xml:space="preserve">given that your construction of the graph and the market results in a something called a </w:t>
      </w:r>
      <w:r w:rsidRPr="00DB3990">
        <w:rPr>
          <w:b/>
          <w:bCs/>
          <w:color w:val="FF0000"/>
        </w:rPr>
        <w:t>feasible region</w:t>
      </w:r>
    </w:p>
    <w:p w14:paraId="6735D134" w14:textId="6BF15772" w:rsidR="00E379EC" w:rsidRDefault="00E379EC" w:rsidP="009D3B47">
      <w:pPr>
        <w:spacing w:after="0"/>
      </w:pPr>
      <w:r>
        <w:t>it's possible that you put in a bunch of numbers and it comes up with something that's not feasible</w:t>
      </w:r>
      <w:r>
        <w:t>:</w:t>
      </w:r>
      <w:r>
        <w:t xml:space="preserve"> you ask it to reduce balance sheet but given the current </w:t>
      </w:r>
      <w:r>
        <w:t>state, it</w:t>
      </w:r>
      <w:r>
        <w:t xml:space="preserve"> is not possible to reduce balance sheet</w:t>
      </w:r>
      <w:r>
        <w:t>;</w:t>
      </w:r>
      <w:r>
        <w:t xml:space="preserve"> </w:t>
      </w:r>
      <w:r>
        <w:t>so,</w:t>
      </w:r>
      <w:r>
        <w:t xml:space="preserve"> the optimizer will come back with a in infeasible</w:t>
      </w:r>
      <w:r w:rsidR="009D3B47">
        <w:t xml:space="preserve"> region:</w:t>
      </w:r>
      <w:r w:rsidR="009D3B47">
        <w:tab/>
      </w:r>
    </w:p>
    <w:p w14:paraId="42DCEFAA" w14:textId="4A75EBC7" w:rsidR="009D3B47" w:rsidRPr="009D3B47" w:rsidRDefault="009D3B47" w:rsidP="009D3B47">
      <w:pPr>
        <w:pStyle w:val="ListParagraph"/>
        <w:numPr>
          <w:ilvl w:val="0"/>
          <w:numId w:val="22"/>
        </w:numPr>
        <w:spacing w:after="0"/>
        <w:rPr>
          <w:b/>
          <w:bCs/>
          <w:color w:val="FF0000"/>
        </w:rPr>
      </w:pPr>
      <w:r>
        <w:t xml:space="preserve">it </w:t>
      </w:r>
      <w:proofErr w:type="gramStart"/>
      <w:r>
        <w:t xml:space="preserve">says </w:t>
      </w:r>
      <w:r>
        <w:t xml:space="preserve"> not</w:t>
      </w:r>
      <w:proofErr w:type="gramEnd"/>
      <w:r>
        <w:t xml:space="preserve"> possible</w:t>
      </w:r>
      <w:r>
        <w:t xml:space="preserve"> or will </w:t>
      </w:r>
      <w:r>
        <w:t>return in infinite solution</w:t>
      </w:r>
    </w:p>
    <w:p w14:paraId="394E66BA" w14:textId="77777777" w:rsidR="00DB3990" w:rsidRDefault="00DB3990" w:rsidP="008A7338">
      <w:pPr>
        <w:pBdr>
          <w:bottom w:val="thinThickThinMediumGap" w:sz="18" w:space="1" w:color="auto"/>
        </w:pBdr>
      </w:pPr>
    </w:p>
    <w:p w14:paraId="679ADFE9" w14:textId="77777777" w:rsidR="00E84411" w:rsidRDefault="00E84411" w:rsidP="008A7338"/>
    <w:p w14:paraId="262E1FDC" w14:textId="63F48F77" w:rsidR="008A7338" w:rsidRPr="00E84411" w:rsidRDefault="00F1033E" w:rsidP="008A7338">
      <w:pPr>
        <w:rPr>
          <w:b/>
          <w:bCs/>
          <w:color w:val="0000FF"/>
          <w:sz w:val="48"/>
          <w:szCs w:val="48"/>
        </w:rPr>
      </w:pPr>
      <w:r w:rsidRPr="00E84411">
        <w:rPr>
          <w:b/>
          <w:bCs/>
          <w:color w:val="0000FF"/>
          <w:sz w:val="48"/>
          <w:szCs w:val="48"/>
        </w:rPr>
        <w:t xml:space="preserve">Code Setup </w:t>
      </w:r>
    </w:p>
    <w:p w14:paraId="3469C6C4" w14:textId="594A61BE" w:rsidR="00554A43" w:rsidRDefault="00E84411" w:rsidP="003F701E">
      <w:pPr>
        <w:spacing w:after="0"/>
      </w:pPr>
      <w:proofErr w:type="spellStart"/>
      <w:r w:rsidRPr="003F701E">
        <w:rPr>
          <w:b/>
          <w:bCs/>
          <w:color w:val="FF0000"/>
        </w:rPr>
        <w:t>cvxpy</w:t>
      </w:r>
      <w:proofErr w:type="spellEnd"/>
      <w:r w:rsidRPr="003F701E">
        <w:rPr>
          <w:b/>
          <w:bCs/>
          <w:color w:val="FF0000"/>
        </w:rPr>
        <w:t xml:space="preserve"> is a is an </w:t>
      </w:r>
      <w:r w:rsidRPr="003F701E">
        <w:rPr>
          <w:b/>
          <w:bCs/>
          <w:color w:val="FF0000"/>
        </w:rPr>
        <w:t>open-source</w:t>
      </w:r>
      <w:r w:rsidRPr="003F701E">
        <w:rPr>
          <w:color w:val="FF0000"/>
        </w:rPr>
        <w:t xml:space="preserve"> </w:t>
      </w:r>
      <w:r>
        <w:t>interface which allows you to construct optimization problems and pass them into your choice of solver</w:t>
      </w:r>
      <w:r w:rsidR="00224475">
        <w:t xml:space="preserve">. </w:t>
      </w:r>
      <w:r w:rsidR="00224475">
        <w:t xml:space="preserve">it supports a </w:t>
      </w:r>
      <w:r w:rsidR="00224475" w:rsidRPr="003F701E">
        <w:rPr>
          <w:b/>
          <w:bCs/>
          <w:color w:val="FF0000"/>
        </w:rPr>
        <w:t>lot of solvers</w:t>
      </w:r>
      <w:r w:rsidR="00224475" w:rsidRPr="003F701E">
        <w:rPr>
          <w:b/>
          <w:bCs/>
          <w:color w:val="FF0000"/>
        </w:rPr>
        <w:t>.</w:t>
      </w:r>
      <w:r w:rsidR="00224475" w:rsidRPr="003F701E">
        <w:rPr>
          <w:color w:val="FF0000"/>
        </w:rPr>
        <w:t xml:space="preserve"> </w:t>
      </w:r>
      <w:r w:rsidR="00224475">
        <w:t>The</w:t>
      </w:r>
      <w:r w:rsidR="00224475">
        <w:t xml:space="preserve"> one that I use </w:t>
      </w:r>
      <w:r w:rsidR="00224475" w:rsidRPr="003F701E">
        <w:rPr>
          <w:b/>
          <w:bCs/>
          <w:color w:val="FF0000"/>
        </w:rPr>
        <w:t xml:space="preserve">is called </w:t>
      </w:r>
      <w:proofErr w:type="gramStart"/>
      <w:r w:rsidR="00224475" w:rsidRPr="003F701E">
        <w:rPr>
          <w:b/>
          <w:bCs/>
          <w:color w:val="FF0000"/>
        </w:rPr>
        <w:t>ECOS</w:t>
      </w:r>
      <w:r w:rsidR="00224475" w:rsidRPr="003F701E">
        <w:rPr>
          <w:color w:val="FF0000"/>
        </w:rPr>
        <w:t xml:space="preserve"> </w:t>
      </w:r>
      <w:r w:rsidR="00554A43">
        <w:t>:</w:t>
      </w:r>
      <w:proofErr w:type="gramEnd"/>
      <w:r w:rsidR="00224475">
        <w:t xml:space="preserve"> it's a Stanford open </w:t>
      </w:r>
      <w:r w:rsidR="003F701E">
        <w:t>source. But</w:t>
      </w:r>
      <w:r w:rsidR="00554A43">
        <w:t xml:space="preserve"> it solves some of the shortfalls of the </w:t>
      </w:r>
      <w:r w:rsidR="003F701E">
        <w:t>Scipii</w:t>
      </w:r>
      <w:r w:rsidR="00554A43">
        <w:t xml:space="preserve"> packages</w:t>
      </w:r>
      <w:r w:rsidR="003F701E">
        <w:t xml:space="preserve">, </w:t>
      </w:r>
      <w:r w:rsidR="00554A43">
        <w:t xml:space="preserve"> </w:t>
      </w:r>
    </w:p>
    <w:p w14:paraId="0AA677B3" w14:textId="13E84F54" w:rsidR="003F701E" w:rsidRDefault="003F701E" w:rsidP="003F701E">
      <w:pPr>
        <w:spacing w:after="0"/>
      </w:pPr>
      <w:r w:rsidRPr="003F701E">
        <w:rPr>
          <w:b/>
          <w:bCs/>
          <w:color w:val="FF0000"/>
          <w:sz w:val="40"/>
          <w:szCs w:val="40"/>
        </w:rPr>
        <w:t>Asset Class</w:t>
      </w:r>
      <w:r>
        <w:t>: are</w:t>
      </w:r>
      <w:r>
        <w:t xml:space="preserve"> what flow along the graph</w:t>
      </w:r>
      <w:r>
        <w:t xml:space="preserve">:  </w:t>
      </w:r>
      <w:r>
        <w:t xml:space="preserve"> this is </w:t>
      </w:r>
      <w:r w:rsidRPr="003F701E">
        <w:rPr>
          <w:highlight w:val="yellow"/>
        </w:rPr>
        <w:t>cash and securities</w:t>
      </w:r>
    </w:p>
    <w:p w14:paraId="3C91718C" w14:textId="38EFBFC4" w:rsidR="003F701E" w:rsidRDefault="003F701E" w:rsidP="003F701E">
      <w:pPr>
        <w:spacing w:after="0"/>
      </w:pPr>
      <w:r>
        <w:t xml:space="preserve">and these asset objects </w:t>
      </w:r>
      <w:r w:rsidRPr="003F701E">
        <w:rPr>
          <w:highlight w:val="yellow"/>
        </w:rPr>
        <w:t>hold limited reference data associated</w:t>
      </w:r>
      <w:r>
        <w:t xml:space="preserve"> with the asset</w:t>
      </w:r>
      <w:r>
        <w:t>.</w:t>
      </w:r>
    </w:p>
    <w:p w14:paraId="10AB1E40" w14:textId="60EF0F7D" w:rsidR="003F701E" w:rsidRDefault="003F701E" w:rsidP="003F701E">
      <w:pPr>
        <w:spacing w:after="0"/>
      </w:pPr>
      <w:r>
        <w:t>you can calculate on the Fly by grabbing the information that's stored in that asset and not having to pause in your step and then look up uh the reference information</w:t>
      </w:r>
    </w:p>
    <w:p w14:paraId="4121AC08" w14:textId="4578D212" w:rsidR="00F1033E" w:rsidRDefault="00BE58FC" w:rsidP="008A7338">
      <w:proofErr w:type="gramStart"/>
      <w:r>
        <w:t>so</w:t>
      </w:r>
      <w:proofErr w:type="gramEnd"/>
      <w:r>
        <w:t xml:space="preserve"> the reference information is held in memory on the asset as it flows along the graph</w:t>
      </w:r>
    </w:p>
    <w:p w14:paraId="79D22B6C" w14:textId="77777777" w:rsidR="006D4FE3" w:rsidRDefault="006D4FE3" w:rsidP="008A7338"/>
    <w:p w14:paraId="1486B575" w14:textId="77777777" w:rsidR="006D4FE3" w:rsidRDefault="006D4FE3" w:rsidP="006D4FE3">
      <w:r>
        <w:lastRenderedPageBreak/>
        <w:t xml:space="preserve">the main goals is to </w:t>
      </w:r>
      <w:r>
        <w:t xml:space="preserve">get  </w:t>
      </w:r>
      <w:r>
        <w:t xml:space="preserve"> </w:t>
      </w:r>
      <w:r>
        <w:t xml:space="preserve"> </w:t>
      </w:r>
      <w:r>
        <w:t xml:space="preserve">proof of </w:t>
      </w:r>
      <w:proofErr w:type="gramStart"/>
      <w:r>
        <w:t xml:space="preserve">concept </w:t>
      </w:r>
      <w:r>
        <w:t>:</w:t>
      </w:r>
      <w:proofErr w:type="gramEnd"/>
      <w:r>
        <w:t xml:space="preserve"> </w:t>
      </w:r>
    </w:p>
    <w:p w14:paraId="41B31060" w14:textId="77777777" w:rsidR="006D4FE3" w:rsidRDefault="006D4FE3" w:rsidP="006D4FE3">
      <w:pPr>
        <w:pStyle w:val="ListParagraph"/>
        <w:numPr>
          <w:ilvl w:val="0"/>
          <w:numId w:val="22"/>
        </w:numPr>
      </w:pPr>
      <w:r>
        <w:t xml:space="preserve">the main goals </w:t>
      </w:r>
      <w:proofErr w:type="gramStart"/>
      <w:r>
        <w:t>is</w:t>
      </w:r>
      <w:proofErr w:type="gramEnd"/>
      <w:r>
        <w:t xml:space="preserve"> to one have a python implementation that that works</w:t>
      </w:r>
    </w:p>
    <w:p w14:paraId="362EC7BC" w14:textId="77777777" w:rsidR="006D4FE3" w:rsidRDefault="006D4FE3" w:rsidP="006D4FE3">
      <w:pPr>
        <w:pStyle w:val="ListParagraph"/>
        <w:numPr>
          <w:ilvl w:val="0"/>
          <w:numId w:val="22"/>
        </w:numPr>
      </w:pPr>
      <w:r>
        <w:t xml:space="preserve">have a model documentation that covers the specifications of the model </w:t>
      </w:r>
    </w:p>
    <w:p w14:paraId="184C8DE3" w14:textId="77777777" w:rsidR="006D4FE3" w:rsidRDefault="006D4FE3" w:rsidP="006D4FE3">
      <w:pPr>
        <w:pStyle w:val="ListParagraph"/>
        <w:numPr>
          <w:ilvl w:val="0"/>
          <w:numId w:val="22"/>
        </w:numPr>
      </w:pPr>
      <w:r>
        <w:t xml:space="preserve">and you know all the things that go into it and </w:t>
      </w:r>
    </w:p>
    <w:p w14:paraId="301233FC" w14:textId="77777777" w:rsidR="006D4FE3" w:rsidRDefault="006D4FE3" w:rsidP="006D4FE3">
      <w:pPr>
        <w:pStyle w:val="ListParagraph"/>
        <w:numPr>
          <w:ilvl w:val="0"/>
          <w:numId w:val="22"/>
        </w:numPr>
      </w:pPr>
      <w:r>
        <w:t>then a data a data document to specify the data sources what type</w:t>
      </w:r>
      <w:r>
        <w:t xml:space="preserve"> </w:t>
      </w:r>
      <w:r>
        <w:t xml:space="preserve">of data </w:t>
      </w:r>
    </w:p>
    <w:p w14:paraId="2B7D9294" w14:textId="51D9EAD1" w:rsidR="006D4FE3" w:rsidRDefault="006D4FE3" w:rsidP="006D4FE3">
      <w:pPr>
        <w:pStyle w:val="ListParagraph"/>
        <w:numPr>
          <w:ilvl w:val="0"/>
          <w:numId w:val="22"/>
        </w:numPr>
      </w:pPr>
      <w:r>
        <w:t>what are the sources and what key attributes we are looking to Source</w:t>
      </w:r>
    </w:p>
    <w:p w14:paraId="0E84F23E" w14:textId="7F78F32D" w:rsidR="003A102B" w:rsidRDefault="003A102B" w:rsidP="003A102B">
      <w:r>
        <w:t xml:space="preserve">thing that we may or may not have </w:t>
      </w:r>
      <w:proofErr w:type="gramStart"/>
      <w:r>
        <w:t>are</w:t>
      </w:r>
      <w:proofErr w:type="gramEnd"/>
      <w:r>
        <w:t xml:space="preserve"> like bond yields and bond prices</w:t>
      </w:r>
    </w:p>
    <w:p w14:paraId="3331A943" w14:textId="77777777" w:rsidR="00D90485" w:rsidRDefault="00D90485" w:rsidP="003A102B"/>
    <w:p w14:paraId="5066C694" w14:textId="77777777" w:rsidR="00A66165" w:rsidRDefault="00D90485" w:rsidP="003A102B">
      <w:r>
        <w:t xml:space="preserve">bond prices are also something we want to look at um for a couple reasons like </w:t>
      </w:r>
    </w:p>
    <w:p w14:paraId="24A32291" w14:textId="1EE98C72" w:rsidR="00A66165" w:rsidRDefault="00D90485" w:rsidP="00A66165">
      <w:pPr>
        <w:pStyle w:val="ListParagraph"/>
        <w:numPr>
          <w:ilvl w:val="0"/>
          <w:numId w:val="24"/>
        </w:numPr>
      </w:pPr>
      <w:r>
        <w:t xml:space="preserve">one we want to make it an </w:t>
      </w:r>
      <w:r w:rsidR="00A66165">
        <w:t>option</w:t>
      </w:r>
      <w:r>
        <w:t xml:space="preserve"> to the model to sell and buy Bonds in the cash market </w:t>
      </w:r>
    </w:p>
    <w:p w14:paraId="471CA821" w14:textId="0BD0C027" w:rsidR="00D90485" w:rsidRDefault="00D90485" w:rsidP="00A66165">
      <w:pPr>
        <w:pStyle w:val="ListParagraph"/>
        <w:numPr>
          <w:ilvl w:val="0"/>
          <w:numId w:val="23"/>
        </w:numPr>
      </w:pPr>
      <w:r>
        <w:t xml:space="preserve">and </w:t>
      </w:r>
      <w:r w:rsidR="00A66165">
        <w:t xml:space="preserve">#2 </w:t>
      </w:r>
      <w:r>
        <w:t xml:space="preserve">legal agreements sometimes </w:t>
      </w:r>
      <w:r w:rsidRPr="00A66165">
        <w:rPr>
          <w:b/>
          <w:bCs/>
        </w:rPr>
        <w:t>specify notional restrictions</w:t>
      </w:r>
      <w:r>
        <w:t xml:space="preserve"> and you cannot specify a notional restriction to a model because that ends up being an integer numbe</w:t>
      </w:r>
      <w:r w:rsidR="00A66165">
        <w:t>r</w:t>
      </w:r>
      <w:r w:rsidR="006C654A">
        <w:t xml:space="preserve">, which is hard to solve. </w:t>
      </w:r>
      <w:proofErr w:type="gramStart"/>
      <w:r w:rsidR="006C654A">
        <w:t>So</w:t>
      </w:r>
      <w:proofErr w:type="gramEnd"/>
      <w:r w:rsidR="006C654A">
        <w:t xml:space="preserve"> </w:t>
      </w:r>
      <w:r w:rsidR="006C654A">
        <w:t>we need the market data to translate those notional limits into Market</w:t>
      </w:r>
      <w:r w:rsidR="006C654A">
        <w:t xml:space="preserve"> limits. </w:t>
      </w:r>
    </w:p>
    <w:p w14:paraId="31A68B4D" w14:textId="0F9C91C0" w:rsidR="00E75EBD" w:rsidRDefault="00E75EBD" w:rsidP="00E75EBD">
      <w:pPr>
        <w:pStyle w:val="ListParagraph"/>
      </w:pPr>
      <w:r>
        <w:t>that way the optimizer can work with the</w:t>
      </w:r>
      <w:r>
        <w:t>m</w:t>
      </w:r>
    </w:p>
    <w:p w14:paraId="0D34537C" w14:textId="0FC5F64D" w:rsidR="00D90485" w:rsidRDefault="007271C9" w:rsidP="003A102B">
      <w:r>
        <w:t>after you run the optimization</w:t>
      </w:r>
      <w:r>
        <w:t>,</w:t>
      </w:r>
      <w:r>
        <w:t xml:space="preserve"> you can do attribution</w:t>
      </w:r>
    </w:p>
    <w:p w14:paraId="6D98DE53" w14:textId="77777777" w:rsidR="007271C9" w:rsidRDefault="007271C9" w:rsidP="007271C9">
      <w:pPr>
        <w:pStyle w:val="ListParagraph"/>
        <w:numPr>
          <w:ilvl w:val="0"/>
          <w:numId w:val="23"/>
        </w:numPr>
      </w:pPr>
      <w:r>
        <w:t>say I want to run my carry metric at every level so what happens at the repo</w:t>
      </w:r>
    </w:p>
    <w:p w14:paraId="31D8C2F2" w14:textId="3700B664" w:rsidR="007271C9" w:rsidRDefault="007271C9" w:rsidP="007271C9">
      <w:pPr>
        <w:pStyle w:val="ListParagraph"/>
        <w:numPr>
          <w:ilvl w:val="0"/>
          <w:numId w:val="23"/>
        </w:numPr>
      </w:pPr>
      <w:r>
        <w:t xml:space="preserve">how much did the repo lob make </w:t>
      </w:r>
      <w:r>
        <w:t xml:space="preserve">now? </w:t>
      </w:r>
      <w:proofErr w:type="gramStart"/>
      <w:r>
        <w:t>( gain</w:t>
      </w:r>
      <w:proofErr w:type="gramEnd"/>
      <w:r>
        <w:t xml:space="preserve"> + $5M)</w:t>
      </w:r>
    </w:p>
    <w:p w14:paraId="16B2BDDB" w14:textId="11449639" w:rsidR="007271C9" w:rsidRDefault="007271C9" w:rsidP="007271C9">
      <w:pPr>
        <w:pStyle w:val="ListParagraph"/>
        <w:numPr>
          <w:ilvl w:val="0"/>
          <w:numId w:val="23"/>
        </w:numPr>
      </w:pPr>
      <w:r>
        <w:t xml:space="preserve">How much did the XVA LOB lose? </w:t>
      </w:r>
      <w:proofErr w:type="gramStart"/>
      <w:r>
        <w:t>( lost</w:t>
      </w:r>
      <w:proofErr w:type="gramEnd"/>
      <w:r>
        <w:t xml:space="preserve"> $5m) </w:t>
      </w:r>
    </w:p>
    <w:p w14:paraId="05B98C17" w14:textId="1D80D010" w:rsidR="007271C9" w:rsidRDefault="007271C9" w:rsidP="00157638">
      <w:pPr>
        <w:pStyle w:val="ListParagraph"/>
        <w:numPr>
          <w:ilvl w:val="1"/>
          <w:numId w:val="23"/>
        </w:numPr>
      </w:pPr>
      <w:r>
        <w:t>it's going to say the repo line of</w:t>
      </w:r>
      <w:r>
        <w:t xml:space="preserve"> </w:t>
      </w:r>
      <w:r>
        <w:t>business makes 5.4 million</w:t>
      </w:r>
    </w:p>
    <w:p w14:paraId="3621F9A2" w14:textId="1508B35B" w:rsidR="00157638" w:rsidRDefault="00157638" w:rsidP="00157638">
      <w:r>
        <w:t xml:space="preserve">you run this you can see at the legal </w:t>
      </w:r>
      <w:proofErr w:type="gramStart"/>
      <w:r>
        <w:t xml:space="preserve">entity </w:t>
      </w:r>
      <w:r>
        <w:t>:</w:t>
      </w:r>
      <w:proofErr w:type="gramEnd"/>
      <w:r>
        <w:t xml:space="preserve"> </w:t>
      </w:r>
      <w:r>
        <w:t>the legal entity wins</w:t>
      </w:r>
      <w:r>
        <w:t xml:space="preserve">. </w:t>
      </w:r>
      <w:r>
        <w:t>but under there</w:t>
      </w:r>
      <w:r>
        <w:t>,</w:t>
      </w:r>
      <w:r>
        <w:t xml:space="preserve"> the lines of </w:t>
      </w:r>
      <w:proofErr w:type="gramStart"/>
      <w:r>
        <w:t xml:space="preserve">business </w:t>
      </w:r>
      <w:r>
        <w:t>:</w:t>
      </w:r>
      <w:proofErr w:type="gramEnd"/>
      <w:r>
        <w:t xml:space="preserve"> </w:t>
      </w:r>
      <w:r w:rsidRPr="00DE3E66">
        <w:rPr>
          <w:highlight w:val="yellow"/>
        </w:rPr>
        <w:t>you'll have winners and losers so another key thing to doing this is you need somebody sitting on top of all of the collateral management</w:t>
      </w:r>
      <w:r w:rsidRPr="00DE3E66">
        <w:rPr>
          <w:highlight w:val="yellow"/>
        </w:rPr>
        <w:t xml:space="preserve">:  </w:t>
      </w:r>
      <w:r w:rsidRPr="00DE3E66">
        <w:rPr>
          <w:highlight w:val="yellow"/>
        </w:rPr>
        <w:t>to say these are the losers these are the winners but we made this much</w:t>
      </w:r>
      <w:r w:rsidRPr="00DE3E66">
        <w:rPr>
          <w:highlight w:val="yellow"/>
        </w:rPr>
        <w:t xml:space="preserve"> .</w:t>
      </w:r>
    </w:p>
    <w:p w14:paraId="33FE07E4" w14:textId="03C68932" w:rsidR="00157638" w:rsidRDefault="00157638" w:rsidP="00A07F98">
      <w:r>
        <w:t>everybody needs to be a winner nobody's going to want to participate in this if you can't properly measure which line of business is making</w:t>
      </w:r>
      <w:r w:rsidR="00A07F98">
        <w:t xml:space="preserve"> and </w:t>
      </w:r>
      <w:r w:rsidR="00A07F98">
        <w:t>then allocate the</w:t>
      </w:r>
      <w:r w:rsidR="00A07F98">
        <w:t xml:space="preserve"> </w:t>
      </w:r>
      <w:r w:rsidR="00A07F98">
        <w:t>costs and the benefits accordingly so that everybody ends up being a winner</w:t>
      </w:r>
    </w:p>
    <w:p w14:paraId="7C13296D" w14:textId="77777777" w:rsidR="00DE3E66" w:rsidRDefault="00DE3E66" w:rsidP="00A07F98"/>
    <w:p w14:paraId="789BE6CD" w14:textId="77777777" w:rsidR="00DE3E66" w:rsidRDefault="00DE3E66" w:rsidP="00A07F98"/>
    <w:p w14:paraId="5E123B35" w14:textId="1FC02483" w:rsidR="00DE3E66" w:rsidRDefault="00DE3E66" w:rsidP="00A07F98">
      <w:r>
        <w:t>you should also be able to do it at the counterparty level attribution so there's only two counterparties here but if you had like 50 counterparties you should be able to run across all the counterparties and then say how much attribution do I get from all the different counter parties and that lets you build like a big report</w:t>
      </w:r>
      <w:r>
        <w:t xml:space="preserve"> </w:t>
      </w:r>
      <w:proofErr w:type="gramStart"/>
      <w:r>
        <w:t xml:space="preserve">( </w:t>
      </w:r>
      <w:r>
        <w:t>building</w:t>
      </w:r>
      <w:proofErr w:type="gramEnd"/>
      <w:r>
        <w:t xml:space="preserve"> report is another whole </w:t>
      </w:r>
      <w:r>
        <w:t xml:space="preserve">game) </w:t>
      </w:r>
    </w:p>
    <w:p w14:paraId="69A067C2" w14:textId="77777777" w:rsidR="0035341D" w:rsidRDefault="0035341D" w:rsidP="00A07F98"/>
    <w:p w14:paraId="67A22139" w14:textId="77777777" w:rsidR="0035341D" w:rsidRDefault="0035341D" w:rsidP="00A07F98"/>
    <w:p w14:paraId="26382B58" w14:textId="77777777" w:rsidR="0035341D" w:rsidRDefault="0035341D" w:rsidP="00A07F98"/>
    <w:p w14:paraId="5D7719E6" w14:textId="77777777" w:rsidR="0035341D" w:rsidRDefault="0035341D" w:rsidP="00A07F98"/>
    <w:p w14:paraId="7AD0C543" w14:textId="77777777" w:rsidR="0035341D" w:rsidRDefault="0035341D" w:rsidP="00A07F98"/>
    <w:p w14:paraId="674CA158" w14:textId="77777777" w:rsidR="0035341D" w:rsidRDefault="0035341D" w:rsidP="00A07F98"/>
    <w:p w14:paraId="1FF58E3E" w14:textId="77777777" w:rsidR="0035341D" w:rsidRDefault="0035341D" w:rsidP="00A07F98"/>
    <w:tbl>
      <w:tblPr>
        <w:tblW w:w="5740" w:type="dxa"/>
        <w:tblLook w:val="04A0" w:firstRow="1" w:lastRow="0" w:firstColumn="1" w:lastColumn="0" w:noHBand="0" w:noVBand="1"/>
      </w:tblPr>
      <w:tblGrid>
        <w:gridCol w:w="1400"/>
        <w:gridCol w:w="2080"/>
        <w:gridCol w:w="1300"/>
        <w:gridCol w:w="960"/>
      </w:tblGrid>
      <w:tr w:rsidR="0035341D" w:rsidRPr="0035341D" w14:paraId="0C8A6759" w14:textId="77777777" w:rsidTr="0035341D">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23E4D" w14:textId="77777777" w:rsidR="0035341D" w:rsidRPr="0035341D" w:rsidRDefault="0035341D" w:rsidP="0035341D">
            <w:pPr>
              <w:spacing w:after="0" w:line="240" w:lineRule="auto"/>
              <w:rPr>
                <w:rFonts w:ascii="Calibri" w:eastAsia="Times New Roman" w:hAnsi="Calibri" w:cs="Calibri"/>
                <w:color w:val="000000"/>
              </w:rPr>
            </w:pPr>
            <w:proofErr w:type="spellStart"/>
            <w:r w:rsidRPr="0035341D">
              <w:rPr>
                <w:rFonts w:ascii="Calibri" w:eastAsia="Times New Roman" w:hAnsi="Calibri" w:cs="Calibri"/>
                <w:color w:val="000000"/>
              </w:rPr>
              <w:t>Securuty</w:t>
            </w:r>
            <w:proofErr w:type="spellEnd"/>
            <w:r w:rsidRPr="0035341D">
              <w:rPr>
                <w:rFonts w:ascii="Calibri" w:eastAsia="Times New Roman" w:hAnsi="Calibri" w:cs="Calibri"/>
                <w:color w:val="000000"/>
              </w:rPr>
              <w:t xml:space="preserve"> type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26CAE18"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Reassuming Maturity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5FA94E"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Credit Rating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F11CB" w14:textId="77777777" w:rsidR="0035341D" w:rsidRPr="0035341D" w:rsidRDefault="0035341D" w:rsidP="0035341D">
            <w:pPr>
              <w:spacing w:after="0" w:line="240" w:lineRule="auto"/>
              <w:rPr>
                <w:rFonts w:ascii="Calibri" w:eastAsia="Times New Roman" w:hAnsi="Calibri" w:cs="Calibri"/>
                <w:color w:val="000000"/>
              </w:rPr>
            </w:pPr>
            <w:proofErr w:type="spellStart"/>
            <w:r w:rsidRPr="0035341D">
              <w:rPr>
                <w:rFonts w:ascii="Calibri" w:eastAsia="Times New Roman" w:hAnsi="Calibri" w:cs="Calibri"/>
                <w:color w:val="000000"/>
              </w:rPr>
              <w:t>HairCut</w:t>
            </w:r>
            <w:proofErr w:type="spellEnd"/>
          </w:p>
        </w:tc>
      </w:tr>
      <w:tr w:rsidR="0035341D" w:rsidRPr="0035341D" w14:paraId="31B6FDE8"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AB8990"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TSY</w:t>
            </w:r>
          </w:p>
        </w:tc>
        <w:tc>
          <w:tcPr>
            <w:tcW w:w="2080" w:type="dxa"/>
            <w:tcBorders>
              <w:top w:val="nil"/>
              <w:left w:val="nil"/>
              <w:bottom w:val="single" w:sz="4" w:space="0" w:color="auto"/>
              <w:right w:val="single" w:sz="4" w:space="0" w:color="auto"/>
            </w:tcBorders>
            <w:shd w:val="clear" w:color="auto" w:fill="auto"/>
            <w:noWrap/>
            <w:vAlign w:val="bottom"/>
            <w:hideMark/>
          </w:tcPr>
          <w:p w14:paraId="33C9370D"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&lt;3</w:t>
            </w:r>
          </w:p>
        </w:tc>
        <w:tc>
          <w:tcPr>
            <w:tcW w:w="1300" w:type="dxa"/>
            <w:tcBorders>
              <w:top w:val="nil"/>
              <w:left w:val="nil"/>
              <w:bottom w:val="single" w:sz="4" w:space="0" w:color="auto"/>
              <w:right w:val="single" w:sz="4" w:space="0" w:color="auto"/>
            </w:tcBorders>
            <w:shd w:val="clear" w:color="auto" w:fill="auto"/>
            <w:noWrap/>
            <w:vAlign w:val="bottom"/>
            <w:hideMark/>
          </w:tcPr>
          <w:p w14:paraId="4951AA1D"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CF803CF"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100</w:t>
            </w:r>
          </w:p>
        </w:tc>
      </w:tr>
      <w:tr w:rsidR="0035341D" w:rsidRPr="0035341D" w14:paraId="372D654F"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3781B9"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TSY</w:t>
            </w:r>
          </w:p>
        </w:tc>
        <w:tc>
          <w:tcPr>
            <w:tcW w:w="2080" w:type="dxa"/>
            <w:tcBorders>
              <w:top w:val="nil"/>
              <w:left w:val="nil"/>
              <w:bottom w:val="single" w:sz="4" w:space="0" w:color="auto"/>
              <w:right w:val="single" w:sz="4" w:space="0" w:color="auto"/>
            </w:tcBorders>
            <w:shd w:val="clear" w:color="auto" w:fill="auto"/>
            <w:noWrap/>
            <w:vAlign w:val="bottom"/>
            <w:hideMark/>
          </w:tcPr>
          <w:p w14:paraId="70788B3E"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&lt;3</w:t>
            </w:r>
          </w:p>
        </w:tc>
        <w:tc>
          <w:tcPr>
            <w:tcW w:w="1300" w:type="dxa"/>
            <w:tcBorders>
              <w:top w:val="nil"/>
              <w:left w:val="nil"/>
              <w:bottom w:val="single" w:sz="4" w:space="0" w:color="auto"/>
              <w:right w:val="single" w:sz="4" w:space="0" w:color="auto"/>
            </w:tcBorders>
            <w:shd w:val="clear" w:color="auto" w:fill="auto"/>
            <w:noWrap/>
            <w:vAlign w:val="bottom"/>
            <w:hideMark/>
          </w:tcPr>
          <w:p w14:paraId="5B82BF16"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988AE"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99</w:t>
            </w:r>
          </w:p>
        </w:tc>
      </w:tr>
      <w:tr w:rsidR="0035341D" w:rsidRPr="0035341D" w14:paraId="374DF4BD"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946954"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TSY</w:t>
            </w:r>
          </w:p>
        </w:tc>
        <w:tc>
          <w:tcPr>
            <w:tcW w:w="2080" w:type="dxa"/>
            <w:tcBorders>
              <w:top w:val="nil"/>
              <w:left w:val="nil"/>
              <w:bottom w:val="single" w:sz="4" w:space="0" w:color="auto"/>
              <w:right w:val="single" w:sz="4" w:space="0" w:color="auto"/>
            </w:tcBorders>
            <w:shd w:val="clear" w:color="auto" w:fill="auto"/>
            <w:noWrap/>
            <w:vAlign w:val="bottom"/>
            <w:hideMark/>
          </w:tcPr>
          <w:p w14:paraId="4F99AF5B"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&lt;5</w:t>
            </w:r>
          </w:p>
        </w:tc>
        <w:tc>
          <w:tcPr>
            <w:tcW w:w="1300" w:type="dxa"/>
            <w:tcBorders>
              <w:top w:val="nil"/>
              <w:left w:val="nil"/>
              <w:bottom w:val="single" w:sz="4" w:space="0" w:color="auto"/>
              <w:right w:val="single" w:sz="4" w:space="0" w:color="auto"/>
            </w:tcBorders>
            <w:shd w:val="clear" w:color="auto" w:fill="auto"/>
            <w:noWrap/>
            <w:vAlign w:val="bottom"/>
            <w:hideMark/>
          </w:tcPr>
          <w:p w14:paraId="55E908DA"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68058862"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98</w:t>
            </w:r>
          </w:p>
        </w:tc>
      </w:tr>
      <w:tr w:rsidR="0035341D" w:rsidRPr="0035341D" w14:paraId="0B34F681"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B2C808"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TSY</w:t>
            </w:r>
          </w:p>
        </w:tc>
        <w:tc>
          <w:tcPr>
            <w:tcW w:w="2080" w:type="dxa"/>
            <w:tcBorders>
              <w:top w:val="nil"/>
              <w:left w:val="nil"/>
              <w:bottom w:val="single" w:sz="4" w:space="0" w:color="auto"/>
              <w:right w:val="single" w:sz="4" w:space="0" w:color="auto"/>
            </w:tcBorders>
            <w:shd w:val="clear" w:color="auto" w:fill="auto"/>
            <w:noWrap/>
            <w:vAlign w:val="bottom"/>
            <w:hideMark/>
          </w:tcPr>
          <w:p w14:paraId="19B0BECA"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&lt;10</w:t>
            </w:r>
          </w:p>
        </w:tc>
        <w:tc>
          <w:tcPr>
            <w:tcW w:w="1300" w:type="dxa"/>
            <w:tcBorders>
              <w:top w:val="nil"/>
              <w:left w:val="nil"/>
              <w:bottom w:val="single" w:sz="4" w:space="0" w:color="auto"/>
              <w:right w:val="single" w:sz="4" w:space="0" w:color="auto"/>
            </w:tcBorders>
            <w:shd w:val="clear" w:color="auto" w:fill="auto"/>
            <w:noWrap/>
            <w:vAlign w:val="bottom"/>
            <w:hideMark/>
          </w:tcPr>
          <w:p w14:paraId="2C9403BB"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5FE730"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96</w:t>
            </w:r>
          </w:p>
        </w:tc>
      </w:tr>
      <w:tr w:rsidR="0035341D" w:rsidRPr="0035341D" w14:paraId="66B4E174"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E17315"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TSY</w:t>
            </w:r>
          </w:p>
        </w:tc>
        <w:tc>
          <w:tcPr>
            <w:tcW w:w="2080" w:type="dxa"/>
            <w:tcBorders>
              <w:top w:val="nil"/>
              <w:left w:val="nil"/>
              <w:bottom w:val="single" w:sz="4" w:space="0" w:color="auto"/>
              <w:right w:val="single" w:sz="4" w:space="0" w:color="auto"/>
            </w:tcBorders>
            <w:shd w:val="clear" w:color="auto" w:fill="auto"/>
            <w:noWrap/>
            <w:vAlign w:val="bottom"/>
            <w:hideMark/>
          </w:tcPr>
          <w:p w14:paraId="2908934B"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&lt;30</w:t>
            </w:r>
          </w:p>
        </w:tc>
        <w:tc>
          <w:tcPr>
            <w:tcW w:w="1300" w:type="dxa"/>
            <w:tcBorders>
              <w:top w:val="nil"/>
              <w:left w:val="nil"/>
              <w:bottom w:val="single" w:sz="4" w:space="0" w:color="auto"/>
              <w:right w:val="single" w:sz="4" w:space="0" w:color="auto"/>
            </w:tcBorders>
            <w:shd w:val="clear" w:color="auto" w:fill="auto"/>
            <w:noWrap/>
            <w:vAlign w:val="bottom"/>
            <w:hideMark/>
          </w:tcPr>
          <w:p w14:paraId="49077398"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DEA75C5"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93</w:t>
            </w:r>
          </w:p>
        </w:tc>
      </w:tr>
      <w:tr w:rsidR="0035341D" w:rsidRPr="0035341D" w14:paraId="2BE3C97B" w14:textId="77777777" w:rsidTr="0035341D">
        <w:trPr>
          <w:trHeight w:val="3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3A05A5"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CORP</w:t>
            </w:r>
          </w:p>
        </w:tc>
        <w:tc>
          <w:tcPr>
            <w:tcW w:w="2080" w:type="dxa"/>
            <w:tcBorders>
              <w:top w:val="nil"/>
              <w:left w:val="nil"/>
              <w:bottom w:val="single" w:sz="4" w:space="0" w:color="auto"/>
              <w:right w:val="single" w:sz="4" w:space="0" w:color="auto"/>
            </w:tcBorders>
            <w:shd w:val="clear" w:color="auto" w:fill="auto"/>
            <w:noWrap/>
            <w:vAlign w:val="bottom"/>
            <w:hideMark/>
          </w:tcPr>
          <w:p w14:paraId="00F75101"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2AEB4079" w14:textId="77777777" w:rsidR="0035341D" w:rsidRPr="0035341D" w:rsidRDefault="0035341D" w:rsidP="0035341D">
            <w:pPr>
              <w:spacing w:after="0" w:line="240" w:lineRule="auto"/>
              <w:rPr>
                <w:rFonts w:ascii="Calibri" w:eastAsia="Times New Roman" w:hAnsi="Calibri" w:cs="Calibri"/>
                <w:color w:val="000000"/>
              </w:rPr>
            </w:pPr>
            <w:r w:rsidRPr="0035341D">
              <w:rPr>
                <w:rFonts w:ascii="Calibri" w:eastAsia="Times New Roman" w:hAnsi="Calibri" w:cs="Calibri"/>
                <w:color w:val="000000"/>
              </w:rPr>
              <w:t>AA</w:t>
            </w:r>
          </w:p>
        </w:tc>
        <w:tc>
          <w:tcPr>
            <w:tcW w:w="960" w:type="dxa"/>
            <w:tcBorders>
              <w:top w:val="nil"/>
              <w:left w:val="nil"/>
              <w:bottom w:val="single" w:sz="4" w:space="0" w:color="auto"/>
              <w:right w:val="single" w:sz="4" w:space="0" w:color="auto"/>
            </w:tcBorders>
            <w:shd w:val="clear" w:color="auto" w:fill="auto"/>
            <w:noWrap/>
            <w:vAlign w:val="bottom"/>
            <w:hideMark/>
          </w:tcPr>
          <w:p w14:paraId="1E1522C6" w14:textId="77777777" w:rsidR="0035341D" w:rsidRPr="0035341D" w:rsidRDefault="0035341D" w:rsidP="0035341D">
            <w:pPr>
              <w:spacing w:after="0" w:line="240" w:lineRule="auto"/>
              <w:jc w:val="right"/>
              <w:rPr>
                <w:rFonts w:ascii="Calibri" w:eastAsia="Times New Roman" w:hAnsi="Calibri" w:cs="Calibri"/>
                <w:color w:val="000000"/>
              </w:rPr>
            </w:pPr>
            <w:r w:rsidRPr="0035341D">
              <w:rPr>
                <w:rFonts w:ascii="Calibri" w:eastAsia="Times New Roman" w:hAnsi="Calibri" w:cs="Calibri"/>
                <w:color w:val="000000"/>
              </w:rPr>
              <w:t>80</w:t>
            </w:r>
          </w:p>
        </w:tc>
      </w:tr>
    </w:tbl>
    <w:p w14:paraId="520E3F80" w14:textId="77777777" w:rsidR="0035341D" w:rsidRDefault="0035341D" w:rsidP="00A07F98"/>
    <w:p w14:paraId="6BE28305" w14:textId="4F2B4CF2" w:rsidR="00E17B7C" w:rsidRPr="00CB1207" w:rsidRDefault="00CB1207" w:rsidP="00497A2F">
      <w:pPr>
        <w:rPr>
          <w:b/>
          <w:bCs/>
          <w:color w:val="FF0000"/>
          <w:sz w:val="40"/>
          <w:szCs w:val="40"/>
        </w:rPr>
      </w:pPr>
      <w:r w:rsidRPr="00CB1207">
        <w:rPr>
          <w:b/>
          <w:bCs/>
          <w:color w:val="FF0000"/>
          <w:sz w:val="40"/>
          <w:szCs w:val="40"/>
        </w:rPr>
        <w:t>different carry calculations work</w:t>
      </w:r>
    </w:p>
    <w:tbl>
      <w:tblPr>
        <w:tblW w:w="8864" w:type="dxa"/>
        <w:tblLook w:val="04A0" w:firstRow="1" w:lastRow="0" w:firstColumn="1" w:lastColumn="0" w:noHBand="0" w:noVBand="1"/>
      </w:tblPr>
      <w:tblGrid>
        <w:gridCol w:w="4664"/>
        <w:gridCol w:w="4200"/>
      </w:tblGrid>
      <w:tr w:rsidR="00466689" w:rsidRPr="00466689" w14:paraId="41B570BB" w14:textId="77777777" w:rsidTr="00466689">
        <w:trPr>
          <w:trHeight w:val="300"/>
        </w:trPr>
        <w:tc>
          <w:tcPr>
            <w:tcW w:w="4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014F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Collateral </w:t>
            </w:r>
            <w:proofErr w:type="spellStart"/>
            <w:r w:rsidRPr="00466689">
              <w:rPr>
                <w:rFonts w:ascii="Calibri" w:eastAsia="Times New Roman" w:hAnsi="Calibri" w:cs="Calibri"/>
                <w:color w:val="000000"/>
              </w:rPr>
              <w:t>Aggrement</w:t>
            </w:r>
            <w:proofErr w:type="spellEnd"/>
            <w:r w:rsidRPr="00466689">
              <w:rPr>
                <w:rFonts w:ascii="Calibri" w:eastAsia="Times New Roman" w:hAnsi="Calibri" w:cs="Calibri"/>
                <w:color w:val="000000"/>
              </w:rPr>
              <w:t xml:space="preserve"> Carry</w:t>
            </w:r>
          </w:p>
        </w:tc>
        <w:tc>
          <w:tcPr>
            <w:tcW w:w="4200" w:type="dxa"/>
            <w:tcBorders>
              <w:top w:val="single" w:sz="4" w:space="0" w:color="auto"/>
              <w:left w:val="nil"/>
              <w:bottom w:val="single" w:sz="4" w:space="0" w:color="auto"/>
              <w:right w:val="single" w:sz="4" w:space="0" w:color="auto"/>
            </w:tcBorders>
            <w:shd w:val="clear" w:color="auto" w:fill="auto"/>
            <w:noWrap/>
            <w:vAlign w:val="bottom"/>
            <w:hideMark/>
          </w:tcPr>
          <w:p w14:paraId="07401D6C"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06D983BE"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68B28E1F" w14:textId="77777777" w:rsidR="00466689" w:rsidRPr="00466689" w:rsidRDefault="00466689" w:rsidP="00466689">
            <w:pPr>
              <w:spacing w:after="0" w:line="240" w:lineRule="auto"/>
              <w:rPr>
                <w:rFonts w:ascii="Calibri" w:eastAsia="Times New Roman" w:hAnsi="Calibri" w:cs="Calibri"/>
                <w:b/>
                <w:bCs/>
                <w:color w:val="FF0000"/>
              </w:rPr>
            </w:pPr>
            <w:r w:rsidRPr="00466689">
              <w:rPr>
                <w:rFonts w:ascii="Calibri" w:eastAsia="Times New Roman" w:hAnsi="Calibri" w:cs="Calibri"/>
                <w:b/>
                <w:bCs/>
                <w:color w:val="FF0000"/>
              </w:rPr>
              <w:t>OTC</w:t>
            </w:r>
          </w:p>
        </w:tc>
        <w:tc>
          <w:tcPr>
            <w:tcW w:w="4200" w:type="dxa"/>
            <w:tcBorders>
              <w:top w:val="nil"/>
              <w:left w:val="nil"/>
              <w:bottom w:val="single" w:sz="4" w:space="0" w:color="auto"/>
              <w:right w:val="single" w:sz="4" w:space="0" w:color="auto"/>
            </w:tcBorders>
            <w:shd w:val="clear" w:color="auto" w:fill="auto"/>
            <w:noWrap/>
            <w:vAlign w:val="bottom"/>
            <w:hideMark/>
          </w:tcPr>
          <w:p w14:paraId="2503337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320AB75E"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619FD601"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Cash Legal Interest Index</w:t>
            </w:r>
          </w:p>
        </w:tc>
        <w:tc>
          <w:tcPr>
            <w:tcW w:w="4200" w:type="dxa"/>
            <w:tcBorders>
              <w:top w:val="nil"/>
              <w:left w:val="nil"/>
              <w:bottom w:val="single" w:sz="4" w:space="0" w:color="auto"/>
              <w:right w:val="single" w:sz="4" w:space="0" w:color="auto"/>
            </w:tcBorders>
            <w:shd w:val="clear" w:color="auto" w:fill="auto"/>
            <w:noWrap/>
            <w:vAlign w:val="bottom"/>
            <w:hideMark/>
          </w:tcPr>
          <w:p w14:paraId="4BE1D73A"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Fed Fund, SOFR, ESTR</w:t>
            </w:r>
          </w:p>
        </w:tc>
      </w:tr>
      <w:tr w:rsidR="00466689" w:rsidRPr="00466689" w14:paraId="4D808065"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60296F2F"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Legal </w:t>
            </w:r>
            <w:proofErr w:type="spellStart"/>
            <w:r w:rsidRPr="00466689">
              <w:rPr>
                <w:rFonts w:ascii="Calibri" w:eastAsia="Times New Roman" w:hAnsi="Calibri" w:cs="Calibri"/>
                <w:color w:val="000000"/>
              </w:rPr>
              <w:t>Interst</w:t>
            </w:r>
            <w:proofErr w:type="spellEnd"/>
            <w:r w:rsidRPr="00466689">
              <w:rPr>
                <w:rFonts w:ascii="Calibri" w:eastAsia="Times New Roman" w:hAnsi="Calibri" w:cs="Calibri"/>
                <w:color w:val="000000"/>
              </w:rPr>
              <w:t xml:space="preserve"> Spread</w:t>
            </w:r>
          </w:p>
        </w:tc>
        <w:tc>
          <w:tcPr>
            <w:tcW w:w="4200" w:type="dxa"/>
            <w:tcBorders>
              <w:top w:val="nil"/>
              <w:left w:val="nil"/>
              <w:bottom w:val="single" w:sz="4" w:space="0" w:color="auto"/>
              <w:right w:val="single" w:sz="4" w:space="0" w:color="auto"/>
            </w:tcBorders>
            <w:shd w:val="clear" w:color="auto" w:fill="auto"/>
            <w:noWrap/>
            <w:vAlign w:val="bottom"/>
            <w:hideMark/>
          </w:tcPr>
          <w:p w14:paraId="309B3657"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w:t>
            </w:r>
            <w:proofErr w:type="gramStart"/>
            <w:r w:rsidRPr="00466689">
              <w:rPr>
                <w:rFonts w:ascii="Calibri" w:eastAsia="Times New Roman" w:hAnsi="Calibri" w:cs="Calibri"/>
                <w:color w:val="000000"/>
              </w:rPr>
              <w:t>10,-</w:t>
            </w:r>
            <w:proofErr w:type="gramEnd"/>
            <w:r w:rsidRPr="00466689">
              <w:rPr>
                <w:rFonts w:ascii="Calibri" w:eastAsia="Times New Roman" w:hAnsi="Calibri" w:cs="Calibri"/>
                <w:color w:val="000000"/>
              </w:rPr>
              <w:t>25,+10</w:t>
            </w:r>
          </w:p>
        </w:tc>
      </w:tr>
      <w:tr w:rsidR="00466689" w:rsidRPr="00466689" w14:paraId="199A6FFE"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55CA85E5"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Cap </w:t>
            </w:r>
          </w:p>
        </w:tc>
        <w:tc>
          <w:tcPr>
            <w:tcW w:w="4200" w:type="dxa"/>
            <w:tcBorders>
              <w:top w:val="nil"/>
              <w:left w:val="nil"/>
              <w:bottom w:val="single" w:sz="4" w:space="0" w:color="auto"/>
              <w:right w:val="single" w:sz="4" w:space="0" w:color="auto"/>
            </w:tcBorders>
            <w:shd w:val="clear" w:color="auto" w:fill="auto"/>
            <w:noWrap/>
            <w:vAlign w:val="bottom"/>
            <w:hideMark/>
          </w:tcPr>
          <w:p w14:paraId="557F8EE9"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650pbs</w:t>
            </w:r>
          </w:p>
        </w:tc>
      </w:tr>
      <w:tr w:rsidR="00466689" w:rsidRPr="00466689" w14:paraId="03A3CA38"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54C7139A"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Floor</w:t>
            </w:r>
          </w:p>
        </w:tc>
        <w:tc>
          <w:tcPr>
            <w:tcW w:w="4200" w:type="dxa"/>
            <w:tcBorders>
              <w:top w:val="nil"/>
              <w:left w:val="nil"/>
              <w:bottom w:val="single" w:sz="4" w:space="0" w:color="auto"/>
              <w:right w:val="single" w:sz="4" w:space="0" w:color="auto"/>
            </w:tcBorders>
            <w:shd w:val="clear" w:color="auto" w:fill="auto"/>
            <w:noWrap/>
            <w:vAlign w:val="bottom"/>
            <w:hideMark/>
          </w:tcPr>
          <w:p w14:paraId="7447DADA"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pbs</w:t>
            </w:r>
          </w:p>
        </w:tc>
      </w:tr>
      <w:tr w:rsidR="00466689" w:rsidRPr="00466689" w14:paraId="52607493"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3D9184E9"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Apply a model penalty for operational management</w:t>
            </w:r>
          </w:p>
        </w:tc>
        <w:tc>
          <w:tcPr>
            <w:tcW w:w="4200" w:type="dxa"/>
            <w:tcBorders>
              <w:top w:val="nil"/>
              <w:left w:val="nil"/>
              <w:bottom w:val="single" w:sz="4" w:space="0" w:color="auto"/>
              <w:right w:val="single" w:sz="4" w:space="0" w:color="auto"/>
            </w:tcBorders>
            <w:shd w:val="clear" w:color="auto" w:fill="auto"/>
            <w:noWrap/>
            <w:vAlign w:val="bottom"/>
            <w:hideMark/>
          </w:tcPr>
          <w:p w14:paraId="12A4ABD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-2pbs</w:t>
            </w:r>
          </w:p>
        </w:tc>
      </w:tr>
      <w:tr w:rsidR="00466689" w:rsidRPr="00466689" w14:paraId="2C5AA293"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59650AB6"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4200" w:type="dxa"/>
            <w:tcBorders>
              <w:top w:val="nil"/>
              <w:left w:val="nil"/>
              <w:bottom w:val="single" w:sz="4" w:space="0" w:color="auto"/>
              <w:right w:val="single" w:sz="4" w:space="0" w:color="auto"/>
            </w:tcBorders>
            <w:shd w:val="clear" w:color="auto" w:fill="auto"/>
            <w:noWrap/>
            <w:vAlign w:val="bottom"/>
            <w:hideMark/>
          </w:tcPr>
          <w:p w14:paraId="1458C3C2"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43086B93"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2C1BA49D" w14:textId="77777777" w:rsidR="00466689" w:rsidRPr="00466689" w:rsidRDefault="00466689" w:rsidP="00466689">
            <w:pPr>
              <w:spacing w:after="0" w:line="240" w:lineRule="auto"/>
              <w:rPr>
                <w:rFonts w:ascii="Calibri" w:eastAsia="Times New Roman" w:hAnsi="Calibri" w:cs="Calibri"/>
                <w:b/>
                <w:bCs/>
                <w:color w:val="FF0000"/>
              </w:rPr>
            </w:pPr>
            <w:r w:rsidRPr="00466689">
              <w:rPr>
                <w:rFonts w:ascii="Calibri" w:eastAsia="Times New Roman" w:hAnsi="Calibri" w:cs="Calibri"/>
                <w:b/>
                <w:bCs/>
                <w:color w:val="FF0000"/>
              </w:rPr>
              <w:t>Cleared</w:t>
            </w:r>
          </w:p>
        </w:tc>
        <w:tc>
          <w:tcPr>
            <w:tcW w:w="4200" w:type="dxa"/>
            <w:tcBorders>
              <w:top w:val="nil"/>
              <w:left w:val="nil"/>
              <w:bottom w:val="single" w:sz="4" w:space="0" w:color="auto"/>
              <w:right w:val="single" w:sz="4" w:space="0" w:color="auto"/>
            </w:tcBorders>
            <w:shd w:val="clear" w:color="auto" w:fill="auto"/>
            <w:noWrap/>
            <w:vAlign w:val="bottom"/>
            <w:hideMark/>
          </w:tcPr>
          <w:p w14:paraId="3B86F241"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2A0AE7A9" w14:textId="77777777" w:rsidTr="00466689">
        <w:trPr>
          <w:trHeight w:val="6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3513B694"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Cash Legal Interest</w:t>
            </w:r>
          </w:p>
        </w:tc>
        <w:tc>
          <w:tcPr>
            <w:tcW w:w="4200" w:type="dxa"/>
            <w:tcBorders>
              <w:top w:val="nil"/>
              <w:left w:val="nil"/>
              <w:bottom w:val="single" w:sz="4" w:space="0" w:color="auto"/>
              <w:right w:val="single" w:sz="4" w:space="0" w:color="auto"/>
            </w:tcBorders>
            <w:shd w:val="clear" w:color="auto" w:fill="auto"/>
            <w:vAlign w:val="bottom"/>
            <w:hideMark/>
          </w:tcPr>
          <w:p w14:paraId="50500CE1"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Clearing House publishes a Rate (CME Rare, </w:t>
            </w:r>
            <w:proofErr w:type="spellStart"/>
            <w:r w:rsidRPr="00466689">
              <w:rPr>
                <w:rFonts w:ascii="Calibri" w:eastAsia="Times New Roman" w:hAnsi="Calibri" w:cs="Calibri"/>
                <w:color w:val="000000"/>
              </w:rPr>
              <w:t>lCH</w:t>
            </w:r>
            <w:proofErr w:type="spellEnd"/>
            <w:r w:rsidRPr="00466689">
              <w:rPr>
                <w:rFonts w:ascii="Calibri" w:eastAsia="Times New Roman" w:hAnsi="Calibri" w:cs="Calibri"/>
                <w:color w:val="000000"/>
              </w:rPr>
              <w:t xml:space="preserve"> rate) </w:t>
            </w:r>
          </w:p>
        </w:tc>
      </w:tr>
      <w:tr w:rsidR="00466689" w:rsidRPr="00466689" w14:paraId="6E6EBF9F"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7F6602A7"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Cash Legal Interest Spread</w:t>
            </w:r>
          </w:p>
        </w:tc>
        <w:tc>
          <w:tcPr>
            <w:tcW w:w="4200" w:type="dxa"/>
            <w:tcBorders>
              <w:top w:val="nil"/>
              <w:left w:val="nil"/>
              <w:bottom w:val="single" w:sz="4" w:space="0" w:color="auto"/>
              <w:right w:val="single" w:sz="4" w:space="0" w:color="auto"/>
            </w:tcBorders>
            <w:shd w:val="clear" w:color="auto" w:fill="auto"/>
            <w:noWrap/>
            <w:vAlign w:val="bottom"/>
            <w:hideMark/>
          </w:tcPr>
          <w:p w14:paraId="0780ACB8"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11078FA6"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29BA1A1E"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Collateral Management Fees</w:t>
            </w:r>
          </w:p>
        </w:tc>
        <w:tc>
          <w:tcPr>
            <w:tcW w:w="4200" w:type="dxa"/>
            <w:tcBorders>
              <w:top w:val="nil"/>
              <w:left w:val="nil"/>
              <w:bottom w:val="single" w:sz="4" w:space="0" w:color="auto"/>
              <w:right w:val="single" w:sz="4" w:space="0" w:color="auto"/>
            </w:tcBorders>
            <w:shd w:val="clear" w:color="auto" w:fill="auto"/>
            <w:noWrap/>
            <w:vAlign w:val="bottom"/>
            <w:hideMark/>
          </w:tcPr>
          <w:p w14:paraId="6388C557"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-7pbs, -11pbs, the CCP will publish fee</w:t>
            </w:r>
          </w:p>
        </w:tc>
      </w:tr>
      <w:tr w:rsidR="00466689" w:rsidRPr="00466689" w14:paraId="7D774B6D"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6A1E7C2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4200" w:type="dxa"/>
            <w:tcBorders>
              <w:top w:val="nil"/>
              <w:left w:val="nil"/>
              <w:bottom w:val="single" w:sz="4" w:space="0" w:color="auto"/>
              <w:right w:val="single" w:sz="4" w:space="0" w:color="auto"/>
            </w:tcBorders>
            <w:shd w:val="clear" w:color="auto" w:fill="auto"/>
            <w:noWrap/>
            <w:vAlign w:val="bottom"/>
            <w:hideMark/>
          </w:tcPr>
          <w:p w14:paraId="2E8D4AB2"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41D63F30"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6495A0B6" w14:textId="77777777" w:rsidR="00466689" w:rsidRPr="00466689" w:rsidRDefault="00466689" w:rsidP="00466689">
            <w:pPr>
              <w:spacing w:after="0" w:line="240" w:lineRule="auto"/>
              <w:rPr>
                <w:rFonts w:ascii="Calibri" w:eastAsia="Times New Roman" w:hAnsi="Calibri" w:cs="Calibri"/>
                <w:b/>
                <w:bCs/>
                <w:color w:val="FF0000"/>
              </w:rPr>
            </w:pPr>
            <w:r w:rsidRPr="00466689">
              <w:rPr>
                <w:rFonts w:ascii="Calibri" w:eastAsia="Times New Roman" w:hAnsi="Calibri" w:cs="Calibri"/>
                <w:b/>
                <w:bCs/>
                <w:color w:val="FF0000"/>
              </w:rPr>
              <w:t>Triparty</w:t>
            </w:r>
          </w:p>
        </w:tc>
        <w:tc>
          <w:tcPr>
            <w:tcW w:w="4200" w:type="dxa"/>
            <w:tcBorders>
              <w:top w:val="nil"/>
              <w:left w:val="nil"/>
              <w:bottom w:val="single" w:sz="4" w:space="0" w:color="auto"/>
              <w:right w:val="single" w:sz="4" w:space="0" w:color="auto"/>
            </w:tcBorders>
            <w:shd w:val="clear" w:color="auto" w:fill="auto"/>
            <w:noWrap/>
            <w:vAlign w:val="bottom"/>
            <w:hideMark/>
          </w:tcPr>
          <w:p w14:paraId="5B4359B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0A387FA8" w14:textId="77777777" w:rsidTr="00466689">
        <w:trPr>
          <w:trHeight w:val="12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5342EFA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fixed fee </w:t>
            </w:r>
          </w:p>
        </w:tc>
        <w:tc>
          <w:tcPr>
            <w:tcW w:w="4200" w:type="dxa"/>
            <w:tcBorders>
              <w:top w:val="nil"/>
              <w:left w:val="nil"/>
              <w:bottom w:val="single" w:sz="4" w:space="0" w:color="auto"/>
              <w:right w:val="single" w:sz="4" w:space="0" w:color="auto"/>
            </w:tcBorders>
            <w:shd w:val="clear" w:color="auto" w:fill="auto"/>
            <w:hideMark/>
          </w:tcPr>
          <w:p w14:paraId="49EFA92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you pay them a fixed fee every year for collateral management.</w:t>
            </w:r>
            <w:r w:rsidRPr="00466689">
              <w:rPr>
                <w:rFonts w:ascii="Calibri" w:eastAsia="Times New Roman" w:hAnsi="Calibri" w:cs="Calibri"/>
                <w:color w:val="000000"/>
              </w:rPr>
              <w:br/>
              <w:t>Not considered because you have to pay it anyway</w:t>
            </w:r>
          </w:p>
        </w:tc>
      </w:tr>
      <w:tr w:rsidR="00466689" w:rsidRPr="00466689" w14:paraId="2BC1650D" w14:textId="77777777" w:rsidTr="00466689">
        <w:trPr>
          <w:trHeight w:val="300"/>
        </w:trPr>
        <w:tc>
          <w:tcPr>
            <w:tcW w:w="4664" w:type="dxa"/>
            <w:tcBorders>
              <w:top w:val="nil"/>
              <w:left w:val="single" w:sz="4" w:space="0" w:color="auto"/>
              <w:bottom w:val="single" w:sz="4" w:space="0" w:color="auto"/>
              <w:right w:val="single" w:sz="4" w:space="0" w:color="auto"/>
            </w:tcBorders>
            <w:shd w:val="clear" w:color="auto" w:fill="auto"/>
            <w:noWrap/>
            <w:vAlign w:val="bottom"/>
            <w:hideMark/>
          </w:tcPr>
          <w:p w14:paraId="3485FEA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intraday lines of Credit </w:t>
            </w:r>
          </w:p>
        </w:tc>
        <w:tc>
          <w:tcPr>
            <w:tcW w:w="4200" w:type="dxa"/>
            <w:tcBorders>
              <w:top w:val="nil"/>
              <w:left w:val="nil"/>
              <w:bottom w:val="single" w:sz="4" w:space="0" w:color="auto"/>
              <w:right w:val="single" w:sz="4" w:space="0" w:color="auto"/>
            </w:tcBorders>
            <w:shd w:val="clear" w:color="auto" w:fill="auto"/>
            <w:noWrap/>
            <w:vAlign w:val="bottom"/>
            <w:hideMark/>
          </w:tcPr>
          <w:p w14:paraId="13868C4F"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not considered</w:t>
            </w:r>
          </w:p>
        </w:tc>
      </w:tr>
    </w:tbl>
    <w:p w14:paraId="6E242552" w14:textId="534F95F3" w:rsidR="00CB1207" w:rsidRDefault="00CB1207" w:rsidP="00497A2F"/>
    <w:p w14:paraId="2533AFEC" w14:textId="77777777" w:rsidR="00466689" w:rsidRDefault="00466689" w:rsidP="00497A2F"/>
    <w:p w14:paraId="10F48DF5" w14:textId="77777777" w:rsidR="00466689" w:rsidRDefault="00466689" w:rsidP="00497A2F"/>
    <w:p w14:paraId="64C74ADE" w14:textId="77777777" w:rsidR="00466689" w:rsidRDefault="00466689" w:rsidP="00497A2F"/>
    <w:p w14:paraId="4BA34AC1" w14:textId="77777777" w:rsidR="00466689" w:rsidRDefault="00466689" w:rsidP="00497A2F"/>
    <w:p w14:paraId="53C389B1" w14:textId="77777777" w:rsidR="00466689" w:rsidRDefault="00466689" w:rsidP="00497A2F"/>
    <w:tbl>
      <w:tblPr>
        <w:tblW w:w="8533" w:type="dxa"/>
        <w:tblLook w:val="04A0" w:firstRow="1" w:lastRow="0" w:firstColumn="1" w:lastColumn="0" w:noHBand="0" w:noVBand="1"/>
      </w:tblPr>
      <w:tblGrid>
        <w:gridCol w:w="3300"/>
        <w:gridCol w:w="5233"/>
      </w:tblGrid>
      <w:tr w:rsidR="00466689" w:rsidRPr="00466689" w14:paraId="44C7A406" w14:textId="77777777" w:rsidTr="00466689">
        <w:trPr>
          <w:trHeight w:val="300"/>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09E5"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Trading agreements</w:t>
            </w:r>
          </w:p>
        </w:tc>
        <w:tc>
          <w:tcPr>
            <w:tcW w:w="5233" w:type="dxa"/>
            <w:tcBorders>
              <w:top w:val="single" w:sz="4" w:space="0" w:color="auto"/>
              <w:left w:val="nil"/>
              <w:bottom w:val="single" w:sz="4" w:space="0" w:color="auto"/>
              <w:right w:val="single" w:sz="4" w:space="0" w:color="auto"/>
            </w:tcBorders>
            <w:shd w:val="clear" w:color="auto" w:fill="auto"/>
            <w:noWrap/>
            <w:vAlign w:val="bottom"/>
            <w:hideMark/>
          </w:tcPr>
          <w:p w14:paraId="5B75799F"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MV </w:t>
            </w:r>
          </w:p>
        </w:tc>
      </w:tr>
      <w:tr w:rsidR="00466689" w:rsidRPr="00466689" w14:paraId="20B3AC76"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9EC5D29"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3BBEC5B6"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Carry = </w:t>
            </w:r>
            <w:proofErr w:type="spellStart"/>
            <w:r w:rsidRPr="00466689">
              <w:rPr>
                <w:rFonts w:ascii="Calibri" w:eastAsia="Times New Roman" w:hAnsi="Calibri" w:cs="Calibri"/>
                <w:color w:val="000000"/>
              </w:rPr>
              <w:t>MV_Security</w:t>
            </w:r>
            <w:proofErr w:type="spellEnd"/>
            <w:r w:rsidRPr="00466689">
              <w:rPr>
                <w:rFonts w:ascii="Calibri" w:eastAsia="Times New Roman" w:hAnsi="Calibri" w:cs="Calibri"/>
                <w:color w:val="000000"/>
              </w:rPr>
              <w:t xml:space="preserve">/Cash * </w:t>
            </w:r>
            <w:proofErr w:type="gramStart"/>
            <w:r w:rsidRPr="00466689">
              <w:rPr>
                <w:rFonts w:ascii="Calibri" w:eastAsia="Times New Roman" w:hAnsi="Calibri" w:cs="Calibri"/>
                <w:color w:val="000000"/>
              </w:rPr>
              <w:t>( Market</w:t>
            </w:r>
            <w:proofErr w:type="gramEnd"/>
            <w:r w:rsidRPr="00466689">
              <w:rPr>
                <w:rFonts w:ascii="Calibri" w:eastAsia="Times New Roman" w:hAnsi="Calibri" w:cs="Calibri"/>
                <w:color w:val="000000"/>
              </w:rPr>
              <w:t xml:space="preserve"> Rate - Fees - Spread) </w:t>
            </w:r>
          </w:p>
        </w:tc>
      </w:tr>
      <w:tr w:rsidR="00466689" w:rsidRPr="00466689" w14:paraId="6BFB4C38"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7EC007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23D98CCD"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2F9536C7"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2A7DF94"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Repo/</w:t>
            </w:r>
            <w:proofErr w:type="spellStart"/>
            <w:r w:rsidRPr="00466689">
              <w:rPr>
                <w:rFonts w:ascii="Calibri" w:eastAsia="Times New Roman" w:hAnsi="Calibri" w:cs="Calibri"/>
                <w:color w:val="000000"/>
              </w:rPr>
              <w:t>Revese</w:t>
            </w:r>
            <w:proofErr w:type="spellEnd"/>
            <w:r w:rsidRPr="00466689">
              <w:rPr>
                <w:rFonts w:ascii="Calibri" w:eastAsia="Times New Roman" w:hAnsi="Calibri" w:cs="Calibri"/>
                <w:color w:val="000000"/>
              </w:rPr>
              <w:t xml:space="preserve"> Repo</w:t>
            </w:r>
          </w:p>
        </w:tc>
        <w:tc>
          <w:tcPr>
            <w:tcW w:w="5233" w:type="dxa"/>
            <w:tcBorders>
              <w:top w:val="nil"/>
              <w:left w:val="nil"/>
              <w:bottom w:val="single" w:sz="4" w:space="0" w:color="auto"/>
              <w:right w:val="single" w:sz="4" w:space="0" w:color="auto"/>
            </w:tcBorders>
            <w:shd w:val="clear" w:color="auto" w:fill="auto"/>
            <w:noWrap/>
            <w:vAlign w:val="bottom"/>
            <w:hideMark/>
          </w:tcPr>
          <w:p w14:paraId="1D39058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55511F26"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A632F03"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Repo Rate</w:t>
            </w:r>
          </w:p>
        </w:tc>
        <w:tc>
          <w:tcPr>
            <w:tcW w:w="5233" w:type="dxa"/>
            <w:tcBorders>
              <w:top w:val="nil"/>
              <w:left w:val="nil"/>
              <w:bottom w:val="single" w:sz="4" w:space="0" w:color="auto"/>
              <w:right w:val="single" w:sz="4" w:space="0" w:color="auto"/>
            </w:tcBorders>
            <w:shd w:val="clear" w:color="auto" w:fill="auto"/>
            <w:noWrap/>
            <w:vAlign w:val="bottom"/>
            <w:hideMark/>
          </w:tcPr>
          <w:p w14:paraId="1A0F3AD8"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540PBS </w:t>
            </w:r>
          </w:p>
        </w:tc>
      </w:tr>
      <w:tr w:rsidR="00466689" w:rsidRPr="00466689" w14:paraId="0A39F25A"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424D4DD"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Security leg</w:t>
            </w:r>
          </w:p>
        </w:tc>
        <w:tc>
          <w:tcPr>
            <w:tcW w:w="5233" w:type="dxa"/>
            <w:tcBorders>
              <w:top w:val="nil"/>
              <w:left w:val="nil"/>
              <w:bottom w:val="single" w:sz="4" w:space="0" w:color="auto"/>
              <w:right w:val="single" w:sz="4" w:space="0" w:color="auto"/>
            </w:tcBorders>
            <w:shd w:val="clear" w:color="auto" w:fill="auto"/>
            <w:noWrap/>
            <w:vAlign w:val="bottom"/>
            <w:hideMark/>
          </w:tcPr>
          <w:p w14:paraId="3406F6E1"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Carry = 0</w:t>
            </w:r>
          </w:p>
        </w:tc>
      </w:tr>
      <w:tr w:rsidR="00466689" w:rsidRPr="00466689" w14:paraId="2D7E2125"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C132DA6"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Cash leg</w:t>
            </w:r>
          </w:p>
        </w:tc>
        <w:tc>
          <w:tcPr>
            <w:tcW w:w="5233" w:type="dxa"/>
            <w:tcBorders>
              <w:top w:val="nil"/>
              <w:left w:val="nil"/>
              <w:bottom w:val="single" w:sz="4" w:space="0" w:color="auto"/>
              <w:right w:val="single" w:sz="4" w:space="0" w:color="auto"/>
            </w:tcBorders>
            <w:shd w:val="clear" w:color="auto" w:fill="auto"/>
            <w:noWrap/>
            <w:vAlign w:val="bottom"/>
            <w:hideMark/>
          </w:tcPr>
          <w:p w14:paraId="36CB3A08"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Carry = - </w:t>
            </w:r>
            <w:proofErr w:type="spellStart"/>
            <w:r w:rsidRPr="00466689">
              <w:rPr>
                <w:rFonts w:ascii="Calibri" w:eastAsia="Times New Roman" w:hAnsi="Calibri" w:cs="Calibri"/>
                <w:color w:val="000000"/>
              </w:rPr>
              <w:t>repoRate</w:t>
            </w:r>
            <w:proofErr w:type="spellEnd"/>
            <w:r w:rsidRPr="00466689">
              <w:rPr>
                <w:rFonts w:ascii="Calibri" w:eastAsia="Times New Roman" w:hAnsi="Calibri" w:cs="Calibri"/>
                <w:color w:val="000000"/>
              </w:rPr>
              <w:t xml:space="preserve"> * </w:t>
            </w:r>
            <w:proofErr w:type="spellStart"/>
            <w:r w:rsidRPr="00466689">
              <w:rPr>
                <w:rFonts w:ascii="Calibri" w:eastAsia="Times New Roman" w:hAnsi="Calibri" w:cs="Calibri"/>
                <w:color w:val="000000"/>
              </w:rPr>
              <w:t>CashMove</w:t>
            </w:r>
            <w:proofErr w:type="spellEnd"/>
          </w:p>
        </w:tc>
      </w:tr>
      <w:tr w:rsidR="00466689" w:rsidRPr="00466689" w14:paraId="76A013D1"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5ACA52E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1EDBF058"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25F51DCA"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76252D7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0B4D0CEA"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34D076B9"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47848B6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Collateral Swaps</w:t>
            </w:r>
          </w:p>
        </w:tc>
        <w:tc>
          <w:tcPr>
            <w:tcW w:w="5233" w:type="dxa"/>
            <w:tcBorders>
              <w:top w:val="nil"/>
              <w:left w:val="nil"/>
              <w:bottom w:val="single" w:sz="4" w:space="0" w:color="auto"/>
              <w:right w:val="single" w:sz="4" w:space="0" w:color="auto"/>
            </w:tcBorders>
            <w:shd w:val="clear" w:color="auto" w:fill="auto"/>
            <w:noWrap/>
            <w:vAlign w:val="bottom"/>
            <w:hideMark/>
          </w:tcPr>
          <w:p w14:paraId="42E3B62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6CA8EECB"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C676EA6"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Sell Security Leg1</w:t>
            </w:r>
          </w:p>
        </w:tc>
        <w:tc>
          <w:tcPr>
            <w:tcW w:w="5233" w:type="dxa"/>
            <w:tcBorders>
              <w:top w:val="nil"/>
              <w:left w:val="nil"/>
              <w:bottom w:val="single" w:sz="4" w:space="0" w:color="auto"/>
              <w:right w:val="single" w:sz="4" w:space="0" w:color="auto"/>
            </w:tcBorders>
            <w:shd w:val="clear" w:color="auto" w:fill="auto"/>
            <w:noWrap/>
            <w:vAlign w:val="bottom"/>
            <w:hideMark/>
          </w:tcPr>
          <w:p w14:paraId="670CAF2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Repo Rate 1</w:t>
            </w:r>
          </w:p>
        </w:tc>
      </w:tr>
      <w:tr w:rsidR="00466689" w:rsidRPr="00466689" w14:paraId="1584101C"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7DDCA59"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Buy Security Leg2</w:t>
            </w:r>
          </w:p>
        </w:tc>
        <w:tc>
          <w:tcPr>
            <w:tcW w:w="5233" w:type="dxa"/>
            <w:tcBorders>
              <w:top w:val="nil"/>
              <w:left w:val="nil"/>
              <w:bottom w:val="single" w:sz="4" w:space="0" w:color="auto"/>
              <w:right w:val="single" w:sz="4" w:space="0" w:color="auto"/>
            </w:tcBorders>
            <w:shd w:val="clear" w:color="auto" w:fill="auto"/>
            <w:noWrap/>
            <w:vAlign w:val="bottom"/>
            <w:hideMark/>
          </w:tcPr>
          <w:p w14:paraId="02A881B1"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Repo Rate 2</w:t>
            </w:r>
          </w:p>
        </w:tc>
      </w:tr>
      <w:tr w:rsidR="00466689" w:rsidRPr="00466689" w14:paraId="6B7CBBBC"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66ACD7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4A59A0DB"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xml:space="preserve">Carry = (Repo Rate 1 - </w:t>
            </w:r>
            <w:proofErr w:type="spellStart"/>
            <w:r w:rsidRPr="00466689">
              <w:rPr>
                <w:rFonts w:ascii="Calibri" w:eastAsia="Times New Roman" w:hAnsi="Calibri" w:cs="Calibri"/>
                <w:color w:val="000000"/>
              </w:rPr>
              <w:t>RepoRate</w:t>
            </w:r>
            <w:proofErr w:type="spellEnd"/>
            <w:r w:rsidRPr="00466689">
              <w:rPr>
                <w:rFonts w:ascii="Calibri" w:eastAsia="Times New Roman" w:hAnsi="Calibri" w:cs="Calibri"/>
                <w:color w:val="000000"/>
              </w:rPr>
              <w:t xml:space="preserve"> </w:t>
            </w:r>
            <w:proofErr w:type="gramStart"/>
            <w:r w:rsidRPr="00466689">
              <w:rPr>
                <w:rFonts w:ascii="Calibri" w:eastAsia="Times New Roman" w:hAnsi="Calibri" w:cs="Calibri"/>
                <w:color w:val="000000"/>
              </w:rPr>
              <w:t>2)*</w:t>
            </w:r>
            <w:proofErr w:type="gramEnd"/>
            <w:r w:rsidRPr="00466689">
              <w:rPr>
                <w:rFonts w:ascii="Calibri" w:eastAsia="Times New Roman" w:hAnsi="Calibri" w:cs="Calibri"/>
                <w:color w:val="000000"/>
              </w:rPr>
              <w:t xml:space="preserve"> Base </w:t>
            </w:r>
            <w:proofErr w:type="spellStart"/>
            <w:r w:rsidRPr="00466689">
              <w:rPr>
                <w:rFonts w:ascii="Calibri" w:eastAsia="Times New Roman" w:hAnsi="Calibri" w:cs="Calibri"/>
                <w:color w:val="000000"/>
              </w:rPr>
              <w:t>Notiaonal</w:t>
            </w:r>
            <w:proofErr w:type="spellEnd"/>
          </w:p>
        </w:tc>
      </w:tr>
      <w:tr w:rsidR="00466689" w:rsidRPr="00466689" w14:paraId="2A4C4A16"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B3B14C2"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14981AE4"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0EF3BC4C"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4BC2FCBE"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c>
          <w:tcPr>
            <w:tcW w:w="5233" w:type="dxa"/>
            <w:tcBorders>
              <w:top w:val="nil"/>
              <w:left w:val="nil"/>
              <w:bottom w:val="single" w:sz="4" w:space="0" w:color="auto"/>
              <w:right w:val="single" w:sz="4" w:space="0" w:color="auto"/>
            </w:tcBorders>
            <w:shd w:val="clear" w:color="auto" w:fill="auto"/>
            <w:noWrap/>
            <w:vAlign w:val="bottom"/>
            <w:hideMark/>
          </w:tcPr>
          <w:p w14:paraId="1266DB32"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4751F30B"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378B6CC0"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FX Forward</w:t>
            </w:r>
          </w:p>
        </w:tc>
        <w:tc>
          <w:tcPr>
            <w:tcW w:w="5233" w:type="dxa"/>
            <w:tcBorders>
              <w:top w:val="nil"/>
              <w:left w:val="nil"/>
              <w:bottom w:val="single" w:sz="4" w:space="0" w:color="auto"/>
              <w:right w:val="single" w:sz="4" w:space="0" w:color="auto"/>
            </w:tcBorders>
            <w:shd w:val="clear" w:color="auto" w:fill="auto"/>
            <w:noWrap/>
            <w:vAlign w:val="bottom"/>
            <w:hideMark/>
          </w:tcPr>
          <w:p w14:paraId="7AD7E3FA"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r w:rsidR="00466689" w:rsidRPr="00466689" w14:paraId="6D336315"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2DE5C557"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swapping USD</w:t>
            </w:r>
            <w:proofErr w:type="gramStart"/>
            <w:r w:rsidRPr="00466689">
              <w:rPr>
                <w:rFonts w:ascii="Calibri" w:eastAsia="Times New Roman" w:hAnsi="Calibri" w:cs="Calibri"/>
                <w:color w:val="000000"/>
              </w:rPr>
              <w:t xml:space="preserve"> ..</w:t>
            </w:r>
            <w:proofErr w:type="gramEnd"/>
            <w:r w:rsidRPr="00466689">
              <w:rPr>
                <w:rFonts w:ascii="Calibri" w:eastAsia="Times New Roman" w:hAnsi="Calibri" w:cs="Calibri"/>
                <w:color w:val="000000"/>
              </w:rPr>
              <w:t>&gt; JPY</w:t>
            </w:r>
          </w:p>
        </w:tc>
        <w:tc>
          <w:tcPr>
            <w:tcW w:w="5233" w:type="dxa"/>
            <w:tcBorders>
              <w:top w:val="nil"/>
              <w:left w:val="nil"/>
              <w:bottom w:val="single" w:sz="4" w:space="0" w:color="auto"/>
              <w:right w:val="single" w:sz="4" w:space="0" w:color="auto"/>
            </w:tcBorders>
            <w:shd w:val="clear" w:color="auto" w:fill="auto"/>
            <w:noWrap/>
            <w:vAlign w:val="bottom"/>
            <w:hideMark/>
          </w:tcPr>
          <w:p w14:paraId="62D05400" w14:textId="43BD93E3" w:rsidR="00466689" w:rsidRPr="00466689" w:rsidRDefault="005A49D6" w:rsidP="00466689">
            <w:pPr>
              <w:spacing w:after="0" w:line="240" w:lineRule="auto"/>
              <w:rPr>
                <w:rFonts w:ascii="Calibri" w:eastAsia="Times New Roman" w:hAnsi="Calibri" w:cs="Calibri"/>
                <w:color w:val="000000"/>
              </w:rPr>
            </w:pPr>
            <w:r w:rsidRPr="005A49D6">
              <w:rPr>
                <w:rFonts w:ascii="Calibri" w:eastAsia="Times New Roman" w:hAnsi="Calibri" w:cs="Calibri"/>
                <w:color w:val="000000"/>
              </w:rPr>
              <w:t xml:space="preserve">Carry = USD Notional * </w:t>
            </w:r>
            <w:proofErr w:type="spellStart"/>
            <w:r w:rsidRPr="005A49D6">
              <w:rPr>
                <w:rFonts w:ascii="Calibri" w:eastAsia="Times New Roman" w:hAnsi="Calibri" w:cs="Calibri"/>
                <w:color w:val="000000"/>
              </w:rPr>
              <w:t>Tonar_FXBasisAdjusted</w:t>
            </w:r>
            <w:proofErr w:type="spellEnd"/>
            <w:r w:rsidRPr="005A49D6">
              <w:rPr>
                <w:rFonts w:ascii="Calibri" w:eastAsia="Times New Roman" w:hAnsi="Calibri" w:cs="Calibri"/>
                <w:color w:val="000000"/>
              </w:rPr>
              <w:t>- SOFR</w:t>
            </w:r>
          </w:p>
        </w:tc>
      </w:tr>
      <w:tr w:rsidR="00466689" w:rsidRPr="00466689" w14:paraId="6C90F6FE" w14:textId="77777777" w:rsidTr="00466689">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676D09B9" w14:textId="77777777" w:rsidR="00466689" w:rsidRPr="00466689" w:rsidRDefault="00466689" w:rsidP="00466689">
            <w:pPr>
              <w:spacing w:after="0" w:line="240" w:lineRule="auto"/>
              <w:rPr>
                <w:rFonts w:ascii="Calibri" w:eastAsia="Times New Roman" w:hAnsi="Calibri" w:cs="Calibri"/>
                <w:color w:val="000000"/>
              </w:rPr>
            </w:pPr>
            <w:proofErr w:type="spellStart"/>
            <w:r w:rsidRPr="00466689">
              <w:rPr>
                <w:rFonts w:ascii="Calibri" w:eastAsia="Times New Roman" w:hAnsi="Calibri" w:cs="Calibri"/>
                <w:color w:val="000000"/>
              </w:rPr>
              <w:t>uSD</w:t>
            </w:r>
            <w:proofErr w:type="spellEnd"/>
            <w:r w:rsidRPr="00466689">
              <w:rPr>
                <w:rFonts w:ascii="Calibri" w:eastAsia="Times New Roman" w:hAnsi="Calibri" w:cs="Calibri"/>
                <w:color w:val="000000"/>
              </w:rPr>
              <w:t xml:space="preserve"> funding leg is handled internally </w:t>
            </w:r>
          </w:p>
        </w:tc>
        <w:tc>
          <w:tcPr>
            <w:tcW w:w="5233" w:type="dxa"/>
            <w:tcBorders>
              <w:top w:val="nil"/>
              <w:left w:val="nil"/>
              <w:bottom w:val="single" w:sz="4" w:space="0" w:color="auto"/>
              <w:right w:val="single" w:sz="4" w:space="0" w:color="auto"/>
            </w:tcBorders>
            <w:shd w:val="clear" w:color="auto" w:fill="auto"/>
            <w:noWrap/>
            <w:vAlign w:val="bottom"/>
            <w:hideMark/>
          </w:tcPr>
          <w:p w14:paraId="5D1AEA07" w14:textId="77777777" w:rsidR="00466689" w:rsidRPr="00466689" w:rsidRDefault="00466689" w:rsidP="00466689">
            <w:pPr>
              <w:spacing w:after="0" w:line="240" w:lineRule="auto"/>
              <w:rPr>
                <w:rFonts w:ascii="Calibri" w:eastAsia="Times New Roman" w:hAnsi="Calibri" w:cs="Calibri"/>
                <w:color w:val="000000"/>
              </w:rPr>
            </w:pPr>
            <w:r w:rsidRPr="00466689">
              <w:rPr>
                <w:rFonts w:ascii="Calibri" w:eastAsia="Times New Roman" w:hAnsi="Calibri" w:cs="Calibri"/>
                <w:color w:val="000000"/>
              </w:rPr>
              <w:t> </w:t>
            </w:r>
          </w:p>
        </w:tc>
      </w:tr>
    </w:tbl>
    <w:p w14:paraId="7550612F" w14:textId="77777777" w:rsidR="00466689" w:rsidRDefault="00466689" w:rsidP="00497A2F"/>
    <w:p w14:paraId="4A9E5B9B" w14:textId="77777777" w:rsidR="00801A01" w:rsidRDefault="00801A01" w:rsidP="00801A01">
      <w:r>
        <w:t xml:space="preserve">different carry calculations work and you'll kind of see how uh how those are considered okay um so let's </w:t>
      </w:r>
      <w:proofErr w:type="spellStart"/>
      <w:r>
        <w:t>let's</w:t>
      </w:r>
      <w:proofErr w:type="spellEnd"/>
      <w:r>
        <w:t xml:space="preserve"> start with uh so I had a couple of different so we start with collateral agreements okay so and then I'll break it out into OTC cleared and tri party yeah okay so for OTC uh things you need to consider are the cash legal interest index yeah </w:t>
      </w:r>
      <w:proofErr w:type="gramStart"/>
      <w:r>
        <w:t>so</w:t>
      </w:r>
      <w:proofErr w:type="gramEnd"/>
      <w:r>
        <w:t xml:space="preserve"> these things could be like fed funds </w:t>
      </w:r>
      <w:proofErr w:type="spellStart"/>
      <w:r>
        <w:t>suur</w:t>
      </w:r>
      <w:proofErr w:type="spellEnd"/>
      <w:r>
        <w:t xml:space="preserve"> </w:t>
      </w:r>
      <w:proofErr w:type="spellStart"/>
      <w:r>
        <w:t>eser</w:t>
      </w:r>
      <w:proofErr w:type="spellEnd"/>
      <w:r>
        <w:t xml:space="preserve"> </w:t>
      </w:r>
      <w:proofErr w:type="spellStart"/>
      <w:r>
        <w:t>Etc</w:t>
      </w:r>
      <w:proofErr w:type="spellEnd"/>
      <w:r>
        <w:t xml:space="preserve"> y uh then there is the uh legal interest</w:t>
      </w:r>
    </w:p>
    <w:p w14:paraId="382D1F8D" w14:textId="77777777" w:rsidR="00801A01" w:rsidRDefault="00801A01" w:rsidP="00801A01">
      <w:r>
        <w:t xml:space="preserve">(29:39) spread so this could be like whatever the index </w:t>
      </w:r>
      <w:proofErr w:type="spellStart"/>
      <w:r>
        <w:t>isus</w:t>
      </w:r>
      <w:proofErr w:type="spellEnd"/>
      <w:r>
        <w:t xml:space="preserve"> 10us 25 plus </w:t>
      </w:r>
      <w:proofErr w:type="spellStart"/>
      <w:r>
        <w:t>plus</w:t>
      </w:r>
      <w:proofErr w:type="spellEnd"/>
      <w:r>
        <w:t xml:space="preserve"> 10 something like this yeah um and then you also have to consider uh cap and floor so cap might be 650 basis points uh floor will probably be zero basis points y so there is no there is no uh legal interest on Securities in OTC agreements so when you pledge Securities uh basically your carry from that agreement is zero yeah if you were to swap cash for security then your carry is negative because you were earning interest and now you're no longer earning interest in</w:t>
      </w:r>
    </w:p>
    <w:p w14:paraId="362040AF" w14:textId="77777777" w:rsidR="00801A01" w:rsidRDefault="00801A01" w:rsidP="00801A01">
      <w:r>
        <w:t xml:space="preserve">(30:41) that agreement y so like the simple example I walked through before what you're really doing is playing the spread between the repo market and the </w:t>
      </w:r>
      <w:proofErr w:type="spellStart"/>
      <w:r>
        <w:t>the</w:t>
      </w:r>
      <w:proofErr w:type="spellEnd"/>
      <w:r>
        <w:t xml:space="preserve"> CSA legal interest yeah so in cleared um you also have this cash legal interest uh but it's typically not defined by an index um it may be tied to an index but what actually happens is the uh Clearing House publishes a rate yeah uh for </w:t>
      </w:r>
      <w:proofErr w:type="spellStart"/>
      <w:r>
        <w:t>lch</w:t>
      </w:r>
      <w:proofErr w:type="spellEnd"/>
      <w:r>
        <w:t xml:space="preserve"> they actually </w:t>
      </w:r>
      <w:r>
        <w:lastRenderedPageBreak/>
        <w:t xml:space="preserve">link them to indices uh so it will be like Sofer and then uh the </w:t>
      </w:r>
      <w:proofErr w:type="spellStart"/>
      <w:r>
        <w:t>lch</w:t>
      </w:r>
      <w:proofErr w:type="spellEnd"/>
      <w:r>
        <w:t xml:space="preserve"> publishes to spread this over so cash they'll pay you so for</w:t>
      </w:r>
    </w:p>
    <w:p w14:paraId="0E5E58F6" w14:textId="77777777" w:rsidR="00801A01" w:rsidRDefault="00801A01" w:rsidP="00801A01">
      <w:r>
        <w:t xml:space="preserve">(31:29) minus like 40 yeah uh so there's also like the cash </w:t>
      </w:r>
      <w:proofErr w:type="spellStart"/>
      <w:r>
        <w:t>insur</w:t>
      </w:r>
      <w:proofErr w:type="spellEnd"/>
      <w:r>
        <w:t xml:space="preserve"> spread if it is index link so like at CME they just publisher rate so they have a CME </w:t>
      </w:r>
      <w:proofErr w:type="spellStart"/>
      <w:r>
        <w:t>obfr</w:t>
      </w:r>
      <w:proofErr w:type="spellEnd"/>
      <w:r>
        <w:t xml:space="preserve"> rate uh it's typically </w:t>
      </w:r>
      <w:proofErr w:type="spellStart"/>
      <w:r>
        <w:t>obfr</w:t>
      </w:r>
      <w:proofErr w:type="spellEnd"/>
      <w:r>
        <w:t xml:space="preserve"> minus 25 but that spread moves around so really you just want to consume the rate that CMD publishes um and then you also have collateral management fee this is something like minus s basis points minus 11 basis points the Clearing House will publish a fee yeah and a tri party uh the uh it's fixed fee yeah uh so you don't you don't really</w:t>
      </w:r>
    </w:p>
    <w:p w14:paraId="5487919C" w14:textId="77777777" w:rsidR="00801A01" w:rsidRDefault="00801A01" w:rsidP="00801A01">
      <w:r>
        <w:t xml:space="preserve">(32:34) have to consider uh anything for the tri party uh you pay them you pay them a fixed fee every year for </w:t>
      </w:r>
      <w:proofErr w:type="spellStart"/>
      <w:r>
        <w:t>for</w:t>
      </w:r>
      <w:proofErr w:type="spellEnd"/>
      <w:r>
        <w:t xml:space="preserve"> the collateral management the only things that you would consider is like uh intraday lines of credit if they need to extend you an intraday line of credit but that's not in scope for this model this is this is something you run like uh end of day okay uh so you don't need to consider this and then you also don't need to consider this because no matter what you do you pay a fixed fee y so this is where you can kind of like</w:t>
      </w:r>
    </w:p>
    <w:p w14:paraId="6FE9E902" w14:textId="77777777" w:rsidR="00801A01" w:rsidRDefault="00801A01" w:rsidP="00801A01">
      <w:r>
        <w:t xml:space="preserve">(33:16) capture your optionality uh so in terms of like pledging security collateral it from a </w:t>
      </w:r>
      <w:proofErr w:type="spellStart"/>
      <w:r>
        <w:t>p&amp;l</w:t>
      </w:r>
      <w:proofErr w:type="spellEnd"/>
      <w:r>
        <w:t xml:space="preserve"> perspective it is equivalent between OTC and tri party they're usually are not fees in OTC and then this is fixed so you don't have to worry about that now this one is operationally more difficult so what you can do is uh apply a model penalty okay for operational difficulty and you can say okay I'm going to pledge uh every time I want to change something at an OTC counterparty uh I'm going to lose two basis points so</w:t>
      </w:r>
    </w:p>
    <w:p w14:paraId="7B9CDBAC" w14:textId="77777777" w:rsidR="00801A01" w:rsidRDefault="00801A01" w:rsidP="00801A01">
      <w:r>
        <w:t xml:space="preserve">(34:00) you set a you set a hurdle you set a hurdle rate if I can't make more than two basis points doing this I don't want to do it oh makes sense okay uh so this is where like you can capture like which one is more expensive and that so like just from a pure like looking at Market rates everything looks the same but then when you drill into the legal agreements there are like these fees and spreads that tack on top of that yeah and because you're trying to maximize </w:t>
      </w:r>
      <w:proofErr w:type="spellStart"/>
      <w:r>
        <w:t>p&amp;l</w:t>
      </w:r>
      <w:proofErr w:type="spellEnd"/>
      <w:r>
        <w:t xml:space="preserve"> and fees are something you consider when you're doing the </w:t>
      </w:r>
      <w:proofErr w:type="spellStart"/>
      <w:r>
        <w:t>p&amp;l</w:t>
      </w:r>
      <w:proofErr w:type="spellEnd"/>
    </w:p>
    <w:p w14:paraId="4BA44FB1" w14:textId="77777777" w:rsidR="00801A01" w:rsidRDefault="00801A01" w:rsidP="00801A01">
      <w:r>
        <w:t>(34:40) calculation um if that Fe is too large then it will not make the recommendation oh makes sense uh and then the actual calculations are all very uh simple so all of the instruments that are being considered in the optimizer whether it be collateral uh agreement carry and fees or um trading like Street facing trades they're all linear instruments so all of the calculations are just like carry equals um you know let's say the market value of the security or cash times market rate minus fees minus spread but the way you arrive in market</w:t>
      </w:r>
    </w:p>
    <w:p w14:paraId="79921D07" w14:textId="77777777" w:rsidR="00801A01" w:rsidRDefault="00801A01" w:rsidP="00801A01">
      <w:r>
        <w:t xml:space="preserve">(35:44) rate fees and spread it was different for every agreement y but this calculation is </w:t>
      </w:r>
      <w:proofErr w:type="spellStart"/>
      <w:r>
        <w:t>is</w:t>
      </w:r>
      <w:proofErr w:type="spellEnd"/>
      <w:r>
        <w:t xml:space="preserve"> essentially the same across all of the agreements okay uh when you look at trading agreements so let's talk about repo </w:t>
      </w:r>
      <w:proofErr w:type="spellStart"/>
      <w:r>
        <w:t>repo</w:t>
      </w:r>
      <w:proofErr w:type="spellEnd"/>
      <w:r>
        <w:t xml:space="preserve"> reverse repo so you have a repo rate so let's just say I'm know 540 basis points now whether you do repo or reverse repo you will either earn this or pay this you do repo your sourcing cash uh so you will pay you pay this and if you're doing reverse repo you will earn this Y and this value is </w:t>
      </w:r>
      <w:proofErr w:type="spellStart"/>
      <w:r>
        <w:t>is</w:t>
      </w:r>
      <w:proofErr w:type="spellEnd"/>
      <w:r>
        <w:t xml:space="preserve"> tacked onto</w:t>
      </w:r>
    </w:p>
    <w:p w14:paraId="75708CAD" w14:textId="77777777" w:rsidR="00801A01" w:rsidRDefault="00801A01" w:rsidP="00801A01">
      <w:r>
        <w:t xml:space="preserve">(36:35) the cash leg of the trade so there's like a security leg the carry on the security leg is equal to zero and then there's a cash leg so the carry is equal to negative the repo rate times the cash oh okay so if </w:t>
      </w:r>
      <w:r>
        <w:lastRenderedPageBreak/>
        <w:t xml:space="preserve">you sourcing cash that means I'm having positive cash into the firm uh which means I have to pay so it's </w:t>
      </w:r>
      <w:proofErr w:type="spellStart"/>
      <w:r>
        <w:t>it's</w:t>
      </w:r>
      <w:proofErr w:type="spellEnd"/>
      <w:r>
        <w:t xml:space="preserve"> the sign is flipped y if I'm sourcing security I've cash out of the firm so negative cash uh but I'm let the cash y uh then you get into things on the collateral swaps so in a collateral swap you are uh</w:t>
      </w:r>
    </w:p>
    <w:p w14:paraId="79D1C1DB" w14:textId="77777777" w:rsidR="00801A01" w:rsidRDefault="00801A01" w:rsidP="00801A01">
      <w:r>
        <w:t xml:space="preserve">(37:27) cell security leg one and buy security leg two so these are these are cash free transactions so you'll have a you'll have a repo rate and another repo rate so you have like repo rate one and repo rate two Y and the carry is equal to </w:t>
      </w:r>
      <w:proofErr w:type="spellStart"/>
      <w:r>
        <w:t>umate</w:t>
      </w:r>
      <w:proofErr w:type="spellEnd"/>
      <w:r>
        <w:t xml:space="preserve"> </w:t>
      </w:r>
      <w:proofErr w:type="spellStart"/>
      <w:r>
        <w:t>oneus</w:t>
      </w:r>
      <w:proofErr w:type="spellEnd"/>
      <w:r>
        <w:t xml:space="preserve"> repo rate to times your uh base notional so the notional of these two Securities will be different but in a collateral swap there is an implied there's an implied </w:t>
      </w:r>
      <w:proofErr w:type="spellStart"/>
      <w:r>
        <w:t>cach</w:t>
      </w:r>
      <w:proofErr w:type="spellEnd"/>
      <w:r>
        <w:t xml:space="preserve"> notional which ends up netting to zero so the way a collateral swap works is actually it's a</w:t>
      </w:r>
    </w:p>
    <w:p w14:paraId="7F06D5E2" w14:textId="77777777" w:rsidR="00801A01" w:rsidRDefault="00801A01" w:rsidP="00801A01">
      <w:r>
        <w:t xml:space="preserve">(38:18) combination of a repo trade and a reverse repo trade but in in a single in a single trade so you agree on a cash notional you calculate the haircuts for the security is based on that cash notional and then you exchange and you exchange them okay so that that carry is based on that implied cash notional but there is in fact no cash on this trade yeah uh and then we have like the FX forward now the way if you think about FX forwards like you're </w:t>
      </w:r>
      <w:proofErr w:type="spellStart"/>
      <w:r>
        <w:t>you're</w:t>
      </w:r>
      <w:proofErr w:type="spellEnd"/>
      <w:r>
        <w:t xml:space="preserve"> swapping US dollar for JPY so your carry might look something like</w:t>
      </w:r>
    </w:p>
    <w:p w14:paraId="44482B86" w14:textId="77777777" w:rsidR="00801A01" w:rsidRDefault="00801A01" w:rsidP="00801A01">
      <w:r>
        <w:t xml:space="preserve">(39:01) uh J uh Tona FX basis adjusted minus </w:t>
      </w:r>
      <w:proofErr w:type="spellStart"/>
      <w:r>
        <w:t>suur</w:t>
      </w:r>
      <w:proofErr w:type="spellEnd"/>
      <w:r>
        <w:t xml:space="preserve"> but this is a this is implying um this is not how we view it in the model uh so in the model because all of the flows of </w:t>
      </w:r>
      <w:proofErr w:type="spellStart"/>
      <w:r>
        <w:t>cach</w:t>
      </w:r>
      <w:proofErr w:type="spellEnd"/>
      <w:r>
        <w:t xml:space="preserve"> and security are track uh we don't actually consider the Sofer leg of </w:t>
      </w:r>
      <w:proofErr w:type="spellStart"/>
      <w:r>
        <w:t>of</w:t>
      </w:r>
      <w:proofErr w:type="spellEnd"/>
      <w:r>
        <w:t xml:space="preserve"> this trade on </w:t>
      </w:r>
      <w:proofErr w:type="spellStart"/>
      <w:r>
        <w:t>on</w:t>
      </w:r>
      <w:proofErr w:type="spellEnd"/>
      <w:r>
        <w:t xml:space="preserve"> the agreement itself so the carry from the FX for is just based on the FX basis adjusted rate of the non-dollar currency H and the reason we do that is because the funding leg of the US the US dollar funding leg is handled internally so it's not quite right to</w:t>
      </w:r>
    </w:p>
    <w:p w14:paraId="1FBA873A" w14:textId="77777777" w:rsidR="00801A01" w:rsidRDefault="00801A01" w:rsidP="00801A01">
      <w:r>
        <w:t xml:space="preserve">(39:57) compare it to because the model is actually going to look at the real the real cost of sourcing that um of sourcing that US dollar so if </w:t>
      </w:r>
      <w:proofErr w:type="spellStart"/>
      <w:r>
        <w:t>if</w:t>
      </w:r>
      <w:proofErr w:type="spellEnd"/>
      <w:r>
        <w:t xml:space="preserve"> we go back to uh here so let's </w:t>
      </w:r>
      <w:proofErr w:type="spellStart"/>
      <w:r>
        <w:t>let's</w:t>
      </w:r>
      <w:proofErr w:type="spellEnd"/>
      <w:r>
        <w:t xml:space="preserve"> imagine that instead of swapping USD cash for notes we want to swap USD cash for yet so the original funding for this US Dollar Cash has already been handled we've done it somewhere and from the models perspective it's a black box we just know that we have US dollar cash however it was funded we don't care but how </w:t>
      </w:r>
      <w:proofErr w:type="spellStart"/>
      <w:r>
        <w:t>how</w:t>
      </w:r>
      <w:proofErr w:type="spellEnd"/>
      <w:r>
        <w:t xml:space="preserve"> much interest it's earning right</w:t>
      </w:r>
    </w:p>
    <w:p w14:paraId="51E283DA" w14:textId="77777777" w:rsidR="00801A01" w:rsidRDefault="00801A01" w:rsidP="00801A01">
      <w:r>
        <w:t xml:space="preserve">(40:34) now is fed funds minus 15 so if I were to go and take this cash and do an </w:t>
      </w:r>
      <w:proofErr w:type="spellStart"/>
      <w:r>
        <w:t>fx</w:t>
      </w:r>
      <w:proofErr w:type="spellEnd"/>
      <w:r>
        <w:t xml:space="preserve"> forward to yet I'm not going to use Sofer as my base Benchmark for the US dollar link because I know the real cost of where I got it from I know that I'm getting fed funds minus5 so that that cost of sourcing that cash is already handled in the carry calculation for the CSA if I take that cash out I am losing fed funds minus 15 I'm not losing </w:t>
      </w:r>
      <w:proofErr w:type="spellStart"/>
      <w:r>
        <w:t>suur</w:t>
      </w:r>
      <w:proofErr w:type="spellEnd"/>
      <w:r>
        <w:t xml:space="preserve"> I'm losing fed funds minus 15 and I'm earning Yen FX basis adjusted</w:t>
      </w:r>
    </w:p>
    <w:p w14:paraId="3FAA1831" w14:textId="77777777" w:rsidR="00E9560F" w:rsidRDefault="00E9560F" w:rsidP="00F236A9"/>
    <w:sectPr w:rsidR="00E9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C29"/>
    <w:multiLevelType w:val="hybridMultilevel"/>
    <w:tmpl w:val="A5A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A9"/>
    <w:multiLevelType w:val="hybridMultilevel"/>
    <w:tmpl w:val="098C9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34402"/>
    <w:multiLevelType w:val="hybridMultilevel"/>
    <w:tmpl w:val="7F5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6A7B"/>
    <w:multiLevelType w:val="hybridMultilevel"/>
    <w:tmpl w:val="DF4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D2654"/>
    <w:multiLevelType w:val="hybridMultilevel"/>
    <w:tmpl w:val="4CC4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0077"/>
    <w:multiLevelType w:val="hybridMultilevel"/>
    <w:tmpl w:val="12DE4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22838"/>
    <w:multiLevelType w:val="hybridMultilevel"/>
    <w:tmpl w:val="713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976A2"/>
    <w:multiLevelType w:val="hybridMultilevel"/>
    <w:tmpl w:val="D08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000BF"/>
    <w:multiLevelType w:val="hybridMultilevel"/>
    <w:tmpl w:val="9B30F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35902"/>
    <w:multiLevelType w:val="hybridMultilevel"/>
    <w:tmpl w:val="EF4E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27933"/>
    <w:multiLevelType w:val="hybridMultilevel"/>
    <w:tmpl w:val="C008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6732F"/>
    <w:multiLevelType w:val="hybridMultilevel"/>
    <w:tmpl w:val="78F0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970B6"/>
    <w:multiLevelType w:val="hybridMultilevel"/>
    <w:tmpl w:val="9B3E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82CED"/>
    <w:multiLevelType w:val="hybridMultilevel"/>
    <w:tmpl w:val="61F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74CBF"/>
    <w:multiLevelType w:val="hybridMultilevel"/>
    <w:tmpl w:val="2576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95327"/>
    <w:multiLevelType w:val="hybridMultilevel"/>
    <w:tmpl w:val="5994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A3F1E"/>
    <w:multiLevelType w:val="hybridMultilevel"/>
    <w:tmpl w:val="1970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A66A6"/>
    <w:multiLevelType w:val="hybridMultilevel"/>
    <w:tmpl w:val="37EE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E5A6C"/>
    <w:multiLevelType w:val="hybridMultilevel"/>
    <w:tmpl w:val="4B9A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005B9"/>
    <w:multiLevelType w:val="hybridMultilevel"/>
    <w:tmpl w:val="85AE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87C36"/>
    <w:multiLevelType w:val="hybridMultilevel"/>
    <w:tmpl w:val="1078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17E60"/>
    <w:multiLevelType w:val="hybridMultilevel"/>
    <w:tmpl w:val="D54C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E217C"/>
    <w:multiLevelType w:val="hybridMultilevel"/>
    <w:tmpl w:val="7AC4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964C9"/>
    <w:multiLevelType w:val="hybridMultilevel"/>
    <w:tmpl w:val="8C006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687578">
    <w:abstractNumId w:val="3"/>
  </w:num>
  <w:num w:numId="2" w16cid:durableId="1383215028">
    <w:abstractNumId w:val="12"/>
  </w:num>
  <w:num w:numId="3" w16cid:durableId="1611667394">
    <w:abstractNumId w:val="2"/>
  </w:num>
  <w:num w:numId="4" w16cid:durableId="1257400667">
    <w:abstractNumId w:val="1"/>
  </w:num>
  <w:num w:numId="5" w16cid:durableId="1961180079">
    <w:abstractNumId w:val="22"/>
  </w:num>
  <w:num w:numId="6" w16cid:durableId="165823866">
    <w:abstractNumId w:val="6"/>
  </w:num>
  <w:num w:numId="7" w16cid:durableId="1979843829">
    <w:abstractNumId w:val="15"/>
  </w:num>
  <w:num w:numId="8" w16cid:durableId="773401634">
    <w:abstractNumId w:val="18"/>
  </w:num>
  <w:num w:numId="9" w16cid:durableId="996421086">
    <w:abstractNumId w:val="14"/>
  </w:num>
  <w:num w:numId="10" w16cid:durableId="1257787762">
    <w:abstractNumId w:val="9"/>
  </w:num>
  <w:num w:numId="11" w16cid:durableId="968052927">
    <w:abstractNumId w:val="23"/>
  </w:num>
  <w:num w:numId="12" w16cid:durableId="2086297544">
    <w:abstractNumId w:val="7"/>
  </w:num>
  <w:num w:numId="13" w16cid:durableId="539825461">
    <w:abstractNumId w:val="17"/>
  </w:num>
  <w:num w:numId="14" w16cid:durableId="438642521">
    <w:abstractNumId w:val="16"/>
  </w:num>
  <w:num w:numId="15" w16cid:durableId="946543461">
    <w:abstractNumId w:val="4"/>
  </w:num>
  <w:num w:numId="16" w16cid:durableId="1452745578">
    <w:abstractNumId w:val="20"/>
  </w:num>
  <w:num w:numId="17" w16cid:durableId="777019891">
    <w:abstractNumId w:val="0"/>
  </w:num>
  <w:num w:numId="18" w16cid:durableId="831722935">
    <w:abstractNumId w:val="13"/>
  </w:num>
  <w:num w:numId="19" w16cid:durableId="499659004">
    <w:abstractNumId w:val="21"/>
  </w:num>
  <w:num w:numId="20" w16cid:durableId="1930969083">
    <w:abstractNumId w:val="10"/>
  </w:num>
  <w:num w:numId="21" w16cid:durableId="669328647">
    <w:abstractNumId w:val="8"/>
  </w:num>
  <w:num w:numId="22" w16cid:durableId="759567262">
    <w:abstractNumId w:val="11"/>
  </w:num>
  <w:num w:numId="23" w16cid:durableId="630326078">
    <w:abstractNumId w:val="5"/>
  </w:num>
  <w:num w:numId="24" w16cid:durableId="20535341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9F"/>
    <w:rsid w:val="00024053"/>
    <w:rsid w:val="00035225"/>
    <w:rsid w:val="00051FCB"/>
    <w:rsid w:val="00072264"/>
    <w:rsid w:val="00096219"/>
    <w:rsid w:val="000A14B1"/>
    <w:rsid w:val="000A7A5C"/>
    <w:rsid w:val="000C15B4"/>
    <w:rsid w:val="000C5325"/>
    <w:rsid w:val="000E7506"/>
    <w:rsid w:val="000F146A"/>
    <w:rsid w:val="000F7B70"/>
    <w:rsid w:val="0012166B"/>
    <w:rsid w:val="00145D8D"/>
    <w:rsid w:val="00157638"/>
    <w:rsid w:val="0016371F"/>
    <w:rsid w:val="0016648E"/>
    <w:rsid w:val="0016718D"/>
    <w:rsid w:val="00181C9C"/>
    <w:rsid w:val="00192BB7"/>
    <w:rsid w:val="001B0DCD"/>
    <w:rsid w:val="001B549F"/>
    <w:rsid w:val="001D019D"/>
    <w:rsid w:val="001E466F"/>
    <w:rsid w:val="001F3C6F"/>
    <w:rsid w:val="002234CA"/>
    <w:rsid w:val="00224475"/>
    <w:rsid w:val="00233005"/>
    <w:rsid w:val="002432F9"/>
    <w:rsid w:val="00247F46"/>
    <w:rsid w:val="00283424"/>
    <w:rsid w:val="002A4EE5"/>
    <w:rsid w:val="002D4DD3"/>
    <w:rsid w:val="002E4EE0"/>
    <w:rsid w:val="002F1746"/>
    <w:rsid w:val="002F5708"/>
    <w:rsid w:val="002F6338"/>
    <w:rsid w:val="003034E8"/>
    <w:rsid w:val="00305AFA"/>
    <w:rsid w:val="0031028E"/>
    <w:rsid w:val="00316C76"/>
    <w:rsid w:val="0035341D"/>
    <w:rsid w:val="00391070"/>
    <w:rsid w:val="003A102B"/>
    <w:rsid w:val="003C0E07"/>
    <w:rsid w:val="003C68EE"/>
    <w:rsid w:val="003E73D7"/>
    <w:rsid w:val="003E7EE9"/>
    <w:rsid w:val="003F479C"/>
    <w:rsid w:val="003F701E"/>
    <w:rsid w:val="00401439"/>
    <w:rsid w:val="00417D89"/>
    <w:rsid w:val="00450662"/>
    <w:rsid w:val="00451630"/>
    <w:rsid w:val="00454FE1"/>
    <w:rsid w:val="00461619"/>
    <w:rsid w:val="00466689"/>
    <w:rsid w:val="00473859"/>
    <w:rsid w:val="004941CC"/>
    <w:rsid w:val="00497A2F"/>
    <w:rsid w:val="004A7410"/>
    <w:rsid w:val="004B26E7"/>
    <w:rsid w:val="004B5DB7"/>
    <w:rsid w:val="004E3C6A"/>
    <w:rsid w:val="004E7B8B"/>
    <w:rsid w:val="00503EAE"/>
    <w:rsid w:val="005107E0"/>
    <w:rsid w:val="005203E7"/>
    <w:rsid w:val="00531811"/>
    <w:rsid w:val="005358BC"/>
    <w:rsid w:val="00540241"/>
    <w:rsid w:val="0054671D"/>
    <w:rsid w:val="00554A43"/>
    <w:rsid w:val="00562DDC"/>
    <w:rsid w:val="00591679"/>
    <w:rsid w:val="00591D03"/>
    <w:rsid w:val="00597033"/>
    <w:rsid w:val="005A49D6"/>
    <w:rsid w:val="005C3FBD"/>
    <w:rsid w:val="005C406A"/>
    <w:rsid w:val="005E0206"/>
    <w:rsid w:val="005E7C00"/>
    <w:rsid w:val="006016A2"/>
    <w:rsid w:val="00641B84"/>
    <w:rsid w:val="00644D9E"/>
    <w:rsid w:val="00656087"/>
    <w:rsid w:val="00661B82"/>
    <w:rsid w:val="0066682E"/>
    <w:rsid w:val="00672555"/>
    <w:rsid w:val="006813D6"/>
    <w:rsid w:val="00683F3F"/>
    <w:rsid w:val="0069131A"/>
    <w:rsid w:val="006942AB"/>
    <w:rsid w:val="006C654A"/>
    <w:rsid w:val="006D4FE3"/>
    <w:rsid w:val="006E3211"/>
    <w:rsid w:val="00714FAD"/>
    <w:rsid w:val="0072317F"/>
    <w:rsid w:val="00727171"/>
    <w:rsid w:val="007271C9"/>
    <w:rsid w:val="007712AF"/>
    <w:rsid w:val="007729F0"/>
    <w:rsid w:val="007B1712"/>
    <w:rsid w:val="007C4B12"/>
    <w:rsid w:val="007D4922"/>
    <w:rsid w:val="007E0629"/>
    <w:rsid w:val="00801A01"/>
    <w:rsid w:val="00805AB3"/>
    <w:rsid w:val="00810AC0"/>
    <w:rsid w:val="00833B9F"/>
    <w:rsid w:val="0084302A"/>
    <w:rsid w:val="00843991"/>
    <w:rsid w:val="0085731C"/>
    <w:rsid w:val="00874645"/>
    <w:rsid w:val="008840D8"/>
    <w:rsid w:val="00895E0E"/>
    <w:rsid w:val="008A00A5"/>
    <w:rsid w:val="008A7338"/>
    <w:rsid w:val="008C3731"/>
    <w:rsid w:val="008C3CC8"/>
    <w:rsid w:val="008C4764"/>
    <w:rsid w:val="008D20A0"/>
    <w:rsid w:val="008D7C03"/>
    <w:rsid w:val="008E27E7"/>
    <w:rsid w:val="008E4A9A"/>
    <w:rsid w:val="008E7279"/>
    <w:rsid w:val="008E7A98"/>
    <w:rsid w:val="008F1910"/>
    <w:rsid w:val="009133FA"/>
    <w:rsid w:val="00934553"/>
    <w:rsid w:val="00936650"/>
    <w:rsid w:val="0094168E"/>
    <w:rsid w:val="00945E68"/>
    <w:rsid w:val="00953A4C"/>
    <w:rsid w:val="00960733"/>
    <w:rsid w:val="00961127"/>
    <w:rsid w:val="00961357"/>
    <w:rsid w:val="00967E05"/>
    <w:rsid w:val="00976679"/>
    <w:rsid w:val="009821BE"/>
    <w:rsid w:val="00990EBB"/>
    <w:rsid w:val="009A057F"/>
    <w:rsid w:val="009B0B71"/>
    <w:rsid w:val="009B11C3"/>
    <w:rsid w:val="009B1994"/>
    <w:rsid w:val="009B2B43"/>
    <w:rsid w:val="009B2B6D"/>
    <w:rsid w:val="009D3B47"/>
    <w:rsid w:val="009F0C80"/>
    <w:rsid w:val="00A07546"/>
    <w:rsid w:val="00A07F98"/>
    <w:rsid w:val="00A2039B"/>
    <w:rsid w:val="00A40A73"/>
    <w:rsid w:val="00A6102A"/>
    <w:rsid w:val="00A6526F"/>
    <w:rsid w:val="00A66165"/>
    <w:rsid w:val="00A7042D"/>
    <w:rsid w:val="00A76B33"/>
    <w:rsid w:val="00A975B7"/>
    <w:rsid w:val="00A97B42"/>
    <w:rsid w:val="00AC5242"/>
    <w:rsid w:val="00AC57FC"/>
    <w:rsid w:val="00AD3485"/>
    <w:rsid w:val="00AF7345"/>
    <w:rsid w:val="00B227B0"/>
    <w:rsid w:val="00B355A7"/>
    <w:rsid w:val="00B6201E"/>
    <w:rsid w:val="00B634E3"/>
    <w:rsid w:val="00B67CC4"/>
    <w:rsid w:val="00B90C1D"/>
    <w:rsid w:val="00B93F23"/>
    <w:rsid w:val="00BB6A48"/>
    <w:rsid w:val="00BD17CC"/>
    <w:rsid w:val="00BE427C"/>
    <w:rsid w:val="00BE58FC"/>
    <w:rsid w:val="00C136A8"/>
    <w:rsid w:val="00C35810"/>
    <w:rsid w:val="00C35D91"/>
    <w:rsid w:val="00C365AA"/>
    <w:rsid w:val="00C36909"/>
    <w:rsid w:val="00C663B7"/>
    <w:rsid w:val="00C76093"/>
    <w:rsid w:val="00C81529"/>
    <w:rsid w:val="00C926DE"/>
    <w:rsid w:val="00C94306"/>
    <w:rsid w:val="00CA679E"/>
    <w:rsid w:val="00CB0A6C"/>
    <w:rsid w:val="00CB0E91"/>
    <w:rsid w:val="00CB1207"/>
    <w:rsid w:val="00CC58CA"/>
    <w:rsid w:val="00CD3F4C"/>
    <w:rsid w:val="00CD53E6"/>
    <w:rsid w:val="00CD6447"/>
    <w:rsid w:val="00D07BA4"/>
    <w:rsid w:val="00D170E0"/>
    <w:rsid w:val="00D17416"/>
    <w:rsid w:val="00D30085"/>
    <w:rsid w:val="00D41138"/>
    <w:rsid w:val="00D77356"/>
    <w:rsid w:val="00D85C69"/>
    <w:rsid w:val="00D900D2"/>
    <w:rsid w:val="00D90485"/>
    <w:rsid w:val="00DA320A"/>
    <w:rsid w:val="00DB3990"/>
    <w:rsid w:val="00DE3E66"/>
    <w:rsid w:val="00DE4E6F"/>
    <w:rsid w:val="00DE7F6B"/>
    <w:rsid w:val="00DF4A0D"/>
    <w:rsid w:val="00E06444"/>
    <w:rsid w:val="00E14B7A"/>
    <w:rsid w:val="00E17B7C"/>
    <w:rsid w:val="00E2401C"/>
    <w:rsid w:val="00E27C65"/>
    <w:rsid w:val="00E379EC"/>
    <w:rsid w:val="00E5294B"/>
    <w:rsid w:val="00E71FD7"/>
    <w:rsid w:val="00E75EBD"/>
    <w:rsid w:val="00E7610F"/>
    <w:rsid w:val="00E80E63"/>
    <w:rsid w:val="00E82EEB"/>
    <w:rsid w:val="00E84411"/>
    <w:rsid w:val="00E85456"/>
    <w:rsid w:val="00E9560F"/>
    <w:rsid w:val="00E97234"/>
    <w:rsid w:val="00EC37E4"/>
    <w:rsid w:val="00EC782C"/>
    <w:rsid w:val="00EE2376"/>
    <w:rsid w:val="00EF5944"/>
    <w:rsid w:val="00EF7DBC"/>
    <w:rsid w:val="00F0466C"/>
    <w:rsid w:val="00F06C90"/>
    <w:rsid w:val="00F1033E"/>
    <w:rsid w:val="00F236A9"/>
    <w:rsid w:val="00F25D48"/>
    <w:rsid w:val="00F651D3"/>
    <w:rsid w:val="00FA1A4A"/>
    <w:rsid w:val="00FB0E48"/>
    <w:rsid w:val="00FB181D"/>
    <w:rsid w:val="00FC1C4E"/>
    <w:rsid w:val="00FE13CC"/>
    <w:rsid w:val="00FE1450"/>
    <w:rsid w:val="00FE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55EA"/>
  <w15:chartTrackingRefBased/>
  <w15:docId w15:val="{33CB7166-9287-492B-8204-57D67FC1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8D"/>
    <w:pPr>
      <w:ind w:left="720"/>
      <w:contextualSpacing/>
    </w:pPr>
  </w:style>
  <w:style w:type="character" w:styleId="Hyperlink">
    <w:name w:val="Hyperlink"/>
    <w:basedOn w:val="DefaultParagraphFont"/>
    <w:uiPriority w:val="99"/>
    <w:unhideWhenUsed/>
    <w:rsid w:val="00874645"/>
    <w:rPr>
      <w:color w:val="0563C1" w:themeColor="hyperlink"/>
      <w:u w:val="single"/>
    </w:rPr>
  </w:style>
  <w:style w:type="character" w:styleId="UnresolvedMention">
    <w:name w:val="Unresolved Mention"/>
    <w:basedOn w:val="DefaultParagraphFont"/>
    <w:uiPriority w:val="99"/>
    <w:semiHidden/>
    <w:unhideWhenUsed/>
    <w:rsid w:val="0087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7476">
      <w:bodyDiv w:val="1"/>
      <w:marLeft w:val="0"/>
      <w:marRight w:val="0"/>
      <w:marTop w:val="0"/>
      <w:marBottom w:val="0"/>
      <w:divBdr>
        <w:top w:val="none" w:sz="0" w:space="0" w:color="auto"/>
        <w:left w:val="none" w:sz="0" w:space="0" w:color="auto"/>
        <w:bottom w:val="none" w:sz="0" w:space="0" w:color="auto"/>
        <w:right w:val="none" w:sz="0" w:space="0" w:color="auto"/>
      </w:divBdr>
    </w:div>
    <w:div w:id="118843332">
      <w:bodyDiv w:val="1"/>
      <w:marLeft w:val="0"/>
      <w:marRight w:val="0"/>
      <w:marTop w:val="0"/>
      <w:marBottom w:val="0"/>
      <w:divBdr>
        <w:top w:val="none" w:sz="0" w:space="0" w:color="auto"/>
        <w:left w:val="none" w:sz="0" w:space="0" w:color="auto"/>
        <w:bottom w:val="none" w:sz="0" w:space="0" w:color="auto"/>
        <w:right w:val="none" w:sz="0" w:space="0" w:color="auto"/>
      </w:divBdr>
    </w:div>
    <w:div w:id="703217638">
      <w:bodyDiv w:val="1"/>
      <w:marLeft w:val="0"/>
      <w:marRight w:val="0"/>
      <w:marTop w:val="0"/>
      <w:marBottom w:val="0"/>
      <w:divBdr>
        <w:top w:val="none" w:sz="0" w:space="0" w:color="auto"/>
        <w:left w:val="none" w:sz="0" w:space="0" w:color="auto"/>
        <w:bottom w:val="none" w:sz="0" w:space="0" w:color="auto"/>
        <w:right w:val="none" w:sz="0" w:space="0" w:color="auto"/>
      </w:divBdr>
    </w:div>
    <w:div w:id="20711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Pages>14</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239</cp:revision>
  <dcterms:created xsi:type="dcterms:W3CDTF">2024-08-08T13:04:00Z</dcterms:created>
  <dcterms:modified xsi:type="dcterms:W3CDTF">2024-08-12T12:26:00Z</dcterms:modified>
</cp:coreProperties>
</file>