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C1E29" w14:textId="77777777" w:rsidR="00E94E69" w:rsidRDefault="00E94E69" w:rsidP="00746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953734" w14:textId="77777777" w:rsidR="00E94E69" w:rsidRPr="00E94E69" w:rsidRDefault="00E94E69" w:rsidP="00E94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4E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 Architects (patterns, extensibility, performance)</w:t>
      </w:r>
    </w:p>
    <w:p w14:paraId="5773A366" w14:textId="77777777" w:rsidR="00E94E69" w:rsidRPr="00E94E69" w:rsidRDefault="00E94E69" w:rsidP="00E94E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E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“We’ve applied clean separation of concerns so each layer is replaceable without ripple effects.”</w:t>
      </w:r>
    </w:p>
    <w:p w14:paraId="0A507446" w14:textId="77777777" w:rsidR="00E94E69" w:rsidRPr="00E94E69" w:rsidRDefault="00E94E69" w:rsidP="00E94E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E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“This is a Facade + Builder pattern — intuitive entry point, but extensible under the hood.”</w:t>
      </w:r>
    </w:p>
    <w:p w14:paraId="4B894A57" w14:textId="77777777" w:rsidR="00E94E69" w:rsidRPr="00E94E69" w:rsidRDefault="00E94E69" w:rsidP="00E94E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E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“Authentication is pluggable (strategy pattern) — we can swap OAuth, SAML, or internal tokens seamlessly.”</w:t>
      </w:r>
    </w:p>
    <w:p w14:paraId="6CF5CC30" w14:textId="77777777" w:rsidR="00E94E69" w:rsidRPr="00E94E69" w:rsidRDefault="00E94E69" w:rsidP="00E94E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E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“The parser is isolated as a mapper — so we can evolve payloads without touching client code.”</w:t>
      </w:r>
    </w:p>
    <w:p w14:paraId="2CA72C73" w14:textId="77777777" w:rsidR="00E94E69" w:rsidRPr="00E94E69" w:rsidRDefault="00E94E69" w:rsidP="00E94E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E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“We decouple discovery from distribution — enabling streaming or batch delivery without architectural rework.”</w:t>
      </w:r>
    </w:p>
    <w:p w14:paraId="2460F78B" w14:textId="77777777" w:rsidR="00E94E69" w:rsidRPr="00E94E69" w:rsidRDefault="00E94E69" w:rsidP="00E94E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E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“Minimal coupling, maximum cohesion — new datasets or products can onboard with no API redesign.”</w:t>
      </w:r>
    </w:p>
    <w:p w14:paraId="37055914" w14:textId="77777777" w:rsidR="00E94E69" w:rsidRPr="00E94E69" w:rsidRDefault="00E94E69" w:rsidP="00E94E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E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“Performance first — we’ve optimized for 40M+ objects without degrading query latency.”</w:t>
      </w:r>
    </w:p>
    <w:p w14:paraId="633715FA" w14:textId="77777777" w:rsidR="00E94E69" w:rsidRPr="00E94E69" w:rsidRDefault="00E94E69" w:rsidP="00E94E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E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“Resiliency is built-in: retries, token refresh, circuit breakers.”</w:t>
      </w:r>
    </w:p>
    <w:p w14:paraId="5352FD1F" w14:textId="77777777" w:rsidR="00E94E69" w:rsidRPr="00E94E69" w:rsidRDefault="00E94E69" w:rsidP="00E9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E6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94E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4E6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Architects want elegance and extensibility — emphasize design patterns, decoupling, and resilience.</w:t>
      </w:r>
    </w:p>
    <w:p w14:paraId="31C57E48" w14:textId="77777777" w:rsidR="00E94E69" w:rsidRPr="00E94E69" w:rsidRDefault="00E94E69" w:rsidP="00E94E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E69">
        <w:rPr>
          <w:rFonts w:ascii="Times New Roman" w:eastAsia="Times New Roman" w:hAnsi="Times New Roman" w:cs="Times New Roman"/>
          <w:kern w:val="0"/>
          <w14:ligatures w14:val="none"/>
        </w:rPr>
        <w:pict w14:anchorId="2DBA5680">
          <v:rect id="_x0000_i1051" style="width:0;height:1.5pt" o:hralign="center" o:hrstd="t" o:hr="t" fillcolor="#a0a0a0" stroked="f"/>
        </w:pict>
      </w:r>
    </w:p>
    <w:p w14:paraId="008A58D7" w14:textId="77777777" w:rsidR="00E94E69" w:rsidRPr="00E94E69" w:rsidRDefault="00E94E69" w:rsidP="00E94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4E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🎼</w:t>
      </w:r>
      <w:r w:rsidRPr="00E94E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For C-Suite (speed, governance, single source of truth)</w:t>
      </w:r>
    </w:p>
    <w:p w14:paraId="567EEAEC" w14:textId="77777777" w:rsidR="00E94E69" w:rsidRPr="00E94E69" w:rsidRDefault="00E94E69" w:rsidP="00E94E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E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“One doorway to all market data — a true source of truth.”</w:t>
      </w:r>
    </w:p>
    <w:p w14:paraId="5E075020" w14:textId="77777777" w:rsidR="00E94E69" w:rsidRPr="00E94E69" w:rsidRDefault="00E94E69" w:rsidP="00E94E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E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“Onboarding new risk factors in days, not months.”</w:t>
      </w:r>
    </w:p>
    <w:p w14:paraId="5999D29C" w14:textId="77777777" w:rsidR="00E94E69" w:rsidRPr="00E94E69" w:rsidRDefault="00E94E69" w:rsidP="00E94E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E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“Fewer hand-offs between teams — self-service means faster innovation.”</w:t>
      </w:r>
    </w:p>
    <w:p w14:paraId="7D319597" w14:textId="77777777" w:rsidR="00E94E69" w:rsidRPr="00E94E69" w:rsidRDefault="00E94E69" w:rsidP="00E94E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E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“Audit-ready by design — every dataset is cataloged, every attribute defined.”</w:t>
      </w:r>
    </w:p>
    <w:p w14:paraId="7244C9C6" w14:textId="77777777" w:rsidR="00E94E69" w:rsidRPr="00E94E69" w:rsidRDefault="00E94E69" w:rsidP="00E94E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E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“Governance without friction — business gets speed, compliance gets control.”</w:t>
      </w:r>
    </w:p>
    <w:p w14:paraId="53FD9DF3" w14:textId="77777777" w:rsidR="00E94E69" w:rsidRPr="00E94E69" w:rsidRDefault="00E94E69" w:rsidP="00E94E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E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“This aligns with how leaders like JPMorgan Fusion and Goldman Marquee deliver data at scale.”</w:t>
      </w:r>
    </w:p>
    <w:p w14:paraId="43A15835" w14:textId="77777777" w:rsidR="00E94E69" w:rsidRPr="00E94E69" w:rsidRDefault="00E94E69" w:rsidP="00E94E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E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“Simplifies our landscape — one API replaces dozens of legacy feeds.”</w:t>
      </w:r>
    </w:p>
    <w:p w14:paraId="1FC1B66F" w14:textId="77777777" w:rsidR="00E94E69" w:rsidRPr="00E94E69" w:rsidRDefault="00E94E69" w:rsidP="00E94E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E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“Data quality as a service — not an afterthought.”</w:t>
      </w:r>
    </w:p>
    <w:p w14:paraId="6580773F" w14:textId="77777777" w:rsidR="00E94E69" w:rsidRPr="00E94E69" w:rsidRDefault="00E94E69" w:rsidP="00E9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E6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94E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4E6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C-suite wants speed, defensibility, and simplification — emphasize business agility and control.</w:t>
      </w:r>
    </w:p>
    <w:p w14:paraId="5C6BB81A" w14:textId="77777777" w:rsidR="00E94E69" w:rsidRDefault="00E94E69" w:rsidP="00746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7D8B2A" w14:textId="77777777" w:rsidR="00E94E69" w:rsidRDefault="00E94E69" w:rsidP="00746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407595" w14:textId="70ADF3B7" w:rsidR="00746326" w:rsidRPr="00746326" w:rsidRDefault="00746326" w:rsidP="00746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Got it </w:t>
      </w:r>
      <w:r w:rsidRPr="0074632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46326">
        <w:rPr>
          <w:rFonts w:ascii="Calibri" w:eastAsia="Times New Roman" w:hAnsi="Calibri" w:cs="Calibri"/>
          <w:kern w:val="0"/>
          <w14:ligatures w14:val="none"/>
        </w:rPr>
        <w:t>—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here</w:t>
      </w:r>
      <w:r w:rsidRPr="00746326">
        <w:rPr>
          <w:rFonts w:ascii="Calibri" w:eastAsia="Times New Roman" w:hAnsi="Calibri" w:cs="Calibri"/>
          <w:kern w:val="0"/>
          <w14:ligatures w14:val="none"/>
        </w:rPr>
        <w:t>’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s a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deck-style outline + C-suite notes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you can lift directly into PowerPoint/Keynote for presenting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MDSOR API components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I’ve structured it into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executive-level slides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architecture/technical slides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speaker notes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so you can present to both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C-suite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 teams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without rewriting.</w:t>
      </w:r>
    </w:p>
    <w:p w14:paraId="0AEBC30D" w14:textId="77777777" w:rsidR="00746326" w:rsidRPr="00746326" w:rsidRDefault="00746326" w:rsidP="007463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kern w:val="0"/>
          <w14:ligatures w14:val="none"/>
        </w:rPr>
        <w:pict w14:anchorId="32128F57">
          <v:rect id="_x0000_i1027" style="width:0;height:1.5pt" o:hralign="center" o:hrstd="t" o:hr="t" fillcolor="#a0a0a0" stroked="f"/>
        </w:pict>
      </w:r>
    </w:p>
    <w:p w14:paraId="11A68F2F" w14:textId="77777777" w:rsidR="00746326" w:rsidRPr="00746326" w:rsidRDefault="00746326" w:rsidP="00746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63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746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Deck Materials — </w:t>
      </w:r>
      <w:r w:rsidRPr="0074632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  <w:t>MDSOR API Overview</w:t>
      </w:r>
    </w:p>
    <w:p w14:paraId="3DCFC029" w14:textId="77777777" w:rsidR="00746326" w:rsidRPr="00746326" w:rsidRDefault="00746326" w:rsidP="007463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kern w:val="0"/>
          <w14:ligatures w14:val="none"/>
        </w:rPr>
        <w:pict w14:anchorId="0D11BB66">
          <v:rect id="_x0000_i1028" style="width:0;height:1.5pt" o:hralign="center" o:hrstd="t" o:hr="t" fillcolor="#a0a0a0" stroked="f"/>
        </w:pict>
      </w:r>
    </w:p>
    <w:p w14:paraId="660BC6AD" w14:textId="77777777" w:rsidR="00746326" w:rsidRPr="00746326" w:rsidRDefault="00746326" w:rsidP="00746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1: Title</w:t>
      </w:r>
    </w:p>
    <w:p w14:paraId="6CD1B642" w14:textId="77777777" w:rsidR="00746326" w:rsidRPr="00746326" w:rsidRDefault="00746326" w:rsidP="00746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Market Data Platform – MDSOR API Overview</w:t>
      </w:r>
    </w:p>
    <w:p w14:paraId="4449F2E5" w14:textId="77777777" w:rsidR="00746326" w:rsidRPr="00746326" w:rsidRDefault="00746326" w:rsidP="00746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Notes (C-suite)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MDSOR is our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Data Source of Record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. Its API provides a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entry point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for discovering, managing, and distributing data across risk, trading, and analytics. It is designed to remove silos, accelerate onboarding, and ensure data quality at scale.</w:t>
      </w:r>
    </w:p>
    <w:p w14:paraId="63F80AD7" w14:textId="77777777" w:rsidR="00746326" w:rsidRPr="00746326" w:rsidRDefault="00746326" w:rsidP="007463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kern w:val="0"/>
          <w14:ligatures w14:val="none"/>
        </w:rPr>
        <w:pict w14:anchorId="7C4EF3C5">
          <v:rect id="_x0000_i1029" style="width:0;height:1.5pt" o:hralign="center" o:hrstd="t" o:hr="t" fillcolor="#a0a0a0" stroked="f"/>
        </w:pict>
      </w:r>
    </w:p>
    <w:p w14:paraId="3DC4B72B" w14:textId="77777777" w:rsidR="00746326" w:rsidRPr="00746326" w:rsidRDefault="00746326" w:rsidP="00746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2: Why It Matters (Executive Context)</w:t>
      </w:r>
    </w:p>
    <w:p w14:paraId="3EB3B706" w14:textId="77777777" w:rsidR="00746326" w:rsidRPr="00746326" w:rsidRDefault="00746326" w:rsidP="00746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Segoe UI Emoji" w:eastAsia="Times New Roman" w:hAnsi="Segoe UI Emoji" w:cs="Segoe UI Emoji"/>
          <w:kern w:val="0"/>
          <w14:ligatures w14:val="none"/>
        </w:rPr>
        <w:t>🔑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Source of Truth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for Market Data</w:t>
      </w:r>
    </w:p>
    <w:p w14:paraId="0F81492F" w14:textId="77777777" w:rsidR="00746326" w:rsidRPr="00746326" w:rsidRDefault="00746326" w:rsidP="00746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Segoe UI Emoji" w:eastAsia="Times New Roman" w:hAnsi="Segoe UI Emoji" w:cs="Segoe UI Emoji"/>
          <w:kern w:val="0"/>
          <w14:ligatures w14:val="none"/>
        </w:rPr>
        <w:t>⚡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Faster Onboarding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of new risk factors &amp; products</w:t>
      </w:r>
    </w:p>
    <w:p w14:paraId="6DE1480B" w14:textId="77777777" w:rsidR="00746326" w:rsidRPr="00746326" w:rsidRDefault="00746326" w:rsidP="00746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Segoe UI Emoji" w:eastAsia="Times New Roman" w:hAnsi="Segoe UI Emoji" w:cs="Segoe UI Emoji"/>
          <w:kern w:val="0"/>
          <w14:ligatures w14:val="none"/>
        </w:rPr>
        <w:t>🔍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Discoverability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through a catalog-driven API (self-service)</w:t>
      </w:r>
    </w:p>
    <w:p w14:paraId="7695C222" w14:textId="77777777" w:rsidR="00746326" w:rsidRPr="00746326" w:rsidRDefault="00746326" w:rsidP="00746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Segoe UI Emoji" w:eastAsia="Times New Roman" w:hAnsi="Segoe UI Emoji" w:cs="Segoe UI Emoji"/>
          <w:kern w:val="0"/>
          <w14:ligatures w14:val="none"/>
        </w:rPr>
        <w:t>🔐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Governed Access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via authentication &amp; authorization layers</w:t>
      </w:r>
    </w:p>
    <w:p w14:paraId="6A45812B" w14:textId="77777777" w:rsidR="00746326" w:rsidRPr="00746326" w:rsidRDefault="00746326" w:rsidP="00746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Segoe UI Emoji" w:eastAsia="Times New Roman" w:hAnsi="Segoe UI Emoji" w:cs="Segoe UI Emoji"/>
          <w:kern w:val="0"/>
          <w14:ligatures w14:val="none"/>
        </w:rPr>
        <w:t>📈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to handle 40M+ time series objects</w:t>
      </w:r>
    </w:p>
    <w:p w14:paraId="07794157" w14:textId="77777777" w:rsidR="00746326" w:rsidRPr="00746326" w:rsidRDefault="00746326" w:rsidP="00746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Notes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For the C-suite: this API is not just plumbing — it is the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plane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for our data ecosystem. It reduces time-to-market for quants, strengthens controls for regulators, and cuts duplication across business lines.</w:t>
      </w:r>
    </w:p>
    <w:p w14:paraId="51CC5D9A" w14:textId="77777777" w:rsidR="00746326" w:rsidRPr="00746326" w:rsidRDefault="00746326" w:rsidP="007463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kern w:val="0"/>
          <w14:ligatures w14:val="none"/>
        </w:rPr>
        <w:pict w14:anchorId="7BEAC3D9">
          <v:rect id="_x0000_i1030" style="width:0;height:1.5pt" o:hralign="center" o:hrstd="t" o:hr="t" fillcolor="#a0a0a0" stroked="f"/>
        </w:pict>
      </w:r>
    </w:p>
    <w:p w14:paraId="282FC339" w14:textId="77777777" w:rsidR="00746326" w:rsidRPr="00746326" w:rsidRDefault="00746326" w:rsidP="00746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3: API Component Map (High-Level)</w:t>
      </w:r>
    </w:p>
    <w:p w14:paraId="4B613939" w14:textId="77777777" w:rsidR="00746326" w:rsidRPr="00746326" w:rsidRDefault="00746326" w:rsidP="00746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Layers</w:t>
      </w:r>
    </w:p>
    <w:p w14:paraId="6BDD1F8A" w14:textId="77777777" w:rsidR="00746326" w:rsidRPr="00746326" w:rsidRDefault="00746326" w:rsidP="00746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Facade (MDSOR)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: Simplified entry point</w:t>
      </w:r>
    </w:p>
    <w:p w14:paraId="1D0FD730" w14:textId="77777777" w:rsidR="00746326" w:rsidRPr="00746326" w:rsidRDefault="00746326" w:rsidP="00746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Builder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: Configures environment, credentials, proxy, defaults</w:t>
      </w:r>
    </w:p>
    <w:p w14:paraId="03BF0F34" w14:textId="77777777" w:rsidR="00746326" w:rsidRPr="00746326" w:rsidRDefault="00746326" w:rsidP="00746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Manager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: Manages HTTP, retries, token injection</w:t>
      </w:r>
    </w:p>
    <w:p w14:paraId="53B6EB4C" w14:textId="77777777" w:rsidR="00746326" w:rsidRPr="00746326" w:rsidRDefault="00746326" w:rsidP="00746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Token Provider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: Pluggable strategies for Bearer / OAuth auth</w:t>
      </w:r>
    </w:p>
    <w:p w14:paraId="2B6D9F4C" w14:textId="77777777" w:rsidR="00746326" w:rsidRPr="00746326" w:rsidRDefault="00746326" w:rsidP="00746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Parser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: JSON → Domain models</w:t>
      </w:r>
    </w:p>
    <w:p w14:paraId="2784F489" w14:textId="77777777" w:rsidR="00746326" w:rsidRPr="00746326" w:rsidRDefault="00746326" w:rsidP="00746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Models</w:t>
      </w:r>
    </w:p>
    <w:p w14:paraId="32A60203" w14:textId="77777777" w:rsidR="00746326" w:rsidRPr="00746326" w:rsidRDefault="00746326" w:rsidP="00746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Catalogs</w:t>
      </w:r>
    </w:p>
    <w:p w14:paraId="25A8098E" w14:textId="77777777" w:rsidR="00746326" w:rsidRPr="00746326" w:rsidRDefault="00746326" w:rsidP="00746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Data Products</w:t>
      </w:r>
    </w:p>
    <w:p w14:paraId="3A83459B" w14:textId="77777777" w:rsidR="00746326" w:rsidRPr="00746326" w:rsidRDefault="00746326" w:rsidP="00746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Datasets</w:t>
      </w:r>
    </w:p>
    <w:p w14:paraId="59122DEA" w14:textId="77777777" w:rsidR="00746326" w:rsidRPr="00746326" w:rsidRDefault="00746326" w:rsidP="00746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Dataset Members (Series)</w:t>
      </w:r>
    </w:p>
    <w:p w14:paraId="29784559" w14:textId="77777777" w:rsidR="00746326" w:rsidRPr="00746326" w:rsidRDefault="00746326" w:rsidP="00746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Attributes</w:t>
      </w:r>
    </w:p>
    <w:p w14:paraId="06092AEC" w14:textId="77777777" w:rsidR="00746326" w:rsidRPr="00746326" w:rsidRDefault="00746326" w:rsidP="00746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Data Dictionary Attributes</w:t>
      </w:r>
    </w:p>
    <w:p w14:paraId="28C04D11" w14:textId="77777777" w:rsidR="00746326" w:rsidRPr="00746326" w:rsidRDefault="00746326" w:rsidP="00746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Distributions (files / streams)</w:t>
      </w:r>
    </w:p>
    <w:p w14:paraId="74595AE4" w14:textId="77777777" w:rsidR="00746326" w:rsidRPr="00746326" w:rsidRDefault="00746326" w:rsidP="00746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Data Flows, Lineage, Reports</w:t>
      </w:r>
    </w:p>
    <w:p w14:paraId="2300D53D" w14:textId="77777777" w:rsidR="00746326" w:rsidRPr="00746326" w:rsidRDefault="00746326" w:rsidP="00746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Notes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architecture separates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concerns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(configuration, transport, auth, parsing, models). This allows us to evolve without breaking client code.</w:t>
      </w:r>
    </w:p>
    <w:p w14:paraId="72015B1A" w14:textId="77777777" w:rsidR="00746326" w:rsidRPr="00746326" w:rsidRDefault="00746326" w:rsidP="007463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kern w:val="0"/>
          <w14:ligatures w14:val="none"/>
        </w:rPr>
        <w:pict w14:anchorId="786862A0">
          <v:rect id="_x0000_i1031" style="width:0;height:1.5pt" o:hralign="center" o:hrstd="t" o:hr="t" fillcolor="#a0a0a0" stroked="f"/>
        </w:pict>
      </w:r>
    </w:p>
    <w:p w14:paraId="3910DB66" w14:textId="77777777" w:rsidR="00746326" w:rsidRPr="00746326" w:rsidRDefault="00746326" w:rsidP="00746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4: Discovery Menu — Data Navigation</w:t>
      </w:r>
    </w:p>
    <w:p w14:paraId="56BDA1B5" w14:textId="77777777" w:rsidR="00746326" w:rsidRPr="00746326" w:rsidRDefault="00746326" w:rsidP="00746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List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Catalogs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Explore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Products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under a catalog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Drill into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Datasets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(core entities)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Inspect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Members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(time series, series IDs)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5: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Query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Attributes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(metadata, schema)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6: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Retrieve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Distributions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(Parquet, CSV, binary, JSON)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7: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Consult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Dictionary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for definitions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8: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(Optional) Track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Lineage &amp; Flows</w:t>
      </w:r>
    </w:p>
    <w:p w14:paraId="43F18BCC" w14:textId="77777777" w:rsidR="00746326" w:rsidRPr="00746326" w:rsidRDefault="00746326" w:rsidP="00746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Notes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Think of this like a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menu system in a restaurant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. Catalog = menu section, Products = cuisines, Datasets = dishes, Attributes = recipe details, Distribution = the dish you actually eat.</w:t>
      </w:r>
    </w:p>
    <w:p w14:paraId="248CF24B" w14:textId="77777777" w:rsidR="00746326" w:rsidRPr="00746326" w:rsidRDefault="00746326" w:rsidP="007463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kern w:val="0"/>
          <w14:ligatures w14:val="none"/>
        </w:rPr>
        <w:pict w14:anchorId="579C8BA2">
          <v:rect id="_x0000_i1032" style="width:0;height:1.5pt" o:hralign="center" o:hrstd="t" o:hr="t" fillcolor="#a0a0a0" stroked="f"/>
        </w:pict>
      </w:r>
    </w:p>
    <w:p w14:paraId="4E37F146" w14:textId="77777777" w:rsidR="00746326" w:rsidRPr="00746326" w:rsidRDefault="00746326" w:rsidP="00746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5: Technical Design (Pattern)</w:t>
      </w:r>
    </w:p>
    <w:p w14:paraId="532FF5F3" w14:textId="77777777" w:rsidR="00746326" w:rsidRPr="00746326" w:rsidRDefault="00746326" w:rsidP="007463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Facade Pattern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46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MDSOR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central entry point</w:t>
      </w:r>
    </w:p>
    <w:p w14:paraId="71FB5E37" w14:textId="77777777" w:rsidR="00746326" w:rsidRPr="00746326" w:rsidRDefault="00746326" w:rsidP="007463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Builder Pattern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746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MDSORBuilder</w:t>
      </w:r>
      <w:proofErr w:type="spellEnd"/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configures environment</w:t>
      </w:r>
    </w:p>
    <w:p w14:paraId="535A563F" w14:textId="77777777" w:rsidR="00746326" w:rsidRPr="00746326" w:rsidRDefault="00746326" w:rsidP="007463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 Pattern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→ pluggable </w:t>
      </w:r>
      <w:proofErr w:type="spellStart"/>
      <w:r w:rsidRPr="00746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TokenProvider</w:t>
      </w:r>
      <w:proofErr w:type="spellEnd"/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for auth</w:t>
      </w:r>
    </w:p>
    <w:p w14:paraId="4BAB88E0" w14:textId="77777777" w:rsidR="00746326" w:rsidRPr="00746326" w:rsidRDefault="00746326" w:rsidP="007463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Adapter Pattern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746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APIManager</w:t>
      </w:r>
      <w:proofErr w:type="spellEnd"/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wraps HTTP &amp; retries</w:t>
      </w:r>
    </w:p>
    <w:p w14:paraId="0EAED8FD" w14:textId="77777777" w:rsidR="00746326" w:rsidRPr="00746326" w:rsidRDefault="00746326" w:rsidP="007463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Mapper Pattern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746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APIResponseParser</w:t>
      </w:r>
      <w:proofErr w:type="spellEnd"/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for JSON → Models</w:t>
      </w:r>
    </w:p>
    <w:p w14:paraId="64C70CB1" w14:textId="77777777" w:rsidR="00746326" w:rsidRPr="00746326" w:rsidRDefault="00746326" w:rsidP="00746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Notes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For architects: patterns were chosen for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separation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extensibility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resilience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. This aligns with how AWS, Bloomberg, and JPMC Fusion APIs are designed.</w:t>
      </w:r>
    </w:p>
    <w:p w14:paraId="433ED7A3" w14:textId="77777777" w:rsidR="00746326" w:rsidRPr="00746326" w:rsidRDefault="00746326" w:rsidP="007463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kern w:val="0"/>
          <w14:ligatures w14:val="none"/>
        </w:rPr>
        <w:pict w14:anchorId="2BA5BB44">
          <v:rect id="_x0000_i1033" style="width:0;height:1.5pt" o:hralign="center" o:hrstd="t" o:hr="t" fillcolor="#a0a0a0" stroked="f"/>
        </w:pict>
      </w:r>
    </w:p>
    <w:p w14:paraId="5CE37349" w14:textId="77777777" w:rsidR="00746326" w:rsidRPr="00746326" w:rsidRDefault="00746326" w:rsidP="00746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6: Request Flow (Simplified)</w:t>
      </w:r>
    </w:p>
    <w:p w14:paraId="1CCAA704" w14:textId="77777777" w:rsidR="00746326" w:rsidRPr="00746326" w:rsidRDefault="00746326" w:rsidP="007463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 → MDSOR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: call </w:t>
      </w:r>
      <w:proofErr w:type="spellStart"/>
      <w:proofErr w:type="gramStart"/>
      <w:r w:rsidRPr="00746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listDatasets</w:t>
      </w:r>
      <w:proofErr w:type="spellEnd"/>
      <w:r w:rsidRPr="00746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46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57602B8" w14:textId="77777777" w:rsidR="00746326" w:rsidRPr="00746326" w:rsidRDefault="00746326" w:rsidP="007463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MDSOR → API Manager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: prepare REST call</w:t>
      </w:r>
    </w:p>
    <w:p w14:paraId="3B532483" w14:textId="77777777" w:rsidR="00746326" w:rsidRPr="00746326" w:rsidRDefault="00746326" w:rsidP="007463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Manager → Token Provider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: fetch bearer token</w:t>
      </w:r>
    </w:p>
    <w:p w14:paraId="7FAC7CFE" w14:textId="77777777" w:rsidR="00746326" w:rsidRPr="00746326" w:rsidRDefault="00746326" w:rsidP="007463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Manager → Service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: GET /catalogs/{id}/datasets</w:t>
      </w:r>
    </w:p>
    <w:p w14:paraId="17442073" w14:textId="77777777" w:rsidR="00746326" w:rsidRPr="00746326" w:rsidRDefault="00746326" w:rsidP="007463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→ API Manager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: return JSON payload</w:t>
      </w:r>
    </w:p>
    <w:p w14:paraId="2B9D9F24" w14:textId="77777777" w:rsidR="00746326" w:rsidRPr="00746326" w:rsidRDefault="00746326" w:rsidP="007463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Parser → Domain Model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: convert JSON to </w:t>
      </w:r>
      <w:r w:rsidRPr="00746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objects</w:t>
      </w:r>
    </w:p>
    <w:p w14:paraId="58EEE6DE" w14:textId="77777777" w:rsidR="00746326" w:rsidRPr="00746326" w:rsidRDefault="00746326" w:rsidP="007463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MDSOR → App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: Map&lt;String, Dataset&gt;</w:t>
      </w:r>
    </w:p>
    <w:p w14:paraId="601BB4BA" w14:textId="77777777" w:rsidR="00746326" w:rsidRPr="00746326" w:rsidRDefault="00746326" w:rsidP="00746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Notes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br/>
        <w:t>For C-suite:</w:t>
      </w:r>
    </w:p>
    <w:p w14:paraId="21F13ADC" w14:textId="77777777" w:rsidR="00746326" w:rsidRPr="00746326" w:rsidRDefault="00746326" w:rsidP="007463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teams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see only step 1 &amp; 7.</w:t>
      </w:r>
    </w:p>
    <w:p w14:paraId="3E6BC3FE" w14:textId="77777777" w:rsidR="00746326" w:rsidRPr="00746326" w:rsidRDefault="00746326" w:rsidP="007463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the complexity in the middle is abstracted away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br/>
        <w:t>This is why adoption is straightforward.</w:t>
      </w:r>
    </w:p>
    <w:p w14:paraId="474AB859" w14:textId="77777777" w:rsidR="00746326" w:rsidRPr="00746326" w:rsidRDefault="00746326" w:rsidP="007463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kern w:val="0"/>
          <w14:ligatures w14:val="none"/>
        </w:rPr>
        <w:pict w14:anchorId="100DEB62">
          <v:rect id="_x0000_i1034" style="width:0;height:1.5pt" o:hralign="center" o:hrstd="t" o:hr="t" fillcolor="#a0a0a0" stroked="f"/>
        </w:pict>
      </w:r>
    </w:p>
    <w:p w14:paraId="188EF657" w14:textId="77777777" w:rsidR="00746326" w:rsidRPr="00746326" w:rsidRDefault="00746326" w:rsidP="00746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7: Distribution Flow (Getting Data)</w:t>
      </w:r>
    </w:p>
    <w:p w14:paraId="3F8D3070" w14:textId="77777777" w:rsidR="00746326" w:rsidRPr="00746326" w:rsidRDefault="00746326" w:rsidP="007463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datasets &amp; members</w:t>
      </w:r>
    </w:p>
    <w:p w14:paraId="26880172" w14:textId="77777777" w:rsidR="00746326" w:rsidRPr="00746326" w:rsidRDefault="00746326" w:rsidP="007463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distribution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(format = parquet, csv, </w:t>
      </w:r>
      <w:proofErr w:type="spellStart"/>
      <w:r w:rsidRPr="00746326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r w:rsidRPr="0074632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AAC3433" w14:textId="77777777" w:rsidR="00746326" w:rsidRPr="00746326" w:rsidRDefault="00746326" w:rsidP="007463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(to file or stream)</w:t>
      </w:r>
    </w:p>
    <w:p w14:paraId="4B5B74CC" w14:textId="77777777" w:rsidR="00746326" w:rsidRPr="00746326" w:rsidRDefault="00746326" w:rsidP="007463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(for publishing back)</w:t>
      </w:r>
    </w:p>
    <w:p w14:paraId="0E9CA202" w14:textId="77777777" w:rsidR="00746326" w:rsidRPr="00746326" w:rsidRDefault="00746326" w:rsidP="00746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Notes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the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mile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of the API: how quants, risk, and downstream systems actually consume the data.</w:t>
      </w:r>
    </w:p>
    <w:p w14:paraId="29FFEFC9" w14:textId="77777777" w:rsidR="00746326" w:rsidRPr="00746326" w:rsidRDefault="00746326" w:rsidP="007463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kern w:val="0"/>
          <w14:ligatures w14:val="none"/>
        </w:rPr>
        <w:pict w14:anchorId="010BD39D">
          <v:rect id="_x0000_i1035" style="width:0;height:1.5pt" o:hralign="center" o:hrstd="t" o:hr="t" fillcolor="#a0a0a0" stroked="f"/>
        </w:pict>
      </w:r>
    </w:p>
    <w:p w14:paraId="5A9EA951" w14:textId="77777777" w:rsidR="00746326" w:rsidRPr="00746326" w:rsidRDefault="00746326" w:rsidP="00746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8: Benefits to the Enterprise</w:t>
      </w:r>
    </w:p>
    <w:p w14:paraId="13D26437" w14:textId="77777777" w:rsidR="00746326" w:rsidRPr="00746326" w:rsidRDefault="00746326" w:rsidP="007463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Segoe UI Emoji" w:eastAsia="Times New Roman" w:hAnsi="Segoe UI Emoji" w:cs="Segoe UI Emoji"/>
          <w:kern w:val="0"/>
          <w14:ligatures w14:val="none"/>
        </w:rPr>
        <w:t>🕒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 Onboarding Time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— from months → days</w:t>
      </w:r>
    </w:p>
    <w:p w14:paraId="095B5904" w14:textId="77777777" w:rsidR="00746326" w:rsidRPr="00746326" w:rsidRDefault="00746326" w:rsidP="007463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 Data Quality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— dictionary + validation hooks</w:t>
      </w:r>
    </w:p>
    <w:p w14:paraId="1072A96D" w14:textId="77777777" w:rsidR="00746326" w:rsidRPr="00746326" w:rsidRDefault="00746326" w:rsidP="007463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Segoe UI Emoji" w:eastAsia="Times New Roman" w:hAnsi="Segoe UI Emoji" w:cs="Segoe UI Emoji"/>
          <w:kern w:val="0"/>
          <w14:ligatures w14:val="none"/>
        </w:rPr>
        <w:t>🔄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Consistency Across Risk/Trading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— one source, many consumers</w:t>
      </w:r>
    </w:p>
    <w:p w14:paraId="19DA6C34" w14:textId="77777777" w:rsidR="00746326" w:rsidRPr="00746326" w:rsidRDefault="00746326" w:rsidP="007463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Segoe UI Emoji" w:eastAsia="Times New Roman" w:hAnsi="Segoe UI Emoji" w:cs="Segoe UI Emoji"/>
          <w:kern w:val="0"/>
          <w14:ligatures w14:val="none"/>
        </w:rPr>
        <w:t>🔐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Stronger Governance &amp; Auditability</w:t>
      </w:r>
    </w:p>
    <w:p w14:paraId="6B75C3CE" w14:textId="77777777" w:rsidR="00746326" w:rsidRPr="00746326" w:rsidRDefault="00746326" w:rsidP="007463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Segoe UI Emoji" w:eastAsia="Times New Roman" w:hAnsi="Segoe UI Emoji" w:cs="Segoe UI Emoji"/>
          <w:kern w:val="0"/>
          <w14:ligatures w14:val="none"/>
        </w:rPr>
        <w:t>🌍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Future-Proof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— designed to extend to new data types and compute</w:t>
      </w:r>
    </w:p>
    <w:p w14:paraId="1FE5A987" w14:textId="77777777" w:rsidR="00746326" w:rsidRPr="00746326" w:rsidRDefault="00746326" w:rsidP="00746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Notes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br/>
        <w:t>This connects directly to C-suite KPIs: speed, quality, control, defensibility.</w:t>
      </w:r>
    </w:p>
    <w:p w14:paraId="48A564E7" w14:textId="77777777" w:rsidR="00746326" w:rsidRPr="00746326" w:rsidRDefault="00746326" w:rsidP="007463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kern w:val="0"/>
          <w14:ligatures w14:val="none"/>
        </w:rPr>
        <w:pict w14:anchorId="3DC1ECAD">
          <v:rect id="_x0000_i1036" style="width:0;height:1.5pt" o:hralign="center" o:hrstd="t" o:hr="t" fillcolor="#a0a0a0" stroked="f"/>
        </w:pict>
      </w:r>
    </w:p>
    <w:p w14:paraId="0C1CC8FD" w14:textId="77777777" w:rsidR="00746326" w:rsidRPr="00746326" w:rsidRDefault="00746326" w:rsidP="00746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63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9: Next Steps</w:t>
      </w:r>
    </w:p>
    <w:p w14:paraId="475747EF" w14:textId="77777777" w:rsidR="00746326" w:rsidRPr="00746326" w:rsidRDefault="00746326" w:rsidP="007463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Align on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architectural endorsement</w:t>
      </w:r>
    </w:p>
    <w:p w14:paraId="7A6F743D" w14:textId="77777777" w:rsidR="00746326" w:rsidRPr="00746326" w:rsidRDefault="00746326" w:rsidP="007463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Expand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self-service adoption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(risk, quants, data science)</w:t>
      </w:r>
    </w:p>
    <w:p w14:paraId="20CB2EE4" w14:textId="77777777" w:rsidR="00746326" w:rsidRPr="00746326" w:rsidRDefault="00746326" w:rsidP="007463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Prioritize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roadmap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(trading, reporting, regulatory feeds)</w:t>
      </w:r>
    </w:p>
    <w:p w14:paraId="2DD29581" w14:textId="77777777" w:rsidR="00746326" w:rsidRPr="00746326" w:rsidRDefault="00746326" w:rsidP="00746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Notes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Ask for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 sign-off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sponsorship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BE43F1" w14:textId="77777777" w:rsidR="00746326" w:rsidRPr="00746326" w:rsidRDefault="00746326" w:rsidP="007463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kern w:val="0"/>
          <w14:ligatures w14:val="none"/>
        </w:rPr>
        <w:pict w14:anchorId="53A17CFE">
          <v:rect id="_x0000_i1037" style="width:0;height:1.5pt" o:hralign="center" o:hrstd="t" o:hr="t" fillcolor="#a0a0a0" stroked="f"/>
        </w:pict>
      </w:r>
    </w:p>
    <w:p w14:paraId="5841325E" w14:textId="77777777" w:rsidR="00746326" w:rsidRPr="00746326" w:rsidRDefault="00746326" w:rsidP="00746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63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🔑</w:t>
      </w:r>
      <w:r w:rsidRPr="00746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to Present</w:t>
      </w:r>
    </w:p>
    <w:p w14:paraId="5836145E" w14:textId="77777777" w:rsidR="00746326" w:rsidRPr="00746326" w:rsidRDefault="00746326" w:rsidP="007463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architects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→ emphasize patterns, extensibility, performance.</w:t>
      </w:r>
    </w:p>
    <w:p w14:paraId="2DB85149" w14:textId="77777777" w:rsidR="00746326" w:rsidRPr="00746326" w:rsidRDefault="00746326" w:rsidP="007463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C-suite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→ emphasize onboarding speed, governance, single source of truth.</w:t>
      </w:r>
    </w:p>
    <w:p w14:paraId="13133005" w14:textId="77777777" w:rsidR="00746326" w:rsidRPr="00746326" w:rsidRDefault="00746326" w:rsidP="007463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Use the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restaurant analogy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(Catalog = menu, Product = cuisine, Dataset = dish, Attribute = recipe, Distribution = food served).</w:t>
      </w:r>
    </w:p>
    <w:p w14:paraId="6225E2C4" w14:textId="77777777" w:rsidR="00746326" w:rsidRPr="00746326" w:rsidRDefault="00746326" w:rsidP="007463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Times New Roman" w:eastAsia="Times New Roman" w:hAnsi="Times New Roman" w:cs="Times New Roman"/>
          <w:kern w:val="0"/>
          <w14:ligatures w14:val="none"/>
        </w:rPr>
        <w:pict w14:anchorId="754500E6">
          <v:rect id="_x0000_i1038" style="width:0;height:1.5pt" o:hralign="center" o:hrstd="t" o:hr="t" fillcolor="#a0a0a0" stroked="f"/>
        </w:pict>
      </w:r>
    </w:p>
    <w:p w14:paraId="627966D2" w14:textId="77777777" w:rsidR="00746326" w:rsidRPr="00746326" w:rsidRDefault="00746326" w:rsidP="00746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32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Do you want me to </w:t>
      </w:r>
      <w:r w:rsidRPr="00746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 editable PPTX slides</w:t>
      </w:r>
      <w:r w:rsidRPr="00746326">
        <w:rPr>
          <w:rFonts w:ascii="Times New Roman" w:eastAsia="Times New Roman" w:hAnsi="Times New Roman" w:cs="Times New Roman"/>
          <w:kern w:val="0"/>
          <w14:ligatures w14:val="none"/>
        </w:rPr>
        <w:t xml:space="preserve"> (with diagrams, colors, C-suite formatting) so you can present directly, or keep it in this outline form?</w:t>
      </w:r>
    </w:p>
    <w:p w14:paraId="3ADD22AE" w14:textId="77777777" w:rsidR="00746326" w:rsidRDefault="00746326" w:rsidP="00412B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6515873" w14:textId="77777777" w:rsidR="00746326" w:rsidRDefault="00746326" w:rsidP="00412B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531D8AA" w14:textId="77777777" w:rsidR="00746326" w:rsidRDefault="00746326" w:rsidP="00412B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B92FC97" w14:textId="77777777" w:rsidR="00746326" w:rsidRDefault="00746326" w:rsidP="00412B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841BBDC" w14:textId="77777777" w:rsidR="00746326" w:rsidRDefault="00746326" w:rsidP="00412B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B84B876" w14:textId="5692052B" w:rsidR="00412B75" w:rsidRPr="00412B75" w:rsidRDefault="00412B75" w:rsidP="00412B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2B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Design patterns (at a glance)</w:t>
      </w:r>
    </w:p>
    <w:p w14:paraId="1DA55146" w14:textId="77777777" w:rsidR="00412B75" w:rsidRPr="00412B75" w:rsidRDefault="00412B75" w:rsidP="00412B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Facade</w:t>
      </w:r>
      <w:r w:rsidRPr="00412B7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12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MDSOR</w:t>
      </w:r>
      <w:r w:rsidRPr="00412B75">
        <w:rPr>
          <w:rFonts w:ascii="Times New Roman" w:eastAsia="Times New Roman" w:hAnsi="Times New Roman" w:cs="Times New Roman"/>
          <w:kern w:val="0"/>
          <w14:ligatures w14:val="none"/>
        </w:rPr>
        <w:t xml:space="preserve"> is the </w:t>
      </w:r>
      <w:proofErr w:type="gramStart"/>
      <w:r w:rsidRPr="00412B75">
        <w:rPr>
          <w:rFonts w:ascii="Times New Roman" w:eastAsia="Times New Roman" w:hAnsi="Times New Roman" w:cs="Times New Roman"/>
          <w:kern w:val="0"/>
          <w14:ligatures w14:val="none"/>
        </w:rPr>
        <w:t>single entry</w:t>
      </w:r>
      <w:proofErr w:type="gramEnd"/>
      <w:r w:rsidRPr="00412B75">
        <w:rPr>
          <w:rFonts w:ascii="Times New Roman" w:eastAsia="Times New Roman" w:hAnsi="Times New Roman" w:cs="Times New Roman"/>
          <w:kern w:val="0"/>
          <w14:ligatures w14:val="none"/>
        </w:rPr>
        <w:t xml:space="preserve"> point for callers (hides HTTP/auth/parsing).</w:t>
      </w:r>
    </w:p>
    <w:p w14:paraId="6A2BAC11" w14:textId="77777777" w:rsidR="00412B75" w:rsidRPr="00412B75" w:rsidRDefault="00412B75" w:rsidP="00412B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Builder</w:t>
      </w:r>
      <w:r w:rsidRPr="00412B7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12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MDSOR.builder</w:t>
      </w:r>
      <w:proofErr w:type="spellEnd"/>
      <w:r w:rsidRPr="00412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412B75">
        <w:rPr>
          <w:rFonts w:ascii="Times New Roman" w:eastAsia="Times New Roman" w:hAnsi="Times New Roman" w:cs="Times New Roman"/>
          <w:kern w:val="0"/>
          <w14:ligatures w14:val="none"/>
        </w:rPr>
        <w:t xml:space="preserve"> (+ </w:t>
      </w:r>
      <w:proofErr w:type="spellStart"/>
      <w:r w:rsidRPr="00412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MDSORConfiguration</w:t>
      </w:r>
      <w:proofErr w:type="spellEnd"/>
      <w:r w:rsidRPr="00412B75">
        <w:rPr>
          <w:rFonts w:ascii="Times New Roman" w:eastAsia="Times New Roman" w:hAnsi="Times New Roman" w:cs="Times New Roman"/>
          <w:kern w:val="0"/>
          <w14:ligatures w14:val="none"/>
        </w:rPr>
        <w:t>) assembles dependencies cleanly.</w:t>
      </w:r>
    </w:p>
    <w:p w14:paraId="2874E683" w14:textId="77777777" w:rsidR="00412B75" w:rsidRPr="00412B75" w:rsidRDefault="00412B75" w:rsidP="00412B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</w:t>
      </w:r>
      <w:r w:rsidRPr="00412B7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12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MDSORTokenProvider</w:t>
      </w:r>
      <w:proofErr w:type="spellEnd"/>
      <w:r w:rsidRPr="00412B75">
        <w:rPr>
          <w:rFonts w:ascii="Times New Roman" w:eastAsia="Times New Roman" w:hAnsi="Times New Roman" w:cs="Times New Roman"/>
          <w:kern w:val="0"/>
          <w14:ligatures w14:val="none"/>
        </w:rPr>
        <w:t xml:space="preserve"> supplies auth tokens (swap </w:t>
      </w:r>
      <w:proofErr w:type="spellStart"/>
      <w:r w:rsidRPr="00412B75">
        <w:rPr>
          <w:rFonts w:ascii="Times New Roman" w:eastAsia="Times New Roman" w:hAnsi="Times New Roman" w:cs="Times New Roman"/>
          <w:kern w:val="0"/>
          <w14:ligatures w14:val="none"/>
        </w:rPr>
        <w:t>impls</w:t>
      </w:r>
      <w:proofErr w:type="spellEnd"/>
      <w:r w:rsidRPr="00412B75">
        <w:rPr>
          <w:rFonts w:ascii="Times New Roman" w:eastAsia="Times New Roman" w:hAnsi="Times New Roman" w:cs="Times New Roman"/>
          <w:kern w:val="0"/>
          <w14:ligatures w14:val="none"/>
        </w:rPr>
        <w:t xml:space="preserve"> without touching </w:t>
      </w:r>
      <w:r w:rsidRPr="00412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MDSOR</w:t>
      </w:r>
      <w:r w:rsidRPr="00412B7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7BBFD5E" w14:textId="77777777" w:rsidR="00412B75" w:rsidRPr="00412B75" w:rsidRDefault="00412B75" w:rsidP="00412B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Adapter</w:t>
      </w:r>
      <w:r w:rsidRPr="00412B7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12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APIManager</w:t>
      </w:r>
      <w:proofErr w:type="spellEnd"/>
      <w:r w:rsidRPr="00412B75">
        <w:rPr>
          <w:rFonts w:ascii="Times New Roman" w:eastAsia="Times New Roman" w:hAnsi="Times New Roman" w:cs="Times New Roman"/>
          <w:kern w:val="0"/>
          <w14:ligatures w14:val="none"/>
        </w:rPr>
        <w:t xml:space="preserve"> adapts HTTP client specifics to a simple </w:t>
      </w:r>
      <w:proofErr w:type="spellStart"/>
      <w:r w:rsidRPr="00412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callAPI</w:t>
      </w:r>
      <w:proofErr w:type="spellEnd"/>
      <w:r w:rsidRPr="00412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Pr="00412B75">
        <w:rPr>
          <w:rFonts w:ascii="Times New Roman" w:eastAsia="Times New Roman" w:hAnsi="Times New Roman" w:cs="Times New Roman"/>
          <w:kern w:val="0"/>
          <w14:ligatures w14:val="none"/>
        </w:rPr>
        <w:t xml:space="preserve"> interface.</w:t>
      </w:r>
    </w:p>
    <w:p w14:paraId="71F3C774" w14:textId="77777777" w:rsidR="00412B75" w:rsidRPr="00412B75" w:rsidRDefault="00412B75" w:rsidP="00412B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Parser/Mapper</w:t>
      </w:r>
      <w:r w:rsidRPr="00412B7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12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APIResponseParser</w:t>
      </w:r>
      <w:proofErr w:type="spellEnd"/>
      <w:r w:rsidRPr="00412B75">
        <w:rPr>
          <w:rFonts w:ascii="Times New Roman" w:eastAsia="Times New Roman" w:hAnsi="Times New Roman" w:cs="Times New Roman"/>
          <w:kern w:val="0"/>
          <w14:ligatures w14:val="none"/>
        </w:rPr>
        <w:t xml:space="preserve"> converts JSON → your model objects.</w:t>
      </w:r>
    </w:p>
    <w:p w14:paraId="303791D8" w14:textId="77777777" w:rsidR="00412B75" w:rsidRPr="00412B75" w:rsidRDefault="00412B75" w:rsidP="00412B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(Optional) Repository flavor</w:t>
      </w:r>
      <w:r w:rsidRPr="00412B7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12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MDSOR</w:t>
      </w:r>
      <w:r w:rsidRPr="00412B75">
        <w:rPr>
          <w:rFonts w:ascii="Times New Roman" w:eastAsia="Times New Roman" w:hAnsi="Times New Roman" w:cs="Times New Roman"/>
          <w:kern w:val="0"/>
          <w14:ligatures w14:val="none"/>
        </w:rPr>
        <w:t>’s read/write methods behave like repositories for domain models</w:t>
      </w:r>
    </w:p>
    <w:p w14:paraId="0C12DAA9" w14:textId="77777777" w:rsidR="00412B75" w:rsidRDefault="00412B75" w:rsidP="00B93F68"/>
    <w:p w14:paraId="6E4B07D7" w14:textId="77777777" w:rsidR="00412B75" w:rsidRDefault="00412B75" w:rsidP="00B93F68"/>
    <w:p w14:paraId="679E975F" w14:textId="77777777" w:rsidR="00412B75" w:rsidRDefault="00412B75" w:rsidP="00B93F68"/>
    <w:p w14:paraId="3461142E" w14:textId="677B9BBF" w:rsidR="00B93F68" w:rsidRDefault="00B93F68" w:rsidP="00B93F68">
      <w:r>
        <w:t>Root</w:t>
      </w:r>
    </w:p>
    <w:p w14:paraId="0B4FFAFC" w14:textId="77777777" w:rsidR="00B93F68" w:rsidRDefault="00B93F68" w:rsidP="00B93F68">
      <w:r>
        <w:t>└─ Catalogs</w:t>
      </w:r>
    </w:p>
    <w:p w14:paraId="165C59F6" w14:textId="77777777" w:rsidR="00B93F68" w:rsidRDefault="00B93F68" w:rsidP="00B93F68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listCatalogs</w:t>
      </w:r>
      <w:proofErr w:type="spellEnd"/>
      <w:r>
        <w:t>(</w:t>
      </w:r>
      <w:proofErr w:type="gramEnd"/>
      <w:r>
        <w:t>)</w:t>
      </w:r>
    </w:p>
    <w:p w14:paraId="6FF3DF9F" w14:textId="77777777" w:rsidR="00B93F68" w:rsidRDefault="00B93F68" w:rsidP="00B93F68">
      <w:r>
        <w:t xml:space="preserve">   │   GET /catalogs</w:t>
      </w:r>
    </w:p>
    <w:p w14:paraId="79D6CBDF" w14:textId="77777777" w:rsidR="00B93F68" w:rsidRDefault="00B93F68" w:rsidP="00B93F68">
      <w:r>
        <w:t xml:space="preserve">   │   -&gt; Map&lt;String, Catalog&gt;</w:t>
      </w:r>
    </w:p>
    <w:p w14:paraId="4058269E" w14:textId="77777777" w:rsidR="00B93F68" w:rsidRDefault="00B93F68" w:rsidP="00B93F68">
      <w:r>
        <w:t xml:space="preserve">   └─ Pick &lt;</w:t>
      </w:r>
      <w:proofErr w:type="spellStart"/>
      <w:r>
        <w:t>catalogId</w:t>
      </w:r>
      <w:proofErr w:type="spellEnd"/>
      <w:r>
        <w:t>&gt;</w:t>
      </w:r>
    </w:p>
    <w:p w14:paraId="10CE57F0" w14:textId="77777777" w:rsidR="00B93F68" w:rsidRDefault="00B93F68" w:rsidP="00B93F68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Products</w:t>
      </w:r>
    </w:p>
    <w:p w14:paraId="5710522D" w14:textId="77777777" w:rsidR="00B93F68" w:rsidRDefault="00B93F68" w:rsidP="00B93F68">
      <w:r>
        <w:t xml:space="preserve">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listProducts</w:t>
      </w:r>
      <w:proofErr w:type="spellEnd"/>
      <w:r>
        <w:t>(</w:t>
      </w:r>
      <w:proofErr w:type="spellStart"/>
      <w:r>
        <w:t>catalogId</w:t>
      </w:r>
      <w:proofErr w:type="spellEnd"/>
      <w:r>
        <w:t>)</w:t>
      </w:r>
    </w:p>
    <w:p w14:paraId="282D66D6" w14:textId="77777777" w:rsidR="00B93F68" w:rsidRDefault="00B93F68" w:rsidP="00B93F68">
      <w:r>
        <w:t xml:space="preserve">       │   │   GET /catalogs/{</w:t>
      </w:r>
      <w:proofErr w:type="spellStart"/>
      <w:r>
        <w:t>catalogId</w:t>
      </w:r>
      <w:proofErr w:type="spellEnd"/>
      <w:r>
        <w:t>}/products</w:t>
      </w:r>
    </w:p>
    <w:p w14:paraId="70CED517" w14:textId="77777777" w:rsidR="00B93F68" w:rsidRDefault="00B93F68" w:rsidP="00B93F68">
      <w:r>
        <w:t xml:space="preserve">       │   └─ (optional) </w:t>
      </w:r>
      <w:proofErr w:type="spellStart"/>
      <w:r>
        <w:t>catalogResources</w:t>
      </w:r>
      <w:proofErr w:type="spellEnd"/>
      <w:r>
        <w:t>(</w:t>
      </w:r>
      <w:proofErr w:type="spellStart"/>
      <w:r>
        <w:t>catalogId</w:t>
      </w:r>
      <w:proofErr w:type="spellEnd"/>
      <w:r>
        <w:t>)</w:t>
      </w:r>
    </w:p>
    <w:p w14:paraId="49D1B9C8" w14:textId="77777777" w:rsidR="00B93F68" w:rsidRDefault="00B93F68" w:rsidP="00B93F68">
      <w:r>
        <w:t xml:space="preserve">       │       GET /catalogs/{</w:t>
      </w:r>
      <w:proofErr w:type="spellStart"/>
      <w:r>
        <w:t>catalogId</w:t>
      </w:r>
      <w:proofErr w:type="spellEnd"/>
      <w:r>
        <w:t>}</w:t>
      </w:r>
    </w:p>
    <w:p w14:paraId="0DD11330" w14:textId="77777777" w:rsidR="00B93F68" w:rsidRDefault="00B93F68" w:rsidP="00B93F68">
      <w:r>
        <w:t xml:space="preserve">       │       -&gt; products + datasets overview</w:t>
      </w:r>
    </w:p>
    <w:p w14:paraId="28D9D0A3" w14:textId="77777777" w:rsidR="00B93F68" w:rsidRDefault="00B93F68" w:rsidP="00B93F68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Datasets</w:t>
      </w:r>
    </w:p>
    <w:p w14:paraId="4725B988" w14:textId="77777777" w:rsidR="00B93F68" w:rsidRDefault="00B93F68" w:rsidP="00B93F68">
      <w:r>
        <w:t xml:space="preserve">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listDatasets</w:t>
      </w:r>
      <w:proofErr w:type="spellEnd"/>
      <w:r>
        <w:t>(</w:t>
      </w:r>
      <w:proofErr w:type="spellStart"/>
      <w:r>
        <w:t>catalogId</w:t>
      </w:r>
      <w:proofErr w:type="spellEnd"/>
      <w:r>
        <w:t>[</w:t>
      </w:r>
      <w:proofErr w:type="gramEnd"/>
      <w:r>
        <w:t xml:space="preserve">, contains, </w:t>
      </w:r>
      <w:proofErr w:type="spellStart"/>
      <w:r>
        <w:t>idContains</w:t>
      </w:r>
      <w:proofErr w:type="spellEnd"/>
      <w:r>
        <w:t>])</w:t>
      </w:r>
    </w:p>
    <w:p w14:paraId="0D4B78B7" w14:textId="77777777" w:rsidR="00B93F68" w:rsidRDefault="00B93F68" w:rsidP="00B93F68">
      <w:r>
        <w:t xml:space="preserve">       │   │   GET /catalogs/{</w:t>
      </w:r>
      <w:proofErr w:type="spellStart"/>
      <w:r>
        <w:t>catalogId</w:t>
      </w:r>
      <w:proofErr w:type="spellEnd"/>
      <w:r>
        <w:t>}/datasets</w:t>
      </w:r>
    </w:p>
    <w:p w14:paraId="2362C3F2" w14:textId="77777777" w:rsidR="00B93F68" w:rsidRDefault="00B93F68" w:rsidP="00B93F68">
      <w:r>
        <w:t xml:space="preserve">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datasetResources</w:t>
      </w:r>
      <w:proofErr w:type="spellEnd"/>
      <w:r>
        <w:t>(</w:t>
      </w:r>
      <w:proofErr w:type="spellStart"/>
      <w:proofErr w:type="gramEnd"/>
      <w:r>
        <w:t>catalogId</w:t>
      </w:r>
      <w:proofErr w:type="spellEnd"/>
      <w:r>
        <w:t xml:space="preserve">, </w:t>
      </w:r>
      <w:proofErr w:type="spellStart"/>
      <w:r>
        <w:t>datasetId</w:t>
      </w:r>
      <w:proofErr w:type="spellEnd"/>
      <w:r>
        <w:t>)</w:t>
      </w:r>
    </w:p>
    <w:p w14:paraId="1F03EEFC" w14:textId="77777777" w:rsidR="00B93F68" w:rsidRDefault="00B93F68" w:rsidP="00B93F68">
      <w:r>
        <w:t xml:space="preserve">       │   │   GET /catalogs/{</w:t>
      </w:r>
      <w:proofErr w:type="spellStart"/>
      <w:r>
        <w:t>catalogId</w:t>
      </w:r>
      <w:proofErr w:type="spellEnd"/>
      <w:r>
        <w:t>}/datasets/{</w:t>
      </w:r>
      <w:proofErr w:type="spellStart"/>
      <w:r>
        <w:t>datasetId</w:t>
      </w:r>
      <w:proofErr w:type="spellEnd"/>
      <w:r>
        <w:t>}</w:t>
      </w:r>
    </w:p>
    <w:p w14:paraId="74F40BBE" w14:textId="77777777" w:rsidR="00B93F68" w:rsidRDefault="00B93F68" w:rsidP="00B93F68">
      <w:r>
        <w:t xml:space="preserve">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listAttributes</w:t>
      </w:r>
      <w:proofErr w:type="spellEnd"/>
      <w:r>
        <w:t>(</w:t>
      </w:r>
      <w:proofErr w:type="spellStart"/>
      <w:proofErr w:type="gramEnd"/>
      <w:r>
        <w:t>catalogId</w:t>
      </w:r>
      <w:proofErr w:type="spellEnd"/>
      <w:r>
        <w:t xml:space="preserve">, </w:t>
      </w:r>
      <w:proofErr w:type="spellStart"/>
      <w:r>
        <w:t>datasetId</w:t>
      </w:r>
      <w:proofErr w:type="spellEnd"/>
      <w:r>
        <w:t>)</w:t>
      </w:r>
    </w:p>
    <w:p w14:paraId="51735BD4" w14:textId="77777777" w:rsidR="00B93F68" w:rsidRDefault="00B93F68" w:rsidP="00B93F68">
      <w:r>
        <w:t xml:space="preserve">       │   │   GET /catalogs/{</w:t>
      </w:r>
      <w:proofErr w:type="spellStart"/>
      <w:r>
        <w:t>catalogId</w:t>
      </w:r>
      <w:proofErr w:type="spellEnd"/>
      <w:r>
        <w:t>}/datasets/{</w:t>
      </w:r>
      <w:proofErr w:type="spellStart"/>
      <w:r>
        <w:t>datasetId</w:t>
      </w:r>
      <w:proofErr w:type="spellEnd"/>
      <w:r>
        <w:t>}/attributes</w:t>
      </w:r>
    </w:p>
    <w:p w14:paraId="5196ABC2" w14:textId="77777777" w:rsidR="00B93F68" w:rsidRDefault="00B93F68" w:rsidP="00B93F68">
      <w:r>
        <w:t xml:space="preserve">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listDatasetMembers</w:t>
      </w:r>
      <w:proofErr w:type="spellEnd"/>
      <w:r>
        <w:t>(</w:t>
      </w:r>
      <w:proofErr w:type="spellStart"/>
      <w:proofErr w:type="gramEnd"/>
      <w:r>
        <w:t>catalogId</w:t>
      </w:r>
      <w:proofErr w:type="spellEnd"/>
      <w:r>
        <w:t xml:space="preserve">, </w:t>
      </w:r>
      <w:proofErr w:type="spellStart"/>
      <w:r>
        <w:t>datasetId</w:t>
      </w:r>
      <w:proofErr w:type="spellEnd"/>
      <w:r>
        <w:t>)</w:t>
      </w:r>
    </w:p>
    <w:p w14:paraId="1C47FFDB" w14:textId="77777777" w:rsidR="00B93F68" w:rsidRDefault="00B93F68" w:rsidP="00B93F68">
      <w:r>
        <w:t xml:space="preserve">       │   │   GET /catalogs/{</w:t>
      </w:r>
      <w:proofErr w:type="spellStart"/>
      <w:r>
        <w:t>catalogId</w:t>
      </w:r>
      <w:proofErr w:type="spellEnd"/>
      <w:r>
        <w:t>}/datasets/{</w:t>
      </w:r>
      <w:proofErr w:type="spellStart"/>
      <w:r>
        <w:t>datasetId</w:t>
      </w:r>
      <w:proofErr w:type="spellEnd"/>
      <w:r>
        <w:t>}/</w:t>
      </w:r>
      <w:proofErr w:type="spellStart"/>
      <w:r>
        <w:t>datasetseries</w:t>
      </w:r>
      <w:proofErr w:type="spellEnd"/>
    </w:p>
    <w:p w14:paraId="112F27E3" w14:textId="77777777" w:rsidR="00B93F68" w:rsidRDefault="00B93F68" w:rsidP="00B93F68">
      <w:r>
        <w:t xml:space="preserve">       │   └─ </w:t>
      </w:r>
      <w:proofErr w:type="spellStart"/>
      <w:proofErr w:type="gramStart"/>
      <w:r>
        <w:t>datasetMemberResources</w:t>
      </w:r>
      <w:proofErr w:type="spellEnd"/>
      <w:r>
        <w:t>(</w:t>
      </w:r>
      <w:proofErr w:type="spellStart"/>
      <w:proofErr w:type="gramEnd"/>
      <w:r>
        <w:t>catalogId</w:t>
      </w:r>
      <w:proofErr w:type="spellEnd"/>
      <w:r>
        <w:t xml:space="preserve">, </w:t>
      </w:r>
      <w:proofErr w:type="spellStart"/>
      <w:r>
        <w:t>datasetId</w:t>
      </w:r>
      <w:proofErr w:type="spellEnd"/>
      <w:r>
        <w:t xml:space="preserve">, </w:t>
      </w:r>
      <w:proofErr w:type="spellStart"/>
      <w:r>
        <w:t>seriesId</w:t>
      </w:r>
      <w:proofErr w:type="spellEnd"/>
      <w:r>
        <w:t>)</w:t>
      </w:r>
    </w:p>
    <w:p w14:paraId="5919F333" w14:textId="77777777" w:rsidR="00B93F68" w:rsidRDefault="00B93F68" w:rsidP="00B93F68">
      <w:r>
        <w:t xml:space="preserve">       │       GET /catalogs/{catalogId}/datasets/{datasetId}/datasetseries/{seriesId}</w:t>
      </w:r>
    </w:p>
    <w:p w14:paraId="5393CD28" w14:textId="77777777" w:rsidR="00B93F68" w:rsidRDefault="00B93F68" w:rsidP="00B93F68">
      <w:r>
        <w:t xml:space="preserve">       └─ Data Dictionary</w:t>
      </w:r>
    </w:p>
    <w:p w14:paraId="68326B5E" w14:textId="77777777" w:rsidR="00B93F68" w:rsidRDefault="00B93F68" w:rsidP="00B93F68">
      <w:r>
        <w:t xml:space="preserve">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listDataDictionaryAttributes</w:t>
      </w:r>
      <w:proofErr w:type="spellEnd"/>
      <w:r>
        <w:t>(</w:t>
      </w:r>
      <w:proofErr w:type="spellStart"/>
      <w:r>
        <w:t>catalogId</w:t>
      </w:r>
      <w:proofErr w:type="spellEnd"/>
      <w:r>
        <w:t>)</w:t>
      </w:r>
    </w:p>
    <w:p w14:paraId="714DEE4E" w14:textId="77777777" w:rsidR="00B93F68" w:rsidRDefault="00B93F68" w:rsidP="00B93F68">
      <w:r>
        <w:t xml:space="preserve">           │   GET /catalogs/{</w:t>
      </w:r>
      <w:proofErr w:type="spellStart"/>
      <w:r>
        <w:t>catalogId</w:t>
      </w:r>
      <w:proofErr w:type="spellEnd"/>
      <w:r>
        <w:t>}/attributes</w:t>
      </w:r>
    </w:p>
    <w:p w14:paraId="55BC1B86" w14:textId="77777777" w:rsidR="00B93F68" w:rsidRDefault="00B93F68" w:rsidP="00B93F68">
      <w:r>
        <w:t xml:space="preserve">           └─ </w:t>
      </w:r>
      <w:proofErr w:type="spellStart"/>
      <w:r>
        <w:t>dataDictionaryAttributeResources</w:t>
      </w:r>
      <w:proofErr w:type="spellEnd"/>
      <w:r>
        <w:t>(</w:t>
      </w:r>
      <w:proofErr w:type="spellStart"/>
      <w:r>
        <w:t>catalogId</w:t>
      </w:r>
      <w:proofErr w:type="spellEnd"/>
      <w:r>
        <w:t>)</w:t>
      </w:r>
    </w:p>
    <w:p w14:paraId="48C1E7D3" w14:textId="2C78C0D1" w:rsidR="00B93F68" w:rsidRDefault="00B93F68" w:rsidP="00B93F68">
      <w:r>
        <w:t xml:space="preserve">               GET /catalogs/{</w:t>
      </w:r>
      <w:proofErr w:type="spellStart"/>
      <w:r>
        <w:t>catalogId</w:t>
      </w:r>
      <w:proofErr w:type="spellEnd"/>
      <w:r>
        <w:t>}/attributes</w:t>
      </w:r>
    </w:p>
    <w:p w14:paraId="57E1BE7D" w14:textId="77777777" w:rsidR="00B93F68" w:rsidRDefault="00B93F68" w:rsidP="00B93F68"/>
    <w:p w14:paraId="11EC8F85" w14:textId="77777777" w:rsidR="00B93F68" w:rsidRDefault="00B93F68" w:rsidP="00B93F68"/>
    <w:p w14:paraId="3743A108" w14:textId="77777777" w:rsidR="00B93F68" w:rsidRDefault="00B93F68" w:rsidP="00B93F68"/>
    <w:p w14:paraId="48B22472" w14:textId="77777777" w:rsidR="00B93F68" w:rsidRDefault="00B93F68" w:rsidP="00B93F68">
      <w:pPr>
        <w:pStyle w:val="NormalWeb"/>
      </w:pPr>
      <w:r>
        <w:rPr>
          <w:rStyle w:val="Strong"/>
          <w:rFonts w:eastAsiaTheme="majorEastAsia"/>
        </w:rPr>
        <w:t>Mental model:</w:t>
      </w:r>
    </w:p>
    <w:p w14:paraId="752CFB62" w14:textId="77777777" w:rsidR="00B93F68" w:rsidRDefault="00B93F68" w:rsidP="00B93F6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Catalog</w:t>
      </w:r>
      <w:r>
        <w:t xml:space="preserve"> = top-level area (domain/library).</w:t>
      </w:r>
    </w:p>
    <w:p w14:paraId="59B4D3DD" w14:textId="77777777" w:rsidR="00B93F68" w:rsidRDefault="00B93F68" w:rsidP="00B93F6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Product</w:t>
      </w:r>
      <w:r>
        <w:t xml:space="preserve"> = logical productized grouping (optional for “menu” feel).</w:t>
      </w:r>
    </w:p>
    <w:p w14:paraId="0930A978" w14:textId="77777777" w:rsidR="00B93F68" w:rsidRDefault="00B93F68" w:rsidP="00B93F6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Dataset</w:t>
      </w:r>
      <w:r>
        <w:t xml:space="preserve"> = specific table/collection of data.</w:t>
      </w:r>
    </w:p>
    <w:p w14:paraId="2AE20E74" w14:textId="77777777" w:rsidR="00B93F68" w:rsidRDefault="00B93F68" w:rsidP="00B93F6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Dataset member (series)</w:t>
      </w:r>
      <w:r>
        <w:t xml:space="preserve"> = a partition or keyed series within a dataset (e.g., instrument/risk factor).</w:t>
      </w:r>
    </w:p>
    <w:p w14:paraId="3D5131E9" w14:textId="77777777" w:rsidR="00B93F68" w:rsidRDefault="00B93F68" w:rsidP="00B93F6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Attributes</w:t>
      </w:r>
      <w:r>
        <w:t xml:space="preserve"> = schema / columns metadata.</w:t>
      </w:r>
    </w:p>
    <w:p w14:paraId="7416AC2C" w14:textId="77777777" w:rsidR="00B93F68" w:rsidRDefault="00B93F68" w:rsidP="00B93F68"/>
    <w:p w14:paraId="58FA574B" w14:textId="77777777" w:rsidR="00B93F68" w:rsidRDefault="00B93F68" w:rsidP="00B93F68"/>
    <w:p w14:paraId="20932A2E" w14:textId="77777777" w:rsidR="00B93F68" w:rsidRDefault="00B93F68" w:rsidP="00B93F68"/>
    <w:p w14:paraId="6C2A5442" w14:textId="77777777" w:rsidR="00B93F68" w:rsidRDefault="00B93F68" w:rsidP="00B93F68"/>
    <w:p w14:paraId="2FC7921E" w14:textId="77777777" w:rsidR="00B93F68" w:rsidRDefault="00B93F68" w:rsidP="00B93F68"/>
    <w:p w14:paraId="491EFF92" w14:textId="77777777" w:rsidR="00B93F68" w:rsidRDefault="00B93F68" w:rsidP="00B93F68"/>
    <w:p w14:paraId="28AE4D2F" w14:textId="77777777" w:rsidR="00B93F68" w:rsidRDefault="00B93F68" w:rsidP="00B93F68"/>
    <w:p w14:paraId="737FFF05" w14:textId="77777777" w:rsidR="00B93F68" w:rsidRDefault="00B93F68" w:rsidP="00B93F68"/>
    <w:p w14:paraId="673500AC" w14:textId="77777777" w:rsidR="00B93F68" w:rsidRDefault="00B93F68" w:rsidP="00B93F68"/>
    <w:p w14:paraId="5DEE7CC7" w14:textId="77777777" w:rsidR="00B93F68" w:rsidRDefault="00B93F68" w:rsidP="00B93F68"/>
    <w:p w14:paraId="29804D00" w14:textId="77777777" w:rsidR="00B93F68" w:rsidRDefault="00B93F68" w:rsidP="00B93F68"/>
    <w:p w14:paraId="1852D767" w14:textId="77777777" w:rsidR="00B93F68" w:rsidRDefault="00B93F68" w:rsidP="00B93F68"/>
    <w:p w14:paraId="4C338C1F" w14:textId="77777777" w:rsidR="00B93F68" w:rsidRDefault="00B93F68" w:rsidP="00B93F68"/>
    <w:p w14:paraId="53376B67" w14:textId="77777777" w:rsidR="00B93F68" w:rsidRDefault="00B93F68" w:rsidP="00B93F68"/>
    <w:p w14:paraId="5F84B698" w14:textId="77777777" w:rsidR="00B93F68" w:rsidRPr="00B93F68" w:rsidRDefault="00B93F68" w:rsidP="00B93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B93F6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Minimal “cheat sheet” (methods you already have)</w:t>
      </w:r>
    </w:p>
    <w:p w14:paraId="015DDC49" w14:textId="77777777" w:rsidR="00B93F68" w:rsidRPr="00B93F68" w:rsidRDefault="00B93F68" w:rsidP="00B93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Catalogs</w:t>
      </w:r>
    </w:p>
    <w:p w14:paraId="08D881B0" w14:textId="77777777" w:rsidR="00B93F68" w:rsidRPr="00B93F68" w:rsidRDefault="00B93F68" w:rsidP="00B93F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listCatalogs</w:t>
      </w:r>
      <w:proofErr w:type="spell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4F3F402" w14:textId="77777777" w:rsidR="00B93F68" w:rsidRPr="00B93F68" w:rsidRDefault="00B93F68" w:rsidP="00B93F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catalogResources</w:t>
      </w:r>
      <w:proofErr w:type="spell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(catalog)</w:t>
      </w:r>
    </w:p>
    <w:p w14:paraId="4DE4E979" w14:textId="77777777" w:rsidR="00B93F68" w:rsidRPr="00B93F68" w:rsidRDefault="00B93F68" w:rsidP="00B93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Products</w:t>
      </w:r>
    </w:p>
    <w:p w14:paraId="61DDA909" w14:textId="77777777" w:rsidR="00B93F68" w:rsidRPr="00B93F68" w:rsidRDefault="00B93F68" w:rsidP="00B93F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listProducts</w:t>
      </w:r>
      <w:proofErr w:type="spell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([catalog])</w:t>
      </w:r>
    </w:p>
    <w:p w14:paraId="0FAAB58F" w14:textId="77777777" w:rsidR="00B93F68" w:rsidRPr="00B93F68" w:rsidRDefault="00B93F68" w:rsidP="00B93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Datasets</w:t>
      </w:r>
    </w:p>
    <w:p w14:paraId="2303E905" w14:textId="77777777" w:rsidR="00B93F68" w:rsidRPr="00B93F68" w:rsidRDefault="00B93F68" w:rsidP="00B93F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listDatasets</w:t>
      </w:r>
      <w:proofErr w:type="spell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[catalog, contains, </w:t>
      </w:r>
      <w:proofErr w:type="spellStart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idContains</w:t>
      </w:r>
      <w:proofErr w:type="spell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680F35E3" w14:textId="77777777" w:rsidR="00B93F68" w:rsidRPr="00B93F68" w:rsidRDefault="00B93F68" w:rsidP="00B93F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datasetResources</w:t>
      </w:r>
      <w:proofErr w:type="spell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catalog, dataset)</w:t>
      </w:r>
    </w:p>
    <w:p w14:paraId="2A9333D6" w14:textId="77777777" w:rsidR="00B93F68" w:rsidRPr="00B93F68" w:rsidRDefault="00B93F68" w:rsidP="00B93F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listAttributes</w:t>
      </w:r>
      <w:proofErr w:type="spell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catalog, dataset)</w:t>
      </w:r>
      <w:r w:rsidRPr="00B93F68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listAttributes</w:t>
      </w:r>
      <w:proofErr w:type="spell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(dataset)</w:t>
      </w:r>
    </w:p>
    <w:p w14:paraId="6C386192" w14:textId="77777777" w:rsidR="00B93F68" w:rsidRPr="00B93F68" w:rsidRDefault="00B93F68" w:rsidP="00B93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members (series)</w:t>
      </w:r>
    </w:p>
    <w:p w14:paraId="4A040D28" w14:textId="77777777" w:rsidR="00B93F68" w:rsidRPr="00B93F68" w:rsidRDefault="00B93F68" w:rsidP="00B93F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listDatasetMembers</w:t>
      </w:r>
      <w:proofErr w:type="spell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catalog, dataset)</w:t>
      </w:r>
    </w:p>
    <w:p w14:paraId="18799FC2" w14:textId="77777777" w:rsidR="00B93F68" w:rsidRPr="00B93F68" w:rsidRDefault="00B93F68" w:rsidP="00B93F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datasetMemberResources</w:t>
      </w:r>
      <w:proofErr w:type="spell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catalog, dataset, </w:t>
      </w:r>
      <w:proofErr w:type="spellStart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seriesId</w:t>
      </w:r>
      <w:proofErr w:type="spell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CF2A25B" w14:textId="77777777" w:rsidR="00B93F68" w:rsidRPr="00B93F68" w:rsidRDefault="00B93F68" w:rsidP="00B93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dictionary</w:t>
      </w:r>
    </w:p>
    <w:p w14:paraId="534B3E78" w14:textId="77777777" w:rsidR="00B93F68" w:rsidRPr="00B93F68" w:rsidRDefault="00B93F68" w:rsidP="00B93F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listDataDictionaryAttributes</w:t>
      </w:r>
      <w:proofErr w:type="spell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([catalog])</w:t>
      </w:r>
    </w:p>
    <w:p w14:paraId="08A87164" w14:textId="77777777" w:rsidR="00B93F68" w:rsidRPr="00B93F68" w:rsidRDefault="00B93F68" w:rsidP="00B93F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dataDictionaryAttributeResources</w:t>
      </w:r>
      <w:proofErr w:type="spell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(catalog)</w:t>
      </w:r>
    </w:p>
    <w:p w14:paraId="4112BD1B" w14:textId="77777777" w:rsidR="00B93F68" w:rsidRPr="00B93F68" w:rsidRDefault="00B93F68" w:rsidP="00B93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Distributions (data access)</w:t>
      </w:r>
    </w:p>
    <w:p w14:paraId="06ED7BFF" w14:textId="77777777" w:rsidR="00B93F68" w:rsidRPr="00B93F68" w:rsidRDefault="00B93F68" w:rsidP="00B93F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listDistributions</w:t>
      </w:r>
      <w:proofErr w:type="spell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catalog, dataset, </w:t>
      </w:r>
      <w:proofErr w:type="spellStart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seriesId</w:t>
      </w:r>
      <w:proofErr w:type="spell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FBA882D" w14:textId="77777777" w:rsidR="00B93F68" w:rsidRPr="00B93F68" w:rsidRDefault="00B93F68" w:rsidP="00B93F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download(</w:t>
      </w:r>
      <w:proofErr w:type="gram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catalog, dataset, </w:t>
      </w:r>
      <w:proofErr w:type="spellStart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seriesId</w:t>
      </w:r>
      <w:proofErr w:type="spell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distribution[</w:t>
      </w:r>
      <w:proofErr w:type="gram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path, headers])</w:t>
      </w:r>
    </w:p>
    <w:p w14:paraId="12071C70" w14:textId="77777777" w:rsidR="00B93F68" w:rsidRPr="00B93F68" w:rsidRDefault="00B93F68" w:rsidP="00B93F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downloadStream</w:t>
      </w:r>
      <w:proofErr w:type="spell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catalog, dataset, </w:t>
      </w:r>
      <w:proofErr w:type="spellStart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seriesId</w:t>
      </w:r>
      <w:proofErr w:type="spell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distribution[</w:t>
      </w:r>
      <w:proofErr w:type="gramEnd"/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headers])</w:t>
      </w:r>
    </w:p>
    <w:p w14:paraId="35DAB25B" w14:textId="77777777" w:rsidR="00B93F68" w:rsidRPr="00B93F68" w:rsidRDefault="00B93F68" w:rsidP="00B93F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upload(...)</w:t>
      </w:r>
      <w:r w:rsidRPr="00B93F68">
        <w:rPr>
          <w:rFonts w:ascii="Times New Roman" w:eastAsia="Times New Roman" w:hAnsi="Times New Roman" w:cs="Times New Roman"/>
          <w:kern w:val="0"/>
          <w14:ligatures w14:val="none"/>
        </w:rPr>
        <w:t xml:space="preserve"> (file or stream variants)</w:t>
      </w:r>
    </w:p>
    <w:p w14:paraId="77295820" w14:textId="77777777" w:rsidR="00B93F68" w:rsidRDefault="00B93F68" w:rsidP="00B93F68"/>
    <w:p w14:paraId="3B3F8E76" w14:textId="77777777" w:rsidR="00B93F68" w:rsidRDefault="00B93F68" w:rsidP="00B93F68"/>
    <w:p w14:paraId="5FE6DA87" w14:textId="0E71571A" w:rsidR="00B93F68" w:rsidRPr="00B93F68" w:rsidRDefault="00B93F68" w:rsidP="00B93F68">
      <w:pPr>
        <w:rPr>
          <w:b/>
          <w:bCs/>
          <w:sz w:val="44"/>
          <w:szCs w:val="44"/>
        </w:rPr>
      </w:pPr>
      <w:r w:rsidRPr="00B93F68">
        <w:rPr>
          <w:b/>
          <w:bCs/>
          <w:sz w:val="44"/>
          <w:szCs w:val="44"/>
        </w:rPr>
        <w:t>How to get the data (distributions)</w:t>
      </w:r>
    </w:p>
    <w:p w14:paraId="4955DF80" w14:textId="53F69E66" w:rsidR="00B93F68" w:rsidRDefault="00B93F68" w:rsidP="00B93F68">
      <w:proofErr w:type="spellStart"/>
      <w:proofErr w:type="gramStart"/>
      <w:r>
        <w:t>l</w:t>
      </w:r>
      <w:r>
        <w:t>istDistributions</w:t>
      </w:r>
      <w:proofErr w:type="spellEnd"/>
      <w:r>
        <w:t>(</w:t>
      </w:r>
      <w:proofErr w:type="spellStart"/>
      <w:proofErr w:type="gramEnd"/>
      <w:r>
        <w:t>catalogId</w:t>
      </w:r>
      <w:proofErr w:type="spellEnd"/>
      <w:r>
        <w:t xml:space="preserve">, </w:t>
      </w:r>
      <w:proofErr w:type="spellStart"/>
      <w:r>
        <w:t>datasetId</w:t>
      </w:r>
      <w:proofErr w:type="spellEnd"/>
      <w:r>
        <w:t xml:space="preserve">, </w:t>
      </w:r>
      <w:proofErr w:type="spellStart"/>
      <w:r>
        <w:t>seriesId</w:t>
      </w:r>
      <w:proofErr w:type="spellEnd"/>
      <w:r>
        <w:t>)</w:t>
      </w:r>
    </w:p>
    <w:p w14:paraId="7E6C03FE" w14:textId="77777777" w:rsidR="00B93F68" w:rsidRDefault="00B93F68" w:rsidP="00B93F68">
      <w:r>
        <w:t xml:space="preserve">  GET /catalogs/{catalogId}/datasets/{datasetId}/datasetseries/{seriesId}/distributions</w:t>
      </w:r>
    </w:p>
    <w:p w14:paraId="10E226F4" w14:textId="77777777" w:rsidR="00B93F68" w:rsidRDefault="00B93F68" w:rsidP="00B93F68">
      <w:r>
        <w:t xml:space="preserve">  -&gt; Map&lt;String, Distribution&gt;   // e.g., {"csv": {...}, "parquet": {...}}</w:t>
      </w:r>
    </w:p>
    <w:p w14:paraId="4EFD25E6" w14:textId="77777777" w:rsidR="00B93F68" w:rsidRDefault="00B93F68" w:rsidP="00B93F68"/>
    <w:p w14:paraId="60A3B86D" w14:textId="77777777" w:rsidR="00B93F68" w:rsidRDefault="00B93F68" w:rsidP="00B93F68">
      <w:proofErr w:type="gramStart"/>
      <w:r>
        <w:t>download(</w:t>
      </w:r>
      <w:proofErr w:type="spellStart"/>
      <w:proofErr w:type="gramEnd"/>
      <w:r>
        <w:t>catalogId</w:t>
      </w:r>
      <w:proofErr w:type="spellEnd"/>
      <w:r>
        <w:t xml:space="preserve">, </w:t>
      </w:r>
      <w:proofErr w:type="spellStart"/>
      <w:r>
        <w:t>datasetId</w:t>
      </w:r>
      <w:proofErr w:type="spellEnd"/>
      <w:r>
        <w:t xml:space="preserve">, </w:t>
      </w:r>
      <w:proofErr w:type="spellStart"/>
      <w:r>
        <w:t>seriesId</w:t>
      </w:r>
      <w:proofErr w:type="spellEnd"/>
      <w:r>
        <w:t>, distribution, [path, headers])</w:t>
      </w:r>
    </w:p>
    <w:p w14:paraId="03E71F91" w14:textId="77777777" w:rsidR="00B93F68" w:rsidRDefault="00B93F68" w:rsidP="00B93F68">
      <w:r>
        <w:t xml:space="preserve">  GET /catalogs/{catalogId}/datasets/{datasetId}/datasetseries/{seriesId}/distributions/{distribution}</w:t>
      </w:r>
    </w:p>
    <w:p w14:paraId="4D77EBD5" w14:textId="54B2BBB7" w:rsidR="00B93F68" w:rsidRDefault="00B93F68" w:rsidP="00B93F68">
      <w:r>
        <w:t xml:space="preserve">  -&gt; saves file OR returns stream (</w:t>
      </w:r>
      <w:proofErr w:type="spellStart"/>
      <w:r>
        <w:t>downloadStream</w:t>
      </w:r>
      <w:proofErr w:type="spellEnd"/>
      <w:r>
        <w:t>)</w:t>
      </w:r>
    </w:p>
    <w:p w14:paraId="1B91F9B5" w14:textId="77777777" w:rsidR="007E31C5" w:rsidRDefault="007E31C5" w:rsidP="00B93F68"/>
    <w:p w14:paraId="17DA1CDC" w14:textId="77777777" w:rsidR="007E31C5" w:rsidRDefault="007E31C5" w:rsidP="00B93F68"/>
    <w:p w14:paraId="6A654EAB" w14:textId="77777777" w:rsidR="007E31C5" w:rsidRDefault="007E31C5" w:rsidP="00B93F68"/>
    <w:p w14:paraId="3766BDD4" w14:textId="77777777" w:rsidR="007E31C5" w:rsidRDefault="007E31C5" w:rsidP="00B93F68"/>
    <w:p w14:paraId="7586342D" w14:textId="77777777" w:rsidR="007E31C5" w:rsidRDefault="007E31C5" w:rsidP="00B93F68"/>
    <w:p w14:paraId="05DD51A1" w14:textId="77777777" w:rsidR="007E31C5" w:rsidRDefault="007E31C5" w:rsidP="00B93F68"/>
    <w:p w14:paraId="5DACB2F2" w14:textId="77777777" w:rsidR="007E31C5" w:rsidRDefault="007E31C5" w:rsidP="00B93F68"/>
    <w:p w14:paraId="20036C47" w14:textId="77777777" w:rsidR="007E31C5" w:rsidRDefault="007E31C5" w:rsidP="00B93F68"/>
    <w:p w14:paraId="2C0374E6" w14:textId="77777777" w:rsidR="007E31C5" w:rsidRDefault="007E31C5" w:rsidP="00B93F68"/>
    <w:p w14:paraId="23909035" w14:textId="77777777" w:rsidR="007E31C5" w:rsidRDefault="007E31C5" w:rsidP="00B93F68"/>
    <w:p w14:paraId="1DCAE251" w14:textId="77777777" w:rsidR="007E31C5" w:rsidRDefault="007E31C5" w:rsidP="00B93F68"/>
    <w:p w14:paraId="706EC4F2" w14:textId="77777777" w:rsidR="007E31C5" w:rsidRDefault="007E31C5" w:rsidP="00B93F68"/>
    <w:p w14:paraId="14EBF1F6" w14:textId="77777777" w:rsidR="007E31C5" w:rsidRDefault="007E31C5" w:rsidP="00B93F68"/>
    <w:p w14:paraId="442EDF7A" w14:textId="77777777" w:rsidR="007E31C5" w:rsidRDefault="007E31C5" w:rsidP="00B93F68"/>
    <w:p w14:paraId="1A5136E3" w14:textId="77777777" w:rsidR="007E31C5" w:rsidRDefault="007E31C5" w:rsidP="00B93F68"/>
    <w:p w14:paraId="53B5678F" w14:textId="77777777" w:rsidR="007E31C5" w:rsidRDefault="007E31C5" w:rsidP="00B93F68"/>
    <w:p w14:paraId="0B6E2EE5" w14:textId="77777777" w:rsidR="007E31C5" w:rsidRDefault="007E31C5" w:rsidP="00B93F68"/>
    <w:p w14:paraId="1C13E3B9" w14:textId="77777777" w:rsidR="007E31C5" w:rsidRDefault="007E31C5" w:rsidP="00B93F68"/>
    <w:p w14:paraId="12122B3B" w14:textId="77777777" w:rsidR="007E31C5" w:rsidRDefault="007E31C5" w:rsidP="00B93F68"/>
    <w:p w14:paraId="52BE2A1C" w14:textId="77777777" w:rsidR="007E31C5" w:rsidRDefault="007E31C5" w:rsidP="00B93F68"/>
    <w:p w14:paraId="2C06C75D" w14:textId="77777777" w:rsidR="007E31C5" w:rsidRDefault="007E31C5" w:rsidP="00B93F68"/>
    <w:p w14:paraId="783B1812" w14:textId="77777777" w:rsidR="007E31C5" w:rsidRDefault="007E31C5" w:rsidP="00B93F68"/>
    <w:p w14:paraId="53666532" w14:textId="77777777" w:rsidR="007E31C5" w:rsidRPr="007E31C5" w:rsidRDefault="007E31C5" w:rsidP="007E31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3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Responsibility split (why it maps cleanly)</w:t>
      </w:r>
    </w:p>
    <w:p w14:paraId="1A450A48" w14:textId="77777777" w:rsidR="007E31C5" w:rsidRPr="007E31C5" w:rsidRDefault="007E31C5" w:rsidP="007E31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C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MDSOR</w:t>
      </w:r>
      <w:r w:rsidRPr="007E3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(Facade)</w:t>
      </w:r>
      <w:r w:rsidRPr="007E31C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Holds public API; ensures URLs, paths, and parameters are correct; chooses which low-level </w:t>
      </w:r>
      <w:proofErr w:type="spellStart"/>
      <w:r w:rsidRPr="007E31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APIManager</w:t>
      </w:r>
      <w:proofErr w:type="spellEnd"/>
      <w:r w:rsidRPr="007E31C5">
        <w:rPr>
          <w:rFonts w:ascii="Times New Roman" w:eastAsia="Times New Roman" w:hAnsi="Times New Roman" w:cs="Times New Roman"/>
          <w:kern w:val="0"/>
          <w14:ligatures w14:val="none"/>
        </w:rPr>
        <w:t xml:space="preserve"> method to call (GET/POST/download/upload); invokes the parser.</w:t>
      </w:r>
    </w:p>
    <w:p w14:paraId="65A81AD6" w14:textId="77777777" w:rsidR="007E31C5" w:rsidRPr="007E31C5" w:rsidRDefault="007E31C5" w:rsidP="007E31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E31C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APIManager</w:t>
      </w:r>
      <w:proofErr w:type="spellEnd"/>
      <w:r w:rsidRPr="007E3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(Adapter)</w:t>
      </w:r>
      <w:r w:rsidRPr="007E31C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Converts high-level calls into concrete HTTP requests; injects </w:t>
      </w:r>
      <w:r w:rsidRPr="007E3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</w:t>
      </w:r>
      <w:r w:rsidRPr="007E31C5">
        <w:rPr>
          <w:rFonts w:ascii="Times New Roman" w:eastAsia="Times New Roman" w:hAnsi="Times New Roman" w:cs="Times New Roman"/>
          <w:kern w:val="0"/>
          <w14:ligatures w14:val="none"/>
        </w:rPr>
        <w:t xml:space="preserve"> (Bearer/OAuth), retries, timeouts; returns raw JSON or streams.</w:t>
      </w:r>
    </w:p>
    <w:p w14:paraId="7D1A63CC" w14:textId="77777777" w:rsidR="007E31C5" w:rsidRPr="007E31C5" w:rsidRDefault="007E31C5" w:rsidP="007E31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E31C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MDSORTokenProvider</w:t>
      </w:r>
      <w:proofErr w:type="spellEnd"/>
      <w:r w:rsidRPr="007E3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(Strategy)</w:t>
      </w:r>
      <w:r w:rsidRPr="007E31C5">
        <w:rPr>
          <w:rFonts w:ascii="Times New Roman" w:eastAsia="Times New Roman" w:hAnsi="Times New Roman" w:cs="Times New Roman"/>
          <w:kern w:val="0"/>
          <w14:ligatures w14:val="none"/>
        </w:rPr>
        <w:br/>
        <w:t>Encapsulates token acquisition/refresh; pluggable (bearer, client credentials, password flow, etc.).</w:t>
      </w:r>
    </w:p>
    <w:p w14:paraId="78738410" w14:textId="77777777" w:rsidR="007E31C5" w:rsidRPr="007E31C5" w:rsidRDefault="007E31C5" w:rsidP="007E31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E31C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APIResponseParser</w:t>
      </w:r>
      <w:proofErr w:type="spellEnd"/>
      <w:r w:rsidRPr="007E3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(Mapper)</w:t>
      </w:r>
      <w:r w:rsidRPr="007E31C5">
        <w:rPr>
          <w:rFonts w:ascii="Times New Roman" w:eastAsia="Times New Roman" w:hAnsi="Times New Roman" w:cs="Times New Roman"/>
          <w:kern w:val="0"/>
          <w14:ligatures w14:val="none"/>
        </w:rPr>
        <w:br/>
        <w:t>Only place that knows wire format; converts JSON to your models (</w:t>
      </w:r>
      <w:r w:rsidRPr="007E31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</w:t>
      </w:r>
      <w:r w:rsidRPr="007E31C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E31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DataProduct</w:t>
      </w:r>
      <w:proofErr w:type="spellEnd"/>
      <w:r w:rsidRPr="007E31C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E31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</w:t>
      </w:r>
      <w:r w:rsidRPr="007E31C5">
        <w:rPr>
          <w:rFonts w:ascii="Times New Roman" w:eastAsia="Times New Roman" w:hAnsi="Times New Roman" w:cs="Times New Roman"/>
          <w:kern w:val="0"/>
          <w14:ligatures w14:val="none"/>
        </w:rPr>
        <w:t>, etc.).</w:t>
      </w:r>
    </w:p>
    <w:p w14:paraId="029E5CDE" w14:textId="77777777" w:rsidR="007E31C5" w:rsidRPr="007E31C5" w:rsidRDefault="007E31C5" w:rsidP="007E31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C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Client</w:t>
      </w:r>
      <w:r w:rsidRPr="007E3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(Implementation detail)</w:t>
      </w:r>
      <w:r w:rsidRPr="007E31C5">
        <w:rPr>
          <w:rFonts w:ascii="Times New Roman" w:eastAsia="Times New Roman" w:hAnsi="Times New Roman" w:cs="Times New Roman"/>
          <w:kern w:val="0"/>
          <w14:ligatures w14:val="none"/>
        </w:rPr>
        <w:br/>
        <w:t>Concrete HTTP driver (</w:t>
      </w:r>
      <w:proofErr w:type="spellStart"/>
      <w:r w:rsidRPr="007E31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JdkClient</w:t>
      </w:r>
      <w:proofErr w:type="spellEnd"/>
      <w:r w:rsidRPr="007E31C5">
        <w:rPr>
          <w:rFonts w:ascii="Times New Roman" w:eastAsia="Times New Roman" w:hAnsi="Times New Roman" w:cs="Times New Roman"/>
          <w:kern w:val="0"/>
          <w14:ligatures w14:val="none"/>
        </w:rPr>
        <w:t xml:space="preserve">) behind </w:t>
      </w:r>
      <w:proofErr w:type="spellStart"/>
      <w:r w:rsidRPr="007E31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APIManager</w:t>
      </w:r>
      <w:proofErr w:type="spellEnd"/>
      <w:r w:rsidRPr="007E31C5">
        <w:rPr>
          <w:rFonts w:ascii="Times New Roman" w:eastAsia="Times New Roman" w:hAnsi="Times New Roman" w:cs="Times New Roman"/>
          <w:kern w:val="0"/>
          <w14:ligatures w14:val="none"/>
        </w:rPr>
        <w:t xml:space="preserve">. Swappable with </w:t>
      </w:r>
      <w:proofErr w:type="spellStart"/>
      <w:r w:rsidRPr="007E31C5">
        <w:rPr>
          <w:rFonts w:ascii="Times New Roman" w:eastAsia="Times New Roman" w:hAnsi="Times New Roman" w:cs="Times New Roman"/>
          <w:kern w:val="0"/>
          <w14:ligatures w14:val="none"/>
        </w:rPr>
        <w:t>OkHttp</w:t>
      </w:r>
      <w:proofErr w:type="spellEnd"/>
      <w:r w:rsidRPr="007E31C5">
        <w:rPr>
          <w:rFonts w:ascii="Times New Roman" w:eastAsia="Times New Roman" w:hAnsi="Times New Roman" w:cs="Times New Roman"/>
          <w:kern w:val="0"/>
          <w14:ligatures w14:val="none"/>
        </w:rPr>
        <w:t>/Apache if desired.</w:t>
      </w:r>
    </w:p>
    <w:p w14:paraId="105D584A" w14:textId="77777777" w:rsidR="007E31C5" w:rsidRPr="007E31C5" w:rsidRDefault="007E31C5" w:rsidP="007E31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C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Builders</w:t>
      </w:r>
      <w:r w:rsidRPr="007E3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</w:t>
      </w:r>
      <w:proofErr w:type="spellStart"/>
      <w:r w:rsidRPr="007E31C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MDSORBuilder</w:t>
      </w:r>
      <w:proofErr w:type="spellEnd"/>
      <w:r w:rsidRPr="007E3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(Builder)</w:t>
      </w:r>
      <w:r w:rsidRPr="007E31C5">
        <w:rPr>
          <w:rFonts w:ascii="Times New Roman" w:eastAsia="Times New Roman" w:hAnsi="Times New Roman" w:cs="Times New Roman"/>
          <w:kern w:val="0"/>
          <w14:ligatures w14:val="none"/>
        </w:rPr>
        <w:br/>
        <w:t>Deterministic composition of the whole stack, so callers don’t hand-wire tokens/clients.</w:t>
      </w:r>
    </w:p>
    <w:p w14:paraId="329D95D3" w14:textId="77777777" w:rsidR="007E31C5" w:rsidRDefault="007E31C5" w:rsidP="00B93F68"/>
    <w:p w14:paraId="05128CCE" w14:textId="77777777" w:rsidR="007E31C5" w:rsidRDefault="007E31C5" w:rsidP="00B93F68"/>
    <w:p w14:paraId="5B122613" w14:textId="77777777" w:rsidR="009511E9" w:rsidRDefault="009511E9" w:rsidP="00B93F68"/>
    <w:p w14:paraId="06B07E06" w14:textId="77777777" w:rsidR="009511E9" w:rsidRDefault="009511E9" w:rsidP="00B93F68"/>
    <w:p w14:paraId="4684FFC1" w14:textId="77777777" w:rsidR="009511E9" w:rsidRPr="009511E9" w:rsidRDefault="009511E9" w:rsidP="00951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1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Conceptual Difference</w:t>
      </w:r>
    </w:p>
    <w:p w14:paraId="77547ADB" w14:textId="77777777" w:rsidR="009511E9" w:rsidRPr="009511E9" w:rsidRDefault="009511E9" w:rsidP="00951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11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Product</w:t>
      </w:r>
    </w:p>
    <w:p w14:paraId="7EFA2B66" w14:textId="77777777" w:rsidR="009511E9" w:rsidRPr="009511E9" w:rsidRDefault="009511E9" w:rsidP="009511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 of it like the “package” or “business concept.”</w:t>
      </w:r>
    </w:p>
    <w:p w14:paraId="5E5FF465" w14:textId="77777777" w:rsidR="009511E9" w:rsidRPr="009511E9" w:rsidRDefault="009511E9" w:rsidP="009511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E9">
        <w:rPr>
          <w:rFonts w:ascii="Times New Roman" w:eastAsia="Times New Roman" w:hAnsi="Times New Roman" w:cs="Times New Roman"/>
          <w:kern w:val="0"/>
          <w14:ligatures w14:val="none"/>
        </w:rPr>
        <w:t xml:space="preserve">Represents a </w:t>
      </w:r>
      <w:r w:rsidRPr="00951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logical grouping of related data</w:t>
      </w:r>
      <w:r w:rsidRPr="009511E9">
        <w:rPr>
          <w:rFonts w:ascii="Times New Roman" w:eastAsia="Times New Roman" w:hAnsi="Times New Roman" w:cs="Times New Roman"/>
          <w:kern w:val="0"/>
          <w14:ligatures w14:val="none"/>
        </w:rPr>
        <w:t xml:space="preserve"> offered to consumers.</w:t>
      </w:r>
    </w:p>
    <w:p w14:paraId="222FA8C6" w14:textId="77777777" w:rsidR="009511E9" w:rsidRPr="009511E9" w:rsidRDefault="009511E9" w:rsidP="009511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E9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96A84DB" w14:textId="77777777" w:rsidR="009511E9" w:rsidRPr="009511E9" w:rsidRDefault="009511E9" w:rsidP="009511E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E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“Treasury Curves”</w:t>
      </w:r>
      <w:r w:rsidRPr="009511E9">
        <w:rPr>
          <w:rFonts w:ascii="Times New Roman" w:eastAsia="Times New Roman" w:hAnsi="Times New Roman" w:cs="Times New Roman"/>
          <w:kern w:val="0"/>
          <w14:ligatures w14:val="none"/>
        </w:rPr>
        <w:t xml:space="preserve"> (as a product)</w:t>
      </w:r>
    </w:p>
    <w:p w14:paraId="26777FA1" w14:textId="77777777" w:rsidR="009511E9" w:rsidRPr="009511E9" w:rsidRDefault="009511E9" w:rsidP="009511E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E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“S&amp;P 500 Equity Prices”</w:t>
      </w:r>
    </w:p>
    <w:p w14:paraId="5168148F" w14:textId="77777777" w:rsidR="009511E9" w:rsidRPr="009511E9" w:rsidRDefault="009511E9" w:rsidP="009511E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E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“Corporate Bond Spreads”</w:t>
      </w:r>
    </w:p>
    <w:p w14:paraId="20E9A052" w14:textId="77777777" w:rsidR="009511E9" w:rsidRPr="009511E9" w:rsidRDefault="009511E9" w:rsidP="009511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E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951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</w:t>
      </w:r>
      <w:r w:rsidRPr="009511E9">
        <w:rPr>
          <w:rFonts w:ascii="Times New Roman" w:eastAsia="Times New Roman" w:hAnsi="Times New Roman" w:cs="Times New Roman"/>
          <w:kern w:val="0"/>
          <w14:ligatures w14:val="none"/>
        </w:rPr>
        <w:t xml:space="preserve"> has </w:t>
      </w:r>
      <w:r w:rsidRPr="00951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metadata and ownership</w:t>
      </w:r>
      <w:r w:rsidRPr="009511E9">
        <w:rPr>
          <w:rFonts w:ascii="Times New Roman" w:eastAsia="Times New Roman" w:hAnsi="Times New Roman" w:cs="Times New Roman"/>
          <w:kern w:val="0"/>
          <w14:ligatures w14:val="none"/>
        </w:rPr>
        <w:t xml:space="preserve"> (what it is, who provides it, description, SLAs, etc.).</w:t>
      </w:r>
    </w:p>
    <w:p w14:paraId="3DB8329F" w14:textId="77777777" w:rsidR="009511E9" w:rsidRPr="009511E9" w:rsidRDefault="009511E9" w:rsidP="009511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E9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951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catalog-level</w:t>
      </w:r>
      <w:r w:rsidRPr="009511E9">
        <w:rPr>
          <w:rFonts w:ascii="Times New Roman" w:eastAsia="Times New Roman" w:hAnsi="Times New Roman" w:cs="Times New Roman"/>
          <w:kern w:val="0"/>
          <w14:ligatures w14:val="none"/>
        </w:rPr>
        <w:t>: one catalog may contain many products.</w:t>
      </w:r>
    </w:p>
    <w:p w14:paraId="5E7AC684" w14:textId="77777777" w:rsidR="009511E9" w:rsidRPr="009511E9" w:rsidRDefault="009511E9" w:rsidP="00951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E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9511E9">
        <w:rPr>
          <w:rFonts w:ascii="Times New Roman" w:eastAsia="Times New Roman" w:hAnsi="Times New Roman" w:cs="Times New Roman"/>
          <w:kern w:val="0"/>
          <w14:ligatures w14:val="none"/>
        </w:rPr>
        <w:t xml:space="preserve"> Analogy: A </w:t>
      </w:r>
      <w:r w:rsidRPr="00951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Netflix Show</w:t>
      </w:r>
      <w:r w:rsidRPr="009511E9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r w:rsidRPr="009511E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Stranger Things</w:t>
      </w:r>
      <w:r w:rsidRPr="009511E9">
        <w:rPr>
          <w:rFonts w:ascii="Times New Roman" w:eastAsia="Times New Roman" w:hAnsi="Times New Roman" w:cs="Times New Roman"/>
          <w:kern w:val="0"/>
          <w14:ligatures w14:val="none"/>
        </w:rPr>
        <w:t>). It is the thing you subscribe to.</w:t>
      </w:r>
    </w:p>
    <w:p w14:paraId="271E9E1B" w14:textId="77777777" w:rsidR="009511E9" w:rsidRPr="009511E9" w:rsidRDefault="009511E9" w:rsidP="009511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E9">
        <w:rPr>
          <w:rFonts w:ascii="Times New Roman" w:eastAsia="Times New Roman" w:hAnsi="Times New Roman" w:cs="Times New Roman"/>
          <w:kern w:val="0"/>
          <w14:ligatures w14:val="none"/>
        </w:rPr>
        <w:pict w14:anchorId="5064CFCE">
          <v:rect id="_x0000_i1025" style="width:0;height:1.5pt" o:hralign="center" o:hrstd="t" o:hr="t" fillcolor="#a0a0a0" stroked="f"/>
        </w:pict>
      </w:r>
    </w:p>
    <w:p w14:paraId="5CA437B7" w14:textId="77777777" w:rsidR="009511E9" w:rsidRPr="009511E9" w:rsidRDefault="009511E9" w:rsidP="00951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11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Dataset</w:t>
      </w:r>
    </w:p>
    <w:p w14:paraId="22FA5361" w14:textId="77777777" w:rsidR="009511E9" w:rsidRPr="009511E9" w:rsidRDefault="009511E9" w:rsidP="009511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 of it like the “container of actual records/time series.”</w:t>
      </w:r>
    </w:p>
    <w:p w14:paraId="785D794A" w14:textId="77777777" w:rsidR="009511E9" w:rsidRPr="009511E9" w:rsidRDefault="009511E9" w:rsidP="009511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E9">
        <w:rPr>
          <w:rFonts w:ascii="Times New Roman" w:eastAsia="Times New Roman" w:hAnsi="Times New Roman" w:cs="Times New Roman"/>
          <w:kern w:val="0"/>
          <w14:ligatures w14:val="none"/>
        </w:rPr>
        <w:t xml:space="preserve">Represents a </w:t>
      </w:r>
      <w:r w:rsidRPr="00951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dataset tied to a product</w:t>
      </w:r>
      <w:r w:rsidRPr="009511E9">
        <w:rPr>
          <w:rFonts w:ascii="Times New Roman" w:eastAsia="Times New Roman" w:hAnsi="Times New Roman" w:cs="Times New Roman"/>
          <w:kern w:val="0"/>
          <w14:ligatures w14:val="none"/>
        </w:rPr>
        <w:t>, where the data lives.</w:t>
      </w:r>
    </w:p>
    <w:p w14:paraId="35030FE8" w14:textId="77777777" w:rsidR="009511E9" w:rsidRPr="009511E9" w:rsidRDefault="009511E9" w:rsidP="009511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E9">
        <w:rPr>
          <w:rFonts w:ascii="Times New Roman" w:eastAsia="Times New Roman" w:hAnsi="Times New Roman" w:cs="Times New Roman"/>
          <w:kern w:val="0"/>
          <w14:ligatures w14:val="none"/>
        </w:rPr>
        <w:t>Can be partitioned by source, asset, geography, or version.</w:t>
      </w:r>
    </w:p>
    <w:p w14:paraId="51861338" w14:textId="77777777" w:rsidR="009511E9" w:rsidRPr="009511E9" w:rsidRDefault="009511E9" w:rsidP="009511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Examples (under </w:t>
      </w:r>
      <w:r w:rsidRPr="009511E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Treasury Curves product</w:t>
      </w:r>
      <w:r w:rsidRPr="009511E9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1F9C2051" w14:textId="77777777" w:rsidR="009511E9" w:rsidRPr="009511E9" w:rsidRDefault="009511E9" w:rsidP="009511E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E9">
        <w:rPr>
          <w:rFonts w:ascii="Times New Roman" w:eastAsia="Times New Roman" w:hAnsi="Times New Roman" w:cs="Times New Roman"/>
          <w:kern w:val="0"/>
          <w14:ligatures w14:val="none"/>
        </w:rPr>
        <w:t xml:space="preserve">Dataset: </w:t>
      </w:r>
      <w:r w:rsidRPr="009511E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“UST_PAR_RATES”</w:t>
      </w:r>
      <w:r w:rsidRPr="009511E9">
        <w:rPr>
          <w:rFonts w:ascii="Times New Roman" w:eastAsia="Times New Roman" w:hAnsi="Times New Roman" w:cs="Times New Roman"/>
          <w:kern w:val="0"/>
          <w14:ligatures w14:val="none"/>
        </w:rPr>
        <w:t xml:space="preserve"> (daily par curve)</w:t>
      </w:r>
    </w:p>
    <w:p w14:paraId="43907627" w14:textId="77777777" w:rsidR="009511E9" w:rsidRPr="009511E9" w:rsidRDefault="009511E9" w:rsidP="009511E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E9">
        <w:rPr>
          <w:rFonts w:ascii="Times New Roman" w:eastAsia="Times New Roman" w:hAnsi="Times New Roman" w:cs="Times New Roman"/>
          <w:kern w:val="0"/>
          <w14:ligatures w14:val="none"/>
        </w:rPr>
        <w:t xml:space="preserve">Dataset: </w:t>
      </w:r>
      <w:r w:rsidRPr="009511E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“UST_YIELD_SURFACE”</w:t>
      </w:r>
      <w:r w:rsidRPr="009511E9">
        <w:rPr>
          <w:rFonts w:ascii="Times New Roman" w:eastAsia="Times New Roman" w:hAnsi="Times New Roman" w:cs="Times New Roman"/>
          <w:kern w:val="0"/>
          <w14:ligatures w14:val="none"/>
        </w:rPr>
        <w:t xml:space="preserve"> (tenor × maturity grid)</w:t>
      </w:r>
    </w:p>
    <w:p w14:paraId="18118EE3" w14:textId="77777777" w:rsidR="009511E9" w:rsidRPr="009511E9" w:rsidRDefault="009511E9" w:rsidP="009511E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E9">
        <w:rPr>
          <w:rFonts w:ascii="Times New Roman" w:eastAsia="Times New Roman" w:hAnsi="Times New Roman" w:cs="Times New Roman"/>
          <w:kern w:val="0"/>
          <w14:ligatures w14:val="none"/>
        </w:rPr>
        <w:t xml:space="preserve">Dataset: </w:t>
      </w:r>
      <w:r w:rsidRPr="009511E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“UST_BOOTSTRAPPED_ZERO_CURVE”</w:t>
      </w:r>
    </w:p>
    <w:p w14:paraId="74A35056" w14:textId="77777777" w:rsidR="009511E9" w:rsidRPr="009511E9" w:rsidRDefault="009511E9" w:rsidP="009511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E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951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</w:t>
      </w:r>
      <w:r w:rsidRPr="009511E9">
        <w:rPr>
          <w:rFonts w:ascii="Times New Roman" w:eastAsia="Times New Roman" w:hAnsi="Times New Roman" w:cs="Times New Roman"/>
          <w:kern w:val="0"/>
          <w14:ligatures w14:val="none"/>
        </w:rPr>
        <w:t xml:space="preserve"> can have:</w:t>
      </w:r>
    </w:p>
    <w:p w14:paraId="384DE416" w14:textId="77777777" w:rsidR="009511E9" w:rsidRPr="009511E9" w:rsidRDefault="009511E9" w:rsidP="009511E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Members (</w:t>
      </w:r>
      <w:proofErr w:type="spellStart"/>
      <w:r w:rsidRPr="00951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DatasetSeries</w:t>
      </w:r>
      <w:proofErr w:type="spellEnd"/>
      <w:r w:rsidRPr="00951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9511E9">
        <w:rPr>
          <w:rFonts w:ascii="Times New Roman" w:eastAsia="Times New Roman" w:hAnsi="Times New Roman" w:cs="Times New Roman"/>
          <w:kern w:val="0"/>
          <w14:ligatures w14:val="none"/>
        </w:rPr>
        <w:t xml:space="preserve"> → e.g., each maturity node</w:t>
      </w:r>
    </w:p>
    <w:p w14:paraId="1F33E8C0" w14:textId="77777777" w:rsidR="009511E9" w:rsidRPr="009511E9" w:rsidRDefault="009511E9" w:rsidP="009511E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Attributes</w:t>
      </w:r>
      <w:r w:rsidRPr="009511E9">
        <w:rPr>
          <w:rFonts w:ascii="Times New Roman" w:eastAsia="Times New Roman" w:hAnsi="Times New Roman" w:cs="Times New Roman"/>
          <w:kern w:val="0"/>
          <w14:ligatures w14:val="none"/>
        </w:rPr>
        <w:t xml:space="preserve"> → e.g., ISIN, CUSIP, Tenor, Currency</w:t>
      </w:r>
    </w:p>
    <w:p w14:paraId="2574CF8A" w14:textId="77777777" w:rsidR="009511E9" w:rsidRPr="009511E9" w:rsidRDefault="009511E9" w:rsidP="009511E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Distributions</w:t>
      </w:r>
      <w:r w:rsidRPr="009511E9">
        <w:rPr>
          <w:rFonts w:ascii="Times New Roman" w:eastAsia="Times New Roman" w:hAnsi="Times New Roman" w:cs="Times New Roman"/>
          <w:kern w:val="0"/>
          <w14:ligatures w14:val="none"/>
        </w:rPr>
        <w:t xml:space="preserve"> → CSV, Parquet, Arrow files for download</w:t>
      </w:r>
    </w:p>
    <w:p w14:paraId="0D4AA70B" w14:textId="77777777" w:rsidR="009511E9" w:rsidRPr="009511E9" w:rsidRDefault="009511E9" w:rsidP="00951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E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9511E9">
        <w:rPr>
          <w:rFonts w:ascii="Times New Roman" w:eastAsia="Times New Roman" w:hAnsi="Times New Roman" w:cs="Times New Roman"/>
          <w:kern w:val="0"/>
          <w14:ligatures w14:val="none"/>
        </w:rPr>
        <w:t xml:space="preserve"> Analogy: A </w:t>
      </w:r>
      <w:r w:rsidRPr="00951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Season of the show</w:t>
      </w:r>
      <w:r w:rsidRPr="009511E9">
        <w:rPr>
          <w:rFonts w:ascii="Times New Roman" w:eastAsia="Times New Roman" w:hAnsi="Times New Roman" w:cs="Times New Roman"/>
          <w:kern w:val="0"/>
          <w14:ligatures w14:val="none"/>
        </w:rPr>
        <w:t xml:space="preserve"> (e.g., Season 1, Season 2) — the actual episodes you can watch.</w:t>
      </w:r>
    </w:p>
    <w:p w14:paraId="060BE330" w14:textId="77777777" w:rsidR="009511E9" w:rsidRDefault="009511E9" w:rsidP="00B93F68"/>
    <w:p w14:paraId="016B0BE8" w14:textId="77777777" w:rsidR="009511E9" w:rsidRDefault="009511E9" w:rsidP="00B93F68"/>
    <w:p w14:paraId="5E8D958C" w14:textId="77777777" w:rsidR="009511E9" w:rsidRDefault="009511E9" w:rsidP="00B93F68"/>
    <w:p w14:paraId="15C0BCE6" w14:textId="77777777" w:rsidR="009511E9" w:rsidRPr="009511E9" w:rsidRDefault="009511E9" w:rsidP="00951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1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they interact in MDSOR API</w:t>
      </w:r>
    </w:p>
    <w:p w14:paraId="1E1B777B" w14:textId="77777777" w:rsidR="009511E9" w:rsidRPr="009511E9" w:rsidRDefault="009511E9" w:rsidP="009511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511E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listProducts</w:t>
      </w:r>
      <w:proofErr w:type="spellEnd"/>
      <w:r w:rsidRPr="009511E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(catalog)</w:t>
      </w:r>
      <w:r w:rsidRPr="009511E9">
        <w:rPr>
          <w:rFonts w:ascii="Times New Roman" w:eastAsia="Times New Roman" w:hAnsi="Times New Roman" w:cs="Times New Roman"/>
          <w:kern w:val="0"/>
          <w14:ligatures w14:val="none"/>
        </w:rPr>
        <w:t xml:space="preserve"> → returns all available </w:t>
      </w:r>
      <w:r w:rsidRPr="00951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Products</w:t>
      </w:r>
      <w:r w:rsidRPr="009511E9">
        <w:rPr>
          <w:rFonts w:ascii="Times New Roman" w:eastAsia="Times New Roman" w:hAnsi="Times New Roman" w:cs="Times New Roman"/>
          <w:kern w:val="0"/>
          <w14:ligatures w14:val="none"/>
        </w:rPr>
        <w:t xml:space="preserve"> in a catalog (menu of business offerings).</w:t>
      </w:r>
    </w:p>
    <w:p w14:paraId="1EC37ECE" w14:textId="77777777" w:rsidR="009511E9" w:rsidRPr="009511E9" w:rsidRDefault="009511E9" w:rsidP="009511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511E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listDatasets</w:t>
      </w:r>
      <w:proofErr w:type="spellEnd"/>
      <w:r w:rsidRPr="009511E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(catalog)</w:t>
      </w:r>
      <w:r w:rsidRPr="009511E9">
        <w:rPr>
          <w:rFonts w:ascii="Times New Roman" w:eastAsia="Times New Roman" w:hAnsi="Times New Roman" w:cs="Times New Roman"/>
          <w:kern w:val="0"/>
          <w14:ligatures w14:val="none"/>
        </w:rPr>
        <w:t xml:space="preserve"> → returns all </w:t>
      </w:r>
      <w:r w:rsidRPr="00951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Datasets</w:t>
      </w:r>
      <w:r w:rsidRPr="009511E9">
        <w:rPr>
          <w:rFonts w:ascii="Times New Roman" w:eastAsia="Times New Roman" w:hAnsi="Times New Roman" w:cs="Times New Roman"/>
          <w:kern w:val="0"/>
          <w14:ligatures w14:val="none"/>
        </w:rPr>
        <w:t xml:space="preserve"> (physical data sets) that belong to those products.</w:t>
      </w:r>
    </w:p>
    <w:p w14:paraId="6D634428" w14:textId="77777777" w:rsidR="009511E9" w:rsidRDefault="009511E9" w:rsidP="00B93F68"/>
    <w:p w14:paraId="12F57DDF" w14:textId="77777777" w:rsidR="009511E9" w:rsidRDefault="009511E9" w:rsidP="00B93F68"/>
    <w:p w14:paraId="11ACDBAD" w14:textId="77777777" w:rsidR="009511E9" w:rsidRDefault="009511E9" w:rsidP="00B93F68"/>
    <w:p w14:paraId="177C1280" w14:textId="77777777" w:rsidR="009511E9" w:rsidRDefault="009511E9" w:rsidP="00B93F68"/>
    <w:p w14:paraId="52BCE060" w14:textId="77777777" w:rsidR="009511E9" w:rsidRDefault="009511E9" w:rsidP="009511E9">
      <w:r>
        <w:t>Catalog</w:t>
      </w:r>
    </w:p>
    <w:p w14:paraId="32F8A8C8" w14:textId="77777777" w:rsidR="009511E9" w:rsidRDefault="009511E9" w:rsidP="009511E9">
      <w:r>
        <w:t xml:space="preserve">  └── Product (e.g., Treasury Curves)</w:t>
      </w:r>
    </w:p>
    <w:p w14:paraId="086FC0CC" w14:textId="77777777" w:rsidR="009511E9" w:rsidRDefault="009511E9" w:rsidP="009511E9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Dataset (UST_PAR_RATES)</w:t>
      </w:r>
    </w:p>
    <w:p w14:paraId="4244182B" w14:textId="77777777" w:rsidR="009511E9" w:rsidRDefault="009511E9" w:rsidP="009511E9">
      <w:r>
        <w:t xml:space="preserve">        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Members (1Y, 2Y, 5Y, </w:t>
      </w:r>
      <w:r>
        <w:rPr>
          <w:rFonts w:ascii="Calibri" w:hAnsi="Calibri" w:cs="Calibri"/>
        </w:rPr>
        <w:t>…</w:t>
      </w:r>
      <w:r>
        <w:t>)</w:t>
      </w:r>
    </w:p>
    <w:p w14:paraId="495FFD17" w14:textId="77777777" w:rsidR="009511E9" w:rsidRDefault="009511E9" w:rsidP="009511E9">
      <w:r>
        <w:t xml:space="preserve">        │      └── Attributes (Currency=USD, Source=Fed)</w:t>
      </w:r>
    </w:p>
    <w:p w14:paraId="39731485" w14:textId="027D4289" w:rsidR="009511E9" w:rsidRDefault="009511E9" w:rsidP="009511E9">
      <w:r>
        <w:t xml:space="preserve">        └── Dataset (UST_ZEROS)</w:t>
      </w:r>
    </w:p>
    <w:p w14:paraId="0FA4E5D8" w14:textId="77777777" w:rsidR="007E31C5" w:rsidRDefault="007E31C5" w:rsidP="00B93F68"/>
    <w:p w14:paraId="1D22AEA1" w14:textId="77777777" w:rsidR="00746326" w:rsidRDefault="00746326" w:rsidP="00B93F68"/>
    <w:sectPr w:rsidR="00746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F8A"/>
    <w:multiLevelType w:val="multilevel"/>
    <w:tmpl w:val="8336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4203B"/>
    <w:multiLevelType w:val="multilevel"/>
    <w:tmpl w:val="3A8E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F3663"/>
    <w:multiLevelType w:val="multilevel"/>
    <w:tmpl w:val="5B58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67D97"/>
    <w:multiLevelType w:val="multilevel"/>
    <w:tmpl w:val="9916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D5A6C"/>
    <w:multiLevelType w:val="multilevel"/>
    <w:tmpl w:val="7A1C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74B65"/>
    <w:multiLevelType w:val="multilevel"/>
    <w:tmpl w:val="4FF2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308BD"/>
    <w:multiLevelType w:val="multilevel"/>
    <w:tmpl w:val="D048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9206A"/>
    <w:multiLevelType w:val="multilevel"/>
    <w:tmpl w:val="56A8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91BF0"/>
    <w:multiLevelType w:val="multilevel"/>
    <w:tmpl w:val="0D6A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21035"/>
    <w:multiLevelType w:val="multilevel"/>
    <w:tmpl w:val="EBC2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F12AF"/>
    <w:multiLevelType w:val="multilevel"/>
    <w:tmpl w:val="EAC8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A70D4"/>
    <w:multiLevelType w:val="multilevel"/>
    <w:tmpl w:val="98F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E339A7"/>
    <w:multiLevelType w:val="multilevel"/>
    <w:tmpl w:val="14B4B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454E7C"/>
    <w:multiLevelType w:val="multilevel"/>
    <w:tmpl w:val="54A2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CC155D"/>
    <w:multiLevelType w:val="multilevel"/>
    <w:tmpl w:val="9CDC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1769A6"/>
    <w:multiLevelType w:val="multilevel"/>
    <w:tmpl w:val="A228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08443E"/>
    <w:multiLevelType w:val="multilevel"/>
    <w:tmpl w:val="A3F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D8582A"/>
    <w:multiLevelType w:val="multilevel"/>
    <w:tmpl w:val="310C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4E1706"/>
    <w:multiLevelType w:val="multilevel"/>
    <w:tmpl w:val="C864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69007">
    <w:abstractNumId w:val="10"/>
  </w:num>
  <w:num w:numId="2" w16cid:durableId="735130224">
    <w:abstractNumId w:val="9"/>
  </w:num>
  <w:num w:numId="3" w16cid:durableId="1600137261">
    <w:abstractNumId w:val="7"/>
  </w:num>
  <w:num w:numId="4" w16cid:durableId="2100714083">
    <w:abstractNumId w:val="3"/>
  </w:num>
  <w:num w:numId="5" w16cid:durableId="2049135603">
    <w:abstractNumId w:val="1"/>
  </w:num>
  <w:num w:numId="6" w16cid:durableId="1244681088">
    <w:abstractNumId w:val="15"/>
  </w:num>
  <w:num w:numId="7" w16cid:durableId="2047018908">
    <w:abstractNumId w:val="2"/>
  </w:num>
  <w:num w:numId="8" w16cid:durableId="888951854">
    <w:abstractNumId w:val="4"/>
  </w:num>
  <w:num w:numId="9" w16cid:durableId="1023288374">
    <w:abstractNumId w:val="6"/>
  </w:num>
  <w:num w:numId="10" w16cid:durableId="1850633995">
    <w:abstractNumId w:val="16"/>
  </w:num>
  <w:num w:numId="11" w16cid:durableId="1948344265">
    <w:abstractNumId w:val="8"/>
  </w:num>
  <w:num w:numId="12" w16cid:durableId="1777821456">
    <w:abstractNumId w:val="12"/>
  </w:num>
  <w:num w:numId="13" w16cid:durableId="1905066499">
    <w:abstractNumId w:val="5"/>
  </w:num>
  <w:num w:numId="14" w16cid:durableId="1289974123">
    <w:abstractNumId w:val="13"/>
  </w:num>
  <w:num w:numId="15" w16cid:durableId="1855459474">
    <w:abstractNumId w:val="14"/>
  </w:num>
  <w:num w:numId="16" w16cid:durableId="1279524926">
    <w:abstractNumId w:val="18"/>
  </w:num>
  <w:num w:numId="17" w16cid:durableId="105467941">
    <w:abstractNumId w:val="17"/>
  </w:num>
  <w:num w:numId="18" w16cid:durableId="680396826">
    <w:abstractNumId w:val="11"/>
  </w:num>
  <w:num w:numId="19" w16cid:durableId="214972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68"/>
    <w:rsid w:val="00316E55"/>
    <w:rsid w:val="00412B75"/>
    <w:rsid w:val="00746326"/>
    <w:rsid w:val="007E31C5"/>
    <w:rsid w:val="009511E9"/>
    <w:rsid w:val="00B93F68"/>
    <w:rsid w:val="00E9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398FC"/>
  <w15:chartTrackingRefBased/>
  <w15:docId w15:val="{03D7D66C-1190-48B8-B21F-CA5AE05C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3F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F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F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3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3F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F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F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F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F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F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3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93F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93F6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511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1828</Words>
  <Characters>10420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CHOUKRI ABDELILAH</dc:creator>
  <cp:keywords/>
  <dc:description/>
  <cp:lastModifiedBy>CHOUKRI ABDELILAH</cp:lastModifiedBy>
  <cp:revision>1</cp:revision>
  <dcterms:created xsi:type="dcterms:W3CDTF">2025-08-17T22:10:00Z</dcterms:created>
  <dcterms:modified xsi:type="dcterms:W3CDTF">2025-08-17T23:09:00Z</dcterms:modified>
</cp:coreProperties>
</file>