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jc w:val="both"/>
        <w:rPr>
          <w:rFonts w:ascii="Arial Narrow" w:cs="Arial Narrow" w:eastAsia="Arial Narrow" w:hAnsi="Arial Narrow"/>
          <w:b w:val="0"/>
          <w:smallCaps w:val="0"/>
          <w:u w:val="single"/>
          <w:vertAlign w:val="baseline"/>
        </w:rPr>
      </w:pPr>
      <w:r w:rsidDel="00000000" w:rsidR="00000000" w:rsidRPr="00000000">
        <w:rPr>
          <w:rFonts w:ascii="Arial Narrow" w:cs="Arial Narrow" w:eastAsia="Arial Narrow" w:hAnsi="Arial Narrow"/>
          <w:b w:val="1"/>
          <w:smallCaps w:val="1"/>
          <w:u w:val="single"/>
          <w:rtl w:val="0"/>
        </w:rPr>
        <w:t xml:space="preserve"> </w:t>
      </w:r>
      <w:r w:rsidDel="00000000" w:rsidR="00000000" w:rsidRPr="00000000">
        <w:rPr>
          <w:rFonts w:ascii="Arial Narrow" w:cs="Arial Narrow" w:eastAsia="Arial Narrow" w:hAnsi="Arial Narrow"/>
          <w:b w:val="1"/>
          <w:smallCaps w:val="1"/>
          <w:u w:val="single"/>
          <w:vertAlign w:val="baseline"/>
          <w:rtl w:val="0"/>
        </w:rPr>
        <w:t xml:space="preserve">Boleto de Compraventa </w:t>
      </w:r>
      <w:r w:rsidDel="00000000" w:rsidR="00000000" w:rsidRPr="00000000">
        <w:rPr>
          <w:rFonts w:ascii="Arial Narrow" w:cs="Arial Narrow" w:eastAsia="Arial Narrow" w:hAnsi="Arial Narrow"/>
          <w:b w:val="1"/>
          <w:smallCaps w:val="1"/>
          <w:u w:val="single"/>
          <w:rtl w:val="0"/>
        </w:rPr>
        <w:t xml:space="preserve">Inmobiliaria</w:t>
      </w:r>
      <w:r w:rsidDel="00000000" w:rsidR="00000000" w:rsidRPr="00000000">
        <w:rPr>
          <w:rFonts w:ascii="Arial Narrow" w:cs="Arial Narrow" w:eastAsia="Arial Narrow" w:hAnsi="Arial Narrow"/>
          <w:b w:val="1"/>
          <w:smallCaps w:val="1"/>
          <w:u w:val="single"/>
          <w:vertAlign w:val="baseline"/>
          <w:rtl w:val="0"/>
        </w:rPr>
        <w:t xml:space="preserve">.</w:t>
      </w:r>
      <w:r w:rsidDel="00000000" w:rsidR="00000000" w:rsidRPr="00000000">
        <w:rPr>
          <w:rtl w:val="0"/>
        </w:rPr>
      </w:r>
    </w:p>
    <w:p w:rsidR="00000000" w:rsidDel="00000000" w:rsidP="00000000" w:rsidRDefault="00000000" w:rsidRPr="00000000" w14:paraId="00000002">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En la Ciudad Autónoma de Buenos Aires, a los </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días del mes de </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de dos mil vein</w:t>
      </w:r>
      <w:r w:rsidDel="00000000" w:rsidR="00000000" w:rsidRPr="00000000">
        <w:rPr>
          <w:rFonts w:ascii="Arial Narrow" w:cs="Arial Narrow" w:eastAsia="Arial Narrow" w:hAnsi="Arial Narrow"/>
          <w:rtl w:val="0"/>
        </w:rPr>
        <w:t xml:space="preserve">titrés</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u w:val="single"/>
          <w:vertAlign w:val="baseline"/>
          <w:rtl w:val="0"/>
        </w:rPr>
        <w:t xml:space="preserve">COMPARECEN</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03">
      <w:pPr>
        <w:spacing w:after="120" w:before="240" w:line="240" w:lineRule="auto"/>
        <w:ind w:left="708"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Por una parte </w:t>
      </w:r>
      <w:r w:rsidDel="00000000" w:rsidR="00000000" w:rsidRPr="00000000">
        <w:rPr>
          <w:rFonts w:ascii="Arial Narrow" w:cs="Arial Narrow" w:eastAsia="Arial Narrow" w:hAnsi="Arial Narrow"/>
          <w:rtl w:val="0"/>
        </w:rPr>
        <w:t xml:space="preserve">el Sr</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argentin</w:t>
      </w:r>
      <w:r w:rsidDel="00000000" w:rsidR="00000000" w:rsidRPr="00000000">
        <w:rPr>
          <w:rFonts w:ascii="Arial Narrow" w:cs="Arial Narrow" w:eastAsia="Arial Narrow" w:hAnsi="Arial Narrow"/>
          <w:rtl w:val="0"/>
        </w:rPr>
        <w:t xml:space="preserve">o</w:t>
      </w:r>
      <w:r w:rsidDel="00000000" w:rsidR="00000000" w:rsidRPr="00000000">
        <w:rPr>
          <w:rFonts w:ascii="Arial Narrow" w:cs="Arial Narrow" w:eastAsia="Arial Narrow" w:hAnsi="Arial Narrow"/>
          <w:vertAlign w:val="baseline"/>
          <w:rtl w:val="0"/>
        </w:rPr>
        <w:t xml:space="preserve">, de estado civil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titular del Documento Nacional de Identidad </w:t>
      </w:r>
      <w:r w:rsidDel="00000000" w:rsidR="00000000" w:rsidRPr="00000000">
        <w:rPr>
          <w:rFonts w:ascii="Arial Narrow" w:cs="Arial Narrow" w:eastAsia="Arial Narrow" w:hAnsi="Arial Narrow"/>
          <w:rtl w:val="0"/>
        </w:rPr>
        <w:t xml:space="preserve">número</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con domicilio en la calle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de la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de Buenos Aire</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baseline"/>
          <w:rtl w:val="0"/>
        </w:rPr>
        <w:t xml:space="preserve"> el Sr.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argentino, de estado civil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la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Buenos Aires</w:t>
      </w:r>
      <w:r w:rsidDel="00000000" w:rsidR="00000000" w:rsidRPr="00000000">
        <w:rPr>
          <w:rFonts w:ascii="Arial Narrow" w:cs="Arial Narrow" w:eastAsia="Arial Narrow" w:hAnsi="Arial Narrow"/>
          <w:vertAlign w:val="baseline"/>
          <w:rtl w:val="0"/>
        </w:rPr>
        <w:t xml:space="preserve">; y el Sr.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argentino, de estado civil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la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Buenos Aires </w:t>
      </w:r>
      <w:r w:rsidDel="00000000" w:rsidR="00000000" w:rsidRPr="00000000">
        <w:rPr>
          <w:rFonts w:ascii="Arial Narrow" w:cs="Arial Narrow" w:eastAsia="Arial Narrow" w:hAnsi="Arial Narrow"/>
          <w:vertAlign w:val="baseline"/>
          <w:rtl w:val="0"/>
        </w:rPr>
        <w:t xml:space="preserve">(en adelante, el </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u w:val="single"/>
          <w:rtl w:val="0"/>
        </w:rPr>
        <w:t xml:space="preserve">Vendedor </w:t>
      </w:r>
      <w:r w:rsidDel="00000000" w:rsidR="00000000" w:rsidRPr="00000000">
        <w:rPr>
          <w:rFonts w:ascii="Arial Narrow" w:cs="Arial Narrow" w:eastAsia="Arial Narrow" w:hAnsi="Arial Narrow"/>
          <w:rtl w:val="0"/>
        </w:rPr>
        <w:t xml:space="preserve">y/o </w:t>
      </w:r>
      <w:r w:rsidDel="00000000" w:rsidR="00000000" w:rsidRPr="00000000">
        <w:rPr>
          <w:rFonts w:ascii="Arial Narrow" w:cs="Arial Narrow" w:eastAsia="Arial Narrow" w:hAnsi="Arial Narrow"/>
          <w:vertAlign w:val="baseline"/>
          <w:rtl w:val="0"/>
        </w:rPr>
        <w:t xml:space="preserve">los “</w:t>
      </w:r>
      <w:r w:rsidDel="00000000" w:rsidR="00000000" w:rsidRPr="00000000">
        <w:rPr>
          <w:rFonts w:ascii="Arial Narrow" w:cs="Arial Narrow" w:eastAsia="Arial Narrow" w:hAnsi="Arial Narrow"/>
          <w:u w:val="single"/>
          <w:vertAlign w:val="baseline"/>
          <w:rtl w:val="0"/>
        </w:rPr>
        <w:t xml:space="preserve">Vendedores</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04">
      <w:pPr>
        <w:spacing w:after="120" w:before="240" w:line="240" w:lineRule="auto"/>
        <w:ind w:left="708"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 Y por la otra, el Sr.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argentino, de estado civil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titular del Documento Nacional de Identidad número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con domicilio en la calle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la </w:t>
      </w:r>
      <w:r w:rsidDel="00000000" w:rsidR="00000000" w:rsidRPr="00000000">
        <w:rPr>
          <w:rFonts w:ascii="Arial Narrow" w:cs="Arial Narrow" w:eastAsia="Arial Narrow" w:hAnsi="Arial Narrow"/>
          <w:color w:val="ff0000"/>
          <w:rtl w:val="0"/>
        </w:rPr>
        <w:t xml:space="preserve">**************</w:t>
      </w:r>
      <w:r w:rsidDel="00000000" w:rsidR="00000000" w:rsidRPr="00000000">
        <w:rPr>
          <w:rFonts w:ascii="Arial Narrow" w:cs="Arial Narrow" w:eastAsia="Arial Narrow" w:hAnsi="Arial Narrow"/>
          <w:rtl w:val="0"/>
        </w:rPr>
        <w:t xml:space="preserve"> de Buenos Aires</w:t>
      </w:r>
      <w:r w:rsidDel="00000000" w:rsidR="00000000" w:rsidRPr="00000000">
        <w:rPr>
          <w:rFonts w:ascii="Arial Narrow" w:cs="Arial Narrow" w:eastAsia="Arial Narrow" w:hAnsi="Arial Narrow"/>
          <w:vertAlign w:val="baseline"/>
          <w:rtl w:val="0"/>
        </w:rPr>
        <w:t xml:space="preserve"> (en adelante, el “</w:t>
      </w:r>
      <w:r w:rsidDel="00000000" w:rsidR="00000000" w:rsidRPr="00000000">
        <w:rPr>
          <w:rFonts w:ascii="Arial Narrow" w:cs="Arial Narrow" w:eastAsia="Arial Narrow" w:hAnsi="Arial Narrow"/>
          <w:u w:val="single"/>
          <w:vertAlign w:val="baseline"/>
          <w:rtl w:val="0"/>
        </w:rPr>
        <w:t xml:space="preserve">Comprador</w:t>
      </w:r>
      <w:r w:rsidDel="00000000" w:rsidR="00000000" w:rsidRPr="00000000">
        <w:rPr>
          <w:rFonts w:ascii="Arial Narrow" w:cs="Arial Narrow" w:eastAsia="Arial Narrow" w:hAnsi="Arial Narrow"/>
          <w:vertAlign w:val="baseline"/>
          <w:rtl w:val="0"/>
        </w:rPr>
        <w:t xml:space="preserve">”) actuando en </w:t>
      </w:r>
      <w:r w:rsidDel="00000000" w:rsidR="00000000" w:rsidRPr="00000000">
        <w:rPr>
          <w:rFonts w:ascii="Arial Narrow" w:cs="Arial Narrow" w:eastAsia="Arial Narrow" w:hAnsi="Arial Narrow"/>
          <w:u w:val="single"/>
          <w:rtl w:val="0"/>
        </w:rPr>
        <w:t xml:space="preserve">comisión</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05">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Quienes (en adelante referenciados, conjunta e indistintamente, como las “</w:t>
      </w:r>
      <w:r w:rsidDel="00000000" w:rsidR="00000000" w:rsidRPr="00000000">
        <w:rPr>
          <w:rFonts w:ascii="Arial Narrow" w:cs="Arial Narrow" w:eastAsia="Arial Narrow" w:hAnsi="Arial Narrow"/>
          <w:u w:val="single"/>
          <w:vertAlign w:val="baseline"/>
          <w:rtl w:val="0"/>
        </w:rPr>
        <w:t xml:space="preserve">Partes</w:t>
      </w:r>
      <w:r w:rsidDel="00000000" w:rsidR="00000000" w:rsidRPr="00000000">
        <w:rPr>
          <w:rFonts w:ascii="Arial Narrow" w:cs="Arial Narrow" w:eastAsia="Arial Narrow" w:hAnsi="Arial Narrow"/>
          <w:vertAlign w:val="baseline"/>
          <w:rtl w:val="0"/>
        </w:rPr>
        <w:t xml:space="preserve">”), manifestando su plena capacidad y voluntad para suscribir el presente, RESUELVEN celebrar el presente </w:t>
      </w:r>
      <w:r w:rsidDel="00000000" w:rsidR="00000000" w:rsidRPr="00000000">
        <w:rPr>
          <w:rFonts w:ascii="Arial Narrow" w:cs="Arial Narrow" w:eastAsia="Arial Narrow" w:hAnsi="Arial Narrow"/>
          <w:u w:val="single"/>
          <w:vertAlign w:val="baseline"/>
          <w:rtl w:val="0"/>
        </w:rPr>
        <w:t xml:space="preserve">Boleto de Compraventa Inmobiliaria</w:t>
      </w:r>
      <w:r w:rsidDel="00000000" w:rsidR="00000000" w:rsidRPr="00000000">
        <w:rPr>
          <w:rFonts w:ascii="Arial Narrow" w:cs="Arial Narrow" w:eastAsia="Arial Narrow" w:hAnsi="Arial Narrow"/>
          <w:vertAlign w:val="baseline"/>
          <w:rtl w:val="0"/>
        </w:rPr>
        <w:t xml:space="preserve">, conforme las siguientes Cláusulas y Condiciones:</w:t>
      </w:r>
    </w:p>
    <w:p w:rsidR="00000000" w:rsidDel="00000000" w:rsidP="00000000" w:rsidRDefault="00000000" w:rsidRPr="00000000" w14:paraId="00000006">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Primera: Objeto.</w:t>
      </w:r>
      <w:r w:rsidDel="00000000" w:rsidR="00000000" w:rsidRPr="00000000">
        <w:rPr>
          <w:rtl w:val="0"/>
        </w:rPr>
      </w:r>
    </w:p>
    <w:p w:rsidR="00000000" w:rsidDel="00000000" w:rsidP="00000000" w:rsidRDefault="00000000" w:rsidRPr="00000000" w14:paraId="00000007">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1.1. El Vendedor se obliga a vender, y el Comprador así lo acepta, adquiriendo en comisión (Art. 1029</w:t>
      </w:r>
      <w:r w:rsidDel="00000000" w:rsidR="00000000" w:rsidRPr="00000000">
        <w:rPr>
          <w:rFonts w:ascii="Arial Narrow" w:cs="Arial Narrow" w:eastAsia="Arial Narrow" w:hAnsi="Arial Narrow"/>
          <w:color w:val="ff0000"/>
          <w:vertAlign w:val="baseline"/>
          <w:rtl w:val="0"/>
        </w:rPr>
        <w:t xml:space="preserve"> </w:t>
      </w:r>
      <w:r w:rsidDel="00000000" w:rsidR="00000000" w:rsidRPr="00000000">
        <w:rPr>
          <w:rFonts w:ascii="Arial Narrow" w:cs="Arial Narrow" w:eastAsia="Arial Narrow" w:hAnsi="Arial Narrow"/>
          <w:vertAlign w:val="baseline"/>
          <w:rtl w:val="0"/>
        </w:rPr>
        <w:t xml:space="preserve">CCyCN) la propiedad de un inmueble de su única y exclusiva propiedad sito en la Av. E</w:t>
      </w:r>
      <w:r w:rsidDel="00000000" w:rsidR="00000000" w:rsidRPr="00000000">
        <w:rPr>
          <w:rFonts w:ascii="Arial Narrow" w:cs="Arial Narrow" w:eastAsia="Arial Narrow" w:hAnsi="Arial Narrow"/>
          <w:rtl w:val="0"/>
        </w:rPr>
        <w:t xml:space="preserve">x</w:t>
      </w:r>
      <w:r w:rsidDel="00000000" w:rsidR="00000000" w:rsidRPr="00000000">
        <w:rPr>
          <w:rFonts w:ascii="Arial Narrow" w:cs="Arial Narrow" w:eastAsia="Arial Narrow" w:hAnsi="Arial Narrow"/>
          <w:vertAlign w:val="baseline"/>
          <w:rtl w:val="0"/>
        </w:rPr>
        <w:t xml:space="preserve">equiel Bustillo al kilometraje 15.7, </w:t>
      </w:r>
      <w:r w:rsidDel="00000000" w:rsidR="00000000" w:rsidRPr="00000000">
        <w:rPr>
          <w:rFonts w:ascii="Arial Narrow" w:cs="Arial Narrow" w:eastAsia="Arial Narrow" w:hAnsi="Arial Narrow"/>
          <w:rtl w:val="0"/>
        </w:rPr>
        <w:t xml:space="preserve">Bariloche, de la Provincia de Río Negro</w:t>
      </w:r>
      <w:r w:rsidDel="00000000" w:rsidR="00000000" w:rsidRPr="00000000">
        <w:rPr>
          <w:rFonts w:ascii="Arial Narrow" w:cs="Arial Narrow" w:eastAsia="Arial Narrow" w:hAnsi="Arial Narrow"/>
          <w:vertAlign w:val="baseline"/>
          <w:rtl w:val="0"/>
        </w:rPr>
        <w:t xml:space="preserve">, conformada por 11.5 hect</w:t>
      </w:r>
      <w:r w:rsidDel="00000000" w:rsidR="00000000" w:rsidRPr="00000000">
        <w:rPr>
          <w:rFonts w:ascii="Arial Narrow" w:cs="Arial Narrow" w:eastAsia="Arial Narrow" w:hAnsi="Arial Narrow"/>
          <w:rtl w:val="0"/>
        </w:rPr>
        <w:t xml:space="preserve">áreas. Todo ello, escriturado a favor de los Vendedores</w:t>
      </w:r>
      <w:r w:rsidDel="00000000" w:rsidR="00000000" w:rsidRPr="00000000">
        <w:rPr>
          <w:rFonts w:ascii="Arial Narrow" w:cs="Arial Narrow" w:eastAsia="Arial Narrow" w:hAnsi="Arial Narrow"/>
          <w:vertAlign w:val="baseline"/>
          <w:rtl w:val="0"/>
        </w:rPr>
        <w:t xml:space="preserve"> conforme escritura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pasada por ante la escribano/a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Mat.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Nomenclatura</w:t>
      </w:r>
      <w:r w:rsidDel="00000000" w:rsidR="00000000" w:rsidRPr="00000000">
        <w:rPr>
          <w:rFonts w:ascii="Arial Narrow" w:cs="Arial Narrow" w:eastAsia="Arial Narrow" w:hAnsi="Arial Narrow"/>
          <w:vertAlign w:val="baseline"/>
          <w:rtl w:val="0"/>
        </w:rPr>
        <w:t xml:space="preserve"> Catastral: Circunscripción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Sección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Manzana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Parcela </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individualizado según su título como”</w:t>
      </w:r>
      <w:r w:rsidDel="00000000" w:rsidR="00000000" w:rsidRPr="00000000">
        <w:rPr>
          <w:rFonts w:ascii="Arial Narrow" w:cs="Arial Narrow" w:eastAsia="Arial Narrow" w:hAnsi="Arial Narrow"/>
          <w:color w:val="ff0000"/>
          <w:vertAlign w:val="baseline"/>
          <w:rtl w:val="0"/>
        </w:rPr>
        <w:t xml:space="preserve">**************************</w:t>
      </w:r>
      <w:r w:rsidDel="00000000" w:rsidR="00000000" w:rsidRPr="00000000">
        <w:rPr>
          <w:rFonts w:ascii="Arial Narrow" w:cs="Arial Narrow" w:eastAsia="Arial Narrow" w:hAnsi="Arial Narrow"/>
          <w:vertAlign w:val="baseline"/>
          <w:rtl w:val="0"/>
        </w:rPr>
        <w:t xml:space="preserve">” (en adelante, el “</w:t>
      </w:r>
      <w:r w:rsidDel="00000000" w:rsidR="00000000" w:rsidRPr="00000000">
        <w:rPr>
          <w:rFonts w:ascii="Arial Narrow" w:cs="Arial Narrow" w:eastAsia="Arial Narrow" w:hAnsi="Arial Narrow"/>
          <w:u w:val="single"/>
          <w:vertAlign w:val="baseline"/>
          <w:rtl w:val="0"/>
        </w:rPr>
        <w:t xml:space="preserve">Inmueble</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08">
      <w:pPr>
        <w:spacing w:after="120" w:before="240" w:line="240" w:lineRule="auto"/>
        <w:jc w:val="both"/>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Segunda: Precio y Modalidad.</w:t>
      </w:r>
      <w:r w:rsidDel="00000000" w:rsidR="00000000" w:rsidRPr="00000000">
        <w:rPr>
          <w:rtl w:val="0"/>
        </w:rPr>
      </w:r>
    </w:p>
    <w:p w:rsidR="00000000" w:rsidDel="00000000" w:rsidP="00000000" w:rsidRDefault="00000000" w:rsidRPr="00000000" w14:paraId="00000009">
      <w:pPr>
        <w:tabs>
          <w:tab w:val="left" w:leader="none" w:pos="6425"/>
        </w:tabs>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2.1. Como contraprestación, las Partes pactan que, el precio de la compraventa en cuestión, será fijado en la suma total y definitiva de </w:t>
      </w:r>
      <w:r w:rsidDel="00000000" w:rsidR="00000000" w:rsidRPr="00000000">
        <w:rPr>
          <w:rFonts w:ascii="Arial Narrow" w:cs="Arial Narrow" w:eastAsia="Arial Narrow" w:hAnsi="Arial Narrow"/>
          <w:b w:val="1"/>
          <w:vertAlign w:val="baseline"/>
          <w:rtl w:val="0"/>
        </w:rPr>
        <w:t xml:space="preserve">Dólares Estadounidenses</w:t>
      </w:r>
      <w:r w:rsidDel="00000000" w:rsidR="00000000" w:rsidRPr="00000000">
        <w:rPr>
          <w:rFonts w:ascii="Arial Narrow" w:cs="Arial Narrow" w:eastAsia="Arial Narrow" w:hAnsi="Arial Narrow"/>
          <w:b w:val="1"/>
          <w:rtl w:val="0"/>
        </w:rPr>
        <w:t xml:space="preserve"> Billete </w:t>
      </w:r>
      <w:r w:rsidDel="00000000" w:rsidR="00000000" w:rsidRPr="00000000">
        <w:rPr>
          <w:rFonts w:ascii="Arial Narrow" w:cs="Arial Narrow" w:eastAsia="Arial Narrow" w:hAnsi="Arial Narrow"/>
          <w:b w:val="1"/>
          <w:vertAlign w:val="baseline"/>
          <w:rtl w:val="0"/>
        </w:rPr>
        <w:t xml:space="preserve">Tres Millones Doscientos Cincuenta Mil (</w:t>
      </w:r>
      <w:r w:rsidDel="00000000" w:rsidR="00000000" w:rsidRPr="00000000">
        <w:rPr>
          <w:rFonts w:ascii="Arial Narrow" w:cs="Arial Narrow" w:eastAsia="Arial Narrow" w:hAnsi="Arial Narrow"/>
          <w:b w:val="1"/>
          <w:rtl w:val="0"/>
        </w:rPr>
        <w:t xml:space="preserve">USD</w:t>
      </w:r>
      <w:r w:rsidDel="00000000" w:rsidR="00000000" w:rsidRPr="00000000">
        <w:rPr>
          <w:rFonts w:ascii="Arial Narrow" w:cs="Arial Narrow" w:eastAsia="Arial Narrow" w:hAnsi="Arial Narrow"/>
          <w:b w:val="1"/>
          <w:vertAlign w:val="baseline"/>
          <w:rtl w:val="0"/>
        </w:rPr>
        <w:t xml:space="preserve"> 3.250.000,00.-) (en adelante, el </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u w:val="single"/>
          <w:rtl w:val="0"/>
        </w:rPr>
        <w:t xml:space="preserve">Precio</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color w:val="ff0000"/>
          <w:rtl w:val="0"/>
        </w:rPr>
        <w:t xml:space="preserve"> </w:t>
      </w:r>
      <w:r w:rsidDel="00000000" w:rsidR="00000000" w:rsidRPr="00000000">
        <w:rPr>
          <w:rFonts w:ascii="Arial Narrow" w:cs="Arial Narrow" w:eastAsia="Arial Narrow" w:hAnsi="Arial Narrow"/>
          <w:vertAlign w:val="baseline"/>
          <w:rtl w:val="0"/>
        </w:rPr>
        <w:t xml:space="preserve">a ser abonados conforme al siguiente esquema y forma de pagos:</w:t>
      </w:r>
    </w:p>
    <w:p w:rsidR="00000000" w:rsidDel="00000000" w:rsidP="00000000" w:rsidRDefault="00000000" w:rsidRPr="00000000" w14:paraId="0000000A">
      <w:pPr>
        <w:tabs>
          <w:tab w:val="left" w:leader="none" w:pos="6425"/>
        </w:tabs>
        <w:spacing w:after="120" w:before="240" w:line="240" w:lineRule="auto"/>
        <w:ind w:left="72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2.1.1. </w:t>
      </w:r>
      <w:r w:rsidDel="00000000" w:rsidR="00000000" w:rsidRPr="00000000">
        <w:rPr>
          <w:rFonts w:ascii="Arial Narrow" w:cs="Arial Narrow" w:eastAsia="Arial Narrow" w:hAnsi="Arial Narrow"/>
          <w:rtl w:val="0"/>
        </w:rPr>
        <w:t xml:space="preserve">En concepto de anticipo, el Comprador entregará al Comprador </w:t>
      </w:r>
      <w:r w:rsidDel="00000000" w:rsidR="00000000" w:rsidRPr="00000000">
        <w:rPr>
          <w:rFonts w:ascii="Arial Narrow" w:cs="Arial Narrow" w:eastAsia="Arial Narrow" w:hAnsi="Arial Narrow"/>
          <w:rtl w:val="0"/>
        </w:rPr>
        <w:t xml:space="preserve">en este acto l</w:t>
      </w:r>
      <w:r w:rsidDel="00000000" w:rsidR="00000000" w:rsidRPr="00000000">
        <w:rPr>
          <w:rFonts w:ascii="Arial Narrow" w:cs="Arial Narrow" w:eastAsia="Arial Narrow" w:hAnsi="Arial Narrow"/>
          <w:rtl w:val="0"/>
        </w:rPr>
        <w:t xml:space="preserve">a suma de </w:t>
      </w:r>
      <w:r w:rsidDel="00000000" w:rsidR="00000000" w:rsidRPr="00000000">
        <w:rPr>
          <w:rFonts w:ascii="Arial Narrow" w:cs="Arial Narrow" w:eastAsia="Arial Narrow" w:hAnsi="Arial Narrow"/>
          <w:b w:val="1"/>
          <w:rtl w:val="0"/>
        </w:rPr>
        <w:t xml:space="preserve">Dólares Estadounidenses Billete Trescientos Mil (USD 300.000,00.-)</w:t>
      </w:r>
      <w:r w:rsidDel="00000000" w:rsidR="00000000" w:rsidRPr="00000000">
        <w:rPr>
          <w:rFonts w:ascii="Arial Narrow" w:cs="Arial Narrow" w:eastAsia="Arial Narrow" w:hAnsi="Arial Narrow"/>
          <w:rtl w:val="0"/>
        </w:rPr>
        <w:t xml:space="preserve">,en dinero en efectivo en</w:t>
      </w:r>
      <w:r w:rsidDel="00000000" w:rsidR="00000000" w:rsidRPr="00000000">
        <w:rPr>
          <w:rFonts w:ascii="Arial Narrow" w:cs="Arial Narrow" w:eastAsia="Arial Narrow" w:hAnsi="Arial Narrow"/>
          <w:vertAlign w:val="baseline"/>
          <w:rtl w:val="0"/>
        </w:rPr>
        <w:t xml:space="preserve"> este acto por el Comprador, recibiendo el Vendedor de conformidad, sirviendo el presente como formal recibo y carta de pago.</w:t>
      </w:r>
    </w:p>
    <w:p w:rsidR="00000000" w:rsidDel="00000000" w:rsidP="00000000" w:rsidRDefault="00000000" w:rsidRPr="00000000" w14:paraId="0000000B">
      <w:pPr>
        <w:tabs>
          <w:tab w:val="left" w:leader="none" w:pos="6425"/>
        </w:tabs>
        <w:spacing w:after="120" w:before="240"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2.1.2. Adicionalmente a lo previsto en el apartado 2.1.1., en concepto de Anticipo, se entrega en este acto a los Vendedores la tenencia de  </w:t>
      </w:r>
      <w:r w:rsidDel="00000000" w:rsidR="00000000" w:rsidRPr="00000000">
        <w:rPr>
          <w:rFonts w:ascii="Arial Narrow" w:cs="Arial Narrow" w:eastAsia="Arial Narrow" w:hAnsi="Arial Narrow"/>
          <w:b w:val="1"/>
          <w:rtl w:val="0"/>
        </w:rPr>
        <w:t xml:space="preserve">un departamento de dos (2) ambientes</w:t>
      </w:r>
      <w:r w:rsidDel="00000000" w:rsidR="00000000" w:rsidRPr="00000000">
        <w:rPr>
          <w:rFonts w:ascii="Arial Narrow" w:cs="Arial Narrow" w:eastAsia="Arial Narrow" w:hAnsi="Arial Narrow"/>
          <w:rtl w:val="0"/>
        </w:rPr>
        <w:t xml:space="preserve">, ubicado en la Planta Baja y designado con la letra “A”, de aproximadamente 34/38 m2, con vista parcial al lago, sito en la esquina de las calles Villegas y Tiscornia, Ciudad Centro, Bariloche, Provincia de Río Negro, con más una cochera a estrenar - entendiendose que dicho importe ha sido otorgado únicamente a los efectos del presente acto, pero de ningún podo podrá ser interpretado como promesa de valor ulterior por parte de este-; los cuales, en su conjunto son estimados en un valor de Dólares Estadounidenses Ciento Treinta y Cinco Mil (USD 135.000,00.-) (en adelante, el “Departamento”). Sin perjuicio de ello, las Partes pactan de común acuerdo que el valor por el cual será escriturado el bien inmueble en cuestión, resultará equivalente a dos (2) veces el valor fiscal del bien al tiempo en que sean solicitados los certificados y constancias correspondientes por el notario interviniente. </w:t>
      </w:r>
      <w:r w:rsidDel="00000000" w:rsidR="00000000" w:rsidRPr="00000000">
        <w:rPr>
          <w:rFonts w:ascii="Arial Narrow" w:cs="Arial Narrow" w:eastAsia="Arial Narrow" w:hAnsi="Arial Narrow"/>
          <w:rtl w:val="0"/>
        </w:rPr>
        <w:t xml:space="preserve">Todo ello, mediante el otorgamiento de la respectiva escritura traslativa de dominio, cuyos costos estarán en cabeza de los Vendedores.</w:t>
      </w:r>
    </w:p>
    <w:p w:rsidR="00000000" w:rsidDel="00000000" w:rsidP="00000000" w:rsidRDefault="00000000" w:rsidRPr="00000000" w14:paraId="0000000C">
      <w:pPr>
        <w:tabs>
          <w:tab w:val="left" w:leader="none" w:pos="6425"/>
        </w:tabs>
        <w:spacing w:after="120" w:before="240" w:line="240" w:lineRule="auto"/>
        <w:ind w:left="720"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2.1.2.a. La escrituración de la respectiva escritura de dominio del departamento y la cochera en favor de los Vendedores, tendrá lugar en simultáneo con la escrituración del Lote en favor del Comprador; y los gastos y la totalidad de costos que la misma demande será asumida en idénticas proporciones a las previstas por las Partes en la Cláusula Quinta del presente.</w:t>
      </w:r>
    </w:p>
    <w:p w:rsidR="00000000" w:rsidDel="00000000" w:rsidP="00000000" w:rsidRDefault="00000000" w:rsidRPr="00000000" w14:paraId="0000000D">
      <w:pPr>
        <w:tabs>
          <w:tab w:val="left" w:leader="none" w:pos="6425"/>
        </w:tabs>
        <w:spacing w:after="120" w:before="240" w:line="240" w:lineRule="auto"/>
        <w:ind w:left="0" w:firstLine="0"/>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2.1.</w:t>
      </w:r>
      <w:r w:rsidDel="00000000" w:rsidR="00000000" w:rsidRPr="00000000">
        <w:rPr>
          <w:rFonts w:ascii="Arial Narrow" w:cs="Arial Narrow" w:eastAsia="Arial Narrow" w:hAnsi="Arial Narrow"/>
          <w:rtl w:val="0"/>
        </w:rPr>
        <w:t xml:space="preserve">3</w:t>
      </w:r>
      <w:r w:rsidDel="00000000" w:rsidR="00000000" w:rsidRPr="00000000">
        <w:rPr>
          <w:rFonts w:ascii="Arial Narrow" w:cs="Arial Narrow" w:eastAsia="Arial Narrow" w:hAnsi="Arial Narrow"/>
          <w:vertAlign w:val="baseline"/>
          <w:rtl w:val="0"/>
        </w:rPr>
        <w:t xml:space="preserve">. El </w:t>
      </w:r>
      <w:r w:rsidDel="00000000" w:rsidR="00000000" w:rsidRPr="00000000">
        <w:rPr>
          <w:rFonts w:ascii="Arial Narrow" w:cs="Arial Narrow" w:eastAsia="Arial Narrow" w:hAnsi="Arial Narrow"/>
          <w:rtl w:val="0"/>
        </w:rPr>
        <w:t xml:space="preserve">Saldo </w:t>
      </w:r>
      <w:r w:rsidDel="00000000" w:rsidR="00000000" w:rsidRPr="00000000">
        <w:rPr>
          <w:rFonts w:ascii="Arial Narrow" w:cs="Arial Narrow" w:eastAsia="Arial Narrow" w:hAnsi="Arial Narrow"/>
          <w:vertAlign w:val="baseline"/>
          <w:rtl w:val="0"/>
        </w:rPr>
        <w:t xml:space="preserve">restante del Precio, </w:t>
      </w:r>
      <w:r w:rsidDel="00000000" w:rsidR="00000000" w:rsidRPr="00000000">
        <w:rPr>
          <w:rFonts w:ascii="Arial Narrow" w:cs="Arial Narrow" w:eastAsia="Arial Narrow" w:hAnsi="Arial Narrow"/>
          <w:rtl w:val="0"/>
        </w:rPr>
        <w:t xml:space="preserve">deberá ser abonado por el Comprador mediante el pago semestral de cuotas dinerarias, conforme se especifica a continuación:</w:t>
      </w:r>
    </w:p>
    <w:p w:rsidR="00000000" w:rsidDel="00000000" w:rsidP="00000000" w:rsidRDefault="00000000" w:rsidRPr="00000000" w14:paraId="0000000E">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Quince Mil ($315.000,00), </w:t>
      </w:r>
      <w:r w:rsidDel="00000000" w:rsidR="00000000" w:rsidRPr="00000000">
        <w:rPr>
          <w:rFonts w:ascii="Arial Narrow" w:cs="Arial Narrow" w:eastAsia="Arial Narrow" w:hAnsi="Arial Narrow"/>
          <w:rtl w:val="0"/>
        </w:rPr>
        <w:t xml:space="preserve">suma la cual corresponderá a la cuota número 1 y deberá ser abonada transcurridos los seis (6) primeros meses a ser computados desde la suscripción del presente Boleto.</w:t>
      </w:r>
    </w:p>
    <w:p w:rsidR="00000000" w:rsidDel="00000000" w:rsidP="00000000" w:rsidRDefault="00000000" w:rsidRPr="00000000" w14:paraId="0000000F">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Doscientos Cincuenta Mil ($250.000,00), </w:t>
      </w:r>
      <w:r w:rsidDel="00000000" w:rsidR="00000000" w:rsidRPr="00000000">
        <w:rPr>
          <w:rFonts w:ascii="Arial Narrow" w:cs="Arial Narrow" w:eastAsia="Arial Narrow" w:hAnsi="Arial Narrow"/>
          <w:rtl w:val="0"/>
        </w:rPr>
        <w:t xml:space="preserve">suma la cual corresponderá a la cuota número 2 y deberá ser abonada transcurridos seis (6) meses a ser computados desde el pago de la cuota número 1.</w:t>
      </w:r>
    </w:p>
    <w:p w:rsidR="00000000" w:rsidDel="00000000" w:rsidP="00000000" w:rsidRDefault="00000000" w:rsidRPr="00000000" w14:paraId="00000010">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Setenta y Cinco Mil ($375.000,00), </w:t>
      </w:r>
      <w:r w:rsidDel="00000000" w:rsidR="00000000" w:rsidRPr="00000000">
        <w:rPr>
          <w:rFonts w:ascii="Arial Narrow" w:cs="Arial Narrow" w:eastAsia="Arial Narrow" w:hAnsi="Arial Narrow"/>
          <w:rtl w:val="0"/>
        </w:rPr>
        <w:t xml:space="preserve">suma la cual corresponderá a la cuota número 3 y deberá ser abonada transcurridos seis (6) meses a ser computados desde el pago de la cuota número 2.</w:t>
      </w:r>
    </w:p>
    <w:p w:rsidR="00000000" w:rsidDel="00000000" w:rsidP="00000000" w:rsidRDefault="00000000" w:rsidRPr="00000000" w14:paraId="00000011">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Setenta y Cinco Mil ($375.000,00), </w:t>
      </w:r>
      <w:r w:rsidDel="00000000" w:rsidR="00000000" w:rsidRPr="00000000">
        <w:rPr>
          <w:rFonts w:ascii="Arial Narrow" w:cs="Arial Narrow" w:eastAsia="Arial Narrow" w:hAnsi="Arial Narrow"/>
          <w:rtl w:val="0"/>
        </w:rPr>
        <w:t xml:space="preserve">suma la cual corresponderá a la cuota número 4 y deberá ser abonada transcurridos seis (6) meses a ser computados desde el pago de la cuota número 3.</w:t>
      </w:r>
    </w:p>
    <w:p w:rsidR="00000000" w:rsidDel="00000000" w:rsidP="00000000" w:rsidRDefault="00000000" w:rsidRPr="00000000" w14:paraId="00000012">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Setenta y Cinco Mil ($375.000,00), </w:t>
      </w:r>
      <w:r w:rsidDel="00000000" w:rsidR="00000000" w:rsidRPr="00000000">
        <w:rPr>
          <w:rFonts w:ascii="Arial Narrow" w:cs="Arial Narrow" w:eastAsia="Arial Narrow" w:hAnsi="Arial Narrow"/>
          <w:rtl w:val="0"/>
        </w:rPr>
        <w:t xml:space="preserve">suma la cual corresponderá a la cuota número 5 y deberá ser abonada transcurridos seis (6) meses a ser computados desde el pago de la cuota número 4.</w:t>
      </w:r>
    </w:p>
    <w:p w:rsidR="00000000" w:rsidDel="00000000" w:rsidP="00000000" w:rsidRDefault="00000000" w:rsidRPr="00000000" w14:paraId="00000013">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Setenta y Cinco Mil ($375.000,00), </w:t>
      </w:r>
      <w:r w:rsidDel="00000000" w:rsidR="00000000" w:rsidRPr="00000000">
        <w:rPr>
          <w:rFonts w:ascii="Arial Narrow" w:cs="Arial Narrow" w:eastAsia="Arial Narrow" w:hAnsi="Arial Narrow"/>
          <w:rtl w:val="0"/>
        </w:rPr>
        <w:t xml:space="preserve">suma la cual corresponderá a la cuota número 6 y deberá ser abonada transcurridos seis (6) meses a ser computados desde el pago de la cuota número 5.</w:t>
      </w:r>
    </w:p>
    <w:p w:rsidR="00000000" w:rsidDel="00000000" w:rsidP="00000000" w:rsidRDefault="00000000" w:rsidRPr="00000000" w14:paraId="00000014">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Setenta y Cinco Mil ($375.000,00), </w:t>
      </w:r>
      <w:r w:rsidDel="00000000" w:rsidR="00000000" w:rsidRPr="00000000">
        <w:rPr>
          <w:rFonts w:ascii="Arial Narrow" w:cs="Arial Narrow" w:eastAsia="Arial Narrow" w:hAnsi="Arial Narrow"/>
          <w:rtl w:val="0"/>
        </w:rPr>
        <w:t xml:space="preserve">suma la cual corresponderá a la cuota número 7 y deberá ser abonada transcurridos seis (6) meses a ser computados desde el pago de la cuota número 6.</w:t>
      </w:r>
    </w:p>
    <w:p w:rsidR="00000000" w:rsidDel="00000000" w:rsidP="00000000" w:rsidRDefault="00000000" w:rsidRPr="00000000" w14:paraId="00000015">
      <w:pPr>
        <w:numPr>
          <w:ilvl w:val="0"/>
          <w:numId w:val="2"/>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suma equivalente al monto de </w:t>
      </w:r>
      <w:r w:rsidDel="00000000" w:rsidR="00000000" w:rsidRPr="00000000">
        <w:rPr>
          <w:rFonts w:ascii="Arial Narrow" w:cs="Arial Narrow" w:eastAsia="Arial Narrow" w:hAnsi="Arial Narrow"/>
          <w:b w:val="1"/>
          <w:rtl w:val="0"/>
        </w:rPr>
        <w:t xml:space="preserve">Dólares Estadounidenses Billete Trescientos Setenta y Cinco Mil ($375.000,00), </w:t>
      </w:r>
      <w:r w:rsidDel="00000000" w:rsidR="00000000" w:rsidRPr="00000000">
        <w:rPr>
          <w:rFonts w:ascii="Arial Narrow" w:cs="Arial Narrow" w:eastAsia="Arial Narrow" w:hAnsi="Arial Narrow"/>
          <w:rtl w:val="0"/>
        </w:rPr>
        <w:t xml:space="preserve">suma la cual corresponderá a la cuota número 8 y deberá ser abonada transcurridos seis (6) meses a ser computados desde el pago de la cuota número 7.</w:t>
      </w:r>
    </w:p>
    <w:p w:rsidR="00000000" w:rsidDel="00000000" w:rsidP="00000000" w:rsidRDefault="00000000" w:rsidRPr="00000000" w14:paraId="00000016">
      <w:pPr>
        <w:spacing w:after="120" w:before="120" w:line="240" w:lineRule="auto"/>
        <w:ind w:left="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2.2.  Las Partes de común acuerdo le otorgan carácter de señal a las sumas individualizadas en </w:t>
      </w:r>
      <w:r w:rsidDel="00000000" w:rsidR="00000000" w:rsidRPr="00000000">
        <w:rPr>
          <w:rFonts w:ascii="Arial Narrow" w:cs="Arial Narrow" w:eastAsia="Arial Narrow" w:hAnsi="Arial Narrow"/>
          <w:rtl w:val="0"/>
        </w:rPr>
        <w:t xml:space="preserve">el</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vertAlign w:val="baseline"/>
          <w:rtl w:val="0"/>
        </w:rPr>
        <w:t xml:space="preserve">Apartado</w:t>
      </w:r>
      <w:r w:rsidDel="00000000" w:rsidR="00000000" w:rsidRPr="00000000">
        <w:rPr>
          <w:rFonts w:ascii="Arial Narrow" w:cs="Arial Narrow" w:eastAsia="Arial Narrow" w:hAnsi="Arial Narrow"/>
          <w:vertAlign w:val="baseline"/>
          <w:rtl w:val="0"/>
        </w:rPr>
        <w:t xml:space="preserve"> 2.1.1.  Ello queda así normado a los efectos de lo que será pactado, concretamente, en la Cláusula S</w:t>
      </w:r>
      <w:r w:rsidDel="00000000" w:rsidR="00000000" w:rsidRPr="00000000">
        <w:rPr>
          <w:rFonts w:ascii="Arial Narrow" w:cs="Arial Narrow" w:eastAsia="Arial Narrow" w:hAnsi="Arial Narrow"/>
          <w:rtl w:val="0"/>
        </w:rPr>
        <w:t xml:space="preserve">exta</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17">
      <w:pPr>
        <w:tabs>
          <w:tab w:val="left" w:leader="none" w:pos="6425"/>
        </w:tabs>
        <w:spacing w:after="12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2.3. </w:t>
      </w:r>
      <w:r w:rsidDel="00000000" w:rsidR="00000000" w:rsidRPr="00000000">
        <w:rPr>
          <w:rFonts w:ascii="Arial Narrow" w:cs="Arial Narrow" w:eastAsia="Arial Narrow" w:hAnsi="Arial Narrow"/>
          <w:rtl w:val="0"/>
        </w:rPr>
        <w:t xml:space="preserve">Asimismo, resulta condición esencial sin la cual el Comprador no hubiese procedido a suscribir la presente, que, al momento de otorgar la debida aceptación, los Vendedores procedan a otorgar debida y formal autorización en favor del Comprador, a los efectos de que el mismo se encuentre facultado de manera irrestricta para ingresar al Inmueble, revisar las mediciones, analizar, evaluar y realizar todas aquellas tareas que entendiese necesarias a los efectos de evaluar la potencialidad del proyecto en vistas (realización de los cálculos correspondientes, estudio de suelos y demás tareas preparatorias); así como la realización de todo tipo de trámite que fuere necesario para lograr la aprobación de los planos y proyecciones edilicias elaboradas, con anterioridad al otorgamiento de la escritura traslativa de dominio por ante la autoridad administrativo/municipal que fuere competente; y/o ante cualquier entidad técnico/administrativa que así sea necesario. Todo ello, </w:t>
      </w:r>
      <w:r w:rsidDel="00000000" w:rsidR="00000000" w:rsidRPr="00000000">
        <w:rPr>
          <w:rFonts w:ascii="Arial Narrow" w:cs="Arial Narrow" w:eastAsia="Arial Narrow" w:hAnsi="Arial Narrow"/>
          <w:color w:val="202124"/>
          <w:rtl w:val="0"/>
        </w:rPr>
        <w:t xml:space="preserve">sin límite temporal alguno, e incluso si  llevare a la permanencia del Comprador -y quienes éste autorice a todos los efectos- por uno o más días consecutivos en el Inmueble</w:t>
      </w:r>
      <w:r w:rsidDel="00000000" w:rsidR="00000000" w:rsidRPr="00000000">
        <w:rPr>
          <w:rFonts w:ascii="Arial Narrow" w:cs="Arial Narrow" w:eastAsia="Arial Narrow" w:hAnsi="Arial Narrow"/>
          <w:rtl w:val="0"/>
        </w:rPr>
        <w:t xml:space="preserve">. Sin perjuicio de ello el Comprador manifiesta bajo juramento que no dará inicio a ninguna tarea constructiva en el Inmueble hasta tanto se haya otorgado la escritura traslativa de dominio en su favor (o bien, a nombre de quien éste oportunamente designare), y que responderá de manera directa por aquellos eventuales daños ocasionados por causa de las distintas intervenciones y tareas llevadas adelante por el Comprador descritas ut supra.</w:t>
      </w:r>
    </w:p>
    <w:p w:rsidR="00000000" w:rsidDel="00000000" w:rsidP="00000000" w:rsidRDefault="00000000" w:rsidRPr="00000000" w14:paraId="00000018">
      <w:pPr>
        <w:tabs>
          <w:tab w:val="left" w:leader="none" w:pos="6425"/>
        </w:tabs>
        <w:spacing w:after="120" w:before="240" w:line="240" w:lineRule="auto"/>
        <w:jc w:val="both"/>
        <w:rPr>
          <w:rFonts w:ascii="Arial Narrow" w:cs="Arial Narrow" w:eastAsia="Arial Narrow" w:hAnsi="Arial Narrow"/>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Tercera: Posesión. Gastos.</w:t>
      </w:r>
      <w:r w:rsidDel="00000000" w:rsidR="00000000" w:rsidRPr="00000000">
        <w:rPr>
          <w:rtl w:val="0"/>
        </w:rPr>
      </w:r>
    </w:p>
    <w:p w:rsidR="00000000" w:rsidDel="00000000" w:rsidP="00000000" w:rsidRDefault="00000000" w:rsidRPr="00000000" w14:paraId="00000019">
      <w:pPr>
        <w:spacing w:after="12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3.1. Transcurrido el plazo de seis </w:t>
      </w:r>
      <w:r w:rsidDel="00000000" w:rsidR="00000000" w:rsidRPr="00000000">
        <w:rPr>
          <w:rFonts w:ascii="Arial Narrow" w:cs="Arial Narrow" w:eastAsia="Arial Narrow" w:hAnsi="Arial Narrow"/>
          <w:rtl w:val="0"/>
        </w:rPr>
        <w:t xml:space="preserve">(6) meses a ser computado desde la suscripción del presente Boleto, las Partes procederán al otorgamiento de la debida escritura traslativa de dominio, acto en el cual el Vendedor hará </w:t>
      </w:r>
      <w:r w:rsidDel="00000000" w:rsidR="00000000" w:rsidRPr="00000000">
        <w:rPr>
          <w:rFonts w:ascii="Arial Narrow" w:cs="Arial Narrow" w:eastAsia="Arial Narrow" w:hAnsi="Arial Narrow"/>
          <w:vertAlign w:val="baseline"/>
          <w:rtl w:val="0"/>
        </w:rPr>
        <w:t xml:space="preserve">entrega al Comprador de la posesión jurídica del Inmueble, libre de ocupantes, afectación de uso comercial y/o habitacional, deudas y gravámen alguno. </w:t>
      </w:r>
      <w:r w:rsidDel="00000000" w:rsidR="00000000" w:rsidRPr="00000000">
        <w:rPr>
          <w:rtl w:val="0"/>
        </w:rPr>
      </w:r>
    </w:p>
    <w:p w:rsidR="00000000" w:rsidDel="00000000" w:rsidP="00000000" w:rsidRDefault="00000000" w:rsidRPr="00000000" w14:paraId="0000001A">
      <w:pPr>
        <w:spacing w:after="12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3.2. Asimismo, las Partes acuerdan qu</w:t>
      </w:r>
      <w:r w:rsidDel="00000000" w:rsidR="00000000" w:rsidRPr="00000000">
        <w:rPr>
          <w:rFonts w:ascii="Arial Narrow" w:cs="Arial Narrow" w:eastAsia="Arial Narrow" w:hAnsi="Arial Narrow"/>
          <w:rtl w:val="0"/>
        </w:rPr>
        <w:t xml:space="preserve">e al momento del otorgamiento de la escritura traslativa de dominio, deberán constituir una hipoteca sobre el Inmueble a los efectos de garantizar el pago del saldo del Precio; y otorgar la totalidad de documentos que las Partes a su mejor entender así consideren, con el objetivo de documentar y tornar operativo lo que fuera convenido en el presente Boleto.</w:t>
      </w:r>
    </w:p>
    <w:p w:rsidR="00000000" w:rsidDel="00000000" w:rsidP="00000000" w:rsidRDefault="00000000" w:rsidRPr="00000000" w14:paraId="0000001B">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rtl w:val="0"/>
        </w:rPr>
        <w:t xml:space="preserve">3.3. </w:t>
      </w:r>
      <w:r w:rsidDel="00000000" w:rsidR="00000000" w:rsidRPr="00000000">
        <w:rPr>
          <w:rFonts w:ascii="Arial Narrow" w:cs="Arial Narrow" w:eastAsia="Arial Narrow" w:hAnsi="Arial Narrow"/>
          <w:vertAlign w:val="baseline"/>
          <w:rtl w:val="0"/>
        </w:rPr>
        <w:t xml:space="preserve">Respecto del Inmueble quedarán a cargo del Vendedor, todas las deudas, impuestos y costos de mantenimiento, cualquiera sea su especie, forma y monto, que resulten de causa anterior a la fecha de escrituración, como </w:t>
      </w:r>
      <w:r w:rsidDel="00000000" w:rsidR="00000000" w:rsidRPr="00000000">
        <w:rPr>
          <w:rFonts w:ascii="Arial Narrow" w:cs="Arial Narrow" w:eastAsia="Arial Narrow" w:hAnsi="Arial Narrow"/>
          <w:rtl w:val="0"/>
        </w:rPr>
        <w:t xml:space="preserve">así</w:t>
      </w:r>
      <w:r w:rsidDel="00000000" w:rsidR="00000000" w:rsidRPr="00000000">
        <w:rPr>
          <w:rFonts w:ascii="Arial Narrow" w:cs="Arial Narrow" w:eastAsia="Arial Narrow" w:hAnsi="Arial Narrow"/>
          <w:vertAlign w:val="baseline"/>
          <w:rtl w:val="0"/>
        </w:rPr>
        <w:t xml:space="preserve"> también, aquellas que resulten de público conocimiento para las Partes con posterioridad a la celebración del presente Boleto pero que daten de fecha anterior al mismo.</w:t>
      </w:r>
      <w:r w:rsidDel="00000000" w:rsidR="00000000" w:rsidRPr="00000000">
        <w:rPr>
          <w:rtl w:val="0"/>
        </w:rPr>
      </w:r>
    </w:p>
    <w:p w:rsidR="00000000" w:rsidDel="00000000" w:rsidP="00000000" w:rsidRDefault="00000000" w:rsidRPr="00000000" w14:paraId="0000001C">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Quinta: Escritura traslativa de dominio.</w:t>
      </w:r>
      <w:r w:rsidDel="00000000" w:rsidR="00000000" w:rsidRPr="00000000">
        <w:rPr>
          <w:rtl w:val="0"/>
        </w:rPr>
      </w:r>
    </w:p>
    <w:p w:rsidR="00000000" w:rsidDel="00000000" w:rsidP="00000000" w:rsidRDefault="00000000" w:rsidRPr="00000000" w14:paraId="0000001D">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5.1. La escritura traslativa de dominio se otorgará en base a títulos perfectos, declarando el Vendedor bajo juramento que el Inmueble no se encuentra sujeto a reclamo alguno, actual o futuro, de terceros. Las Partes declaran que dicha circunstancia es condición esencial de otorgamiento del presente, sin la cual las Partes no hubiera procedido a pactar; de manera que su incumplimiento, entendiéndose por tal a cualquier vicio en el título –sea subsanable o no, y cualquiera fuera el medio de la eventual subsanación- importarán frustración del negocio jurídico por única y exclusiva culpa de los Vendedores, la sanción prevista a la Cláusula </w:t>
      </w:r>
      <w:r w:rsidDel="00000000" w:rsidR="00000000" w:rsidRPr="00000000">
        <w:rPr>
          <w:rFonts w:ascii="Arial Narrow" w:cs="Arial Narrow" w:eastAsia="Arial Narrow" w:hAnsi="Arial Narrow"/>
          <w:rtl w:val="0"/>
        </w:rPr>
        <w:t xml:space="preserve">6</w:t>
      </w:r>
      <w:r w:rsidDel="00000000" w:rsidR="00000000" w:rsidRPr="00000000">
        <w:rPr>
          <w:rFonts w:ascii="Arial Narrow" w:cs="Arial Narrow" w:eastAsia="Arial Narrow" w:hAnsi="Arial Narrow"/>
          <w:vertAlign w:val="baseline"/>
          <w:rtl w:val="0"/>
        </w:rPr>
        <w:t xml:space="preserve">.2. </w:t>
      </w:r>
    </w:p>
    <w:p w:rsidR="00000000" w:rsidDel="00000000" w:rsidP="00000000" w:rsidRDefault="00000000" w:rsidRPr="00000000" w14:paraId="0000001E">
      <w:pPr>
        <w:spacing w:after="12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5.2. El Vendedor se obliga especialmente a no hipotecar ni constituir ningún derecho real de ningún tipo sobre el Inmueble durante el periodo que surja de la firma del presente y hasta que sea otorgada la escritura traslativa de dominio, bajo apercibimiento de responder por los daños y perjuicios que pudieran generarse. </w:t>
      </w:r>
      <w:r w:rsidDel="00000000" w:rsidR="00000000" w:rsidRPr="00000000">
        <w:rPr>
          <w:rtl w:val="0"/>
        </w:rPr>
      </w:r>
    </w:p>
    <w:p w:rsidR="00000000" w:rsidDel="00000000" w:rsidP="00000000" w:rsidRDefault="00000000" w:rsidRPr="00000000" w14:paraId="0000001F">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5.3. Asimismo, al momento de otorgamiento de la escritura traslativa de dominio, el Inmueble deberá contar con todos los impuestos, tasas y contribuciones pagos. El notario </w:t>
      </w:r>
      <w:r w:rsidDel="00000000" w:rsidR="00000000" w:rsidRPr="00000000">
        <w:rPr>
          <w:rFonts w:ascii="Arial Narrow" w:cs="Arial Narrow" w:eastAsia="Arial Narrow" w:hAnsi="Arial Narrow"/>
          <w:rtl w:val="0"/>
        </w:rPr>
        <w:t xml:space="preserve">interviniente</w:t>
      </w:r>
      <w:r w:rsidDel="00000000" w:rsidR="00000000" w:rsidRPr="00000000">
        <w:rPr>
          <w:rFonts w:ascii="Arial Narrow" w:cs="Arial Narrow" w:eastAsia="Arial Narrow" w:hAnsi="Arial Narrow"/>
          <w:vertAlign w:val="baseline"/>
          <w:rtl w:val="0"/>
        </w:rPr>
        <w:t xml:space="preserve"> deberá citar a Las Partes para el acto escriturario con una antelación mínima de diez días corridos. Como condición de venta, todos los gastos, impuestos y honorarios que devengue dicha escritura,</w:t>
      </w:r>
      <w:r w:rsidDel="00000000" w:rsidR="00000000" w:rsidRPr="00000000">
        <w:rPr>
          <w:rFonts w:ascii="Arial Narrow" w:cs="Arial Narrow" w:eastAsia="Arial Narrow" w:hAnsi="Arial Narrow"/>
          <w:rtl w:val="0"/>
        </w:rPr>
        <w:t xml:space="preserve">es</w:t>
      </w:r>
      <w:r w:rsidDel="00000000" w:rsidR="00000000" w:rsidRPr="00000000">
        <w:rPr>
          <w:rFonts w:ascii="Arial Narrow" w:cs="Arial Narrow" w:eastAsia="Arial Narrow" w:hAnsi="Arial Narrow"/>
          <w:vertAlign w:val="baseline"/>
          <w:rtl w:val="0"/>
        </w:rPr>
        <w:t xml:space="preserve">tán a cargo del Comprador</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vertAlign w:val="baseline"/>
          <w:rtl w:val="0"/>
        </w:rPr>
        <w:t xml:space="preserve"> E</w:t>
      </w:r>
      <w:r w:rsidDel="00000000" w:rsidR="00000000" w:rsidRPr="00000000">
        <w:rPr>
          <w:rFonts w:ascii="Arial Unicode MS" w:cs="Arial Unicode MS" w:eastAsia="Arial Unicode MS" w:hAnsi="Arial Unicode MS"/>
          <w:rtl w:val="0"/>
        </w:rPr>
        <w:t xml:space="preserve">n caso que fuere de aplicación el impuesto de sellos, las Partes acuerdan que el mismo será insumido en la siguiente proporción: ⅔  del monto respectivo estará a cargo del Comprador y el  ⅓ restante, en cabeza de los Vendedores. </w:t>
      </w:r>
      <w:r w:rsidDel="00000000" w:rsidR="00000000" w:rsidRPr="00000000">
        <w:rPr>
          <w:rtl w:val="0"/>
        </w:rPr>
      </w:r>
    </w:p>
    <w:p w:rsidR="00000000" w:rsidDel="00000000" w:rsidP="00000000" w:rsidRDefault="00000000" w:rsidRPr="00000000" w14:paraId="00000020">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5.4. Atento a lo manifestado en la </w:t>
      </w:r>
      <w:r w:rsidDel="00000000" w:rsidR="00000000" w:rsidRPr="00000000">
        <w:rPr>
          <w:rFonts w:ascii="Arial Narrow" w:cs="Arial Narrow" w:eastAsia="Arial Narrow" w:hAnsi="Arial Narrow"/>
          <w:rtl w:val="0"/>
        </w:rPr>
        <w:t xml:space="preserve">Cláusula</w:t>
      </w:r>
      <w:r w:rsidDel="00000000" w:rsidR="00000000" w:rsidRPr="00000000">
        <w:rPr>
          <w:rFonts w:ascii="Arial Narrow" w:cs="Arial Narrow" w:eastAsia="Arial Narrow" w:hAnsi="Arial Narrow"/>
          <w:vertAlign w:val="baseline"/>
          <w:rtl w:val="0"/>
        </w:rPr>
        <w:t xml:space="preserve"> 1.1, y visto que el Comprador ha manifestado adquirir el Inmueble en comisión, éste se reserva la facultad de designar quien será la persona que asuma la posición contractual, con una antelación no menor a diez (10) días hábiles de la fecha determinada a fines de celebrar la escritura traslativa de dominio, debiendo notificar en tal caso, al Escribano designado a fines de tomar intervención en dicho acto, quien será el efectivo titular registral del Inmueble.</w:t>
      </w:r>
    </w:p>
    <w:p w:rsidR="00000000" w:rsidDel="00000000" w:rsidP="00000000" w:rsidRDefault="00000000" w:rsidRPr="00000000" w14:paraId="00000021">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Sexta: </w:t>
      </w:r>
      <w:r w:rsidDel="00000000" w:rsidR="00000000" w:rsidRPr="00000000">
        <w:rPr>
          <w:rFonts w:ascii="Arial Narrow" w:cs="Arial Narrow" w:eastAsia="Arial Narrow" w:hAnsi="Arial Narrow"/>
          <w:smallCaps w:val="1"/>
          <w:u w:val="single"/>
          <w:rtl w:val="0"/>
        </w:rPr>
        <w:t xml:space="preserve">Rescisión.</w:t>
      </w:r>
      <w:r w:rsidDel="00000000" w:rsidR="00000000" w:rsidRPr="00000000">
        <w:rPr>
          <w:rFonts w:ascii="Arial Narrow" w:cs="Arial Narrow" w:eastAsia="Arial Narrow" w:hAnsi="Arial Narrow"/>
          <w:smallCaps w:val="1"/>
          <w:u w:val="single"/>
          <w:vertAlign w:val="baseline"/>
          <w:rtl w:val="0"/>
        </w:rPr>
        <w:t xml:space="preserve"> Incumplimiento.</w:t>
      </w:r>
      <w:r w:rsidDel="00000000" w:rsidR="00000000" w:rsidRPr="00000000">
        <w:rPr>
          <w:rtl w:val="0"/>
        </w:rPr>
      </w:r>
    </w:p>
    <w:p w:rsidR="00000000" w:rsidDel="00000000" w:rsidP="00000000" w:rsidRDefault="00000000" w:rsidRPr="00000000" w14:paraId="00000022">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6.1. </w:t>
      </w:r>
      <w:r w:rsidDel="00000000" w:rsidR="00000000" w:rsidRPr="00000000">
        <w:rPr>
          <w:rFonts w:ascii="Arial Narrow" w:cs="Arial Narrow" w:eastAsia="Arial Narrow" w:hAnsi="Arial Narrow"/>
          <w:u w:val="single"/>
          <w:rtl w:val="0"/>
        </w:rPr>
        <w:t xml:space="preserve">Rescisión/Incumplimiento</w:t>
      </w:r>
      <w:r w:rsidDel="00000000" w:rsidR="00000000" w:rsidRPr="00000000">
        <w:rPr>
          <w:rFonts w:ascii="Arial Narrow" w:cs="Arial Narrow" w:eastAsia="Arial Narrow" w:hAnsi="Arial Narrow"/>
          <w:u w:val="single"/>
          <w:vertAlign w:val="baseline"/>
          <w:rtl w:val="0"/>
        </w:rPr>
        <w:t xml:space="preserve"> unilateral del Comprador</w:t>
      </w:r>
      <w:r w:rsidDel="00000000" w:rsidR="00000000" w:rsidRPr="00000000">
        <w:rPr>
          <w:rFonts w:ascii="Arial Narrow" w:cs="Arial Narrow" w:eastAsia="Arial Narrow" w:hAnsi="Arial Narrow"/>
          <w:vertAlign w:val="baseline"/>
          <w:rtl w:val="0"/>
        </w:rPr>
        <w:t xml:space="preserve">. Para el </w:t>
      </w:r>
      <w:r w:rsidDel="00000000" w:rsidR="00000000" w:rsidRPr="00000000">
        <w:rPr>
          <w:rFonts w:ascii="Arial Narrow" w:cs="Arial Narrow" w:eastAsia="Arial Narrow" w:hAnsi="Arial Narrow"/>
          <w:rtl w:val="0"/>
        </w:rPr>
        <w:t xml:space="preserve">hipotético</w:t>
      </w:r>
      <w:r w:rsidDel="00000000" w:rsidR="00000000" w:rsidRPr="00000000">
        <w:rPr>
          <w:rFonts w:ascii="Arial Narrow" w:cs="Arial Narrow" w:eastAsia="Arial Narrow" w:hAnsi="Arial Narrow"/>
          <w:vertAlign w:val="baseline"/>
          <w:rtl w:val="0"/>
        </w:rPr>
        <w:t xml:space="preserve"> caso en que el Comprador manifieste su intención de dar por concluido el presente Boleto, las Partes de común acuerdo manifiestan que </w:t>
      </w:r>
      <w:r w:rsidDel="00000000" w:rsidR="00000000" w:rsidRPr="00000000">
        <w:rPr>
          <w:rFonts w:ascii="Arial Narrow" w:cs="Arial Narrow" w:eastAsia="Arial Narrow" w:hAnsi="Arial Narrow"/>
          <w:rtl w:val="0"/>
        </w:rPr>
        <w:t xml:space="preserve">perderá en cabeza de</w:t>
      </w:r>
      <w:r w:rsidDel="00000000" w:rsidR="00000000" w:rsidRPr="00000000">
        <w:rPr>
          <w:rFonts w:ascii="Arial Narrow" w:cs="Arial Narrow" w:eastAsia="Arial Narrow" w:hAnsi="Arial Narrow"/>
          <w:vertAlign w:val="baseline"/>
          <w:rtl w:val="0"/>
        </w:rPr>
        <w:t xml:space="preserve">l Vendedor, en concepto de </w:t>
      </w:r>
      <w:r w:rsidDel="00000000" w:rsidR="00000000" w:rsidRPr="00000000">
        <w:rPr>
          <w:rFonts w:ascii="Arial Narrow" w:cs="Arial Narrow" w:eastAsia="Arial Narrow" w:hAnsi="Arial Narrow"/>
          <w:rtl w:val="0"/>
        </w:rPr>
        <w:t xml:space="preserve">única</w:t>
      </w:r>
      <w:r w:rsidDel="00000000" w:rsidR="00000000" w:rsidRPr="00000000">
        <w:rPr>
          <w:rFonts w:ascii="Arial Narrow" w:cs="Arial Narrow" w:eastAsia="Arial Narrow" w:hAnsi="Arial Narrow"/>
          <w:vertAlign w:val="baseline"/>
          <w:rtl w:val="0"/>
        </w:rPr>
        <w:t xml:space="preserve"> penalidad, la sumas comprendidas en las </w:t>
      </w:r>
      <w:r w:rsidDel="00000000" w:rsidR="00000000" w:rsidRPr="00000000">
        <w:rPr>
          <w:rFonts w:ascii="Arial Narrow" w:cs="Arial Narrow" w:eastAsia="Arial Narrow" w:hAnsi="Arial Narrow"/>
          <w:rtl w:val="0"/>
        </w:rPr>
        <w:t xml:space="preserve">Cláusulas</w:t>
      </w:r>
      <w:r w:rsidDel="00000000" w:rsidR="00000000" w:rsidRPr="00000000">
        <w:rPr>
          <w:rFonts w:ascii="Arial Narrow" w:cs="Arial Narrow" w:eastAsia="Arial Narrow" w:hAnsi="Arial Narrow"/>
          <w:vertAlign w:val="baseline"/>
          <w:rtl w:val="0"/>
        </w:rPr>
        <w:t xml:space="preserve"> 2.1.1. En tal sentido, el </w:t>
      </w:r>
      <w:r w:rsidDel="00000000" w:rsidR="00000000" w:rsidRPr="00000000">
        <w:rPr>
          <w:rFonts w:ascii="Arial Narrow" w:cs="Arial Narrow" w:eastAsia="Arial Narrow" w:hAnsi="Arial Narrow"/>
          <w:rtl w:val="0"/>
        </w:rPr>
        <w:t xml:space="preserve">Vendedor</w:t>
      </w:r>
      <w:r w:rsidDel="00000000" w:rsidR="00000000" w:rsidRPr="00000000">
        <w:rPr>
          <w:rFonts w:ascii="Arial Narrow" w:cs="Arial Narrow" w:eastAsia="Arial Narrow" w:hAnsi="Arial Narrow"/>
          <w:vertAlign w:val="baseline"/>
          <w:rtl w:val="0"/>
        </w:rPr>
        <w:t xml:space="preserve"> deberá proceder a la </w:t>
      </w:r>
      <w:r w:rsidDel="00000000" w:rsidR="00000000" w:rsidRPr="00000000">
        <w:rPr>
          <w:rFonts w:ascii="Arial Narrow" w:cs="Arial Narrow" w:eastAsia="Arial Narrow" w:hAnsi="Arial Narrow"/>
          <w:rtl w:val="0"/>
        </w:rPr>
        <w:t xml:space="preserve">restitución </w:t>
      </w:r>
      <w:r w:rsidDel="00000000" w:rsidR="00000000" w:rsidRPr="00000000">
        <w:rPr>
          <w:rFonts w:ascii="Arial Narrow" w:cs="Arial Narrow" w:eastAsia="Arial Narrow" w:hAnsi="Arial Narrow"/>
          <w:vertAlign w:val="baseline"/>
          <w:rtl w:val="0"/>
        </w:rPr>
        <w:t xml:space="preserve">del </w:t>
      </w:r>
      <w:r w:rsidDel="00000000" w:rsidR="00000000" w:rsidRPr="00000000">
        <w:rPr>
          <w:rFonts w:ascii="Arial Narrow" w:cs="Arial Narrow" w:eastAsia="Arial Narrow" w:hAnsi="Arial Narrow"/>
          <w:rtl w:val="0"/>
        </w:rPr>
        <w:t xml:space="preserve">Departamento (cl. 2.1.2.) y de la totalidad de instrumentos que posea en su poder, que documenten la tenencia o titularidad de derechos respecto del mismo, en el plazo improrrogable de cinco (5) días hábiles de notificada la intención de rescindir por parte del Comprador.</w:t>
      </w:r>
      <w:r w:rsidDel="00000000" w:rsidR="00000000" w:rsidRPr="00000000">
        <w:rPr>
          <w:rtl w:val="0"/>
        </w:rPr>
      </w:r>
    </w:p>
    <w:p w:rsidR="00000000" w:rsidDel="00000000" w:rsidP="00000000" w:rsidRDefault="00000000" w:rsidRPr="00000000" w14:paraId="00000023">
      <w:pPr>
        <w:spacing w:after="12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vertAlign w:val="baseline"/>
          <w:rtl w:val="0"/>
        </w:rPr>
        <w:t xml:space="preserve">6.2. </w:t>
      </w:r>
      <w:r w:rsidDel="00000000" w:rsidR="00000000" w:rsidRPr="00000000">
        <w:rPr>
          <w:rFonts w:ascii="Arial Narrow" w:cs="Arial Narrow" w:eastAsia="Arial Narrow" w:hAnsi="Arial Narrow"/>
          <w:u w:val="single"/>
          <w:rtl w:val="0"/>
        </w:rPr>
        <w:t xml:space="preserve">Rescisión/Incumplimiento</w:t>
      </w:r>
      <w:r w:rsidDel="00000000" w:rsidR="00000000" w:rsidRPr="00000000">
        <w:rPr>
          <w:rFonts w:ascii="Arial Narrow" w:cs="Arial Narrow" w:eastAsia="Arial Narrow" w:hAnsi="Arial Narrow"/>
          <w:u w:val="single"/>
          <w:vertAlign w:val="baseline"/>
          <w:rtl w:val="0"/>
        </w:rPr>
        <w:t xml:space="preserve"> unilateral del Vendedor</w:t>
      </w:r>
      <w:r w:rsidDel="00000000" w:rsidR="00000000" w:rsidRPr="00000000">
        <w:rPr>
          <w:rFonts w:ascii="Arial Narrow" w:cs="Arial Narrow" w:eastAsia="Arial Narrow" w:hAnsi="Arial Narrow"/>
          <w:vertAlign w:val="baseline"/>
          <w:rtl w:val="0"/>
        </w:rPr>
        <w:t xml:space="preserve">. Por su parte, en el hipotético caso en que sea el Vendedor quien manifieste al Comprador su intención de dar por concluido el presente Boleto, deberá abonar al Comprador como </w:t>
      </w:r>
      <w:r w:rsidDel="00000000" w:rsidR="00000000" w:rsidRPr="00000000">
        <w:rPr>
          <w:rFonts w:ascii="Arial Narrow" w:cs="Arial Narrow" w:eastAsia="Arial Narrow" w:hAnsi="Arial Narrow"/>
          <w:rtl w:val="0"/>
        </w:rPr>
        <w:t xml:space="preserve">única penalidad, </w:t>
      </w:r>
      <w:r w:rsidDel="00000000" w:rsidR="00000000" w:rsidRPr="00000000">
        <w:rPr>
          <w:rFonts w:ascii="Arial Narrow" w:cs="Arial Narrow" w:eastAsia="Arial Narrow" w:hAnsi="Arial Narrow"/>
          <w:vertAlign w:val="baseline"/>
          <w:rtl w:val="0"/>
        </w:rPr>
        <w:t xml:space="preserve"> la suma equivalente a tres </w:t>
      </w:r>
      <w:r w:rsidDel="00000000" w:rsidR="00000000" w:rsidRPr="00000000">
        <w:rPr>
          <w:rFonts w:ascii="Arial Narrow" w:cs="Arial Narrow" w:eastAsia="Arial Narrow" w:hAnsi="Arial Narrow"/>
          <w:rtl w:val="0"/>
        </w:rPr>
        <w:t xml:space="preserve">(3) veces la suma </w:t>
      </w:r>
      <w:r w:rsidDel="00000000" w:rsidR="00000000" w:rsidRPr="00000000">
        <w:rPr>
          <w:rFonts w:ascii="Arial Narrow" w:cs="Arial Narrow" w:eastAsia="Arial Narrow" w:hAnsi="Arial Narrow"/>
          <w:vertAlign w:val="baseline"/>
          <w:rtl w:val="0"/>
        </w:rPr>
        <w:t xml:space="preserve">que fuera determinada en la </w:t>
      </w:r>
      <w:r w:rsidDel="00000000" w:rsidR="00000000" w:rsidRPr="00000000">
        <w:rPr>
          <w:rFonts w:ascii="Arial Narrow" w:cs="Arial Narrow" w:eastAsia="Arial Narrow" w:hAnsi="Arial Narrow"/>
          <w:rtl w:val="0"/>
        </w:rPr>
        <w:t xml:space="preserve">Cláusula</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2.1.1</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En tal sentido</w:t>
      </w:r>
      <w:r w:rsidDel="00000000" w:rsidR="00000000" w:rsidRPr="00000000">
        <w:rPr>
          <w:rFonts w:ascii="Arial Narrow" w:cs="Arial Narrow" w:eastAsia="Arial Narrow" w:hAnsi="Arial Narrow"/>
          <w:vertAlign w:val="baseline"/>
          <w:rtl w:val="0"/>
        </w:rPr>
        <w:t xml:space="preserve">, el Vendedor </w:t>
      </w:r>
      <w:r w:rsidDel="00000000" w:rsidR="00000000" w:rsidRPr="00000000">
        <w:rPr>
          <w:rFonts w:ascii="Arial Narrow" w:cs="Arial Narrow" w:eastAsia="Arial Narrow" w:hAnsi="Arial Narrow"/>
          <w:rtl w:val="0"/>
        </w:rPr>
        <w:t xml:space="preserve">deberá proceder a la devolución del Departamento (cl. 2.1.2.) y a los instrumentos que documenten su titularidad; en el plazo improrrogable de cinco (5) días hábiles de ocurrida dicha rescisión,</w:t>
      </w:r>
    </w:p>
    <w:p w:rsidR="00000000" w:rsidDel="00000000" w:rsidP="00000000" w:rsidRDefault="00000000" w:rsidRPr="00000000" w14:paraId="00000024">
      <w:pPr>
        <w:spacing w:after="12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6.3. Ocurrida alguna de las circunstancias previstas en las </w:t>
      </w:r>
      <w:r w:rsidDel="00000000" w:rsidR="00000000" w:rsidRPr="00000000">
        <w:rPr>
          <w:rFonts w:ascii="Arial Narrow" w:cs="Arial Narrow" w:eastAsia="Arial Narrow" w:hAnsi="Arial Narrow"/>
          <w:rtl w:val="0"/>
        </w:rPr>
        <w:t xml:space="preserve">Cláusulas</w:t>
      </w:r>
      <w:r w:rsidDel="00000000" w:rsidR="00000000" w:rsidRPr="00000000">
        <w:rPr>
          <w:rFonts w:ascii="Arial Narrow" w:cs="Arial Narrow" w:eastAsia="Arial Narrow" w:hAnsi="Arial Narrow"/>
          <w:vertAlign w:val="baseline"/>
          <w:rtl w:val="0"/>
        </w:rPr>
        <w:t xml:space="preserve"> </w:t>
      </w:r>
      <w:r w:rsidDel="00000000" w:rsidR="00000000" w:rsidRPr="00000000">
        <w:rPr>
          <w:rFonts w:ascii="Arial Narrow" w:cs="Arial Narrow" w:eastAsia="Arial Narrow" w:hAnsi="Arial Narrow"/>
          <w:rtl w:val="0"/>
        </w:rPr>
        <w:t xml:space="preserve">6</w:t>
      </w:r>
      <w:r w:rsidDel="00000000" w:rsidR="00000000" w:rsidRPr="00000000">
        <w:rPr>
          <w:rFonts w:ascii="Arial Narrow" w:cs="Arial Narrow" w:eastAsia="Arial Narrow" w:hAnsi="Arial Narrow"/>
          <w:vertAlign w:val="baseline"/>
          <w:rtl w:val="0"/>
        </w:rPr>
        <w:t xml:space="preserve">.1 o </w:t>
      </w:r>
      <w:r w:rsidDel="00000000" w:rsidR="00000000" w:rsidRPr="00000000">
        <w:rPr>
          <w:rFonts w:ascii="Arial Narrow" w:cs="Arial Narrow" w:eastAsia="Arial Narrow" w:hAnsi="Arial Narrow"/>
          <w:rtl w:val="0"/>
        </w:rPr>
        <w:t xml:space="preserve">6</w:t>
      </w:r>
      <w:r w:rsidDel="00000000" w:rsidR="00000000" w:rsidRPr="00000000">
        <w:rPr>
          <w:rFonts w:ascii="Arial Narrow" w:cs="Arial Narrow" w:eastAsia="Arial Narrow" w:hAnsi="Arial Narrow"/>
          <w:vertAlign w:val="baseline"/>
          <w:rtl w:val="0"/>
        </w:rPr>
        <w:t xml:space="preserve">.2., las Partes intervinientes en el acto, acuerdan otorgar al presente Boleto carácter de título ejecutivo, subordinando el cobro de las sumas comprometidas a las reglas propias del proceso ejecutivo (Art. 523:2 del Código Procesal Civil y Comercial de La Nación); tanto respecto del capital e intereses contractuales, como así también, respecto de los intereses compensatorios, intereses punitorios, costas, costos, honorarios profesionales e impuestos que en tal caso hubieran de corresponder.</w:t>
      </w:r>
    </w:p>
    <w:p w:rsidR="00000000" w:rsidDel="00000000" w:rsidP="00000000" w:rsidRDefault="00000000" w:rsidRPr="00000000" w14:paraId="00000026">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Séptima: Cesión o transferencia.</w:t>
      </w:r>
      <w:r w:rsidDel="00000000" w:rsidR="00000000" w:rsidRPr="00000000">
        <w:rPr>
          <w:rtl w:val="0"/>
        </w:rPr>
      </w:r>
    </w:p>
    <w:p w:rsidR="00000000" w:rsidDel="00000000" w:rsidP="00000000" w:rsidRDefault="00000000" w:rsidRPr="00000000" w14:paraId="00000027">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7.1. Este boleto no podrá ser cedido ni transferido a terceros, por cualquier título que fuere, sin la previa y escrita conformidad de Las Partes.</w:t>
      </w:r>
    </w:p>
    <w:p w:rsidR="00000000" w:rsidDel="00000000" w:rsidP="00000000" w:rsidRDefault="00000000" w:rsidRPr="00000000" w14:paraId="00000028">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Octava: Unificación de Personería.</w:t>
      </w:r>
      <w:r w:rsidDel="00000000" w:rsidR="00000000" w:rsidRPr="00000000">
        <w:rPr>
          <w:rtl w:val="0"/>
        </w:rPr>
      </w:r>
    </w:p>
    <w:p w:rsidR="00000000" w:rsidDel="00000000" w:rsidP="00000000" w:rsidRDefault="00000000" w:rsidRPr="00000000" w14:paraId="00000029">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8.1 En caso de fallecimiento o incapacidad sobreviniente del Vendedor, sus herederos y/o representantes deberán unificar personería, dentro de los noventa días hábiles de acaecido el hecho generador, y asumirán los mismos derechos y contraerán las mismas obligaciones que tenía el causante o incapaz.</w:t>
      </w:r>
    </w:p>
    <w:p w:rsidR="00000000" w:rsidDel="00000000" w:rsidP="00000000" w:rsidRDefault="00000000" w:rsidRPr="00000000" w14:paraId="0000002A">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Novena: Mora, Jurisdicción, e Interpretación.</w:t>
      </w:r>
      <w:r w:rsidDel="00000000" w:rsidR="00000000" w:rsidRPr="00000000">
        <w:rPr>
          <w:rtl w:val="0"/>
        </w:rPr>
      </w:r>
    </w:p>
    <w:p w:rsidR="00000000" w:rsidDel="00000000" w:rsidP="00000000" w:rsidRDefault="00000000" w:rsidRPr="00000000" w14:paraId="0000002B">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9.1 Para  todas  las  obligaciones  derivadas  del presente Boleto la mora se producirá en forma automática  por  el solo transcurso de los plazos  sin que  mediara  interpelación judicial o extrajudicial, pudiendo la parte cumplidora rescindir el contrato o exigir su cumplimiento.</w:t>
      </w:r>
    </w:p>
    <w:p w:rsidR="00000000" w:rsidDel="00000000" w:rsidP="00000000" w:rsidRDefault="00000000" w:rsidRPr="00000000" w14:paraId="0000002C">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9.2. Para cualquier cuestión judicial que se suscite con el presente, Las Partes para cualquier cuestión judicial que se suscite con el presente, Las Partes se someten a la competencia de los Tribunales Nacionales en lo Civil de la Capital Federal, con renuncia a cualquier otro fuero o </w:t>
      </w:r>
      <w:r w:rsidDel="00000000" w:rsidR="00000000" w:rsidRPr="00000000">
        <w:rPr>
          <w:rFonts w:ascii="Arial Narrow" w:cs="Arial Narrow" w:eastAsia="Arial Narrow" w:hAnsi="Arial Narrow"/>
          <w:rtl w:val="0"/>
        </w:rPr>
        <w:t xml:space="preserve">jurisdicción</w:t>
      </w:r>
      <w:r w:rsidDel="00000000" w:rsidR="00000000" w:rsidRPr="00000000">
        <w:rPr>
          <w:rFonts w:ascii="Arial Narrow" w:cs="Arial Narrow" w:eastAsia="Arial Narrow" w:hAnsi="Arial Narrow"/>
          <w:vertAlign w:val="baseline"/>
          <w:rtl w:val="0"/>
        </w:rPr>
        <w:t xml:space="preserve">, que pudiera corresponder, constituyendo domicilios especiales en los citados al comienzo, donde serán </w:t>
      </w:r>
      <w:r w:rsidDel="00000000" w:rsidR="00000000" w:rsidRPr="00000000">
        <w:rPr>
          <w:rFonts w:ascii="Arial Narrow" w:cs="Arial Narrow" w:eastAsia="Arial Narrow" w:hAnsi="Arial Narrow"/>
          <w:rtl w:val="0"/>
        </w:rPr>
        <w:t xml:space="preserve">válidas</w:t>
      </w:r>
      <w:r w:rsidDel="00000000" w:rsidR="00000000" w:rsidRPr="00000000">
        <w:rPr>
          <w:rFonts w:ascii="Arial Narrow" w:cs="Arial Narrow" w:eastAsia="Arial Narrow" w:hAnsi="Arial Narrow"/>
          <w:vertAlign w:val="baseline"/>
          <w:rtl w:val="0"/>
        </w:rPr>
        <w:t xml:space="preserve"> todas las notificaciones judiciales o extrajudiciales que </w:t>
      </w:r>
      <w:r w:rsidDel="00000000" w:rsidR="00000000" w:rsidRPr="00000000">
        <w:rPr>
          <w:rFonts w:ascii="Arial Narrow" w:cs="Arial Narrow" w:eastAsia="Arial Narrow" w:hAnsi="Arial Narrow"/>
          <w:rtl w:val="0"/>
        </w:rPr>
        <w:t xml:space="preserve">Las Partes</w:t>
      </w:r>
      <w:r w:rsidDel="00000000" w:rsidR="00000000" w:rsidRPr="00000000">
        <w:rPr>
          <w:rFonts w:ascii="Arial Narrow" w:cs="Arial Narrow" w:eastAsia="Arial Narrow" w:hAnsi="Arial Narrow"/>
          <w:vertAlign w:val="baseline"/>
          <w:rtl w:val="0"/>
        </w:rPr>
        <w:t xml:space="preserve"> deban efectuarse, pudiendo cualquiera de ellas fijar un nuevo domicilio dentro de la Ciudad </w:t>
      </w:r>
      <w:r w:rsidDel="00000000" w:rsidR="00000000" w:rsidRPr="00000000">
        <w:rPr>
          <w:rFonts w:ascii="Arial Narrow" w:cs="Arial Narrow" w:eastAsia="Arial Narrow" w:hAnsi="Arial Narrow"/>
          <w:rtl w:val="0"/>
        </w:rPr>
        <w:t xml:space="preserve">Autónoma</w:t>
      </w:r>
      <w:r w:rsidDel="00000000" w:rsidR="00000000" w:rsidRPr="00000000">
        <w:rPr>
          <w:rFonts w:ascii="Arial Narrow" w:cs="Arial Narrow" w:eastAsia="Arial Narrow" w:hAnsi="Arial Narrow"/>
          <w:vertAlign w:val="baseline"/>
          <w:rtl w:val="0"/>
        </w:rPr>
        <w:t xml:space="preserve"> de Buenos Aires, el cual será </w:t>
      </w:r>
      <w:r w:rsidDel="00000000" w:rsidR="00000000" w:rsidRPr="00000000">
        <w:rPr>
          <w:rFonts w:ascii="Arial Narrow" w:cs="Arial Narrow" w:eastAsia="Arial Narrow" w:hAnsi="Arial Narrow"/>
          <w:rtl w:val="0"/>
        </w:rPr>
        <w:t xml:space="preserve">válido</w:t>
      </w:r>
      <w:r w:rsidDel="00000000" w:rsidR="00000000" w:rsidRPr="00000000">
        <w:rPr>
          <w:rFonts w:ascii="Arial Narrow" w:cs="Arial Narrow" w:eastAsia="Arial Narrow" w:hAnsi="Arial Narrow"/>
          <w:vertAlign w:val="baseline"/>
          <w:rtl w:val="0"/>
        </w:rPr>
        <w:t xml:space="preserve"> a partir de la fecha en que haya sido notificado a la otra parte por cualquier medio </w:t>
      </w:r>
      <w:r w:rsidDel="00000000" w:rsidR="00000000" w:rsidRPr="00000000">
        <w:rPr>
          <w:rFonts w:ascii="Arial Narrow" w:cs="Arial Narrow" w:eastAsia="Arial Narrow" w:hAnsi="Arial Narrow"/>
          <w:rtl w:val="0"/>
        </w:rPr>
        <w:t xml:space="preserve">fehaciente</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2D">
      <w:pPr>
        <w:spacing w:after="120" w:before="240" w:line="240" w:lineRule="auto"/>
        <w:jc w:val="both"/>
        <w:rPr>
          <w:rFonts w:ascii="Arial Narrow" w:cs="Arial Narrow" w:eastAsia="Arial Narrow" w:hAnsi="Arial Narrow"/>
          <w:smallCaps w:val="0"/>
          <w:u w:val="single"/>
          <w:vertAlign w:val="baseline"/>
        </w:rPr>
      </w:pPr>
      <w:r w:rsidDel="00000000" w:rsidR="00000000" w:rsidRPr="00000000">
        <w:rPr>
          <w:rFonts w:ascii="Arial Narrow" w:cs="Arial Narrow" w:eastAsia="Arial Narrow" w:hAnsi="Arial Narrow"/>
          <w:smallCaps w:val="1"/>
          <w:u w:val="single"/>
          <w:vertAlign w:val="baseline"/>
          <w:rtl w:val="0"/>
        </w:rPr>
        <w:t xml:space="preserve">Décima: Contactos principales.</w:t>
      </w:r>
      <w:r w:rsidDel="00000000" w:rsidR="00000000" w:rsidRPr="00000000">
        <w:rPr>
          <w:rtl w:val="0"/>
        </w:rPr>
      </w:r>
    </w:p>
    <w:p w:rsidR="00000000" w:rsidDel="00000000" w:rsidP="00000000" w:rsidRDefault="00000000" w:rsidRPr="00000000" w14:paraId="0000002E">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10.1. A los efectos del presente Contrato, las Partes constituyen como medios de comunicación donde se tendrán por válidas las comunicaciones realizadas entre ellos, los siguientes:</w:t>
      </w:r>
    </w:p>
    <w:p w:rsidR="00000000" w:rsidDel="00000000" w:rsidP="00000000" w:rsidRDefault="00000000" w:rsidRPr="00000000" w14:paraId="0000002F">
      <w:pPr>
        <w:spacing w:after="120" w:before="240" w:line="240" w:lineRule="auto"/>
        <w:ind w:firstLine="708"/>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10.1.1. </w:t>
      </w:r>
      <w:r w:rsidDel="00000000" w:rsidR="00000000" w:rsidRPr="00000000">
        <w:rPr>
          <w:rFonts w:ascii="Arial Narrow" w:cs="Arial Narrow" w:eastAsia="Arial Narrow" w:hAnsi="Arial Narrow"/>
          <w:u w:val="single"/>
          <w:vertAlign w:val="baseline"/>
          <w:rtl w:val="0"/>
        </w:rPr>
        <w:t xml:space="preserve">Vendedores</w:t>
      </w:r>
      <w:r w:rsidDel="00000000" w:rsidR="00000000" w:rsidRPr="00000000">
        <w:rPr>
          <w:rFonts w:ascii="Arial Narrow" w:cs="Arial Narrow" w:eastAsia="Arial Narrow" w:hAnsi="Arial Narrow"/>
          <w:vertAlign w:val="baseline"/>
          <w:rtl w:val="0"/>
        </w:rPr>
        <w:t xml:space="preserve">: </w:t>
      </w:r>
    </w:p>
    <w:p w:rsidR="00000000" w:rsidDel="00000000" w:rsidP="00000000" w:rsidRDefault="00000000" w:rsidRPr="00000000" w14:paraId="00000030">
      <w:pPr>
        <w:numPr>
          <w:ilvl w:val="0"/>
          <w:numId w:val="1"/>
        </w:numPr>
        <w:spacing w:after="120" w:before="240" w:line="240" w:lineRule="auto"/>
        <w:ind w:left="720" w:hanging="360"/>
        <w:jc w:val="both"/>
        <w:rPr>
          <w:color w:val="ff0000"/>
        </w:rPr>
      </w:pPr>
      <w:r w:rsidDel="00000000" w:rsidR="00000000" w:rsidRPr="00000000">
        <w:rPr>
          <w:rFonts w:ascii="Arial Narrow" w:cs="Arial Narrow" w:eastAsia="Arial Narrow" w:hAnsi="Arial Narrow"/>
          <w:color w:val="ff0000"/>
          <w:vertAlign w:val="baseline"/>
          <w:rtl w:val="0"/>
        </w:rPr>
        <w:t xml:space="preserve">Nombres y apellidos</w:t>
      </w:r>
    </w:p>
    <w:p w:rsidR="00000000" w:rsidDel="00000000" w:rsidP="00000000" w:rsidRDefault="00000000" w:rsidRPr="00000000" w14:paraId="00000031">
      <w:pPr>
        <w:numPr>
          <w:ilvl w:val="0"/>
          <w:numId w:val="1"/>
        </w:numPr>
        <w:spacing w:after="120" w:before="240" w:line="240" w:lineRule="auto"/>
        <w:ind w:left="720" w:hanging="360"/>
        <w:jc w:val="both"/>
        <w:rPr>
          <w:color w:val="ff0000"/>
        </w:rPr>
      </w:pPr>
      <w:r w:rsidDel="00000000" w:rsidR="00000000" w:rsidRPr="00000000">
        <w:rPr>
          <w:rFonts w:ascii="Arial Narrow" w:cs="Arial Narrow" w:eastAsia="Arial Narrow" w:hAnsi="Arial Narrow"/>
          <w:color w:val="ff0000"/>
          <w:vertAlign w:val="baseline"/>
          <w:rtl w:val="0"/>
        </w:rPr>
        <w:t xml:space="preserve">Domicilio</w:t>
      </w:r>
      <w:r w:rsidDel="00000000" w:rsidR="00000000" w:rsidRPr="00000000">
        <w:rPr>
          <w:rFonts w:ascii="Arial Narrow" w:cs="Arial Narrow" w:eastAsia="Arial Narrow" w:hAnsi="Arial Narrow"/>
          <w:color w:val="ff0000"/>
          <w:rtl w:val="0"/>
        </w:rPr>
        <w:t xml:space="preserve">s</w:t>
      </w:r>
      <w:r w:rsidDel="00000000" w:rsidR="00000000" w:rsidRPr="00000000">
        <w:rPr>
          <w:rtl w:val="0"/>
        </w:rPr>
      </w:r>
    </w:p>
    <w:p w:rsidR="00000000" w:rsidDel="00000000" w:rsidP="00000000" w:rsidRDefault="00000000" w:rsidRPr="00000000" w14:paraId="00000032">
      <w:pPr>
        <w:numPr>
          <w:ilvl w:val="0"/>
          <w:numId w:val="1"/>
        </w:numPr>
        <w:spacing w:after="120" w:before="240" w:line="240" w:lineRule="auto"/>
        <w:ind w:left="720" w:hanging="360"/>
        <w:jc w:val="both"/>
        <w:rPr>
          <w:color w:val="ff0000"/>
        </w:rPr>
      </w:pPr>
      <w:r w:rsidDel="00000000" w:rsidR="00000000" w:rsidRPr="00000000">
        <w:rPr>
          <w:rFonts w:ascii="Arial Narrow" w:cs="Arial Narrow" w:eastAsia="Arial Narrow" w:hAnsi="Arial Narrow"/>
          <w:color w:val="ff0000"/>
          <w:vertAlign w:val="baseline"/>
          <w:rtl w:val="0"/>
        </w:rPr>
        <w:t xml:space="preserve">Correos Electrónicos </w:t>
      </w:r>
    </w:p>
    <w:p w:rsidR="00000000" w:rsidDel="00000000" w:rsidP="00000000" w:rsidRDefault="00000000" w:rsidRPr="00000000" w14:paraId="00000033">
      <w:pPr>
        <w:spacing w:after="120" w:before="240" w:line="240" w:lineRule="auto"/>
        <w:ind w:left="720" w:firstLine="0"/>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10.1.2. </w:t>
      </w:r>
      <w:r w:rsidDel="00000000" w:rsidR="00000000" w:rsidRPr="00000000">
        <w:rPr>
          <w:rFonts w:ascii="Arial Narrow" w:cs="Arial Narrow" w:eastAsia="Arial Narrow" w:hAnsi="Arial Narrow"/>
          <w:u w:val="single"/>
          <w:vertAlign w:val="baseline"/>
          <w:rtl w:val="0"/>
        </w:rPr>
        <w:t xml:space="preserve">Comprador</w:t>
      </w:r>
      <w:r w:rsidDel="00000000" w:rsidR="00000000" w:rsidRPr="00000000">
        <w:rPr>
          <w:rFonts w:ascii="Arial Narrow" w:cs="Arial Narrow" w:eastAsia="Arial Narrow" w:hAnsi="Arial Narrow"/>
          <w:vertAlign w:val="baseline"/>
          <w:rtl w:val="0"/>
        </w:rPr>
        <w:t xml:space="preserve">:</w:t>
      </w:r>
    </w:p>
    <w:p w:rsidR="00000000" w:rsidDel="00000000" w:rsidP="00000000" w:rsidRDefault="00000000" w:rsidRPr="00000000" w14:paraId="00000034">
      <w:pPr>
        <w:numPr>
          <w:ilvl w:val="0"/>
          <w:numId w:val="1"/>
        </w:numPr>
        <w:spacing w:after="120" w:before="240" w:line="240" w:lineRule="auto"/>
        <w:ind w:left="720" w:hanging="360"/>
        <w:jc w:val="both"/>
        <w:rPr>
          <w:color w:val="ff0000"/>
        </w:rPr>
      </w:pPr>
      <w:r w:rsidDel="00000000" w:rsidR="00000000" w:rsidRPr="00000000">
        <w:rPr>
          <w:rFonts w:ascii="Arial Narrow" w:cs="Arial Narrow" w:eastAsia="Arial Narrow" w:hAnsi="Arial Narrow"/>
          <w:color w:val="ff0000"/>
          <w:vertAlign w:val="baseline"/>
          <w:rtl w:val="0"/>
        </w:rPr>
        <w:t xml:space="preserve">Nombre y apellido</w:t>
      </w:r>
    </w:p>
    <w:p w:rsidR="00000000" w:rsidDel="00000000" w:rsidP="00000000" w:rsidRDefault="00000000" w:rsidRPr="00000000" w14:paraId="00000035">
      <w:pPr>
        <w:numPr>
          <w:ilvl w:val="0"/>
          <w:numId w:val="1"/>
        </w:numPr>
        <w:spacing w:after="120" w:before="240" w:line="240" w:lineRule="auto"/>
        <w:ind w:left="720" w:hanging="360"/>
        <w:jc w:val="both"/>
        <w:rPr>
          <w:color w:val="ff0000"/>
        </w:rPr>
      </w:pPr>
      <w:r w:rsidDel="00000000" w:rsidR="00000000" w:rsidRPr="00000000">
        <w:rPr>
          <w:rFonts w:ascii="Arial Narrow" w:cs="Arial Narrow" w:eastAsia="Arial Narrow" w:hAnsi="Arial Narrow"/>
          <w:color w:val="ff0000"/>
          <w:vertAlign w:val="baseline"/>
          <w:rtl w:val="0"/>
        </w:rPr>
        <w:t xml:space="preserve">Domicilio </w:t>
      </w:r>
    </w:p>
    <w:p w:rsidR="00000000" w:rsidDel="00000000" w:rsidP="00000000" w:rsidRDefault="00000000" w:rsidRPr="00000000" w14:paraId="00000036">
      <w:pPr>
        <w:numPr>
          <w:ilvl w:val="0"/>
          <w:numId w:val="1"/>
        </w:numPr>
        <w:spacing w:after="120" w:before="240" w:line="240" w:lineRule="auto"/>
        <w:ind w:left="720" w:hanging="360"/>
        <w:jc w:val="both"/>
        <w:rPr>
          <w:color w:val="ff0000"/>
        </w:rPr>
      </w:pPr>
      <w:r w:rsidDel="00000000" w:rsidR="00000000" w:rsidRPr="00000000">
        <w:rPr>
          <w:rFonts w:ascii="Arial Narrow" w:cs="Arial Narrow" w:eastAsia="Arial Narrow" w:hAnsi="Arial Narrow"/>
          <w:color w:val="ff0000"/>
          <w:vertAlign w:val="baseline"/>
          <w:rtl w:val="0"/>
        </w:rPr>
        <w:t xml:space="preserve">Correo Electrónico </w:t>
      </w:r>
    </w:p>
    <w:p w:rsidR="00000000" w:rsidDel="00000000" w:rsidP="00000000" w:rsidRDefault="00000000" w:rsidRPr="00000000" w14:paraId="00000037">
      <w:pPr>
        <w:spacing w:after="120" w:before="240" w:line="240" w:lineRule="auto"/>
        <w:jc w:val="both"/>
        <w:rPr>
          <w:rFonts w:ascii="Arial Narrow" w:cs="Arial Narrow" w:eastAsia="Arial Narrow" w:hAnsi="Arial Narrow"/>
          <w:vertAlign w:val="baseline"/>
        </w:rPr>
      </w:pPr>
      <w:r w:rsidDel="00000000" w:rsidR="00000000" w:rsidRPr="00000000">
        <w:rPr>
          <w:rFonts w:ascii="Arial Narrow" w:cs="Arial Narrow" w:eastAsia="Arial Narrow" w:hAnsi="Arial Narrow"/>
          <w:vertAlign w:val="baseline"/>
          <w:rtl w:val="0"/>
        </w:rPr>
        <w:t xml:space="preserve">10.2. A todos los efectos legales derivados del presente Acuerdo, las Partes constituyen domicilios especiales en los indicados</w:t>
      </w:r>
      <w:r w:rsidDel="00000000" w:rsidR="00000000" w:rsidRPr="00000000">
        <w:rPr>
          <w:rFonts w:ascii="Arial Narrow" w:cs="Arial Narrow" w:eastAsia="Arial Narrow" w:hAnsi="Arial Narrow"/>
          <w:rtl w:val="0"/>
        </w:rPr>
        <w:t xml:space="preserve"> ut supra</w:t>
      </w:r>
      <w:r w:rsidDel="00000000" w:rsidR="00000000" w:rsidRPr="00000000">
        <w:rPr>
          <w:rFonts w:ascii="Arial Narrow" w:cs="Arial Narrow" w:eastAsia="Arial Narrow" w:hAnsi="Arial Narrow"/>
          <w:vertAlign w:val="baseline"/>
          <w:rtl w:val="0"/>
        </w:rPr>
        <w:t xml:space="preserve">, los cuales se tendrán por válidos, vinculantes y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Contrato podrán ser modificadas mediante aviso escrito fehaciente dado a la otra Parte con cinco (5) días de anticipación a la fecha en que pretenda hacerse efectiva dicha modificación.</w:t>
      </w:r>
    </w:p>
    <w:p w:rsidR="00000000" w:rsidDel="00000000" w:rsidP="00000000" w:rsidRDefault="00000000" w:rsidRPr="00000000" w14:paraId="00000038">
      <w:pPr>
        <w:spacing w:after="120" w:before="240" w:line="240" w:lineRule="auto"/>
        <w:jc w:val="both"/>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En prueba de conformidad se firman </w:t>
      </w:r>
      <w:r w:rsidDel="00000000" w:rsidR="00000000" w:rsidRPr="00000000">
        <w:rPr>
          <w:rFonts w:ascii="Arial Narrow" w:cs="Arial Narrow" w:eastAsia="Arial Narrow" w:hAnsi="Arial Narrow"/>
          <w:b w:val="1"/>
          <w:rtl w:val="0"/>
        </w:rPr>
        <w:t xml:space="preserve">cuatro</w:t>
      </w:r>
      <w:r w:rsidDel="00000000" w:rsidR="00000000" w:rsidRPr="00000000">
        <w:rPr>
          <w:rFonts w:ascii="Arial Narrow" w:cs="Arial Narrow" w:eastAsia="Arial Narrow" w:hAnsi="Arial Narrow"/>
          <w:b w:val="1"/>
          <w:vertAlign w:val="baseline"/>
          <w:rtl w:val="0"/>
        </w:rPr>
        <w:t xml:space="preserve"> (</w:t>
      </w:r>
      <w:r w:rsidDel="00000000" w:rsidR="00000000" w:rsidRPr="00000000">
        <w:rPr>
          <w:rFonts w:ascii="Arial Narrow" w:cs="Arial Narrow" w:eastAsia="Arial Narrow" w:hAnsi="Arial Narrow"/>
          <w:b w:val="1"/>
          <w:rtl w:val="0"/>
        </w:rPr>
        <w:t xml:space="preserve">4</w:t>
      </w:r>
      <w:r w:rsidDel="00000000" w:rsidR="00000000" w:rsidRPr="00000000">
        <w:rPr>
          <w:rFonts w:ascii="Arial Narrow" w:cs="Arial Narrow" w:eastAsia="Arial Narrow" w:hAnsi="Arial Narrow"/>
          <w:b w:val="1"/>
          <w:vertAlign w:val="baseline"/>
          <w:rtl w:val="0"/>
        </w:rPr>
        <w:t xml:space="preserve">) ejemplares de un mismo tenor y a un solo efecto, en el lugar y fecha indicados en el encabezamiento.</w:t>
      </w:r>
      <w:r w:rsidDel="00000000" w:rsidR="00000000" w:rsidRPr="00000000">
        <w:rPr>
          <w:rtl w:val="0"/>
        </w:rPr>
      </w:r>
    </w:p>
    <w:sectPr>
      <w:pgSz w:h="15840" w:w="12240" w:orient="portrait"/>
      <w:pgMar w:bottom="1418" w:top="2835" w:left="283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