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40" w:lineRule="auto"/>
        <w:jc w:val="center"/>
        <w:rPr>
          <w:rFonts w:ascii="Arial Narrow" w:cs="Arial Narrow" w:eastAsia="Arial Narrow" w:hAnsi="Arial Narrow"/>
          <w:b w:val="1"/>
          <w:color w:val="010101"/>
          <w:sz w:val="44"/>
          <w:szCs w:val="44"/>
          <w:u w:val="single"/>
        </w:rPr>
      </w:pPr>
      <w:r w:rsidDel="00000000" w:rsidR="00000000" w:rsidRPr="00000000">
        <w:rPr>
          <w:rFonts w:ascii="Arial Narrow" w:cs="Arial Narrow" w:eastAsia="Arial Narrow" w:hAnsi="Arial Narrow"/>
          <w:b w:val="1"/>
          <w:color w:val="010101"/>
          <w:sz w:val="44"/>
          <w:szCs w:val="44"/>
          <w:u w:val="single"/>
          <w:rtl w:val="0"/>
        </w:rPr>
        <w:t xml:space="preserve">TÉRMINOS Y CONDICIONES</w:t>
      </w:r>
    </w:p>
    <w:p w:rsidR="00000000" w:rsidDel="00000000" w:rsidP="00000000" w:rsidRDefault="00000000" w:rsidRPr="00000000" w14:paraId="00000002">
      <w:pPr>
        <w:shd w:fill="ffffff" w:val="clear"/>
        <w:spacing w:after="240" w:before="240" w:line="240" w:lineRule="auto"/>
        <w:jc w:val="center"/>
        <w:rPr>
          <w:rFonts w:ascii="Arial Narrow" w:cs="Arial Narrow" w:eastAsia="Arial Narrow" w:hAnsi="Arial Narrow"/>
          <w:b w:val="1"/>
          <w:color w:val="010101"/>
          <w:sz w:val="44"/>
          <w:szCs w:val="44"/>
          <w:u w:val="single"/>
        </w:rPr>
      </w:pPr>
      <w:r w:rsidDel="00000000" w:rsidR="00000000" w:rsidRPr="00000000">
        <w:rPr>
          <w:rtl w:val="0"/>
        </w:rPr>
      </w:r>
    </w:p>
    <w:p w:rsidR="00000000" w:rsidDel="00000000" w:rsidP="00000000" w:rsidRDefault="00000000" w:rsidRPr="00000000" w14:paraId="00000003">
      <w:pPr>
        <w:shd w:fill="ffffff" w:val="clear"/>
        <w:spacing w:after="240" w:before="240" w:line="240" w:lineRule="auto"/>
        <w:jc w:val="center"/>
        <w:rPr>
          <w:rFonts w:ascii="Arial Narrow" w:cs="Arial Narrow" w:eastAsia="Arial Narrow" w:hAnsi="Arial Narrow"/>
          <w:color w:val="010101"/>
          <w:sz w:val="26"/>
          <w:szCs w:val="26"/>
          <w:u w:val="single"/>
        </w:rPr>
      </w:pPr>
      <w:r w:rsidDel="00000000" w:rsidR="00000000" w:rsidRPr="00000000">
        <w:rPr>
          <w:rFonts w:ascii="Arial Narrow" w:cs="Arial Narrow" w:eastAsia="Arial Narrow" w:hAnsi="Arial Narrow"/>
          <w:color w:val="010101"/>
          <w:u w:val="single"/>
          <w:rtl w:val="0"/>
        </w:rPr>
        <w:t xml:space="preserve">I: INTRODUCCIÓN.</w:t>
      </w:r>
      <w:r w:rsidDel="00000000" w:rsidR="00000000" w:rsidRPr="00000000">
        <w:rPr>
          <w:rFonts w:ascii="Arial Narrow" w:cs="Arial Narrow" w:eastAsia="Arial Narrow" w:hAnsi="Arial Narrow"/>
          <w:color w:val="010101"/>
          <w:sz w:val="26"/>
          <w:szCs w:val="26"/>
          <w:u w:val="single"/>
          <w:rtl w:val="0"/>
        </w:rPr>
        <w:t xml:space="preserve">-</w:t>
      </w:r>
    </w:p>
    <w:p w:rsidR="00000000" w:rsidDel="00000000" w:rsidP="00000000" w:rsidRDefault="00000000" w:rsidRPr="00000000" w14:paraId="00000004">
      <w:pPr>
        <w:shd w:fill="ffffff" w:val="clea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w:t>
      </w:r>
      <w:r w:rsidDel="00000000" w:rsidR="00000000" w:rsidRPr="00000000">
        <w:rPr>
          <w:rFonts w:ascii="Arial Narrow" w:cs="Arial Narrow" w:eastAsia="Arial Narrow" w:hAnsi="Arial Narrow"/>
          <w:rtl w:val="0"/>
        </w:rPr>
        <w:t xml:space="preserve">Los presentes términos y condiciones de uso establecen las condiciones por las que se rige el uso de nuestro sitio web y la compra de productos en la misma,</w:t>
      </w:r>
      <w:r w:rsidDel="00000000" w:rsidR="00000000" w:rsidRPr="00000000">
        <w:rPr>
          <w:rFonts w:ascii="Arial Narrow" w:cs="Arial Narrow" w:eastAsia="Arial Narrow" w:hAnsi="Arial Narrow"/>
          <w:color w:val="010101"/>
          <w:rtl w:val="0"/>
        </w:rPr>
        <w:t xml:space="preserve">  a través de las cuales se regularán los derechos y obligaciones entre el Usuario y </w:t>
      </w:r>
      <w:hyperlink r:id="rId7">
        <w:r w:rsidDel="00000000" w:rsidR="00000000" w:rsidRPr="00000000">
          <w:rPr>
            <w:rFonts w:ascii="Arial Narrow" w:cs="Arial Narrow" w:eastAsia="Arial Narrow" w:hAnsi="Arial Narrow"/>
            <w:color w:val="1155cc"/>
            <w:u w:val="single"/>
            <w:rtl w:val="0"/>
          </w:rPr>
          <w:t xml:space="preserve">www.interseller.com.ar</w:t>
        </w:r>
      </w:hyperlink>
      <w:r w:rsidDel="00000000" w:rsidR="00000000" w:rsidRPr="00000000">
        <w:rPr>
          <w:rFonts w:ascii="Arial Narrow" w:cs="Arial Narrow" w:eastAsia="Arial Narrow" w:hAnsi="Arial Narrow"/>
          <w:rtl w:val="0"/>
        </w:rPr>
        <w:t xml:space="preserve"> (en adelante, “</w:t>
      </w:r>
      <w:r w:rsidDel="00000000" w:rsidR="00000000" w:rsidRPr="00000000">
        <w:rPr>
          <w:rFonts w:ascii="Arial Narrow" w:cs="Arial Narrow" w:eastAsia="Arial Narrow" w:hAnsi="Arial Narrow"/>
          <w:u w:val="single"/>
          <w:rtl w:val="0"/>
        </w:rPr>
        <w:t xml:space="preserve">Condiciones de Uso</w:t>
      </w:r>
      <w:r w:rsidDel="00000000" w:rsidR="00000000" w:rsidRPr="00000000">
        <w:rPr>
          <w:rFonts w:ascii="Arial Narrow" w:cs="Arial Narrow" w:eastAsia="Arial Narrow" w:hAnsi="Arial Narrow"/>
          <w:rtl w:val="0"/>
        </w:rPr>
        <w:t xml:space="preserve">” ) </w:t>
      </w:r>
      <w:r w:rsidDel="00000000" w:rsidR="00000000" w:rsidRPr="00000000">
        <w:rPr>
          <w:rFonts w:ascii="Arial Narrow" w:cs="Arial Narrow" w:eastAsia="Arial Narrow" w:hAnsi="Arial Narrow"/>
          <w:rtl w:val="0"/>
        </w:rPr>
        <w:t xml:space="preserve">propiedad única y exclusiva de </w:t>
      </w:r>
      <w:r w:rsidDel="00000000" w:rsidR="00000000" w:rsidRPr="00000000">
        <w:rPr>
          <w:rFonts w:ascii="Arial Narrow" w:cs="Arial Narrow" w:eastAsia="Arial Narrow" w:hAnsi="Arial Narrow"/>
          <w:b w:val="1"/>
          <w:rtl w:val="0"/>
        </w:rPr>
        <w:t xml:space="preserve">DOUBLE G S.A. </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Prestador''</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Double G</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10101"/>
          <w:rtl w:val="0"/>
        </w:rPr>
        <w:t xml:space="preserve">Asimismo, los presentes Términos y Condiciones establecen</w:t>
      </w:r>
      <w:r w:rsidDel="00000000" w:rsidR="00000000" w:rsidRPr="00000000">
        <w:rPr>
          <w:rFonts w:ascii="Arial Narrow" w:cs="Arial Narrow" w:eastAsia="Arial Narrow" w:hAnsi="Arial Narrow"/>
          <w:i w:val="1"/>
          <w:color w:val="010101"/>
          <w:rtl w:val="0"/>
        </w:rPr>
        <w:t xml:space="preserve"> </w:t>
      </w:r>
      <w:r w:rsidDel="00000000" w:rsidR="00000000" w:rsidRPr="00000000">
        <w:rPr>
          <w:rFonts w:ascii="Arial Narrow" w:cs="Arial Narrow" w:eastAsia="Arial Narrow" w:hAnsi="Arial Narrow"/>
          <w:color w:val="010101"/>
          <w:rtl w:val="0"/>
        </w:rPr>
        <w:t xml:space="preserve">los lineamientos de cómo se rige el funcionamiento y utilización de las Plataformas entre Double G S.A. y los Usuarios.</w:t>
      </w:r>
      <w:r w:rsidDel="00000000" w:rsidR="00000000" w:rsidRPr="00000000">
        <w:rPr>
          <w:rtl w:val="0"/>
        </w:rPr>
      </w:r>
    </w:p>
    <w:p w:rsidR="00000000" w:rsidDel="00000000" w:rsidP="00000000" w:rsidRDefault="00000000" w:rsidRPr="00000000" w14:paraId="00000005">
      <w:pPr>
        <w:shd w:fill="ffffff" w:val="clea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shd w:fill="ffffff" w:val="clear"/>
        <w:spacing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1.2. La Política de Privacidad de Datos Personales, (en adelante “</w:t>
      </w:r>
      <w:r w:rsidDel="00000000" w:rsidR="00000000" w:rsidRPr="00000000">
        <w:rPr>
          <w:rFonts w:ascii="Arial Narrow" w:cs="Arial Narrow" w:eastAsia="Arial Narrow" w:hAnsi="Arial Narrow"/>
          <w:color w:val="010101"/>
          <w:u w:val="single"/>
          <w:rtl w:val="0"/>
        </w:rPr>
        <w:t xml:space="preserve">Política de Privacidad</w:t>
      </w:r>
      <w:r w:rsidDel="00000000" w:rsidR="00000000" w:rsidRPr="00000000">
        <w:rPr>
          <w:rFonts w:ascii="Arial Narrow" w:cs="Arial Narrow" w:eastAsia="Arial Narrow" w:hAnsi="Arial Narrow"/>
          <w:color w:val="010101"/>
          <w:rtl w:val="0"/>
        </w:rPr>
        <w:t xml:space="preserve">”), disponible en (link </w:t>
      </w:r>
      <w:r w:rsidDel="00000000" w:rsidR="00000000" w:rsidRPr="00000000">
        <w:rPr>
          <w:rFonts w:ascii="Arial Narrow" w:cs="Arial Narrow" w:eastAsia="Arial Narrow" w:hAnsi="Arial Narrow"/>
          <w:color w:val="ff0000"/>
          <w:rtl w:val="0"/>
        </w:rPr>
        <w:t xml:space="preserve">Políticas de Privacidad</w:t>
      </w:r>
      <w:r w:rsidDel="00000000" w:rsidR="00000000" w:rsidRPr="00000000">
        <w:rPr>
          <w:rFonts w:ascii="Arial Narrow" w:cs="Arial Narrow" w:eastAsia="Arial Narrow" w:hAnsi="Arial Narrow"/>
          <w:color w:val="010101"/>
          <w:rtl w:val="0"/>
        </w:rPr>
        <w:t xml:space="preserve">), forma parte integral de los presentes Términos y Condiciones de Uso.</w:t>
      </w:r>
    </w:p>
    <w:p w:rsidR="00000000" w:rsidDel="00000000" w:rsidP="00000000" w:rsidRDefault="00000000" w:rsidRPr="00000000" w14:paraId="00000007">
      <w:pPr>
        <w:shd w:fill="ffffff" w:val="clear"/>
        <w:spacing w:line="240" w:lineRule="auto"/>
        <w:jc w:val="both"/>
        <w:rPr>
          <w:rFonts w:ascii="Arial Narrow" w:cs="Arial Narrow" w:eastAsia="Arial Narrow" w:hAnsi="Arial Narrow"/>
          <w:color w:val="010101"/>
        </w:rPr>
      </w:pPr>
      <w:r w:rsidDel="00000000" w:rsidR="00000000" w:rsidRPr="00000000">
        <w:rPr>
          <w:rtl w:val="0"/>
        </w:rPr>
      </w:r>
    </w:p>
    <w:p w:rsidR="00000000" w:rsidDel="00000000" w:rsidP="00000000" w:rsidRDefault="00000000" w:rsidRPr="00000000" w14:paraId="00000008">
      <w:pPr>
        <w:shd w:fill="ffffff" w:val="clear"/>
        <w:spacing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1.3. Solicitamos al Usuario leer atentamente los presentes Términos y Condiciones y nuestra Política de Privacidad antes de usar esta página web. Si el Usuario interactúa y/o utiliza esta página web de cualquiera de las maneras posibles se entenderá que ha aceptado plenamente y sin reservas estos Términos y Condiciones de Uso y la Política de Privacidad, los cuales son obligatorios y vinculantes para todos los Usuarios. En consecuencia, el Usuario se obliga a cumplir con todas las disposiciones contenidas en estos Términos y Condiciones de Uso, bajo las leyes aplicables, normas, reglamentos y regulaciones aplicables al uso del Sitio, como así también se obliga a respetar y cumplir todas las condiciones complementarias informadas por Double G o que consten en el Sitio. En caso de no aceptar las presentes Condiciones de Uso, el Usuario debera abstenerse de  utilizar esta página web. </w:t>
      </w:r>
    </w:p>
    <w:p w:rsidR="00000000" w:rsidDel="00000000" w:rsidP="00000000" w:rsidRDefault="00000000" w:rsidRPr="00000000" w14:paraId="00000009">
      <w:pPr>
        <w:shd w:fill="ffffff" w:val="clea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shd w:fill="ffffff" w:val="clear"/>
        <w:spacing w:line="240" w:lineRule="auto"/>
        <w:jc w:val="center"/>
        <w:rPr>
          <w:rFonts w:ascii="Arial Narrow" w:cs="Arial Narrow" w:eastAsia="Arial Narrow" w:hAnsi="Arial Narrow"/>
          <w:b w:val="1"/>
          <w:color w:val="010101"/>
        </w:rPr>
      </w:pPr>
      <w:r w:rsidDel="00000000" w:rsidR="00000000" w:rsidRPr="00000000">
        <w:rPr>
          <w:rFonts w:ascii="Arial Narrow" w:cs="Arial Narrow" w:eastAsia="Arial Narrow" w:hAnsi="Arial Narrow"/>
          <w:u w:val="single"/>
          <w:rtl w:val="0"/>
        </w:rPr>
        <w:t xml:space="preserve">II: INTERPRETACIÓN.- </w:t>
      </w:r>
      <w:r w:rsidDel="00000000" w:rsidR="00000000" w:rsidRPr="00000000">
        <w:rPr>
          <w:rFonts w:ascii="Arial Narrow" w:cs="Arial Narrow" w:eastAsia="Arial Narrow" w:hAnsi="Arial Narrow"/>
          <w:rtl w:val="0"/>
        </w:rPr>
        <w:br w:type="textWrapping"/>
      </w:r>
      <w:r w:rsidDel="00000000" w:rsidR="00000000" w:rsidRPr="00000000">
        <w:rPr>
          <w:rtl w:val="0"/>
        </w:rPr>
      </w:r>
    </w:p>
    <w:p w:rsidR="00000000" w:rsidDel="00000000" w:rsidP="00000000" w:rsidRDefault="00000000" w:rsidRPr="00000000" w14:paraId="0000000B">
      <w:pPr>
        <w:shd w:fill="ffffff" w:val="clear"/>
        <w:spacing w:after="360"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2</w:t>
      </w:r>
      <w:r w:rsidDel="00000000" w:rsidR="00000000" w:rsidRPr="00000000">
        <w:rPr>
          <w:rFonts w:ascii="Arial Narrow" w:cs="Arial Narrow" w:eastAsia="Arial Narrow" w:hAnsi="Arial Narrow"/>
          <w:color w:val="010101"/>
          <w:rtl w:val="0"/>
        </w:rPr>
        <w:t xml:space="preserve">.1.  A todos los efectos, las Partes entienden que los términos y condiciones aquí incorporados, deberán ser ejecutados de acuerdo con los términos, significado y alcance establecidos a continuación. En este sentido, estos términos se interpretarán principalmente de manera exegética y, en segundo lugar, de manera sistémica y no se utilizará ningún otro sistema o forma de interpretación.</w:t>
      </w:r>
    </w:p>
    <w:p w:rsidR="00000000" w:rsidDel="00000000" w:rsidP="00000000" w:rsidRDefault="00000000" w:rsidRPr="00000000" w14:paraId="0000000C">
      <w:pPr>
        <w:shd w:fill="ffffff" w:val="clear"/>
        <w:spacing w:after="360"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2.2. Por lo tanto, cualquier referencia a los términos descritos en este documento se interpretará conforme el alcance que se procede a delimitar a continuación: </w:t>
      </w:r>
    </w:p>
    <w:p w:rsidR="00000000" w:rsidDel="00000000" w:rsidP="00000000" w:rsidRDefault="00000000" w:rsidRPr="00000000" w14:paraId="0000000D">
      <w:pPr>
        <w:shd w:fill="ffffff" w:val="clear"/>
        <w:spacing w:after="360"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2.3. </w:t>
      </w:r>
      <w:r w:rsidDel="00000000" w:rsidR="00000000" w:rsidRPr="00000000">
        <w:rPr>
          <w:rFonts w:ascii="Arial Narrow" w:cs="Arial Narrow" w:eastAsia="Arial Narrow" w:hAnsi="Arial Narrow"/>
          <w:color w:val="010101"/>
          <w:u w:val="single"/>
          <w:rtl w:val="0"/>
        </w:rPr>
        <w:t xml:space="preserve">Usuarios</w:t>
      </w:r>
      <w:r w:rsidDel="00000000" w:rsidR="00000000" w:rsidRPr="00000000">
        <w:rPr>
          <w:rFonts w:ascii="Arial Narrow" w:cs="Arial Narrow" w:eastAsia="Arial Narrow" w:hAnsi="Arial Narrow"/>
          <w:color w:val="010101"/>
          <w:rtl w:val="0"/>
        </w:rPr>
        <w:t xml:space="preserve">: Cualquier individuo o entidad que adquiera los servicios de los Prestadores a través de la plataforma </w:t>
      </w:r>
      <w:hyperlink r:id="rId8">
        <w:r w:rsidDel="00000000" w:rsidR="00000000" w:rsidRPr="00000000">
          <w:rPr>
            <w:rFonts w:ascii="Arial Narrow" w:cs="Arial Narrow" w:eastAsia="Arial Narrow" w:hAnsi="Arial Narrow"/>
            <w:color w:val="1155cc"/>
            <w:u w:val="single"/>
            <w:rtl w:val="0"/>
          </w:rPr>
          <w:t xml:space="preserve">www.interseller.com.ar</w:t>
        </w:r>
      </w:hyperlink>
      <w:r w:rsidDel="00000000" w:rsidR="00000000" w:rsidRPr="00000000">
        <w:rPr>
          <w:rFonts w:ascii="Arial Narrow" w:cs="Arial Narrow" w:eastAsia="Arial Narrow" w:hAnsi="Arial Narrow"/>
          <w:color w:val="010101"/>
          <w:rtl w:val="0"/>
        </w:rPr>
        <w:t xml:space="preserve">, los cuales se encuentran interesados en adquirir los productos ofrecidos en las plataformas habilitadas a tales fines. </w:t>
      </w:r>
    </w:p>
    <w:p w:rsidR="00000000" w:rsidDel="00000000" w:rsidP="00000000" w:rsidRDefault="00000000" w:rsidRPr="00000000" w14:paraId="0000000E">
      <w:pPr>
        <w:shd w:fill="ffffff" w:val="clear"/>
        <w:spacing w:after="360"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2.4.  </w:t>
      </w:r>
      <w:r w:rsidDel="00000000" w:rsidR="00000000" w:rsidRPr="00000000">
        <w:rPr>
          <w:rFonts w:ascii="Arial Narrow" w:cs="Arial Narrow" w:eastAsia="Arial Narrow" w:hAnsi="Arial Narrow"/>
          <w:color w:val="010101"/>
          <w:u w:val="single"/>
          <w:rtl w:val="0"/>
        </w:rPr>
        <w:t xml:space="preserve">Partes</w:t>
      </w:r>
      <w:r w:rsidDel="00000000" w:rsidR="00000000" w:rsidRPr="00000000">
        <w:rPr>
          <w:rFonts w:ascii="Arial Narrow" w:cs="Arial Narrow" w:eastAsia="Arial Narrow" w:hAnsi="Arial Narrow"/>
          <w:color w:val="010101"/>
          <w:rtl w:val="0"/>
        </w:rPr>
        <w:t xml:space="preserve">: Término plural para referirse a </w:t>
      </w:r>
      <w:hyperlink r:id="rId9">
        <w:r w:rsidDel="00000000" w:rsidR="00000000" w:rsidRPr="00000000">
          <w:rPr>
            <w:rFonts w:ascii="Arial Narrow" w:cs="Arial Narrow" w:eastAsia="Arial Narrow" w:hAnsi="Arial Narrow"/>
            <w:color w:val="1155cc"/>
            <w:u w:val="single"/>
            <w:rtl w:val="0"/>
          </w:rPr>
          <w:t xml:space="preserve">www.interseller.com.ar</w:t>
        </w:r>
      </w:hyperlink>
      <w:r w:rsidDel="00000000" w:rsidR="00000000" w:rsidRPr="00000000">
        <w:rPr>
          <w:rFonts w:ascii="Arial Narrow" w:cs="Arial Narrow" w:eastAsia="Arial Narrow" w:hAnsi="Arial Narrow"/>
          <w:color w:val="010101"/>
          <w:rtl w:val="0"/>
        </w:rPr>
        <w:t xml:space="preserve"> y al Usuario indistintamente y colectivamente.</w:t>
      </w:r>
    </w:p>
    <w:p w:rsidR="00000000" w:rsidDel="00000000" w:rsidP="00000000" w:rsidRDefault="00000000" w:rsidRPr="00000000" w14:paraId="0000000F">
      <w:pPr>
        <w:shd w:fill="ffffff" w:val="clear"/>
        <w:spacing w:after="360"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2.5.  </w:t>
      </w:r>
      <w:r w:rsidDel="00000000" w:rsidR="00000000" w:rsidRPr="00000000">
        <w:rPr>
          <w:rFonts w:ascii="Arial Narrow" w:cs="Arial Narrow" w:eastAsia="Arial Narrow" w:hAnsi="Arial Narrow"/>
          <w:color w:val="010101"/>
          <w:u w:val="single"/>
          <w:rtl w:val="0"/>
        </w:rPr>
        <w:t xml:space="preserve">Aplicación</w:t>
      </w:r>
      <w:r w:rsidDel="00000000" w:rsidR="00000000" w:rsidRPr="00000000">
        <w:rPr>
          <w:rFonts w:ascii="Arial Narrow" w:cs="Arial Narrow" w:eastAsia="Arial Narrow" w:hAnsi="Arial Narrow"/>
          <w:color w:val="010101"/>
          <w:rtl w:val="0"/>
        </w:rPr>
        <w:t xml:space="preserve"> o</w:t>
      </w:r>
      <w:r w:rsidDel="00000000" w:rsidR="00000000" w:rsidRPr="00000000">
        <w:rPr>
          <w:rFonts w:ascii="Arial Narrow" w:cs="Arial Narrow" w:eastAsia="Arial Narrow" w:hAnsi="Arial Narrow"/>
          <w:color w:val="010101"/>
          <w:u w:val="single"/>
          <w:rtl w:val="0"/>
        </w:rPr>
        <w:t xml:space="preserve"> Plataforma</w:t>
      </w:r>
      <w:r w:rsidDel="00000000" w:rsidR="00000000" w:rsidRPr="00000000">
        <w:rPr>
          <w:rFonts w:ascii="Arial Narrow" w:cs="Arial Narrow" w:eastAsia="Arial Narrow" w:hAnsi="Arial Narrow"/>
          <w:color w:val="010101"/>
          <w:rtl w:val="0"/>
        </w:rPr>
        <w:t xml:space="preserve">: Incluye todo el contenido del sitio web </w:t>
      </w:r>
      <w:hyperlink r:id="rId10">
        <w:r w:rsidDel="00000000" w:rsidR="00000000" w:rsidRPr="00000000">
          <w:rPr>
            <w:rFonts w:ascii="Arial Narrow" w:cs="Arial Narrow" w:eastAsia="Arial Narrow" w:hAnsi="Arial Narrow"/>
            <w:color w:val="1155cc"/>
            <w:u w:val="single"/>
            <w:rtl w:val="0"/>
          </w:rPr>
          <w:t xml:space="preserve">www.interseller.com.ar</w:t>
        </w:r>
      </w:hyperlink>
      <w:r w:rsidDel="00000000" w:rsidR="00000000" w:rsidRPr="00000000">
        <w:rPr>
          <w:rFonts w:ascii="Arial Narrow" w:cs="Arial Narrow" w:eastAsia="Arial Narrow" w:hAnsi="Arial Narrow"/>
          <w:color w:val="010101"/>
          <w:rtl w:val="0"/>
        </w:rPr>
        <w:t xml:space="preserve">, sus características y sus recursos. </w:t>
      </w:r>
    </w:p>
    <w:p w:rsidR="00000000" w:rsidDel="00000000" w:rsidP="00000000" w:rsidRDefault="00000000" w:rsidRPr="00000000" w14:paraId="00000010">
      <w:pPr>
        <w:shd w:fill="ffffff" w:val="clear"/>
        <w:spacing w:after="360" w:line="240" w:lineRule="auto"/>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2.6.  Para el caso en el que los términos establecidos, así como cualquier palabra, frase, cláusula u oración sea eventualmente interpretada contraria a derecho o inaplicable por cualquier motivo, dicha palabra, frase, cláusula u oración se modificará o eliminará de manera de otorgar el sentido acorde con dicha disposición o resolución ulterior. No obstante, aún en tal supuesto, las restantes disposiciones establecidas en el presente no se verán afectadas por ello, manteniendo su absoluta vigencia y validez a los fines y efectos proyectados.</w:t>
      </w:r>
    </w:p>
    <w:p w:rsidR="00000000" w:rsidDel="00000000" w:rsidP="00000000" w:rsidRDefault="00000000" w:rsidRPr="00000000" w14:paraId="00000011">
      <w:pPr>
        <w:shd w:fill="ffffff" w:val="clear"/>
        <w:spacing w:after="360" w:line="240" w:lineRule="auto"/>
        <w:ind w:left="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color w:val="010101"/>
          <w:u w:val="single"/>
          <w:rtl w:val="0"/>
        </w:rPr>
        <w:t xml:space="preserve">III: ACEPTACIÓN Y ENTRADA EN VIGOR.- </w:t>
      </w: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12">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acceso a la Plataforma o el uso de la misma por parte del Usuario será interpretado, a todos los efectos del presente y sin limitación alguna, como pleno conocimiento y aceptación de los términos y condiciones que se detallan. Por lo tanto, se recomienda una lectura detenida de éstas disposiciones. En este sentido, el primer acceso del Usuario, o la respectiva contratación de los Productos y Servicios aquí descritos, con independencia de la ocurrencia de un acceso o uso ulterior implicará la plena entrada en vigencia de los derechos y obligaciones de las Partes.</w:t>
      </w:r>
    </w:p>
    <w:p w:rsidR="00000000" w:rsidDel="00000000" w:rsidP="00000000" w:rsidRDefault="00000000" w:rsidRPr="00000000" w14:paraId="00000014">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La aceptación del presente Acuerdo implica un reconocimiento expreso por parte del Usuario acerca de la lectura, comprensión y aceptación de los términos, efectos y alcance de este Acuerdo; no pudiendo en lo sucesivo alegar falta de conocimiento de las estipulaciones que han sido puestas a entera disposición del Usuario.</w:t>
      </w:r>
    </w:p>
    <w:p w:rsidR="00000000" w:rsidDel="00000000" w:rsidP="00000000" w:rsidRDefault="00000000" w:rsidRPr="00000000" w14:paraId="00000016">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 Cualquier parte que no acepte los términos y condiciones del presente, los cuales, se constituyen como obligatorios y vinculantes, deberá abstenerse de utilizar la Plataforma, el Software y cualquier producto y servicio que sea propiedad intelectual de Double G.</w:t>
      </w:r>
    </w:p>
    <w:p w:rsidR="00000000" w:rsidDel="00000000" w:rsidP="00000000" w:rsidRDefault="00000000" w:rsidRPr="00000000" w14:paraId="00000018">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 Double G se reserva el derecho, a su entera discreción y sin previo aviso, de modificar, total o parcialmente sus Términos y Condiciones, su política de uso y sus servicios y políticas de productos, sin estar legalmente obligado a notificar a los Usuarios o a los Agentes vinculados. Dichas actualizaciones, revisiones, suplementos, modificaciones y reglas, políticas, términos y condiciones adicionales entrarán en vigencia de inmediato a partir de su publicación. Double G, a su plena discreción, podrá notificar a los Usuarios a través de Newsletter, avisos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o comunicaciones genéricas sobre cualquier modificación; no obstante, dicha acción no podrá ser interpretada en el sentido de crear una obligación específica de notificar. De tal manera, de ocurrir tal notificación, la misma será interpretada como un acto de cortesía realizado por el Prestador y no eximirá a los Usuarios o a los Prestadores, de su obligación de mantenerse debidamente informado sobre cualquier modificación realizada a los términos del presente.</w:t>
      </w:r>
    </w:p>
    <w:p w:rsidR="00000000" w:rsidDel="00000000" w:rsidP="00000000" w:rsidRDefault="00000000" w:rsidRPr="00000000" w14:paraId="0000001A">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3.5. La utilización del Sitio sólo podrá hacerse por aquellas personas que tengan capacidad legal para contratar y sean mayores de 18 años, conforme lo establecido en la legislación vigente. No podrá utilizar el Sitio la persona que no tenga dicha capacidad. De utilizar el Sitio una persona física en representación de una persona jurídica, aquella persona física que proceda con tal registro, declara por medio de ese acto hallarse facultada para ejercer la representación legal de dicha persona jurídica y por ende para comprometerla conforme los términos de los presentes Términos y Condiciones de Uso.</w:t>
      </w:r>
    </w:p>
    <w:p w:rsidR="00000000" w:rsidDel="00000000" w:rsidP="00000000" w:rsidRDefault="00000000" w:rsidRPr="00000000" w14:paraId="0000001C">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D">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spacing w:line="240" w:lineRule="auto"/>
        <w:jc w:val="both"/>
        <w:rPr>
          <w:rFonts w:ascii="Arial Narrow" w:cs="Arial Narrow" w:eastAsia="Arial Narrow" w:hAnsi="Arial Narrow"/>
          <w:highlight w:val="yellow"/>
        </w:rPr>
      </w:pPr>
      <w:r w:rsidDel="00000000" w:rsidR="00000000" w:rsidRPr="00000000">
        <w:rPr>
          <w:rFonts w:ascii="Arial Narrow" w:cs="Arial Narrow" w:eastAsia="Arial Narrow" w:hAnsi="Arial Narrow"/>
          <w:rtl w:val="0"/>
        </w:rPr>
        <w:t xml:space="preserve">3.6. </w:t>
      </w:r>
      <w:r w:rsidDel="00000000" w:rsidR="00000000" w:rsidRPr="00000000">
        <w:rPr>
          <w:rFonts w:ascii="Arial Narrow" w:cs="Arial Narrow" w:eastAsia="Arial Narrow" w:hAnsi="Arial Narrow"/>
          <w:u w:val="single"/>
          <w:rtl w:val="0"/>
        </w:rPr>
        <w:t xml:space="preserve">Registración.</w:t>
      </w:r>
      <w:r w:rsidDel="00000000" w:rsidR="00000000" w:rsidRPr="00000000">
        <w:rPr>
          <w:rFonts w:ascii="Arial Narrow" w:cs="Arial Narrow" w:eastAsia="Arial Narrow" w:hAnsi="Arial Narrow"/>
          <w:rtl w:val="0"/>
        </w:rPr>
        <w:t xml:space="preserve"> Para poder acceder a la plataforma, será obligatorio que el usuario complete el formulario de registración en todos sus campos y con datos válidos. Los datos que se le solicitarán al Usuario serán el nombre completo, apellido, casilla de e-mail y teléfono de contacto. El Usuario deberá actualizar sus datos conforme resulte necesario. Double G no se responsabiliza por la certeza de los Datos Personales de los Usuarios. Los Usuarios garantizan y responden, en cualquier caso, de la veracidad, exactitud, vigencia y autenticidad de sus Datos Personales.</w:t>
      </w:r>
      <w:r w:rsidDel="00000000" w:rsidR="00000000" w:rsidRPr="00000000">
        <w:rPr>
          <w:rtl w:val="0"/>
        </w:rPr>
      </w:r>
    </w:p>
    <w:p w:rsidR="00000000" w:rsidDel="00000000" w:rsidP="00000000" w:rsidRDefault="00000000" w:rsidRPr="00000000" w14:paraId="0000001F">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 No está permitida ninguna acción o uso de dispositivo, software u otro medio tendiente a interferir tanto en las actividades y operatoria de Double G como en las descripciones, cuentas o bases de datos del Prestador. Cualquier intromisión, tentativa o actividad violatoria o contraria a las leyes sobre derecho de propiedad intelectual y/o a las prohibiciones estipuladas en este contrato harán pasible a su responsable de las acciones legales pertinentes, y a las sanciones previstas por este acuerdo, así como lo hará responsable de indemnizar los daños ocasionados.</w:t>
      </w:r>
    </w:p>
    <w:p w:rsidR="00000000" w:rsidDel="00000000" w:rsidP="00000000" w:rsidRDefault="00000000" w:rsidRPr="00000000" w14:paraId="00000021">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IV: PLAZO DE DURACIÓN .- </w:t>
      </w: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Las Partes, de común acuerdo, entienden que los presentes Términos y Condiciones permanecerán vigentes durante el tiempo que dure la relación contractual entre ellos, y a partir de la fecha de ejecución fijada de acuerdo con la descripción establecida en la disposición III; sin perjuicio del hecho de que ciertas disposiciones, debido a su naturaleza, permanecerán vigentes luego de finalizado el plazo de duración de la servicios o productos adquiridos.</w:t>
      </w:r>
    </w:p>
    <w:p w:rsidR="00000000" w:rsidDel="00000000" w:rsidP="00000000" w:rsidRDefault="00000000" w:rsidRPr="00000000" w14:paraId="00000025">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V: UTILIZACIÓN DEL SITIO WEB. -</w:t>
      </w:r>
    </w:p>
    <w:p w:rsidR="00000000" w:rsidDel="00000000" w:rsidP="00000000" w:rsidRDefault="00000000" w:rsidRPr="00000000" w14:paraId="00000027">
      <w:pPr>
        <w:spacing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8">
      <w:pPr>
        <w:shd w:fill="ffffff" w:val="clear"/>
        <w:spacing w:after="360" w:line="240" w:lineRule="auto"/>
        <w:ind w:left="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5.1. El Usuario se compromete a utilizar el Sitio de conformidad con la ley, estos Términos y Condiciones de Uso, así como con la moral y buenas costumbres generalmente aceptadas y el orden público, en especial se compromete al hacer uso de nuestra página web a: </w:t>
      </w:r>
      <w:r w:rsidDel="00000000" w:rsidR="00000000" w:rsidRPr="00000000">
        <w:rPr>
          <w:rtl w:val="0"/>
        </w:rPr>
      </w:r>
    </w:p>
    <w:p w:rsidR="00000000" w:rsidDel="00000000" w:rsidP="00000000" w:rsidRDefault="00000000" w:rsidRPr="00000000" w14:paraId="00000029">
      <w:pPr>
        <w:shd w:fill="ffffff" w:val="clear"/>
        <w:spacing w:after="360" w:line="240" w:lineRule="auto"/>
        <w:ind w:left="144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5.1.1 Utilizarla para realizar consultas o pedidos legalmente válidos.</w:t>
      </w:r>
    </w:p>
    <w:p w:rsidR="00000000" w:rsidDel="00000000" w:rsidP="00000000" w:rsidRDefault="00000000" w:rsidRPr="00000000" w14:paraId="0000002A">
      <w:pPr>
        <w:shd w:fill="ffffff" w:val="clear"/>
        <w:spacing w:after="360" w:line="240" w:lineRule="auto"/>
        <w:ind w:left="144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5.1.2. Abstenerse de utilizar el Sitio con fines o efectos ilícitos, contrarios a lo establecido en estos Términos y Condiciones de Uso, lesivos de los derechos e intereses de terceros, o que de cualquier forma puedan dañar, inutilizar, sobrecargar o deteriorar el Sitio o impedir la normal utilización del Sitio por parte de otros Usuarios.</w:t>
      </w:r>
    </w:p>
    <w:p w:rsidR="00000000" w:rsidDel="00000000" w:rsidP="00000000" w:rsidRDefault="00000000" w:rsidRPr="00000000" w14:paraId="0000002B">
      <w:pPr>
        <w:shd w:fill="ffffff" w:val="clear"/>
        <w:spacing w:after="360" w:line="240" w:lineRule="auto"/>
        <w:ind w:left="144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5.1.3.  No realizar ningún pedido falso o fraudulento. Si razonablemente se pudiera considerar que se ha hecho un pedido de esta índole, Double G procederá a su anulación, y retendrá por y  para sí, la posibilidad de prohibir en lo sucesivo las compras realizadas por dicho Usuario.</w:t>
      </w:r>
    </w:p>
    <w:p w:rsidR="00000000" w:rsidDel="00000000" w:rsidP="00000000" w:rsidRDefault="00000000" w:rsidRPr="00000000" w14:paraId="0000002C">
      <w:pPr>
        <w:shd w:fill="ffffff" w:val="clear"/>
        <w:spacing w:after="360" w:line="240" w:lineRule="auto"/>
        <w:ind w:left="144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5.1.4. Facilitar su dirección de correo electrónico, domicilio y/u otros datos de contacto de forma veraz y exacta. Asimismo, el Usuario acepta que, Double G podrá hacer uso  de la misma para ponerse en contacto con el Usuario en caso de ser necesario . Asimismo, en caso de no facilitar la información requerida, no podrá cursarse su pedido. Al realizar un pedido a través de esta página web, declara ser mayor de 18 años y tener capacidad legal para celebrar contratos. </w:t>
      </w:r>
    </w:p>
    <w:p w:rsidR="00000000" w:rsidDel="00000000" w:rsidP="00000000" w:rsidRDefault="00000000" w:rsidRPr="00000000" w14:paraId="0000002D">
      <w:pPr>
        <w:shd w:fill="ffffff" w:val="clear"/>
        <w:spacing w:after="360" w:line="240" w:lineRule="auto"/>
        <w:ind w:left="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5.2. El Usuario será exclusivamente responsable por el uso indebido del Sitio y/o el uso indebido y/o violento y/o contrario a la moral y a las buenas costumbres que le pudiera dar a los productos adquiridos a través del Sitio.</w:t>
      </w:r>
    </w:p>
    <w:p w:rsidR="00000000" w:rsidDel="00000000" w:rsidP="00000000" w:rsidRDefault="00000000" w:rsidRPr="00000000" w14:paraId="0000002E">
      <w:pPr>
        <w:spacing w:line="240" w:lineRule="auto"/>
        <w:jc w:val="center"/>
        <w:rPr>
          <w:rFonts w:ascii="Arial Narrow" w:cs="Arial Narrow" w:eastAsia="Arial Narrow" w:hAnsi="Arial Narrow"/>
          <w:color w:val="010101"/>
        </w:rPr>
      </w:pPr>
      <w:r w:rsidDel="00000000" w:rsidR="00000000" w:rsidRPr="00000000">
        <w:rPr>
          <w:rFonts w:ascii="Arial Narrow" w:cs="Arial Narrow" w:eastAsia="Arial Narrow" w:hAnsi="Arial Narrow"/>
          <w:u w:val="single"/>
          <w:rtl w:val="0"/>
        </w:rPr>
        <w:t xml:space="preserve">VI: DESCRIPCIÓN E IMAGEN DE LA MERCADERÍA EN EL SITIO WEB. -</w:t>
      </w:r>
      <w:r w:rsidDel="00000000" w:rsidR="00000000" w:rsidRPr="00000000">
        <w:rPr>
          <w:rtl w:val="0"/>
        </w:rPr>
      </w:r>
    </w:p>
    <w:p w:rsidR="00000000" w:rsidDel="00000000" w:rsidP="00000000" w:rsidRDefault="00000000" w:rsidRPr="00000000" w14:paraId="0000002F">
      <w:pPr>
        <w:shd w:fill="ffffff" w:val="clear"/>
        <w:spacing w:after="160" w:line="240" w:lineRule="auto"/>
        <w:jc w:val="both"/>
        <w:rPr>
          <w:rFonts w:ascii="Arial Narrow" w:cs="Arial Narrow" w:eastAsia="Arial Narrow" w:hAnsi="Arial Narrow"/>
          <w:b w:val="1"/>
          <w:color w:val="333333"/>
        </w:rPr>
      </w:pPr>
      <w:r w:rsidDel="00000000" w:rsidR="00000000" w:rsidRPr="00000000">
        <w:rPr>
          <w:rtl w:val="0"/>
        </w:rPr>
      </w:r>
    </w:p>
    <w:p w:rsidR="00000000" w:rsidDel="00000000" w:rsidP="00000000" w:rsidRDefault="00000000" w:rsidRPr="00000000" w14:paraId="00000030">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6.1. El Usuario debe tener en cuenta que las imágenes incluidas en el Sitio son a modo ilustrativo y que las especificaciones técnicas y descripciones son lo más aproximadas posibles y están sujetas a cambios por errores involuntarios o imprecisiones, sin previo aviso, pudiendo a su vez variar las características técnicas de los productos adquiridos. Double G </w:t>
      </w:r>
      <w:r w:rsidDel="00000000" w:rsidR="00000000" w:rsidRPr="00000000">
        <w:rPr>
          <w:rFonts w:ascii="Arial Narrow" w:cs="Arial Narrow" w:eastAsia="Arial Narrow" w:hAnsi="Arial Narrow"/>
          <w:color w:val="333333"/>
          <w:rtl w:val="0"/>
        </w:rPr>
        <w:t xml:space="preserve">intenta ser lo más preciso posible en las descripciones de los productos que comercializa a través de la página web. Sin embargo, es posible que las descripciones de los productos u otros contenidos de ese sitio no sean exactos o contengan errores. </w:t>
      </w:r>
    </w:p>
    <w:p w:rsidR="00000000" w:rsidDel="00000000" w:rsidP="00000000" w:rsidRDefault="00000000" w:rsidRPr="00000000" w14:paraId="00000031">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6.2. Sin perjuicio de lo dispuesto en el Art. 34 de la ley 24.240 (Ley de Defensa al Consumidor); en caso de existencia de error entre la imagen publicitaria de un producto y el producto adquirido, el Usuario tendrá derecho a cancelar el pedido hasta 72 horas hábiles corridos de que el mismo hubiere sido entregado.</w:t>
      </w:r>
    </w:p>
    <w:p w:rsidR="00000000" w:rsidDel="00000000" w:rsidP="00000000" w:rsidRDefault="00000000" w:rsidRPr="00000000" w14:paraId="00000032">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6.3. Cuando el Usuario, habiendo recibido el producto, desee cancelarlo, fundándose en inexactitudes en la descripción o imágenes del producto; el mismo deberá reintegrar el producto en perfecto estado, conjuntamente con todo su empaque original y todos sus accesorios.</w:t>
      </w:r>
    </w:p>
    <w:p w:rsidR="00000000" w:rsidDel="00000000" w:rsidP="00000000" w:rsidRDefault="00000000" w:rsidRPr="00000000" w14:paraId="00000033">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6.4. La información sobre las características de los productos, a la que se accede a través del Sitio Web se obtiene de afirmaciones hechas por el fabricante de cada producto. Double G le solicita al Usuario tener en cuenta que, en ocasiones los fabricantes pueden alterar sus empaques y etiquetas, de manera que el verdadero embalaje del producto y materiales adjuntos pueden contener información diferente de la que se muestra en nuestra página web. </w:t>
      </w:r>
    </w:p>
    <w:p w:rsidR="00000000" w:rsidDel="00000000" w:rsidP="00000000" w:rsidRDefault="00000000" w:rsidRPr="00000000" w14:paraId="00000034">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6.5. Double G, recomienda a los Usuarios que, adicionalmente a la información presentada en línea, lea las etiquetas, advertencias e instrucciones antes de adquirir, utilizar o en cualquier forma consumir un producto. En caso de requerir información adicional acerca de un producto, le solicitamos a los Usuarios ponerse en contacto con el Prestador a través de los Contactos Principales establecidos en la </w:t>
      </w:r>
      <w:r w:rsidDel="00000000" w:rsidR="00000000" w:rsidRPr="00000000">
        <w:rPr>
          <w:rFonts w:ascii="Arial Narrow" w:cs="Arial Narrow" w:eastAsia="Arial Narrow" w:hAnsi="Arial Narrow"/>
          <w:color w:val="333333"/>
          <w:rtl w:val="0"/>
        </w:rPr>
        <w:t xml:space="preserve">Cláusula 11.6</w:t>
      </w:r>
      <w:r w:rsidDel="00000000" w:rsidR="00000000" w:rsidRPr="00000000">
        <w:rPr>
          <w:rtl w:val="0"/>
        </w:rPr>
      </w:r>
    </w:p>
    <w:p w:rsidR="00000000" w:rsidDel="00000000" w:rsidP="00000000" w:rsidRDefault="00000000" w:rsidRPr="00000000" w14:paraId="00000035">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tl w:val="0"/>
        </w:rPr>
      </w:r>
    </w:p>
    <w:p w:rsidR="00000000" w:rsidDel="00000000" w:rsidP="00000000" w:rsidRDefault="00000000" w:rsidRPr="00000000" w14:paraId="00000036">
      <w:pPr>
        <w:spacing w:line="240" w:lineRule="auto"/>
        <w:jc w:val="center"/>
        <w:rPr>
          <w:rFonts w:ascii="Arial Narrow" w:cs="Arial Narrow" w:eastAsia="Arial Narrow" w:hAnsi="Arial Narrow"/>
          <w:color w:val="333333"/>
        </w:rPr>
      </w:pPr>
      <w:r w:rsidDel="00000000" w:rsidR="00000000" w:rsidRPr="00000000">
        <w:rPr>
          <w:rFonts w:ascii="Arial Narrow" w:cs="Arial Narrow" w:eastAsia="Arial Narrow" w:hAnsi="Arial Narrow"/>
          <w:u w:val="single"/>
          <w:rtl w:val="0"/>
        </w:rPr>
        <w:t xml:space="preserve">VII: DISPONIBILIDAD DE LOS PRODUCTOS Y ACEPTACIÓN DE LOS PEDIDOS. -</w:t>
      </w:r>
      <w:r w:rsidDel="00000000" w:rsidR="00000000" w:rsidRPr="00000000">
        <w:rPr>
          <w:rtl w:val="0"/>
        </w:rPr>
      </w:r>
    </w:p>
    <w:p w:rsidR="00000000" w:rsidDel="00000000" w:rsidP="00000000" w:rsidRDefault="00000000" w:rsidRPr="00000000" w14:paraId="00000037">
      <w:pPr>
        <w:shd w:fill="ffffff" w:val="clear"/>
        <w:spacing w:after="160" w:line="240" w:lineRule="auto"/>
        <w:ind w:left="0" w:firstLine="0"/>
        <w:jc w:val="both"/>
        <w:rPr>
          <w:rFonts w:ascii="Arial Narrow" w:cs="Arial Narrow" w:eastAsia="Arial Narrow" w:hAnsi="Arial Narrow"/>
          <w:b w:val="1"/>
          <w:color w:val="333333"/>
        </w:rPr>
      </w:pPr>
      <w:r w:rsidDel="00000000" w:rsidR="00000000" w:rsidRPr="00000000">
        <w:rPr>
          <w:rtl w:val="0"/>
        </w:rPr>
      </w:r>
    </w:p>
    <w:p w:rsidR="00000000" w:rsidDel="00000000" w:rsidP="00000000" w:rsidRDefault="00000000" w:rsidRPr="00000000" w14:paraId="00000038">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7.1. Confirmación de compra. La venta de cualquiera de los productos publicados en el Sitio está sujeta a la disponibilidad de stock del producto que se desee adquirir, a la aprobación de identidad del Usuario, y a la imputación correcta de la tarjeta de crédito o débito o valores transferidos por otros medios que pudiera permitir el Sitio. Toda compra efectuada por el Usuario supone la aprobación expresa de los presentes Términos y Condiciones de Uso. </w:t>
      </w:r>
    </w:p>
    <w:p w:rsidR="00000000" w:rsidDel="00000000" w:rsidP="00000000" w:rsidRDefault="00000000" w:rsidRPr="00000000" w14:paraId="00000039">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7.2. Realizado el pedido de un producto a través del Sitio, el Usuario recibirá el resultado de la operación en su correo electrónico como prueba de que está siendo procesada. Los pedidos de productos que sean confirmados generarán un comprobante que será enviado al correo electrónico ingresado al registrarse, como comprobante de la misma, con el detalle de la compra y los datos para cualquier consulta o duda posterior a su compra. </w:t>
      </w:r>
    </w:p>
    <w:p w:rsidR="00000000" w:rsidDel="00000000" w:rsidP="00000000" w:rsidRDefault="00000000" w:rsidRPr="00000000" w14:paraId="0000003A">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7.3. Double G pone en conocimiento del Usuario que, una vez efectuada la compra de un producto a través del Sitio, puede ocurrir que la misma no pueda llevarse a cabo por diversas circunstancias, razón por la cual Double G estará facultado de manera unilateral a cancelar y/o anular total o parcialmente dicha compra, incluso después de recibido por el Usuario el comprobante de confirmación de la compra mencionado en el punto precedente, sin que esto genere derecho a resarcimiento alguno por parte del Usuario. Esta cancelación o anulación, la cual será notificada al Usuario al correo electrónico ingresado, puede deberse a la falta de stock del producto, falta de autorización de la operación por parte de la entidad emisora de la tarjeta de crédito o débito, imposibilidad de comprobar la identidad del Usuario o alguno de sus datos personales ingresados, errores o inexactitudes en el precio o en las descripciones técnicas del producto adquirido, presunción de alguna actividad ilícita, entre otras cuestiones y recaudos que pueda tomar Double G para cancelar el pedido.</w:t>
      </w:r>
    </w:p>
    <w:p w:rsidR="00000000" w:rsidDel="00000000" w:rsidP="00000000" w:rsidRDefault="00000000" w:rsidRPr="00000000" w14:paraId="0000003B">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7.4.</w:t>
      </w:r>
      <w:r w:rsidDel="00000000" w:rsidR="00000000" w:rsidRPr="00000000">
        <w:rPr>
          <w:rFonts w:ascii="Arial Narrow" w:cs="Arial Narrow" w:eastAsia="Arial Narrow" w:hAnsi="Arial Narrow"/>
          <w:color w:val="333333"/>
          <w:rtl w:val="0"/>
        </w:rPr>
        <w:t xml:space="preserve">Todos los pedidos están condicionados a la disponibilidad de los productos solicitados. Si se produjeran dificultades en cuanto al suministro de productos o si no quedan artículos en stock, le reembolsaremos las sumas que el Usuario hubiera abonado. Todas las compras efectuadas estarán sujetas al stock informado. Debido a las demoras propias de las actualizaciones del sistema, es posible que el mismo le permita realizar una compra que luego deba ser anulada por falta de stock. En ese caso, le informaremos oportunamente con la Confirmación de Envío.</w:t>
      </w:r>
      <w:r w:rsidDel="00000000" w:rsidR="00000000" w:rsidRPr="00000000">
        <w:rPr>
          <w:rtl w:val="0"/>
        </w:rPr>
      </w:r>
    </w:p>
    <w:p w:rsidR="00000000" w:rsidDel="00000000" w:rsidP="00000000" w:rsidRDefault="00000000" w:rsidRPr="00000000" w14:paraId="0000003C">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7.5. Es nuestra facultad requerir información y realizar verificaciones adicionales antes de aceptar cualquier pedido. Si se cancela todo o parte de su pedido, o si se necesita información adicional para aceptarlo, nos pondremos en contacto con el Usuario. </w:t>
      </w:r>
    </w:p>
    <w:p w:rsidR="00000000" w:rsidDel="00000000" w:rsidP="00000000" w:rsidRDefault="00000000" w:rsidRPr="00000000" w14:paraId="0000003D">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Fonts w:ascii="Arial Narrow" w:cs="Arial Narrow" w:eastAsia="Arial Narrow" w:hAnsi="Arial Narrow"/>
          <w:color w:val="333333"/>
          <w:rtl w:val="0"/>
        </w:rPr>
        <w:t xml:space="preserve">7.6. El Usuario tendrá derecho en todo momento a cancelar su pedido. La devolución del importe se verá reflejado dentro de las 72 a 96 horas hábiles posteriores a la anulación de compra en su tarjeta de crédito, pudiendo quedar fuera de promociones vigentes al momento de facturación y/o devolución.</w:t>
      </w:r>
    </w:p>
    <w:p w:rsidR="00000000" w:rsidDel="00000000" w:rsidP="00000000" w:rsidRDefault="00000000" w:rsidRPr="00000000" w14:paraId="0000003E">
      <w:pPr>
        <w:shd w:fill="ffffff" w:val="clear"/>
        <w:spacing w:after="160" w:line="240" w:lineRule="auto"/>
        <w:ind w:left="0" w:firstLine="0"/>
        <w:jc w:val="both"/>
        <w:rPr>
          <w:rFonts w:ascii="Arial Narrow" w:cs="Arial Narrow" w:eastAsia="Arial Narrow" w:hAnsi="Arial Narrow"/>
          <w:color w:val="333333"/>
        </w:rPr>
      </w:pPr>
      <w:r w:rsidDel="00000000" w:rsidR="00000000" w:rsidRPr="00000000">
        <w:rPr>
          <w:rtl w:val="0"/>
        </w:rPr>
      </w:r>
    </w:p>
    <w:p w:rsidR="00000000" w:rsidDel="00000000" w:rsidP="00000000" w:rsidRDefault="00000000" w:rsidRPr="00000000" w14:paraId="0000003F">
      <w:pPr>
        <w:spacing w:line="240" w:lineRule="auto"/>
        <w:jc w:val="center"/>
        <w:rPr>
          <w:rFonts w:ascii="Arial Narrow" w:cs="Arial Narrow" w:eastAsia="Arial Narrow" w:hAnsi="Arial Narrow"/>
          <w:color w:val="333333"/>
        </w:rPr>
      </w:pPr>
      <w:r w:rsidDel="00000000" w:rsidR="00000000" w:rsidRPr="00000000">
        <w:rPr>
          <w:rFonts w:ascii="Arial Narrow" w:cs="Arial Narrow" w:eastAsia="Arial Narrow" w:hAnsi="Arial Narrow"/>
          <w:u w:val="single"/>
          <w:rtl w:val="0"/>
        </w:rPr>
        <w:t xml:space="preserve">VIII: ENTREGA. -</w:t>
      </w:r>
      <w:r w:rsidDel="00000000" w:rsidR="00000000" w:rsidRPr="00000000">
        <w:rPr>
          <w:rtl w:val="0"/>
        </w:rPr>
      </w:r>
    </w:p>
    <w:p w:rsidR="00000000" w:rsidDel="00000000" w:rsidP="00000000" w:rsidRDefault="00000000" w:rsidRPr="00000000" w14:paraId="00000040">
      <w:pPr>
        <w:shd w:fill="ffffff" w:val="clear"/>
        <w:spacing w:after="160" w:line="240" w:lineRule="auto"/>
        <w:ind w:left="0" w:firstLine="0"/>
        <w:jc w:val="both"/>
        <w:rPr>
          <w:rFonts w:ascii="Arial Narrow" w:cs="Arial Narrow" w:eastAsia="Arial Narrow" w:hAnsi="Arial Narrow"/>
          <w:b w:val="1"/>
          <w:color w:val="333333"/>
        </w:rPr>
      </w:pPr>
      <w:r w:rsidDel="00000000" w:rsidR="00000000" w:rsidRPr="00000000">
        <w:rPr>
          <w:rtl w:val="0"/>
        </w:rPr>
      </w:r>
    </w:p>
    <w:p w:rsidR="00000000" w:rsidDel="00000000" w:rsidP="00000000" w:rsidRDefault="00000000" w:rsidRPr="00000000" w14:paraId="00000041">
      <w:pPr>
        <w:shd w:fill="ffffff" w:val="clear"/>
        <w:spacing w:after="160" w:line="240" w:lineRule="auto"/>
        <w:ind w:left="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333333"/>
          <w:rtl w:val="0"/>
        </w:rPr>
        <w:t xml:space="preserve">8.1. </w:t>
      </w:r>
      <w:r w:rsidDel="00000000" w:rsidR="00000000" w:rsidRPr="00000000">
        <w:rPr>
          <w:rFonts w:ascii="Arial Narrow" w:cs="Arial Narrow" w:eastAsia="Arial Narrow" w:hAnsi="Arial Narrow"/>
          <w:color w:val="333333"/>
          <w:rtl w:val="0"/>
        </w:rPr>
        <w:t xml:space="preserve">Salvo que existan circunstancias derivadas de la personalización de los productos, o se produzcan circunstancias de Fuerza Mayor, l</w:t>
      </w:r>
      <w:r w:rsidDel="00000000" w:rsidR="00000000" w:rsidRPr="00000000">
        <w:rPr>
          <w:rFonts w:ascii="Arial Narrow" w:cs="Arial Narrow" w:eastAsia="Arial Narrow" w:hAnsi="Arial Narrow"/>
          <w:color w:val="222222"/>
          <w:highlight w:val="white"/>
          <w:rtl w:val="0"/>
        </w:rPr>
        <w:t xml:space="preserve">os envíos se realizarán de la siguiente forma: </w:t>
      </w:r>
    </w:p>
    <w:p w:rsidR="00000000" w:rsidDel="00000000" w:rsidP="00000000" w:rsidRDefault="00000000" w:rsidRPr="00000000" w14:paraId="00000042">
      <w:pPr>
        <w:shd w:fill="ffffff" w:val="clear"/>
        <w:spacing w:after="160" w:line="240" w:lineRule="auto"/>
        <w:ind w:left="144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8.1.1. Los productos a ser enviados dentro de la jurisdicción del Área Metropolitana de Buenos Aires se realizarán a través de mensajería privada o la empresa de correo “OCA”. Dicha elección, será a discrecionalidad del Usuario una vez realizada la compra. </w:t>
      </w:r>
    </w:p>
    <w:p w:rsidR="00000000" w:rsidDel="00000000" w:rsidP="00000000" w:rsidRDefault="00000000" w:rsidRPr="00000000" w14:paraId="00000043">
      <w:pPr>
        <w:shd w:fill="ffffff" w:val="clear"/>
        <w:spacing w:after="160" w:line="240" w:lineRule="auto"/>
        <w:ind w:left="144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8.1.2. Los productos a ser enviados dentro de la jurisdicción del resto del país, se realizarán mediante la empresa de correo “OCA”.</w:t>
      </w:r>
    </w:p>
    <w:p w:rsidR="00000000" w:rsidDel="00000000" w:rsidP="00000000" w:rsidRDefault="00000000" w:rsidRPr="00000000" w14:paraId="00000044">
      <w:pPr>
        <w:shd w:fill="ffffff" w:val="clear"/>
        <w:spacing w:after="160" w:line="240" w:lineRule="auto"/>
        <w:ind w:left="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8.2. La entrega se realizará dentro del plazo indicado al realizar la transacción, conforme la zona en la que el Usuario se domicilie, plazo que comenzará a contarse a partir del momento en que el medio de pago elegido se acredite. El plazo de entrega varía conforme la región y será informado al momento de la compra. En forma previa al momento de perfeccionar el pago para la compra del producto, el Usuario deberá consignar la dirección de entrega del mismo a los fines de que se le informe el plazo de entrega. Ello a efectos de que, si no se acepta el plazo de entrega informado, Usted pueda arrepentirse de la compra del producto.</w:t>
      </w:r>
    </w:p>
    <w:p w:rsidR="00000000" w:rsidDel="00000000" w:rsidP="00000000" w:rsidRDefault="00000000" w:rsidRPr="00000000" w14:paraId="00000045">
      <w:pPr>
        <w:shd w:fill="ffffff" w:val="clear"/>
        <w:spacing w:after="160" w:line="240" w:lineRule="auto"/>
        <w:ind w:left="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8.3. El costo del envío será afrontado por el Usuario.</w:t>
      </w:r>
    </w:p>
    <w:p w:rsidR="00000000" w:rsidDel="00000000" w:rsidP="00000000" w:rsidRDefault="00000000" w:rsidRPr="00000000" w14:paraId="00000046">
      <w:pPr>
        <w:shd w:fill="ffffff" w:val="clear"/>
        <w:spacing w:after="160" w:line="240" w:lineRule="auto"/>
        <w:ind w:left="0" w:firstLine="0"/>
        <w:jc w:val="both"/>
        <w:rPr>
          <w:rFonts w:ascii="Arial Narrow" w:cs="Arial Narrow" w:eastAsia="Arial Narrow" w:hAnsi="Arial Narrow"/>
          <w:color w:val="333333"/>
          <w:highlight w:val="white"/>
        </w:rPr>
      </w:pPr>
      <w:r w:rsidDel="00000000" w:rsidR="00000000" w:rsidRPr="00000000">
        <w:rPr>
          <w:rFonts w:ascii="Arial Narrow" w:cs="Arial Narrow" w:eastAsia="Arial Narrow" w:hAnsi="Arial Narrow"/>
          <w:color w:val="222222"/>
          <w:highlight w:val="white"/>
          <w:rtl w:val="0"/>
        </w:rPr>
        <w:t xml:space="preserve">8.4. En caso de elegir retirar el producto por alguno de los puntos físicos disponibles, la entrega será </w:t>
      </w:r>
      <w:commentRangeStart w:id="0"/>
      <w:r w:rsidDel="00000000" w:rsidR="00000000" w:rsidRPr="00000000">
        <w:rPr>
          <w:rFonts w:ascii="Arial Narrow" w:cs="Arial Narrow" w:eastAsia="Arial Narrow" w:hAnsi="Arial Narrow"/>
          <w:color w:val="222222"/>
          <w:highlight w:val="white"/>
          <w:rtl w:val="0"/>
        </w:rPr>
        <w:t xml:space="preserve">gratuita</w:t>
      </w:r>
      <w:commentRangeEnd w:id="0"/>
      <w:r w:rsidDel="00000000" w:rsidR="00000000" w:rsidRPr="00000000">
        <w:commentReference w:id="0"/>
      </w:r>
      <w:r w:rsidDel="00000000" w:rsidR="00000000" w:rsidRPr="00000000">
        <w:rPr>
          <w:rFonts w:ascii="Arial Narrow" w:cs="Arial Narrow" w:eastAsia="Arial Narrow" w:hAnsi="Arial Narrow"/>
          <w:color w:val="222222"/>
          <w:highlight w:val="white"/>
          <w:rtl w:val="0"/>
        </w:rPr>
        <w:t xml:space="preserve">, y deberá retirarse dentro de los 15 días de notificado de que el producto se encuentra disponible para ser retirado. </w:t>
      </w:r>
      <w:r w:rsidDel="00000000" w:rsidR="00000000" w:rsidRPr="00000000">
        <w:rPr>
          <w:rtl w:val="0"/>
        </w:rPr>
      </w:r>
    </w:p>
    <w:p w:rsidR="00000000" w:rsidDel="00000000" w:rsidP="00000000" w:rsidRDefault="00000000" w:rsidRPr="00000000" w14:paraId="00000047">
      <w:pPr>
        <w:shd w:fill="ffffff" w:val="clear"/>
        <w:spacing w:after="160" w:line="240" w:lineRule="auto"/>
        <w:ind w:left="0" w:firstLine="0"/>
        <w:jc w:val="both"/>
        <w:rPr>
          <w:rFonts w:ascii="Arial Narrow" w:cs="Arial Narrow" w:eastAsia="Arial Narrow" w:hAnsi="Arial Narrow"/>
          <w:color w:val="333333"/>
          <w:highlight w:val="white"/>
        </w:rPr>
      </w:pPr>
      <w:r w:rsidDel="00000000" w:rsidR="00000000" w:rsidRPr="00000000">
        <w:rPr>
          <w:rFonts w:ascii="Arial Narrow" w:cs="Arial Narrow" w:eastAsia="Arial Narrow" w:hAnsi="Arial Narrow"/>
          <w:color w:val="333333"/>
          <w:highlight w:val="white"/>
          <w:rtl w:val="0"/>
        </w:rPr>
        <w:t xml:space="preserve">8.5. En el acto de la entrega se le exhibirá al Usuario el estado de la mercadería y los accesorios que vienen con este debiendo el Usuario verificar que la mercadería entregada corresponde a los artículos incluidos en el pedido y en la factura que se le presentará en el acto de entrega. </w:t>
      </w:r>
    </w:p>
    <w:p w:rsidR="00000000" w:rsidDel="00000000" w:rsidP="00000000" w:rsidRDefault="00000000" w:rsidRPr="00000000" w14:paraId="00000048">
      <w:pPr>
        <w:shd w:fill="ffffff" w:val="clear"/>
        <w:spacing w:after="160" w:line="240" w:lineRule="auto"/>
        <w:ind w:left="0" w:firstLine="0"/>
        <w:jc w:val="both"/>
        <w:rPr>
          <w:rFonts w:ascii="Arial Narrow" w:cs="Arial Narrow" w:eastAsia="Arial Narrow" w:hAnsi="Arial Narrow"/>
          <w:color w:val="333333"/>
          <w:highlight w:val="white"/>
        </w:rPr>
      </w:pPr>
      <w:r w:rsidDel="00000000" w:rsidR="00000000" w:rsidRPr="00000000">
        <w:rPr>
          <w:rFonts w:ascii="Arial Narrow" w:cs="Arial Narrow" w:eastAsia="Arial Narrow" w:hAnsi="Arial Narrow"/>
          <w:color w:val="333333"/>
          <w:highlight w:val="white"/>
          <w:rtl w:val="0"/>
        </w:rPr>
        <w:t xml:space="preserve">8.6. La firma del remito y/o la del comprobante de pago implicará declaración de conformidad con la mercadería entregada, sin perjuicio de los derechos que le pudieren corresponder en caso de que la misma resultara por algún motivo defectuosa.</w:t>
      </w:r>
    </w:p>
    <w:p w:rsidR="00000000" w:rsidDel="00000000" w:rsidP="00000000" w:rsidRDefault="00000000" w:rsidRPr="00000000" w14:paraId="00000049">
      <w:pPr>
        <w:shd w:fill="ffffff" w:val="clear"/>
        <w:spacing w:after="160" w:line="240" w:lineRule="auto"/>
        <w:ind w:left="0" w:firstLine="0"/>
        <w:jc w:val="both"/>
        <w:rPr>
          <w:rFonts w:ascii="Arial Narrow" w:cs="Arial Narrow" w:eastAsia="Arial Narrow" w:hAnsi="Arial Narrow"/>
          <w:color w:val="333333"/>
          <w:highlight w:val="white"/>
        </w:rPr>
      </w:pPr>
      <w:r w:rsidDel="00000000" w:rsidR="00000000" w:rsidRPr="00000000">
        <w:rPr>
          <w:rFonts w:ascii="Arial Narrow" w:cs="Arial Narrow" w:eastAsia="Arial Narrow" w:hAnsi="Arial Narrow"/>
          <w:color w:val="333333"/>
          <w:highlight w:val="white"/>
          <w:rtl w:val="0"/>
        </w:rPr>
        <w:t xml:space="preserve">8.7. Las entregas se realizan exclusivamente al comprador o a cualquiera de las personas autorizadas por el mismo en la compra, debiendo la persona que reciba el producto acreditar su identidad de manera fehaciente ante el agente de transporte que realice la entrega. Para ello, el comprador o persona autorizada deberá exhibir su DNI (al que se le podrá tomar una fotografía y/o scaneo al código mancha y/o escaneo en su totalidad para su registro). En caso de no exhibir la documentación requerida no se podrá concluir el proceso de entrega del producto.</w:t>
      </w:r>
    </w:p>
    <w:p w:rsidR="00000000" w:rsidDel="00000000" w:rsidP="00000000" w:rsidRDefault="00000000" w:rsidRPr="00000000" w14:paraId="0000004A">
      <w:pPr>
        <w:spacing w:line="240" w:lineRule="auto"/>
        <w:jc w:val="center"/>
        <w:rPr>
          <w:rFonts w:ascii="Arial Narrow" w:cs="Arial Narrow" w:eastAsia="Arial Narrow" w:hAnsi="Arial Narrow"/>
          <w:color w:val="333333"/>
          <w:highlight w:val="white"/>
        </w:rPr>
      </w:pPr>
      <w:r w:rsidDel="00000000" w:rsidR="00000000" w:rsidRPr="00000000">
        <w:rPr>
          <w:rFonts w:ascii="Arial Narrow" w:cs="Arial Narrow" w:eastAsia="Arial Narrow" w:hAnsi="Arial Narrow"/>
          <w:u w:val="single"/>
          <w:rtl w:val="0"/>
        </w:rPr>
        <w:t xml:space="preserve">IX: PAGO. -</w:t>
      </w:r>
      <w:r w:rsidDel="00000000" w:rsidR="00000000" w:rsidRPr="00000000">
        <w:rPr>
          <w:rtl w:val="0"/>
        </w:rPr>
      </w:r>
    </w:p>
    <w:p w:rsidR="00000000" w:rsidDel="00000000" w:rsidP="00000000" w:rsidRDefault="00000000" w:rsidRPr="00000000" w14:paraId="0000004B">
      <w:pPr>
        <w:shd w:fill="ffffff" w:val="clear"/>
        <w:spacing w:after="160" w:line="240" w:lineRule="auto"/>
        <w:ind w:left="0" w:firstLine="0"/>
        <w:jc w:val="both"/>
        <w:rPr>
          <w:rFonts w:ascii="Arial Narrow" w:cs="Arial Narrow" w:eastAsia="Arial Narrow" w:hAnsi="Arial Narrow"/>
          <w:b w:val="1"/>
          <w:color w:val="222222"/>
          <w:highlight w:val="white"/>
        </w:rPr>
      </w:pPr>
      <w:r w:rsidDel="00000000" w:rsidR="00000000" w:rsidRPr="00000000">
        <w:rPr>
          <w:rtl w:val="0"/>
        </w:rPr>
      </w:r>
    </w:p>
    <w:p w:rsidR="00000000" w:rsidDel="00000000" w:rsidP="00000000" w:rsidRDefault="00000000" w:rsidRPr="00000000" w14:paraId="0000004C">
      <w:pPr>
        <w:shd w:fill="ffffff" w:val="clear"/>
        <w:spacing w:after="160" w:line="240" w:lineRule="auto"/>
        <w:ind w:left="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9.1. Previo a finalizar la compra, el Usuario podrá seleccionar alguno de los métodos y modalidades de pago que el Sitio ofrece. Los datos de la tarjeta ingresada deberán coincidir con los datos del comprador del producto a abonar. La finalización del proceso de compra mediante la opción “Finalizar Compra”, implicará por parte del Usuario la aceptación expresa de los productos adquiridos, el precio de los mismos, la modalidad de entrega seleccionada, el costo de envío correspondiente, así como la totalidad de los presentes Términos y Condiciones de Uso.</w:t>
      </w:r>
    </w:p>
    <w:p w:rsidR="00000000" w:rsidDel="00000000" w:rsidP="00000000" w:rsidRDefault="00000000" w:rsidRPr="00000000" w14:paraId="0000004D">
      <w:pPr>
        <w:shd w:fill="ffffff" w:val="clear"/>
        <w:spacing w:after="160" w:line="240" w:lineRule="auto"/>
        <w:ind w:left="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9.2. Los medios de pago a disposición son: Mercado Pago,  Transferencia y Depósito Bancario; y Efectivo.</w:t>
      </w:r>
    </w:p>
    <w:p w:rsidR="00000000" w:rsidDel="00000000" w:rsidP="00000000" w:rsidRDefault="00000000" w:rsidRPr="00000000" w14:paraId="0000004E">
      <w:pPr>
        <w:shd w:fill="ffffff" w:val="clear"/>
        <w:spacing w:after="160" w:line="240" w:lineRule="auto"/>
        <w:ind w:left="0" w:firstLine="0"/>
        <w:jc w:val="both"/>
        <w:rPr>
          <w:rFonts w:ascii="Arial Narrow" w:cs="Arial Narrow" w:eastAsia="Arial Narrow" w:hAnsi="Arial Narrow"/>
          <w:color w:val="222222"/>
          <w:highlight w:val="white"/>
        </w:rPr>
      </w:pPr>
      <w:r w:rsidDel="00000000" w:rsidR="00000000" w:rsidRPr="00000000">
        <w:rPr>
          <w:rFonts w:ascii="Arial Narrow" w:cs="Arial Narrow" w:eastAsia="Arial Narrow" w:hAnsi="Arial Narrow"/>
          <w:color w:val="222222"/>
          <w:highlight w:val="white"/>
          <w:rtl w:val="0"/>
        </w:rPr>
        <w:t xml:space="preserve">9.3. Double G no es y no se hace responsable por los reintegros que deban efectuar los bancos emisores de tarjetas de crédito o débito respecto de promociones realizadas por éstos, siendo dichas entidades emisoras las únicas responsables de efectivizar en tiempo y forma el reintegro correspondiente.</w:t>
      </w:r>
    </w:p>
    <w:p w:rsidR="00000000" w:rsidDel="00000000" w:rsidP="00000000" w:rsidRDefault="00000000" w:rsidRPr="00000000" w14:paraId="0000004F">
      <w:pPr>
        <w:shd w:fill="ffffff" w:val="clear"/>
        <w:spacing w:after="160" w:line="240" w:lineRule="auto"/>
        <w:ind w:left="0" w:firstLine="0"/>
        <w:jc w:val="both"/>
        <w:rPr>
          <w:rFonts w:ascii="Arial Narrow" w:cs="Arial Narrow" w:eastAsia="Arial Narrow" w:hAnsi="Arial Narrow"/>
          <w:shd w:fill="fefefe" w:val="clear"/>
        </w:rPr>
      </w:pPr>
      <w:r w:rsidDel="00000000" w:rsidR="00000000" w:rsidRPr="00000000">
        <w:rPr>
          <w:rFonts w:ascii="Arial Narrow" w:cs="Arial Narrow" w:eastAsia="Arial Narrow" w:hAnsi="Arial Narrow"/>
          <w:color w:val="222222"/>
          <w:highlight w:val="white"/>
          <w:rtl w:val="0"/>
        </w:rPr>
        <w:t xml:space="preserve">9.4. Efectuando el pago mediante Efectivo, Transferencia o Depósito Bancario, el Usuario contará con un </w:t>
      </w:r>
      <w:commentRangeStart w:id="1"/>
      <w:r w:rsidDel="00000000" w:rsidR="00000000" w:rsidRPr="00000000">
        <w:rPr>
          <w:rFonts w:ascii="Arial Narrow" w:cs="Arial Narrow" w:eastAsia="Arial Narrow" w:hAnsi="Arial Narrow"/>
          <w:highlight w:val="white"/>
          <w:rtl w:val="0"/>
        </w:rPr>
        <w:t xml:space="preserve">descuento</w:t>
      </w:r>
      <w:commentRangeEnd w:id="1"/>
      <w:r w:rsidDel="00000000" w:rsidR="00000000" w:rsidRPr="00000000">
        <w:commentReference w:id="1"/>
      </w:r>
      <w:r w:rsidDel="00000000" w:rsidR="00000000" w:rsidRPr="00000000">
        <w:rPr>
          <w:rFonts w:ascii="Arial Narrow" w:cs="Arial Narrow" w:eastAsia="Arial Narrow" w:hAnsi="Arial Narrow"/>
          <w:highlight w:val="white"/>
          <w:rtl w:val="0"/>
        </w:rPr>
        <w:t xml:space="preserve"> del 15%, el cual se aplicará </w:t>
      </w:r>
      <w:r w:rsidDel="00000000" w:rsidR="00000000" w:rsidRPr="00000000">
        <w:rPr>
          <w:rFonts w:ascii="Arial Narrow" w:cs="Arial Narrow" w:eastAsia="Arial Narrow" w:hAnsi="Arial Narrow"/>
          <w:shd w:fill="fefefe" w:val="clear"/>
          <w:rtl w:val="0"/>
        </w:rPr>
        <w:t xml:space="preserve">sobre el costo total de la compra (excluyendo el envío) al finalizar la misma.</w:t>
      </w:r>
    </w:p>
    <w:p w:rsidR="00000000" w:rsidDel="00000000" w:rsidP="00000000" w:rsidRDefault="00000000" w:rsidRPr="00000000" w14:paraId="00000050">
      <w:pPr>
        <w:shd w:fill="ffffff" w:val="clear"/>
        <w:spacing w:after="160" w:line="240" w:lineRule="auto"/>
        <w:ind w:left="0" w:firstLine="0"/>
        <w:jc w:val="both"/>
        <w:rPr>
          <w:rFonts w:ascii="Arial Narrow" w:cs="Arial Narrow" w:eastAsia="Arial Narrow" w:hAnsi="Arial Narrow"/>
          <w:color w:val="2c3e50"/>
          <w:shd w:fill="fefefe" w:val="clear"/>
        </w:rPr>
      </w:pPr>
      <w:r w:rsidDel="00000000" w:rsidR="00000000" w:rsidRPr="00000000">
        <w:rPr>
          <w:rtl w:val="0"/>
        </w:rPr>
      </w:r>
    </w:p>
    <w:p w:rsidR="00000000" w:rsidDel="00000000" w:rsidP="00000000" w:rsidRDefault="00000000" w:rsidRPr="00000000" w14:paraId="00000051">
      <w:pPr>
        <w:spacing w:line="240" w:lineRule="auto"/>
        <w:jc w:val="center"/>
        <w:rPr>
          <w:rFonts w:ascii="Arial Narrow" w:cs="Arial Narrow" w:eastAsia="Arial Narrow" w:hAnsi="Arial Narrow"/>
          <w:color w:val="2c3e50"/>
          <w:shd w:fill="fefefe" w:val="clear"/>
        </w:rPr>
      </w:pPr>
      <w:r w:rsidDel="00000000" w:rsidR="00000000" w:rsidRPr="00000000">
        <w:rPr>
          <w:rFonts w:ascii="Arial Narrow" w:cs="Arial Narrow" w:eastAsia="Arial Narrow" w:hAnsi="Arial Narrow"/>
          <w:u w:val="single"/>
          <w:rtl w:val="0"/>
        </w:rPr>
        <w:t xml:space="preserve">X: GARANTÍA . -</w:t>
      </w:r>
      <w:r w:rsidDel="00000000" w:rsidR="00000000" w:rsidRPr="00000000">
        <w:rPr>
          <w:rtl w:val="0"/>
        </w:rPr>
      </w:r>
    </w:p>
    <w:p w:rsidR="00000000" w:rsidDel="00000000" w:rsidP="00000000" w:rsidRDefault="00000000" w:rsidRPr="00000000" w14:paraId="00000052">
      <w:pPr>
        <w:shd w:fill="ffffff" w:val="clear"/>
        <w:spacing w:after="160" w:line="240" w:lineRule="auto"/>
        <w:jc w:val="both"/>
        <w:rPr>
          <w:rFonts w:ascii="Arial Narrow" w:cs="Arial Narrow" w:eastAsia="Arial Narrow" w:hAnsi="Arial Narrow"/>
          <w:b w:val="1"/>
          <w:color w:val="333333"/>
          <w:shd w:fill="fefefe" w:val="clear"/>
        </w:rPr>
      </w:pPr>
      <w:r w:rsidDel="00000000" w:rsidR="00000000" w:rsidRPr="00000000">
        <w:rPr>
          <w:rtl w:val="0"/>
        </w:rPr>
      </w:r>
    </w:p>
    <w:p w:rsidR="00000000" w:rsidDel="00000000" w:rsidP="00000000" w:rsidRDefault="00000000" w:rsidRPr="00000000" w14:paraId="00000053">
      <w:pPr>
        <w:shd w:fill="ffffff" w:val="clear"/>
        <w:spacing w:after="160" w:line="240" w:lineRule="auto"/>
        <w:ind w:left="0" w:firstLine="0"/>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10.1. Los productos cuentan con un período de garantía de seis (6) meses por cualquier defecto de fabricación. No se aceptarán reclamos de daños ocasionados por mal uso del mismo. </w:t>
      </w:r>
    </w:p>
    <w:p w:rsidR="00000000" w:rsidDel="00000000" w:rsidP="00000000" w:rsidRDefault="00000000" w:rsidRPr="00000000" w14:paraId="00000054">
      <w:pPr>
        <w:shd w:fill="ffffff" w:val="clear"/>
        <w:spacing w:after="160" w:line="240" w:lineRule="auto"/>
        <w:ind w:left="0" w:firstLine="0"/>
        <w:jc w:val="both"/>
        <w:rPr>
          <w:rFonts w:ascii="Arial Narrow" w:cs="Arial Narrow" w:eastAsia="Arial Narrow" w:hAnsi="Arial Narrow"/>
          <w:color w:val="2c3e50"/>
          <w:shd w:fill="fefefe" w:val="clear"/>
        </w:rPr>
      </w:pPr>
      <w:r w:rsidDel="00000000" w:rsidR="00000000" w:rsidRPr="00000000">
        <w:rPr>
          <w:rFonts w:ascii="Arial Narrow" w:cs="Arial Narrow" w:eastAsia="Arial Narrow" w:hAnsi="Arial Narrow"/>
          <w:color w:val="333333"/>
          <w:shd w:fill="fefefe" w:val="clear"/>
          <w:rtl w:val="0"/>
        </w:rPr>
        <w:t xml:space="preserve">10.2. De querer hacer uso de la presente Garantía, el Usuario deberá acercar el producto acompañado de su respectiva factura de compra hasta nuestro local ubicado en </w:t>
      </w:r>
      <w:r w:rsidDel="00000000" w:rsidR="00000000" w:rsidRPr="00000000">
        <w:rPr>
          <w:rFonts w:ascii="Arial Narrow" w:cs="Arial Narrow" w:eastAsia="Arial Narrow" w:hAnsi="Arial Narrow"/>
          <w:color w:val="2c3e50"/>
          <w:shd w:fill="fefefe" w:val="clear"/>
          <w:rtl w:val="0"/>
        </w:rPr>
        <w:t xml:space="preserve">Barrio Flores, C.A.B.A.</w:t>
      </w:r>
    </w:p>
    <w:p w:rsidR="00000000" w:rsidDel="00000000" w:rsidP="00000000" w:rsidRDefault="00000000" w:rsidRPr="00000000" w14:paraId="00000055">
      <w:pPr>
        <w:shd w:fill="ffffff" w:val="clear"/>
        <w:spacing w:after="160" w:line="240" w:lineRule="auto"/>
        <w:ind w:left="0" w:firstLine="0"/>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10.2. Los gastos de traslado del producto corren por cuenta del Usuario, sin excepción.</w:t>
      </w:r>
    </w:p>
    <w:p w:rsidR="00000000" w:rsidDel="00000000" w:rsidP="00000000" w:rsidRDefault="00000000" w:rsidRPr="00000000" w14:paraId="00000056">
      <w:pPr>
        <w:shd w:fill="ffffff" w:val="clear"/>
        <w:spacing w:after="160" w:line="240" w:lineRule="auto"/>
        <w:ind w:left="0" w:firstLine="0"/>
        <w:jc w:val="both"/>
        <w:rPr>
          <w:rFonts w:ascii="Arial Narrow" w:cs="Arial Narrow" w:eastAsia="Arial Narrow" w:hAnsi="Arial Narrow"/>
          <w:color w:val="333333"/>
          <w:shd w:fill="fefefe" w:val="clear"/>
        </w:rPr>
      </w:pPr>
      <w:r w:rsidDel="00000000" w:rsidR="00000000" w:rsidRPr="00000000">
        <w:rPr>
          <w:rtl w:val="0"/>
        </w:rPr>
      </w:r>
    </w:p>
    <w:p w:rsidR="00000000" w:rsidDel="00000000" w:rsidP="00000000" w:rsidRDefault="00000000" w:rsidRPr="00000000" w14:paraId="00000057">
      <w:pPr>
        <w:shd w:fill="ffffff" w:val="clear"/>
        <w:spacing w:after="240" w:before="240" w:line="276" w:lineRule="auto"/>
        <w:jc w:val="center"/>
        <w:rPr>
          <w:rFonts w:ascii="Arial Narrow" w:cs="Arial Narrow" w:eastAsia="Arial Narrow" w:hAnsi="Arial Narrow"/>
          <w:color w:val="333333"/>
          <w:u w:val="single"/>
          <w:shd w:fill="fefefe" w:val="clear"/>
        </w:rPr>
      </w:pPr>
      <w:r w:rsidDel="00000000" w:rsidR="00000000" w:rsidRPr="00000000">
        <w:rPr>
          <w:rFonts w:ascii="Arial Narrow" w:cs="Arial Narrow" w:eastAsia="Arial Narrow" w:hAnsi="Arial Narrow"/>
          <w:color w:val="333333"/>
          <w:u w:val="single"/>
          <w:shd w:fill="fefefe" w:val="clear"/>
          <w:rtl w:val="0"/>
        </w:rPr>
        <w:t xml:space="preserve">XI: MISCELÁNEA. </w:t>
      </w:r>
    </w:p>
    <w:p w:rsidR="00000000" w:rsidDel="00000000" w:rsidP="00000000" w:rsidRDefault="00000000" w:rsidRPr="00000000" w14:paraId="00000058">
      <w:pPr>
        <w:shd w:fill="ffffff" w:val="clear"/>
        <w:spacing w:after="120" w:before="120" w:line="276" w:lineRule="auto"/>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11.1. El presente Contrato constituye un acuerdo completo y definitivo entre las Partes sobre su objeto, y deja sin efecto cualquier instrumento, borrador, intercambio de notas, carta de intención o acuerdo verbal o escrito que eventualmente hubiera existido con anterioridad al día de la fecha.</w:t>
      </w:r>
    </w:p>
    <w:p w:rsidR="00000000" w:rsidDel="00000000" w:rsidP="00000000" w:rsidRDefault="00000000" w:rsidRPr="00000000" w14:paraId="00000059">
      <w:pPr>
        <w:shd w:fill="ffffff" w:val="clear"/>
        <w:spacing w:after="120" w:before="120" w:line="276" w:lineRule="auto"/>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11.2. Las Partes acuerdan que, si por algún motivo o circunstancia alguna disposición de este Acuerdo o cualquier parte del mismo, se considera inválida e inaplicable, dicha declaración no podrá ser extensiva a las restantes cláusulas, motivo por el cual, el resto de este Acuerdo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rsidR="00000000" w:rsidDel="00000000" w:rsidP="00000000" w:rsidRDefault="00000000" w:rsidRPr="00000000" w14:paraId="0000005A">
      <w:pPr>
        <w:shd w:fill="ffffff" w:val="clear"/>
        <w:spacing w:after="120" w:before="120" w:line="276" w:lineRule="auto"/>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11.3. Cualquier divergencia, disputa o controversia que surja entre las Partes derivada del presente será juzgada bajo las Leyes Argentinas aplicables y sometida a los Tribunales ordinarios sitos en la Ciudad Autónoma de Buenos Aires, renunciando ambas Partes expresamente a cualquier otro fuero y/o jurisdicción que pudiere corresponder.</w:t>
      </w:r>
    </w:p>
    <w:p w:rsidR="00000000" w:rsidDel="00000000" w:rsidP="00000000" w:rsidRDefault="00000000" w:rsidRPr="00000000" w14:paraId="0000005B">
      <w:pPr>
        <w:shd w:fill="ffffff" w:val="clear"/>
        <w:spacing w:after="120" w:before="120" w:line="276" w:lineRule="auto"/>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11.4. Se conviene que cualquier aceptación que sea efectuada por alguna de las partes diversamente a lo establecido en el presente Contrato, no constituirá novación, prórroga o modificación alguna en lo pactado. Correlativamente cualquier prórroga o modificación en los plazos pactados no implicará novación de las obligaciones asumidas por cada una de las Partes.</w:t>
      </w:r>
    </w:p>
    <w:p w:rsidR="00000000" w:rsidDel="00000000" w:rsidP="00000000" w:rsidRDefault="00000000" w:rsidRPr="00000000" w14:paraId="0000005C">
      <w:pPr>
        <w:shd w:fill="ffffff" w:val="clear"/>
        <w:spacing w:after="120" w:before="120" w:line="276" w:lineRule="auto"/>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11.5. </w:t>
      </w:r>
      <w:r w:rsidDel="00000000" w:rsidR="00000000" w:rsidRPr="00000000">
        <w:rPr>
          <w:rFonts w:ascii="Arial Narrow" w:cs="Arial Narrow" w:eastAsia="Arial Narrow" w:hAnsi="Arial Narrow"/>
          <w:color w:val="222222"/>
          <w:rtl w:val="0"/>
        </w:rPr>
        <w:t xml:space="preserve">Registros electrónicos y firmas. Las partes pueden convertir este Acuerdo en un registro electrónico y, en caso de cualquier disputa que implique este Acuerdo, una copia de dicho registro electrónico puede servir como el original. Las partes dan su consentimiento para realizar negocios a través de transacciones electrónicas y reconocen la validez, aplicabilidad y admisibilidad de cualquier registro electrónico o cualquier clic para aceptar o firma electrónica creada en relación con este Acuerdo. Un registro electrónico de este Acuerdo y cualquier clic para aceptar o firma electrónica realizada en relación con este Acuerdo se considerará firmada a mano por las partes.</w:t>
      </w:r>
      <w:r w:rsidDel="00000000" w:rsidR="00000000" w:rsidRPr="00000000">
        <w:rPr>
          <w:rtl w:val="0"/>
        </w:rPr>
      </w:r>
    </w:p>
    <w:p w:rsidR="00000000" w:rsidDel="00000000" w:rsidP="00000000" w:rsidRDefault="00000000" w:rsidRPr="00000000" w14:paraId="0000005D">
      <w:pPr>
        <w:shd w:fill="ffffff" w:val="clear"/>
        <w:spacing w:after="120" w:before="120" w:line="276" w:lineRule="auto"/>
        <w:jc w:val="both"/>
        <w:rPr>
          <w:rFonts w:ascii="Arial Narrow" w:cs="Arial Narrow" w:eastAsia="Arial Narrow" w:hAnsi="Arial Narrow"/>
          <w:color w:val="333333"/>
          <w:shd w:fill="fefefe" w:val="clear"/>
        </w:rPr>
      </w:pPr>
      <w:r w:rsidDel="00000000" w:rsidR="00000000" w:rsidRPr="00000000">
        <w:rPr>
          <w:rFonts w:ascii="Arial Narrow" w:cs="Arial Narrow" w:eastAsia="Arial Narrow" w:hAnsi="Arial Narrow"/>
          <w:color w:val="333333"/>
          <w:shd w:fill="fefefe" w:val="clear"/>
          <w:rtl w:val="0"/>
        </w:rPr>
        <w:t xml:space="preserve">11.6. A todos los efectos legales derivados del presente Acuerdo, Double G constituye domicilio especial en el cual se tendrán por válidas, vinculantes y produciendo todos los efectos jurídicos correspondientes,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Acuerdo podrán ser modificadas mediante aviso escrito fehaciente dado a la otra Parte con cinco (5) días de anticipación a la fecha en que pretenda hacerse efectiva dicha modificación. En caso que una de las Partes reciba una notificación de la otra vinculada a algún procedimiento, investigación, auditoría o reclamo de un organismo público o un tercero, la otra Parte deberá remitir la información solicitada dentro de las cuarenta y ocho (48) horas de recibida la notificación que informa el requerimiento del tercero:</w:t>
      </w:r>
    </w:p>
    <w:p w:rsidR="00000000" w:rsidDel="00000000" w:rsidP="00000000" w:rsidRDefault="00000000" w:rsidRPr="00000000" w14:paraId="0000005E">
      <w:pPr>
        <w:shd w:fill="ffffff" w:val="clear"/>
        <w:spacing w:before="120" w:line="276" w:lineRule="auto"/>
        <w:ind w:left="460" w:firstLine="0"/>
        <w:jc w:val="both"/>
        <w:rPr>
          <w:rFonts w:ascii="Arial Narrow" w:cs="Arial Narrow" w:eastAsia="Arial Narrow" w:hAnsi="Arial Narrow"/>
          <w:color w:val="ff0000"/>
          <w:shd w:fill="fefefe" w:val="clear"/>
        </w:rPr>
      </w:pPr>
      <w:r w:rsidDel="00000000" w:rsidR="00000000" w:rsidRPr="00000000">
        <w:rPr>
          <w:rFonts w:ascii="Arial Narrow" w:cs="Arial Narrow" w:eastAsia="Arial Narrow" w:hAnsi="Arial Narrow"/>
          <w:color w:val="333333"/>
          <w:shd w:fill="fefefe" w:val="clear"/>
          <w:rtl w:val="0"/>
        </w:rPr>
        <w:t xml:space="preserve">11.</w:t>
      </w:r>
      <w:r w:rsidDel="00000000" w:rsidR="00000000" w:rsidRPr="00000000">
        <w:rPr>
          <w:rFonts w:ascii="Arial Narrow" w:cs="Arial Narrow" w:eastAsia="Arial Narrow" w:hAnsi="Arial Narrow"/>
          <w:shd w:fill="fefefe" w:val="clear"/>
          <w:rtl w:val="0"/>
        </w:rPr>
        <w:t xml:space="preserve">6.1. Double G:</w:t>
      </w:r>
      <w:r w:rsidDel="00000000" w:rsidR="00000000" w:rsidRPr="00000000">
        <w:rPr>
          <w:rFonts w:ascii="Arial Narrow" w:cs="Arial Narrow" w:eastAsia="Arial Narrow" w:hAnsi="Arial Narrow"/>
          <w:color w:val="ff0000"/>
          <w:shd w:fill="fefefe" w:val="clear"/>
          <w:rtl w:val="0"/>
        </w:rPr>
        <w:t xml:space="preserve"> **************</w:t>
      </w:r>
    </w:p>
    <w:p w:rsidR="00000000" w:rsidDel="00000000" w:rsidP="00000000" w:rsidRDefault="00000000" w:rsidRPr="00000000" w14:paraId="0000005F">
      <w:pPr>
        <w:shd w:fill="ffffff" w:val="clear"/>
        <w:spacing w:after="160" w:line="240" w:lineRule="auto"/>
        <w:ind w:left="0" w:firstLine="0"/>
        <w:jc w:val="both"/>
        <w:rPr>
          <w:rFonts w:ascii="Arial Narrow" w:cs="Arial Narrow" w:eastAsia="Arial Narrow" w:hAnsi="Arial Narrow"/>
          <w:color w:val="333333"/>
          <w:shd w:fill="fefefe" w:val="clear"/>
        </w:rPr>
      </w:pPr>
      <w:r w:rsidDel="00000000" w:rsidR="00000000" w:rsidRPr="00000000">
        <w:rPr>
          <w:rtl w:val="0"/>
        </w:rPr>
      </w:r>
    </w:p>
    <w:p w:rsidR="00000000" w:rsidDel="00000000" w:rsidP="00000000" w:rsidRDefault="00000000" w:rsidRPr="00000000" w14:paraId="00000060">
      <w:pPr>
        <w:shd w:fill="ffffff" w:val="clear"/>
        <w:spacing w:after="360" w:line="240" w:lineRule="auto"/>
        <w:jc w:val="both"/>
        <w:rPr>
          <w:rFonts w:ascii="Arial Narrow" w:cs="Arial Narrow" w:eastAsia="Arial Narrow" w:hAnsi="Arial Narrow"/>
          <w:color w:val="2c3e50"/>
          <w:shd w:fill="fefefe" w:val="clear"/>
        </w:rPr>
      </w:pPr>
      <w:r w:rsidDel="00000000" w:rsidR="00000000" w:rsidRPr="00000000">
        <w:rPr>
          <w:rtl w:val="0"/>
        </w:rPr>
      </w:r>
    </w:p>
    <w:p w:rsidR="00000000" w:rsidDel="00000000" w:rsidP="00000000" w:rsidRDefault="00000000" w:rsidRPr="00000000" w14:paraId="00000061">
      <w:pPr>
        <w:shd w:fill="ffffff" w:val="clear"/>
        <w:spacing w:after="360" w:line="240" w:lineRule="auto"/>
        <w:jc w:val="both"/>
        <w:rPr>
          <w:rFonts w:ascii="Arial Narrow" w:cs="Arial Narrow" w:eastAsia="Arial Narrow" w:hAnsi="Arial Narrow"/>
          <w:color w:val="2c3e50"/>
          <w:shd w:fill="fefefe" w:val="clear"/>
        </w:rPr>
      </w:pPr>
      <w:r w:rsidDel="00000000" w:rsidR="00000000" w:rsidRPr="00000000">
        <w:rPr>
          <w:rtl w:val="0"/>
        </w:rPr>
      </w:r>
    </w:p>
    <w:p w:rsidR="00000000" w:rsidDel="00000000" w:rsidP="00000000" w:rsidRDefault="00000000" w:rsidRPr="00000000" w14:paraId="00000062">
      <w:pPr>
        <w:shd w:fill="ffffff" w:val="clear"/>
        <w:spacing w:after="360" w:line="240" w:lineRule="auto"/>
        <w:jc w:val="both"/>
        <w:rPr>
          <w:rFonts w:ascii="Arial Narrow" w:cs="Arial Narrow" w:eastAsia="Arial Narrow" w:hAnsi="Arial Narrow"/>
          <w:color w:val="2c3e50"/>
          <w:shd w:fill="fefefe" w:val="clear"/>
        </w:rPr>
      </w:pPr>
      <w:r w:rsidDel="00000000" w:rsidR="00000000" w:rsidRPr="00000000">
        <w:rPr>
          <w:rtl w:val="0"/>
        </w:rPr>
      </w:r>
    </w:p>
    <w:p w:rsidR="00000000" w:rsidDel="00000000" w:rsidP="00000000" w:rsidRDefault="00000000" w:rsidRPr="00000000" w14:paraId="00000063">
      <w:pPr>
        <w:shd w:fill="ffffff" w:val="clear"/>
        <w:spacing w:after="360" w:line="240" w:lineRule="auto"/>
        <w:jc w:val="center"/>
        <w:rPr>
          <w:rFonts w:ascii="Arial Narrow" w:cs="Arial Narrow" w:eastAsia="Arial Narrow" w:hAnsi="Arial Narrow"/>
          <w:b w:val="1"/>
          <w:color w:val="010101"/>
          <w:sz w:val="44"/>
          <w:szCs w:val="44"/>
          <w:u w:val="single"/>
        </w:rPr>
      </w:pPr>
      <w:r w:rsidDel="00000000" w:rsidR="00000000" w:rsidRPr="00000000">
        <w:rPr>
          <w:rFonts w:ascii="Arial Narrow" w:cs="Arial Narrow" w:eastAsia="Arial Narrow" w:hAnsi="Arial Narrow"/>
          <w:b w:val="1"/>
          <w:color w:val="010101"/>
          <w:sz w:val="44"/>
          <w:szCs w:val="44"/>
          <w:u w:val="single"/>
          <w:rtl w:val="0"/>
        </w:rPr>
        <w:t xml:space="preserve">POLÍTICA DE PRIVACIDAD</w:t>
      </w:r>
    </w:p>
    <w:p w:rsidR="00000000" w:rsidDel="00000000" w:rsidP="00000000" w:rsidRDefault="00000000" w:rsidRPr="00000000" w14:paraId="00000064">
      <w:pPr>
        <w:shd w:fill="ffffff" w:val="clear"/>
        <w:spacing w:after="360" w:line="240" w:lineRule="auto"/>
        <w:jc w:val="both"/>
        <w:rPr>
          <w:rFonts w:ascii="Arial Narrow" w:cs="Arial Narrow" w:eastAsia="Arial Narrow" w:hAnsi="Arial Narrow"/>
          <w:b w:val="1"/>
          <w:color w:val="010101"/>
        </w:rPr>
      </w:pPr>
      <w:r w:rsidDel="00000000" w:rsidR="00000000" w:rsidRPr="00000000">
        <w:rPr>
          <w:rFonts w:ascii="Arial Narrow" w:cs="Arial Narrow" w:eastAsia="Arial Narrow" w:hAnsi="Arial Narrow"/>
          <w:b w:val="1"/>
          <w:color w:val="010101"/>
          <w:rtl w:val="0"/>
        </w:rPr>
        <w:t xml:space="preserve">Introducción</w:t>
      </w:r>
      <w:r w:rsidDel="00000000" w:rsidR="00000000" w:rsidRPr="00000000">
        <w:rPr>
          <w:rtl w:val="0"/>
        </w:rPr>
      </w:r>
    </w:p>
    <w:p w:rsidR="00000000" w:rsidDel="00000000" w:rsidP="00000000" w:rsidRDefault="00000000" w:rsidRPr="00000000" w14:paraId="00000065">
      <w:pPr>
        <w:numPr>
          <w:ilvl w:val="0"/>
          <w:numId w:val="3"/>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En la presente Política de Privacidad encontrarás los términos en que se usa y protege la información que es proporcionada por los Usuarios al momento de utilizar nuestra página web.</w:t>
      </w:r>
    </w:p>
    <w:p w:rsidR="00000000" w:rsidDel="00000000" w:rsidP="00000000" w:rsidRDefault="00000000" w:rsidRPr="00000000" w14:paraId="00000066">
      <w:pPr>
        <w:numPr>
          <w:ilvl w:val="0"/>
          <w:numId w:val="3"/>
        </w:numPr>
        <w:shd w:fill="ffffff" w:val="clear"/>
        <w:spacing w:after="36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Somos transparentes sobre lo que hacemos con tus datos personales, nos encontramos debidamente acreditados y registrados por ante la autoridad de aplicación de datos personales.</w:t>
      </w:r>
    </w:p>
    <w:p w:rsidR="00000000" w:rsidDel="00000000" w:rsidP="00000000" w:rsidRDefault="00000000" w:rsidRPr="00000000" w14:paraId="00000067">
      <w:pPr>
        <w:shd w:fill="ffffff" w:val="clear"/>
        <w:spacing w:after="360" w:line="240" w:lineRule="auto"/>
        <w:ind w:left="0" w:firstLine="0"/>
        <w:jc w:val="both"/>
        <w:rPr>
          <w:rFonts w:ascii="Arial Narrow" w:cs="Arial Narrow" w:eastAsia="Arial Narrow" w:hAnsi="Arial Narrow"/>
          <w:b w:val="1"/>
          <w:color w:val="010101"/>
        </w:rPr>
      </w:pPr>
      <w:r w:rsidDel="00000000" w:rsidR="00000000" w:rsidRPr="00000000">
        <w:rPr>
          <w:rFonts w:ascii="Arial Narrow" w:cs="Arial Narrow" w:eastAsia="Arial Narrow" w:hAnsi="Arial Narrow"/>
          <w:b w:val="1"/>
          <w:color w:val="010101"/>
          <w:rtl w:val="0"/>
        </w:rPr>
        <w:t xml:space="preserve">¿Cómo accedemos a tus datos?</w:t>
      </w:r>
    </w:p>
    <w:p w:rsidR="00000000" w:rsidDel="00000000" w:rsidP="00000000" w:rsidRDefault="00000000" w:rsidRPr="00000000" w14:paraId="00000068">
      <w:pPr>
        <w:numPr>
          <w:ilvl w:val="0"/>
          <w:numId w:val="1"/>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Los datos a los que accedemos son aquellos otorgados de manera autónoma e independiente por voluntad y control de los Usuarios. Para la utilización de nuestra Plataforma, así como para concretar la compraventa, es necesaria la recolección de determinados datos precisos.</w:t>
      </w:r>
    </w:p>
    <w:p w:rsidR="00000000" w:rsidDel="00000000" w:rsidP="00000000" w:rsidRDefault="00000000" w:rsidRPr="00000000" w14:paraId="00000069">
      <w:pPr>
        <w:numPr>
          <w:ilvl w:val="0"/>
          <w:numId w:val="1"/>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La entrega de los datos por parte del Usuario no es obligatoria, y al hacerlo se presume su consentimiento al respecto y conforme a los términos de la presente. </w:t>
      </w:r>
    </w:p>
    <w:p w:rsidR="00000000" w:rsidDel="00000000" w:rsidP="00000000" w:rsidRDefault="00000000" w:rsidRPr="00000000" w14:paraId="0000006A">
      <w:pPr>
        <w:numPr>
          <w:ilvl w:val="0"/>
          <w:numId w:val="1"/>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La forma de obtención de los mismos se realiza mediante la registración o el llenado de formularios previos.</w:t>
      </w:r>
    </w:p>
    <w:p w:rsidR="00000000" w:rsidDel="00000000" w:rsidP="00000000" w:rsidRDefault="00000000" w:rsidRPr="00000000" w14:paraId="0000006B">
      <w:pPr>
        <w:numPr>
          <w:ilvl w:val="0"/>
          <w:numId w:val="1"/>
        </w:numPr>
        <w:shd w:fill="ffffff" w:val="clear"/>
        <w:spacing w:after="36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Si el Usuario no desea que recopilemos su información personal, deberá abstenerse de proporcionarla.</w:t>
      </w:r>
    </w:p>
    <w:p w:rsidR="00000000" w:rsidDel="00000000" w:rsidP="00000000" w:rsidRDefault="00000000" w:rsidRPr="00000000" w14:paraId="0000006C">
      <w:pPr>
        <w:shd w:fill="ffffff" w:val="clear"/>
        <w:spacing w:after="360" w:line="240" w:lineRule="auto"/>
        <w:ind w:left="0" w:firstLine="0"/>
        <w:jc w:val="both"/>
        <w:rPr>
          <w:rFonts w:ascii="Arial Narrow" w:cs="Arial Narrow" w:eastAsia="Arial Narrow" w:hAnsi="Arial Narrow"/>
          <w:b w:val="1"/>
          <w:color w:val="222222"/>
          <w:highlight w:val="white"/>
        </w:rPr>
      </w:pPr>
      <w:r w:rsidDel="00000000" w:rsidR="00000000" w:rsidRPr="00000000">
        <w:rPr>
          <w:rFonts w:ascii="Arial Narrow" w:cs="Arial Narrow" w:eastAsia="Arial Narrow" w:hAnsi="Arial Narrow"/>
          <w:b w:val="1"/>
          <w:color w:val="222222"/>
          <w:highlight w:val="white"/>
          <w:rtl w:val="0"/>
        </w:rPr>
        <w:t xml:space="preserve">¿Cómo usamos tus datos personales?</w:t>
      </w:r>
    </w:p>
    <w:p w:rsidR="00000000" w:rsidDel="00000000" w:rsidP="00000000" w:rsidRDefault="00000000" w:rsidRPr="00000000" w14:paraId="0000006D">
      <w:pPr>
        <w:numPr>
          <w:ilvl w:val="0"/>
          <w:numId w:val="5"/>
        </w:numPr>
        <w:shd w:fill="ffffff" w:val="clear"/>
        <w:spacing w:after="0" w:afterAutospacing="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color w:val="222222"/>
          <w:highlight w:val="white"/>
          <w:rtl w:val="0"/>
        </w:rPr>
        <w:t xml:space="preserve">C</w:t>
      </w:r>
      <w:r w:rsidDel="00000000" w:rsidR="00000000" w:rsidRPr="00000000">
        <w:rPr>
          <w:rFonts w:ascii="Arial Narrow" w:cs="Arial Narrow" w:eastAsia="Arial Narrow" w:hAnsi="Arial Narrow"/>
          <w:color w:val="010101"/>
          <w:rtl w:val="0"/>
        </w:rPr>
        <w:t xml:space="preserve">uando requerimos llenar los campos de información personal, lo hacemos asegurando que sólo se empleará de acuerdo con nuestros </w:t>
      </w:r>
      <w:hyperlink r:id="rId11">
        <w:r w:rsidDel="00000000" w:rsidR="00000000" w:rsidRPr="00000000">
          <w:rPr>
            <w:rFonts w:ascii="Arial Narrow" w:cs="Arial Narrow" w:eastAsia="Arial Narrow" w:hAnsi="Arial Narrow"/>
            <w:color w:val="91d4f1"/>
            <w:u w:val="single"/>
            <w:rtl w:val="0"/>
          </w:rPr>
          <w:t xml:space="preserve">Términos y Condiciones</w:t>
        </w:r>
      </w:hyperlink>
      <w:r w:rsidDel="00000000" w:rsidR="00000000" w:rsidRPr="00000000">
        <w:rPr>
          <w:rFonts w:ascii="Arial Narrow" w:cs="Arial Narrow" w:eastAsia="Arial Narrow" w:hAnsi="Arial Narrow"/>
          <w:color w:val="010101"/>
          <w:rtl w:val="0"/>
        </w:rPr>
        <w:t xml:space="preserve">.</w:t>
      </w:r>
    </w:p>
    <w:p w:rsidR="00000000" w:rsidDel="00000000" w:rsidP="00000000" w:rsidRDefault="00000000" w:rsidRPr="00000000" w14:paraId="0000006E">
      <w:pPr>
        <w:numPr>
          <w:ilvl w:val="0"/>
          <w:numId w:val="5"/>
        </w:numPr>
        <w:shd w:fill="ffffff" w:val="clear"/>
        <w:spacing w:after="36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Exhortamos a los Usuarios a revisar periódicamente los Términos y Condiciones para asegurar su continuo conocimiento y aceptación de las mismas, en virtud de los cambios que puedan llegar a ocasionarse. No obstante ello, nosotros nos comprometemos a que, ante la producción de un cambio significativo, el mismo será debidamente notificado a los Usuarios.</w:t>
      </w:r>
    </w:p>
    <w:p w:rsidR="00000000" w:rsidDel="00000000" w:rsidP="00000000" w:rsidRDefault="00000000" w:rsidRPr="00000000" w14:paraId="0000006F">
      <w:pPr>
        <w:shd w:fill="ffffff" w:val="clear"/>
        <w:spacing w:after="360" w:line="240" w:lineRule="auto"/>
        <w:jc w:val="both"/>
        <w:rPr>
          <w:rFonts w:ascii="Arial Narrow" w:cs="Arial Narrow" w:eastAsia="Arial Narrow" w:hAnsi="Arial Narrow"/>
          <w:b w:val="1"/>
          <w:color w:val="010101"/>
        </w:rPr>
      </w:pPr>
      <w:r w:rsidDel="00000000" w:rsidR="00000000" w:rsidRPr="00000000">
        <w:rPr>
          <w:rFonts w:ascii="Arial Narrow" w:cs="Arial Narrow" w:eastAsia="Arial Narrow" w:hAnsi="Arial Narrow"/>
          <w:b w:val="1"/>
          <w:color w:val="010101"/>
          <w:rtl w:val="0"/>
        </w:rPr>
        <w:t xml:space="preserve">¿Para qué usamos tus datos?</w:t>
      </w:r>
    </w:p>
    <w:p w:rsidR="00000000" w:rsidDel="00000000" w:rsidP="00000000" w:rsidRDefault="00000000" w:rsidRPr="00000000" w14:paraId="00000070">
      <w:pPr>
        <w:numPr>
          <w:ilvl w:val="0"/>
          <w:numId w:val="4"/>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Para gestionar tu registro como Usuario de la plataforma.</w:t>
      </w:r>
    </w:p>
    <w:p w:rsidR="00000000" w:rsidDel="00000000" w:rsidP="00000000" w:rsidRDefault="00000000" w:rsidRPr="00000000" w14:paraId="00000071">
      <w:pPr>
        <w:numPr>
          <w:ilvl w:val="0"/>
          <w:numId w:val="4"/>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Para el desarrollo, cumplimiento y ejecución del contrato de compraventa en la Plataforma.</w:t>
      </w:r>
    </w:p>
    <w:p w:rsidR="00000000" w:rsidDel="00000000" w:rsidP="00000000" w:rsidRDefault="00000000" w:rsidRPr="00000000" w14:paraId="00000072">
      <w:pPr>
        <w:numPr>
          <w:ilvl w:val="0"/>
          <w:numId w:val="4"/>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Para atender las solicitudes o peticiones que realices </w:t>
      </w:r>
    </w:p>
    <w:p w:rsidR="00000000" w:rsidDel="00000000" w:rsidP="00000000" w:rsidRDefault="00000000" w:rsidRPr="00000000" w14:paraId="00000073">
      <w:pPr>
        <w:numPr>
          <w:ilvl w:val="0"/>
          <w:numId w:val="4"/>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Personalizar los servicios que te ofrecemos y poder hacerte recomendaciones en función de tu interacción con nosotros a través de la Plataforma y del análisis de tu perfil de usuario (por ejemplo, en base a tu historial de compra y navegación).</w:t>
      </w:r>
    </w:p>
    <w:p w:rsidR="00000000" w:rsidDel="00000000" w:rsidP="00000000" w:rsidRDefault="00000000" w:rsidRPr="00000000" w14:paraId="00000074">
      <w:pPr>
        <w:numPr>
          <w:ilvl w:val="0"/>
          <w:numId w:val="4"/>
        </w:numPr>
        <w:shd w:fill="ffffff" w:val="clear"/>
        <w:spacing w:after="36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Análisis de usabilidad y de calidad para la mejora de nuestros productos y servicios.</w:t>
      </w:r>
    </w:p>
    <w:p w:rsidR="00000000" w:rsidDel="00000000" w:rsidP="00000000" w:rsidRDefault="00000000" w:rsidRPr="00000000" w14:paraId="00000075">
      <w:pPr>
        <w:shd w:fill="ffffff" w:val="clear"/>
        <w:spacing w:after="360" w:line="240" w:lineRule="auto"/>
        <w:ind w:left="0" w:firstLine="0"/>
        <w:jc w:val="both"/>
        <w:rPr>
          <w:rFonts w:ascii="Arial Narrow" w:cs="Arial Narrow" w:eastAsia="Arial Narrow" w:hAnsi="Arial Narrow"/>
          <w:b w:val="1"/>
          <w:color w:val="010101"/>
        </w:rPr>
      </w:pPr>
      <w:r w:rsidDel="00000000" w:rsidR="00000000" w:rsidRPr="00000000">
        <w:rPr>
          <w:rFonts w:ascii="Arial Narrow" w:cs="Arial Narrow" w:eastAsia="Arial Narrow" w:hAnsi="Arial Narrow"/>
          <w:b w:val="1"/>
          <w:color w:val="010101"/>
          <w:rtl w:val="0"/>
        </w:rPr>
        <w:t xml:space="preserve">¿Cómo protegemos tus datos?</w:t>
      </w:r>
    </w:p>
    <w:p w:rsidR="00000000" w:rsidDel="00000000" w:rsidP="00000000" w:rsidRDefault="00000000" w:rsidRPr="00000000" w14:paraId="00000076">
      <w:pPr>
        <w:numPr>
          <w:ilvl w:val="0"/>
          <w:numId w:val="6"/>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Estamos altamente comprometidos en mantener tu información segura. Usamos los sistemas más avanzados y los actualizamos constantemente para asegurarnos que no exista ningún acceso no autorizado.</w:t>
      </w:r>
    </w:p>
    <w:p w:rsidR="00000000" w:rsidDel="00000000" w:rsidP="00000000" w:rsidRDefault="00000000" w:rsidRPr="00000000" w14:paraId="00000077">
      <w:pPr>
        <w:numPr>
          <w:ilvl w:val="0"/>
          <w:numId w:val="6"/>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A pesar de lo anterior, los medios técnicos existentes que brindan seguridad no son inexpugnables y aun cuando se adapten todos los recaudos razonables de seguridad es posible sufrir manipulaciones, destrucción y/o pérdida de información. No podemos garantizar la seguridad de los datos transmitidos a través de Internet, por lo tanto, cualquier transmisión queda bajo el propio riesgo del Usuario. Utilizamos procedimientos estrictos y medidas de seguridad para evitar el acceso no autorizado.</w:t>
      </w:r>
    </w:p>
    <w:p w:rsidR="00000000" w:rsidDel="00000000" w:rsidP="00000000" w:rsidRDefault="00000000" w:rsidRPr="00000000" w14:paraId="00000078">
      <w:pPr>
        <w:numPr>
          <w:ilvl w:val="0"/>
          <w:numId w:val="6"/>
        </w:numPr>
        <w:shd w:fill="ffffff" w:val="clear"/>
        <w:spacing w:after="0" w:afterAutospacing="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De presentarse algún caso de éstos, procederemos conforme la legislación vigente en materia de privacidad y protección de datos.</w:t>
      </w:r>
    </w:p>
    <w:p w:rsidR="00000000" w:rsidDel="00000000" w:rsidP="00000000" w:rsidRDefault="00000000" w:rsidRPr="00000000" w14:paraId="00000079">
      <w:pPr>
        <w:numPr>
          <w:ilvl w:val="0"/>
          <w:numId w:val="6"/>
        </w:numPr>
        <w:shd w:fill="ffffff" w:val="clear"/>
        <w:spacing w:after="360" w:line="240" w:lineRule="auto"/>
        <w:ind w:left="720" w:hanging="36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Nostros realizaremos la pertinente notificación al Usuario y a la autoridad aplicable en caso de una violación de la seguridad de los datos personales, cuando así lo exija la ley. Desafortunadamente, la transmisión de información a través de Internet no es completamente segura.</w:t>
      </w:r>
    </w:p>
    <w:p w:rsidR="00000000" w:rsidDel="00000000" w:rsidP="00000000" w:rsidRDefault="00000000" w:rsidRPr="00000000" w14:paraId="0000007A">
      <w:pPr>
        <w:shd w:fill="ffffff" w:val="clear"/>
        <w:spacing w:after="360" w:line="240" w:lineRule="auto"/>
        <w:ind w:left="0" w:firstLine="0"/>
        <w:jc w:val="both"/>
        <w:rPr>
          <w:rFonts w:ascii="Arial Narrow" w:cs="Arial Narrow" w:eastAsia="Arial Narrow" w:hAnsi="Arial Narrow"/>
          <w:b w:val="1"/>
          <w:color w:val="010101"/>
        </w:rPr>
      </w:pPr>
      <w:r w:rsidDel="00000000" w:rsidR="00000000" w:rsidRPr="00000000">
        <w:rPr>
          <w:rFonts w:ascii="Arial Narrow" w:cs="Arial Narrow" w:eastAsia="Arial Narrow" w:hAnsi="Arial Narrow"/>
          <w:b w:val="1"/>
          <w:color w:val="010101"/>
          <w:rtl w:val="0"/>
        </w:rPr>
        <w:t xml:space="preserve">¿Compartimos tus datos con terceros?</w:t>
      </w:r>
    </w:p>
    <w:p w:rsidR="00000000" w:rsidDel="00000000" w:rsidP="00000000" w:rsidRDefault="00000000" w:rsidRPr="00000000" w14:paraId="0000007B">
      <w:pPr>
        <w:shd w:fill="ffffff" w:val="clear"/>
        <w:spacing w:after="360" w:line="240" w:lineRule="auto"/>
        <w:ind w:left="72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Toda la información brindada será tratada como confidencial. Sin perjuicio de lo expuesto, y  en orden de cumplir con los servicios que ofrecemos, compartimos cierta información con:</w:t>
      </w:r>
    </w:p>
    <w:p w:rsidR="00000000" w:rsidDel="00000000" w:rsidP="00000000" w:rsidRDefault="00000000" w:rsidRPr="00000000" w14:paraId="0000007C">
      <w:pPr>
        <w:shd w:fill="ffffff" w:val="clear"/>
        <w:spacing w:after="360" w:line="240" w:lineRule="auto"/>
        <w:ind w:left="72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 entidades financieras,</w:t>
      </w:r>
    </w:p>
    <w:p w:rsidR="00000000" w:rsidDel="00000000" w:rsidP="00000000" w:rsidRDefault="00000000" w:rsidRPr="00000000" w14:paraId="0000007D">
      <w:pPr>
        <w:shd w:fill="ffffff" w:val="clear"/>
        <w:spacing w:after="360" w:line="240" w:lineRule="auto"/>
        <w:ind w:left="72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 entidades de detección y prevención de fraude,</w:t>
      </w:r>
    </w:p>
    <w:p w:rsidR="00000000" w:rsidDel="00000000" w:rsidP="00000000" w:rsidRDefault="00000000" w:rsidRPr="00000000" w14:paraId="0000007E">
      <w:pPr>
        <w:shd w:fill="ffffff" w:val="clear"/>
        <w:spacing w:after="360" w:line="240" w:lineRule="auto"/>
        <w:ind w:left="72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 proveedores de servicios tecnológicos y analíticos,</w:t>
      </w:r>
    </w:p>
    <w:p w:rsidR="00000000" w:rsidDel="00000000" w:rsidP="00000000" w:rsidRDefault="00000000" w:rsidRPr="00000000" w14:paraId="0000007F">
      <w:pPr>
        <w:shd w:fill="ffffff" w:val="clear"/>
        <w:spacing w:after="360" w:line="240" w:lineRule="auto"/>
        <w:ind w:left="72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 proveedores y colaboradores de servicios de logística, transporte y entrega o sus establecimientos asociados,</w:t>
      </w:r>
    </w:p>
    <w:p w:rsidR="00000000" w:rsidDel="00000000" w:rsidP="00000000" w:rsidRDefault="00000000" w:rsidRPr="00000000" w14:paraId="00000080">
      <w:pPr>
        <w:shd w:fill="ffffff" w:val="clear"/>
        <w:spacing w:after="360" w:line="240" w:lineRule="auto"/>
        <w:ind w:left="720" w:firstLine="0"/>
        <w:jc w:val="both"/>
        <w:rPr>
          <w:rFonts w:ascii="Arial Narrow" w:cs="Arial Narrow" w:eastAsia="Arial Narrow" w:hAnsi="Arial Narrow"/>
          <w:color w:val="010101"/>
        </w:rPr>
      </w:pPr>
      <w:r w:rsidDel="00000000" w:rsidR="00000000" w:rsidRPr="00000000">
        <w:rPr>
          <w:rFonts w:ascii="Arial Narrow" w:cs="Arial Narrow" w:eastAsia="Arial Narrow" w:hAnsi="Arial Narrow"/>
          <w:color w:val="010101"/>
          <w:rtl w:val="0"/>
        </w:rPr>
        <w:t xml:space="preserve">▪ proveedores y colaboradores de servicios relacionados con marketing y publicidad, como agencias de publicidad, socios publicitarios o redes sociales que, en determinados casos, puedan actuar como controladores conjuntos.  </w:t>
      </w:r>
    </w:p>
    <w:p w:rsidR="00000000" w:rsidDel="00000000" w:rsidP="00000000" w:rsidRDefault="00000000" w:rsidRPr="00000000" w14:paraId="00000081">
      <w:pPr>
        <w:shd w:fill="ffffff" w:val="clear"/>
        <w:spacing w:after="360" w:line="240" w:lineRule="auto"/>
        <w:ind w:left="0" w:firstLine="0"/>
        <w:jc w:val="both"/>
        <w:rPr>
          <w:rFonts w:ascii="Arial Narrow" w:cs="Arial Narrow" w:eastAsia="Arial Narrow" w:hAnsi="Arial Narrow"/>
          <w:b w:val="1"/>
          <w:color w:val="010101"/>
        </w:rPr>
      </w:pPr>
      <w:r w:rsidDel="00000000" w:rsidR="00000000" w:rsidRPr="00000000">
        <w:rPr>
          <w:rFonts w:ascii="Arial Narrow" w:cs="Arial Narrow" w:eastAsia="Arial Narrow" w:hAnsi="Arial Narrow"/>
          <w:b w:val="1"/>
          <w:color w:val="010101"/>
          <w:rtl w:val="0"/>
        </w:rPr>
        <w:t xml:space="preserve">¿Cuáles son tus derechos?</w:t>
      </w:r>
    </w:p>
    <w:p w:rsidR="00000000" w:rsidDel="00000000" w:rsidP="00000000" w:rsidRDefault="00000000" w:rsidRPr="00000000" w14:paraId="00000082">
      <w:pPr>
        <w:numPr>
          <w:ilvl w:val="0"/>
          <w:numId w:val="2"/>
        </w:numPr>
        <w:shd w:fill="ffffff" w:val="clear"/>
        <w:spacing w:after="0" w:afterAutospacing="0" w:line="240"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rtl w:val="0"/>
        </w:rPr>
        <w:t xml:space="preserve">Acceder o recopilar datos: los Usuarios pueden solicitar una copia de sus datos personales.</w:t>
      </w:r>
    </w:p>
    <w:p w:rsidR="00000000" w:rsidDel="00000000" w:rsidP="00000000" w:rsidRDefault="00000000" w:rsidRPr="00000000" w14:paraId="00000083">
      <w:pPr>
        <w:numPr>
          <w:ilvl w:val="0"/>
          <w:numId w:val="2"/>
        </w:numPr>
        <w:pBdr>
          <w:top w:color="auto" w:space="7" w:sz="0" w:val="none"/>
          <w:bottom w:color="auto" w:space="7" w:sz="0" w:val="none"/>
          <w:right w:color="auto" w:space="0" w:sz="0" w:val="none"/>
          <w:between w:color="auto" w:space="7" w:sz="0" w:val="none"/>
        </w:pBdr>
        <w:spacing w:line="240"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rtl w:val="0"/>
        </w:rPr>
        <w:t xml:space="preserve">Cambiar o rectificar datos: es posible editar parte de los datos personales a través del perfil privado de cada Usuario. Asimismo, podrás solicitar la modificación, actualización o corrección de tus datos si éstos no son precisos.</w:t>
      </w:r>
    </w:p>
    <w:p w:rsidR="00000000" w:rsidDel="00000000" w:rsidP="00000000" w:rsidRDefault="00000000" w:rsidRPr="00000000" w14:paraId="00000084">
      <w:pPr>
        <w:numPr>
          <w:ilvl w:val="0"/>
          <w:numId w:val="2"/>
        </w:numPr>
        <w:pBdr>
          <w:top w:color="auto" w:space="7" w:sz="0" w:val="none"/>
          <w:bottom w:color="auto" w:space="7" w:sz="0" w:val="none"/>
          <w:right w:color="auto" w:space="0" w:sz="0" w:val="none"/>
          <w:between w:color="auto" w:space="7" w:sz="0" w:val="none"/>
        </w:pBdr>
        <w:spacing w:line="240"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rtl w:val="0"/>
        </w:rPr>
        <w:t xml:space="preserve">Rechazar, limitar, oponerse o restringir el uso de datos: el Usuario tiene derecho a solicitar que se deje de usar la totalidad o parte de sus datos personales, salvo por motivos legítimos imperiosos o el ejercicio o defensa de posibles reclamaciones.</w:t>
      </w:r>
    </w:p>
    <w:p w:rsidR="00000000" w:rsidDel="00000000" w:rsidP="00000000" w:rsidRDefault="00000000" w:rsidRPr="00000000" w14:paraId="00000085">
      <w:pPr>
        <w:numPr>
          <w:ilvl w:val="0"/>
          <w:numId w:val="2"/>
        </w:numPr>
        <w:pBdr>
          <w:top w:color="auto" w:space="7" w:sz="0" w:val="none"/>
          <w:bottom w:color="auto" w:space="7" w:sz="0" w:val="none"/>
          <w:right w:color="auto" w:space="0" w:sz="0" w:val="none"/>
          <w:between w:color="auto" w:space="7" w:sz="0" w:val="none"/>
        </w:pBdr>
        <w:spacing w:line="240"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rtl w:val="0"/>
        </w:rPr>
        <w:t xml:space="preserve">Suprimir datos: es posible que nos requieras borrar o eliminar todos o parte de los datos personales de los Usuarios en nombre propio.</w:t>
      </w:r>
    </w:p>
    <w:p w:rsidR="00000000" w:rsidDel="00000000" w:rsidP="00000000" w:rsidRDefault="00000000" w:rsidRPr="00000000" w14:paraId="00000086">
      <w:pPr>
        <w:numPr>
          <w:ilvl w:val="0"/>
          <w:numId w:val="2"/>
        </w:numPr>
        <w:shd w:fill="ffffff" w:val="clear"/>
        <w:spacing w:after="360" w:line="240"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rtl w:val="0"/>
        </w:rPr>
        <w:t xml:space="preserve">Si el Usuario desea hacer uso de cualquiera de sus derechos puede dirigirse a nosotros a través de nuestro correo electrónico:************. La comunicación deberá contener en lenguaje claro y certero acerca del requerimiento efectuado por el solicitante, y la vinculación directa de tal petición con alguno de los derechos enunciados anteriormente. Además, el requirente deberá acompañar fotocopia de su Documento Nacional de Identidad (de ambos lados) firmada. Nosotros brindaremos respuesta en el plazo de 30 días.</w:t>
      </w:r>
    </w:p>
    <w:p w:rsidR="00000000" w:rsidDel="00000000" w:rsidP="00000000" w:rsidRDefault="00000000" w:rsidRPr="00000000" w14:paraId="00000087">
      <w:pPr>
        <w:shd w:fill="ffffff" w:val="clear"/>
        <w:spacing w:after="360" w:line="240" w:lineRule="auto"/>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Contacto</w:t>
      </w:r>
    </w:p>
    <w:p w:rsidR="00000000" w:rsidDel="00000000" w:rsidP="00000000" w:rsidRDefault="00000000" w:rsidRPr="00000000" w14:paraId="00000088">
      <w:pPr>
        <w:shd w:fill="ffffff" w:val="clear"/>
        <w:spacing w:after="36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Cualquier pregunta sobre tu privacidad al utilizar nuestra Plataforma y/o comprar nuestros productos, por favor contáctenos al siguiente correo electrónico:***********.</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tiana Epsztein" w:id="1" w:date="2025-02-27T17:45:2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Confirmar que efectivamente sea asi.</w:t>
      </w:r>
    </w:p>
  </w:comment>
  <w:comment w:author="Tatiana Epsztein" w:id="0" w:date="2025-02-27T17:41:15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Chequear si dan esta posibilidad.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99999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nawaiam.com/terminos-y-condiciones-de-uso/" TargetMode="External"/><Relationship Id="rId10" Type="http://schemas.openxmlformats.org/officeDocument/2006/relationships/hyperlink" Target="http://www.interseller.com.ar" TargetMode="External"/><Relationship Id="rId9" Type="http://schemas.openxmlformats.org/officeDocument/2006/relationships/hyperlink" Target="http://www.interseller.com.a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interseller.com.ar" TargetMode="External"/><Relationship Id="rId8" Type="http://schemas.openxmlformats.org/officeDocument/2006/relationships/hyperlink" Target="http://www.interseller.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