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24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Provincia de Buenos Aires, a los 6 días de diciembre de 2021.</w:t>
      </w:r>
    </w:p>
    <w:p w:rsidR="00000000" w:rsidDel="00000000" w:rsidP="00000000" w:rsidRDefault="00000000" w:rsidRPr="00000000" w14:paraId="00000002">
      <w:pPr>
        <w:spacing w:after="120" w:before="120" w:line="240"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3">
      <w:pPr>
        <w:spacing w:after="120" w:before="120" w:line="240"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u w:val="single"/>
          <w:rtl w:val="0"/>
        </w:rPr>
        <w:t xml:space="preserve">Sres. </w:t>
      </w:r>
      <w:r w:rsidDel="00000000" w:rsidR="00000000" w:rsidRPr="00000000">
        <w:rPr>
          <w:rFonts w:ascii="Arial Narrow" w:cs="Arial Narrow" w:eastAsia="Arial Narrow" w:hAnsi="Arial Narrow"/>
          <w:b w:val="1"/>
          <w:u w:val="single"/>
          <w:rtl w:val="0"/>
        </w:rPr>
        <w:t xml:space="preserve">LPH 1719 S.A.</w:t>
      </w:r>
    </w:p>
    <w:p w:rsidR="00000000" w:rsidDel="00000000" w:rsidP="00000000" w:rsidRDefault="00000000" w:rsidRPr="00000000" w14:paraId="00000004">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C.U.I.T. 30-71669348-8,</w:t>
      </w:r>
    </w:p>
    <w:p w:rsidR="00000000" w:rsidDel="00000000" w:rsidP="00000000" w:rsidRDefault="00000000" w:rsidRPr="00000000" w14:paraId="0000000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Acoyte 977, PB, Departamentos B y C, Ciudad Autónoma de Buenos Aires.</w:t>
      </w:r>
    </w:p>
    <w:p w:rsidR="00000000" w:rsidDel="00000000" w:rsidP="00000000" w:rsidRDefault="00000000" w:rsidRPr="00000000" w14:paraId="00000006">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07">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8">
      <w:pPr>
        <w:spacing w:after="120" w:before="120" w:line="240" w:lineRule="auto"/>
        <w:jc w:val="right"/>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Ref.: </w:t>
      </w:r>
      <w:r w:rsidDel="00000000" w:rsidR="00000000" w:rsidRPr="00000000">
        <w:rPr>
          <w:rFonts w:ascii="Arial Narrow" w:cs="Arial Narrow" w:eastAsia="Arial Narrow" w:hAnsi="Arial Narrow"/>
          <w:u w:val="single"/>
          <w:rtl w:val="0"/>
        </w:rPr>
        <w:t xml:space="preserve">Oferta Nº 089/2021.</w:t>
      </w:r>
    </w:p>
    <w:p w:rsidR="00000000" w:rsidDel="00000000" w:rsidP="00000000" w:rsidRDefault="00000000" w:rsidRPr="00000000" w14:paraId="00000009">
      <w:pPr>
        <w:spacing w:after="120" w:before="120" w:line="240" w:lineRule="auto"/>
        <w:jc w:val="right"/>
        <w:rPr>
          <w:rFonts w:ascii="Arial Narrow" w:cs="Arial Narrow" w:eastAsia="Arial Narrow" w:hAnsi="Arial Narrow"/>
          <w:b w:val="1"/>
          <w:color w:val="000000"/>
          <w:u w:val="single"/>
        </w:rPr>
      </w:pPr>
      <w:r w:rsidDel="00000000" w:rsidR="00000000" w:rsidRPr="00000000">
        <w:rPr>
          <w:rFonts w:ascii="Arial Narrow" w:cs="Arial Narrow" w:eastAsia="Arial Narrow" w:hAnsi="Arial Narrow"/>
          <w:u w:val="single"/>
          <w:rtl w:val="0"/>
        </w:rPr>
        <w:t xml:space="preserve">Oferta para la ejecución de trabajos a </w:t>
      </w:r>
      <w:r w:rsidDel="00000000" w:rsidR="00000000" w:rsidRPr="00000000">
        <w:rPr>
          <w:rFonts w:ascii="Arial Narrow" w:cs="Arial Narrow" w:eastAsia="Arial Narrow" w:hAnsi="Arial Narrow"/>
          <w:b w:val="1"/>
          <w:u w:val="single"/>
          <w:rtl w:val="0"/>
        </w:rPr>
        <w:t xml:space="preserve">LPH 1719 S.A</w:t>
      </w:r>
      <w:r w:rsidDel="00000000" w:rsidR="00000000" w:rsidRPr="00000000">
        <w:rPr>
          <w:rFonts w:ascii="Arial Narrow" w:cs="Arial Narrow" w:eastAsia="Arial Narrow" w:hAnsi="Arial Narrow"/>
          <w:b w:val="1"/>
          <w:color w:val="000000"/>
          <w:u w:val="single"/>
          <w:rtl w:val="0"/>
        </w:rPr>
        <w:t xml:space="preserve"> </w:t>
      </w:r>
    </w:p>
    <w:p w:rsidR="00000000" w:rsidDel="00000000" w:rsidP="00000000" w:rsidRDefault="00000000" w:rsidRPr="00000000" w14:paraId="0000000A">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nuestra mayor consideración: </w:t>
      </w:r>
    </w:p>
    <w:p w:rsidR="00000000" w:rsidDel="00000000" w:rsidP="00000000" w:rsidRDefault="00000000" w:rsidRPr="00000000" w14:paraId="0000000B">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vista a las conversaciones mantenidas con Uds., quien suscribe Sr. </w:t>
      </w:r>
      <w:r w:rsidDel="00000000" w:rsidR="00000000" w:rsidRPr="00000000">
        <w:rPr>
          <w:rFonts w:ascii="Arial Narrow" w:cs="Arial Narrow" w:eastAsia="Arial Narrow" w:hAnsi="Arial Narrow"/>
          <w:b w:val="1"/>
          <w:rtl w:val="0"/>
        </w:rPr>
        <w:t xml:space="preserve">Gustavo Javier Gil,</w:t>
      </w:r>
      <w:r w:rsidDel="00000000" w:rsidR="00000000" w:rsidRPr="00000000">
        <w:rPr>
          <w:rFonts w:ascii="Arial Narrow" w:cs="Arial Narrow" w:eastAsia="Arial Narrow" w:hAnsi="Arial Narrow"/>
          <w:rtl w:val="0"/>
        </w:rPr>
        <w:t xml:space="preserve"> con Documento Nacional de Identidad número 22.410.920, en mi carácter de Apoderado de la </w:t>
      </w:r>
      <w:r w:rsidDel="00000000" w:rsidR="00000000" w:rsidRPr="00000000">
        <w:rPr>
          <w:rFonts w:ascii="Arial Narrow" w:cs="Arial Narrow" w:eastAsia="Arial Narrow" w:hAnsi="Arial Narrow"/>
          <w:b w:val="1"/>
          <w:rtl w:val="0"/>
        </w:rPr>
        <w:t xml:space="preserve">Cooperativa de Trabajo La Amistad Limitada, </w:t>
      </w:r>
      <w:r w:rsidDel="00000000" w:rsidR="00000000" w:rsidRPr="00000000">
        <w:rPr>
          <w:rFonts w:ascii="Arial Narrow" w:cs="Arial Narrow" w:eastAsia="Arial Narrow" w:hAnsi="Arial Narrow"/>
          <w:rtl w:val="0"/>
        </w:rPr>
        <w:t xml:space="preserve">(conforme Poder General de Administración conferido en fecha 22 de junio de 2020, pasado por ante la Escribana María Isabel Ludid, notaria titular del Reg. Número 2, del Partido Presidente Perón) con matrícula Nº 35858 y CUIT Nº 30-71124705-6 con domicilio en la calle Crisólogo Larralde 241, Guernica Provincia de Buenos Aires; me dirijo a Uds. </w:t>
      </w:r>
      <w:r w:rsidDel="00000000" w:rsidR="00000000" w:rsidRPr="00000000">
        <w:rPr>
          <w:rFonts w:ascii="Arial Narrow" w:cs="Arial Narrow" w:eastAsia="Arial Narrow" w:hAnsi="Arial Narrow"/>
          <w:b w:val="1"/>
          <w:rtl w:val="0"/>
        </w:rPr>
        <w:t xml:space="preserve">LPH 1719 S.A,</w:t>
      </w:r>
      <w:r w:rsidDel="00000000" w:rsidR="00000000" w:rsidRPr="00000000">
        <w:rPr>
          <w:rFonts w:ascii="Arial Narrow" w:cs="Arial Narrow" w:eastAsia="Arial Narrow" w:hAnsi="Arial Narrow"/>
          <w:rtl w:val="0"/>
        </w:rPr>
        <w:t xml:space="preserve"> CUIT 30-71669348-8, con domicilio legal en la calle Acoyte 977, PB, Departamentos B y C, Ciudad Autónoma de Buenos Aires, a efectos de hacerles llegar para vuestra consideración una propuesta (en adelante, la “</w:t>
      </w:r>
      <w:r w:rsidDel="00000000" w:rsidR="00000000" w:rsidRPr="00000000">
        <w:rPr>
          <w:rFonts w:ascii="Arial Narrow" w:cs="Arial Narrow" w:eastAsia="Arial Narrow" w:hAnsi="Arial Narrow"/>
          <w:u w:val="single"/>
          <w:rtl w:val="0"/>
        </w:rPr>
        <w:t xml:space="preserve">Oferta</w:t>
      </w:r>
      <w:r w:rsidDel="00000000" w:rsidR="00000000" w:rsidRPr="00000000">
        <w:rPr>
          <w:rFonts w:ascii="Arial Narrow" w:cs="Arial Narrow" w:eastAsia="Arial Narrow" w:hAnsi="Arial Narrow"/>
          <w:rtl w:val="0"/>
        </w:rPr>
        <w:t xml:space="preserve">”) para formalizar los trabajos y tareas sujetas sujeta a los términos y condiciones que se describirán en el </w:t>
      </w:r>
      <w:r w:rsidDel="00000000" w:rsidR="00000000" w:rsidRPr="00000000">
        <w:rPr>
          <w:rFonts w:ascii="Arial Narrow" w:cs="Arial Narrow" w:eastAsia="Arial Narrow" w:hAnsi="Arial Narrow"/>
          <w:u w:val="single"/>
          <w:rtl w:val="0"/>
        </w:rPr>
        <w:t xml:space="preserve">Anexo Primero</w:t>
      </w:r>
      <w:r w:rsidDel="00000000" w:rsidR="00000000" w:rsidRPr="00000000">
        <w:rPr>
          <w:rFonts w:ascii="Arial Narrow" w:cs="Arial Narrow" w:eastAsia="Arial Narrow" w:hAnsi="Arial Narrow"/>
          <w:rtl w:val="0"/>
        </w:rPr>
        <w:t xml:space="preserve"> (el cual a su vez, se encuentra conformado por los Anexos A, B y C) y en el </w:t>
      </w:r>
      <w:r w:rsidDel="00000000" w:rsidR="00000000" w:rsidRPr="00000000">
        <w:rPr>
          <w:rFonts w:ascii="Arial Narrow" w:cs="Arial Narrow" w:eastAsia="Arial Narrow" w:hAnsi="Arial Narrow"/>
          <w:u w:val="single"/>
          <w:rtl w:val="0"/>
        </w:rPr>
        <w:t xml:space="preserve">Anexo Segundo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C">
      <w:pPr>
        <w:spacing w:after="120" w:before="120" w:line="240" w:lineRule="auto"/>
        <w:ind w:right="-4.1338582677155955"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w:t>
      </w:r>
      <w:r w:rsidDel="00000000" w:rsidR="00000000" w:rsidRPr="00000000">
        <w:rPr>
          <w:rFonts w:ascii="Arial Narrow" w:cs="Arial Narrow" w:eastAsia="Arial Narrow" w:hAnsi="Arial Narrow"/>
          <w:u w:val="single"/>
          <w:rtl w:val="0"/>
        </w:rPr>
        <w:t xml:space="preserve">Anexo Primero</w:t>
      </w:r>
      <w:r w:rsidDel="00000000" w:rsidR="00000000" w:rsidRPr="00000000">
        <w:rPr>
          <w:rFonts w:ascii="Arial Narrow" w:cs="Arial Narrow" w:eastAsia="Arial Narrow" w:hAnsi="Arial Narrow"/>
          <w:rtl w:val="0"/>
        </w:rPr>
        <w:t xml:space="preserve"> contiene el Contrato y el </w:t>
      </w:r>
      <w:r w:rsidDel="00000000" w:rsidR="00000000" w:rsidRPr="00000000">
        <w:rPr>
          <w:rFonts w:ascii="Arial Narrow" w:cs="Arial Narrow" w:eastAsia="Arial Narrow" w:hAnsi="Arial Narrow"/>
          <w:u w:val="single"/>
          <w:rtl w:val="0"/>
        </w:rPr>
        <w:t xml:space="preserve">Anexo Segundo</w:t>
      </w:r>
      <w:r w:rsidDel="00000000" w:rsidR="00000000" w:rsidRPr="00000000">
        <w:rPr>
          <w:rFonts w:ascii="Arial Narrow" w:cs="Arial Narrow" w:eastAsia="Arial Narrow" w:hAnsi="Arial Narrow"/>
          <w:rtl w:val="0"/>
        </w:rPr>
        <w:t xml:space="preserve"> contiene el Precio y Forma de Pago, Ajuste del Precio, Proyecto Inmobiliario, Descripción de las Tareas a ser ejecutadas, Plazo de Ejecución, referidos en el Contrato incluido en el </w:t>
      </w:r>
      <w:r w:rsidDel="00000000" w:rsidR="00000000" w:rsidRPr="00000000">
        <w:rPr>
          <w:rFonts w:ascii="Arial Narrow" w:cs="Arial Narrow" w:eastAsia="Arial Narrow" w:hAnsi="Arial Narrow"/>
          <w:u w:val="single"/>
          <w:rtl w:val="0"/>
        </w:rPr>
        <w:t xml:space="preserve">Anexo Primero</w:t>
      </w:r>
      <w:r w:rsidDel="00000000" w:rsidR="00000000" w:rsidRPr="00000000">
        <w:rPr>
          <w:rFonts w:ascii="Arial Narrow" w:cs="Arial Narrow" w:eastAsia="Arial Narrow" w:hAnsi="Arial Narrow"/>
          <w:rtl w:val="0"/>
        </w:rPr>
        <w:t xml:space="preserve">.  De ser aceptada la presente Oferta, las disposiciones previstas en ambos Anexos descritos, regirán entre las Partes.</w:t>
      </w:r>
    </w:p>
    <w:p w:rsidR="00000000" w:rsidDel="00000000" w:rsidP="00000000" w:rsidRDefault="00000000" w:rsidRPr="00000000" w14:paraId="0000000D">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la presente Oferta se entenderá por aceptada en caso de que procedan a realizar el pago previsto en el </w:t>
      </w:r>
      <w:r w:rsidDel="00000000" w:rsidR="00000000" w:rsidRPr="00000000">
        <w:rPr>
          <w:rFonts w:ascii="Arial Narrow" w:cs="Arial Narrow" w:eastAsia="Arial Narrow" w:hAnsi="Arial Narrow"/>
          <w:u w:val="single"/>
          <w:rtl w:val="0"/>
        </w:rPr>
        <w:t xml:space="preserve">Anexo Segundo</w:t>
      </w:r>
      <w:r w:rsidDel="00000000" w:rsidR="00000000" w:rsidRPr="00000000">
        <w:rPr>
          <w:rFonts w:ascii="Arial Narrow" w:cs="Arial Narrow" w:eastAsia="Arial Narrow" w:hAnsi="Arial Narrow"/>
          <w:rtl w:val="0"/>
        </w:rPr>
        <w:t xml:space="preserve">. En todos estos casos, los derechos y obligaciones de la presente comenzarán a regir desde el envío de la corriente.</w:t>
      </w:r>
    </w:p>
    <w:p w:rsidR="00000000" w:rsidDel="00000000" w:rsidP="00000000" w:rsidRDefault="00000000" w:rsidRPr="00000000" w14:paraId="0000000E">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nuestra mayor consideración,</w:t>
        <w:tab/>
      </w:r>
    </w:p>
    <w:p w:rsidR="00000000" w:rsidDel="00000000" w:rsidP="00000000" w:rsidRDefault="00000000" w:rsidRPr="00000000" w14:paraId="0000000F">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spacing w:after="120" w:before="12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_________________________________</w:t>
      </w:r>
    </w:p>
    <w:p w:rsidR="00000000" w:rsidDel="00000000" w:rsidP="00000000" w:rsidRDefault="00000000" w:rsidRPr="00000000" w14:paraId="00000012">
      <w:pPr>
        <w:spacing w:after="0" w:line="240" w:lineRule="auto"/>
        <w:jc w:val="center"/>
        <w:rPr>
          <w:rFonts w:ascii="Arial Narrow" w:cs="Arial Narrow" w:eastAsia="Arial Narrow" w:hAnsi="Arial Narrow"/>
          <w:highlight w:val="white"/>
        </w:rPr>
      </w:pPr>
      <w:r w:rsidDel="00000000" w:rsidR="00000000" w:rsidRPr="00000000">
        <w:rPr>
          <w:rFonts w:ascii="Arial Narrow" w:cs="Arial Narrow" w:eastAsia="Arial Narrow" w:hAnsi="Arial Narrow"/>
          <w:b w:val="1"/>
          <w:rtl w:val="0"/>
        </w:rPr>
        <w:t xml:space="preserve">Gustavo Javier Gil</w:t>
      </w:r>
      <w:r w:rsidDel="00000000" w:rsidR="00000000" w:rsidRPr="00000000">
        <w:rPr>
          <w:rtl w:val="0"/>
        </w:rPr>
      </w:r>
    </w:p>
    <w:p w:rsidR="00000000" w:rsidDel="00000000" w:rsidP="00000000" w:rsidRDefault="00000000" w:rsidRPr="00000000" w14:paraId="00000013">
      <w:pPr>
        <w:spacing w:after="0" w:line="240" w:lineRule="auto"/>
        <w:jc w:val="center"/>
        <w:rPr>
          <w:rFonts w:ascii="Arial Narrow" w:cs="Arial Narrow" w:eastAsia="Arial Narrow" w:hAnsi="Arial Narrow"/>
          <w:color w:val="ff0000"/>
          <w:highlight w:val="white"/>
        </w:rPr>
      </w:pPr>
      <w:r w:rsidDel="00000000" w:rsidR="00000000" w:rsidRPr="00000000">
        <w:rPr>
          <w:rFonts w:ascii="Arial Narrow" w:cs="Arial Narrow" w:eastAsia="Arial Narrow" w:hAnsi="Arial Narrow"/>
          <w:highlight w:val="white"/>
          <w:rtl w:val="0"/>
        </w:rPr>
        <w:t xml:space="preserve">DNI: </w:t>
      </w:r>
      <w:r w:rsidDel="00000000" w:rsidR="00000000" w:rsidRPr="00000000">
        <w:rPr>
          <w:rFonts w:ascii="Arial Narrow" w:cs="Arial Narrow" w:eastAsia="Arial Narrow" w:hAnsi="Arial Narrow"/>
          <w:rtl w:val="0"/>
        </w:rPr>
        <w:t xml:space="preserve">22.410.920</w:t>
      </w:r>
      <w:r w:rsidDel="00000000" w:rsidR="00000000" w:rsidRPr="00000000">
        <w:rPr>
          <w:rtl w:val="0"/>
        </w:rPr>
      </w:r>
    </w:p>
    <w:p w:rsidR="00000000" w:rsidDel="00000000" w:rsidP="00000000" w:rsidRDefault="00000000" w:rsidRPr="00000000" w14:paraId="00000014">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120" w:before="120" w:line="240"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PRIMERO.</w:t>
      </w:r>
    </w:p>
    <w:p w:rsidR="00000000" w:rsidDel="00000000" w:rsidP="00000000" w:rsidRDefault="00000000" w:rsidRPr="00000000" w14:paraId="0000001B">
      <w:pPr>
        <w:spacing w:after="120" w:before="120" w:line="240"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rtl w:val="0"/>
        </w:rPr>
        <w:t xml:space="preserve">De resultar aceptada la Oferta remitida, entrará en vigencia el acuerdo que nos servimos en referenciar a continuación:</w:t>
      </w:r>
      <w:r w:rsidDel="00000000" w:rsidR="00000000" w:rsidRPr="00000000">
        <w:rPr>
          <w:rtl w:val="0"/>
        </w:rPr>
      </w:r>
    </w:p>
    <w:p w:rsidR="00000000" w:rsidDel="00000000" w:rsidP="00000000" w:rsidRDefault="00000000" w:rsidRPr="00000000" w14:paraId="0000001C">
      <w:pPr>
        <w:tabs>
          <w:tab w:val="left" w:leader="none" w:pos="2127"/>
        </w:tabs>
        <w:spacing w:after="120" w:before="120" w:line="240"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OFERTA PARA LA LOCACIÓN DE OBRA Y SERVICIOS.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s>
        <w:spacing w:after="120" w:before="120" w:line="240" w:lineRule="auto"/>
        <w:ind w:left="567" w:right="0" w:firstLine="0"/>
        <w:jc w:val="both"/>
        <w:rPr>
          <w:rFonts w:ascii="Arial Narrow" w:cs="Arial Narrow" w:eastAsia="Arial Narrow" w:hAnsi="Arial Narrow"/>
          <w:b w:val="0"/>
          <w:i w:val="0"/>
          <w:smallCaps w:val="0"/>
          <w:strike w:val="0"/>
          <w:color w:val="000000"/>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Por una parte, el Sr</w:t>
      </w: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 Nicolas Maler</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argentino, titular del Documento Nacional de Identidad número 38.784.106, en su carácter de Apoderado de la sociedad comercial </w:t>
      </w: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LPH 1719 S.A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CUIT 30-71669348-8, con domicilio legal en la calle </w:t>
      </w:r>
      <w:r w:rsidDel="00000000" w:rsidR="00000000" w:rsidRPr="00000000">
        <w:rPr>
          <w:rFonts w:ascii="Arial Narrow" w:cs="Arial Narrow" w:eastAsia="Arial Narrow" w:hAnsi="Arial Narrow"/>
          <w:rtl w:val="0"/>
        </w:rPr>
        <w:t xml:space="preserve">Acoyte 977, PB, Departamentos B y C</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Ciudad Autónoma de Buenos Aires, (en adelante, el “</w:t>
      </w:r>
      <w:r w:rsidDel="00000000" w:rsidR="00000000" w:rsidRPr="00000000">
        <w:rPr>
          <w:rFonts w:ascii="Arial Narrow" w:cs="Arial Narrow" w:eastAsia="Arial Narrow" w:hAnsi="Arial Narrow"/>
          <w:i w:val="0"/>
          <w:smallCaps w:val="0"/>
          <w:strike w:val="0"/>
          <w:color w:val="000000"/>
          <w:u w:val="single"/>
          <w:shd w:fill="auto" w:val="clear"/>
          <w:vertAlign w:val="baseline"/>
          <w:rtl w:val="0"/>
        </w:rPr>
        <w:t xml:space="preserve">Contratista Principal</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s>
        <w:spacing w:after="120" w:before="120" w:line="240" w:lineRule="auto"/>
        <w:ind w:left="426" w:right="0" w:firstLine="0"/>
        <w:jc w:val="both"/>
        <w:rPr>
          <w:rFonts w:ascii="Arial Narrow" w:cs="Arial Narrow" w:eastAsia="Arial Narrow" w:hAnsi="Arial Narrow"/>
          <w:b w:val="0"/>
          <w:i w:val="0"/>
          <w:smallCaps w:val="0"/>
          <w:strike w:val="0"/>
          <w:color w:val="000000"/>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Y, por la otra, el Sr. </w:t>
      </w: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Gustavo Javier Gil</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con Documento Nacional de Identidad número 22.410.920, en mi carácter de Apoderado de la </w:t>
      </w: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Cooperativa de Trabajo La Amistad Limitada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(conforme Poder General de Administración conferido en fecha 22 de junio de 2020, pasado por ante la Escribana María Isabel Ludid, notaria titular del Reg. Número 2, del Partido Presidente Perón) con matrícula Nº 35858 y CUIT Nº 30-7112609-0, con domicilio en la calle Crisólogo Larralde 241, Guernica Provincia de Buenos Aires (en adelante, el “</w:t>
      </w:r>
      <w:r w:rsidDel="00000000" w:rsidR="00000000" w:rsidRPr="00000000">
        <w:rPr>
          <w:rFonts w:ascii="Arial Narrow" w:cs="Arial Narrow" w:eastAsia="Arial Narrow" w:hAnsi="Arial Narrow"/>
          <w:i w:val="0"/>
          <w:smallCaps w:val="0"/>
          <w:strike w:val="0"/>
          <w:color w:val="000000"/>
          <w:u w:val="single"/>
          <w:shd w:fill="auto" w:val="clear"/>
          <w:vertAlign w:val="baseline"/>
          <w:rtl w:val="0"/>
        </w:rPr>
        <w:t xml:space="preserve">Subcontratista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tabs>
          <w:tab w:val="left" w:leader="none" w:pos="2127"/>
        </w:tabs>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del presente, acuerdan celebrar el corriente </w:t>
      </w:r>
      <w:r w:rsidDel="00000000" w:rsidR="00000000" w:rsidRPr="00000000">
        <w:rPr>
          <w:rFonts w:ascii="Arial Narrow" w:cs="Arial Narrow" w:eastAsia="Arial Narrow" w:hAnsi="Arial Narrow"/>
          <w:u w:val="single"/>
          <w:rtl w:val="0"/>
        </w:rPr>
        <w:t xml:space="preserve">Oferta para la Locación De Obra Y Servicios</w:t>
      </w:r>
      <w:r w:rsidDel="00000000" w:rsidR="00000000" w:rsidRPr="00000000">
        <w:rPr>
          <w:rFonts w:ascii="Arial Narrow" w:cs="Arial Narrow" w:eastAsia="Arial Narrow" w:hAnsi="Arial Narrow"/>
          <w:rtl w:val="0"/>
        </w:rPr>
        <w:t xml:space="preserve">, según las Cláusulas que se explicitan a continuación, y subsidiariamente las normas aplicables del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0">
      <w:pPr>
        <w:tabs>
          <w:tab w:val="left" w:leader="none" w:pos="2127"/>
        </w:tabs>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PRIMERO: ANTECEDENTES. -</w:t>
      </w:r>
    </w:p>
    <w:p w:rsidR="00000000" w:rsidDel="00000000" w:rsidP="00000000" w:rsidRDefault="00000000" w:rsidRPr="00000000" w14:paraId="00000021">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Que el Contratista Principal se encuentra llevando adelante el desarrollo constructivo de un proyecto edilicio (en adelante, el </w:t>
      </w:r>
      <w:r w:rsidDel="00000000" w:rsidR="00000000" w:rsidRPr="00000000">
        <w:rPr>
          <w:rFonts w:ascii="Arial Narrow" w:cs="Arial Narrow" w:eastAsia="Arial Narrow" w:hAnsi="Arial Narrow"/>
          <w:u w:val="single"/>
          <w:rtl w:val="0"/>
        </w:rPr>
        <w:t xml:space="preserve">“Proyecto Inmobiliario”</w:t>
      </w:r>
      <w:r w:rsidDel="00000000" w:rsidR="00000000" w:rsidRPr="00000000">
        <w:rPr>
          <w:rFonts w:ascii="Arial Narrow" w:cs="Arial Narrow" w:eastAsia="Arial Narrow" w:hAnsi="Arial Narrow"/>
          <w:rtl w:val="0"/>
        </w:rPr>
        <w:t xml:space="preserve"> y/o la </w:t>
      </w:r>
      <w:r w:rsidDel="00000000" w:rsidR="00000000" w:rsidRPr="00000000">
        <w:rPr>
          <w:rFonts w:ascii="Arial Narrow" w:cs="Arial Narrow" w:eastAsia="Arial Narrow" w:hAnsi="Arial Narrow"/>
          <w:u w:val="single"/>
          <w:rtl w:val="0"/>
        </w:rPr>
        <w:t xml:space="preserve">“Obra”</w:t>
      </w:r>
      <w:r w:rsidDel="00000000" w:rsidR="00000000" w:rsidRPr="00000000">
        <w:rPr>
          <w:rFonts w:ascii="Arial Narrow" w:cs="Arial Narrow" w:eastAsia="Arial Narrow" w:hAnsi="Arial Narrow"/>
          <w:rtl w:val="0"/>
        </w:rPr>
        <w:t xml:space="preserve">) en el inmueble descrito en el </w:t>
      </w:r>
      <w:r w:rsidDel="00000000" w:rsidR="00000000" w:rsidRPr="00000000">
        <w:rPr>
          <w:rFonts w:ascii="Arial Narrow" w:cs="Arial Narrow" w:eastAsia="Arial Narrow" w:hAnsi="Arial Narrow"/>
          <w:u w:val="single"/>
          <w:rtl w:val="0"/>
        </w:rPr>
        <w:t xml:space="preserve">Anexo Segundo</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Inmueble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2">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Que dicho Proyecto Inmobiliario, demanda la realización de ciertas tareas, las cuales se encuentran debidamente detalladas en el Anexo Segundo adjunto al corriente;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de manera que, a los efectos del cumplimiento de las obligaciones que derivan de los acuerdos celebrados, resulta oportuno y conducente a su propósito, proponer la contratación de los servicios del Subcontratista. </w:t>
      </w:r>
    </w:p>
    <w:p w:rsidR="00000000" w:rsidDel="00000000" w:rsidP="00000000" w:rsidRDefault="00000000" w:rsidRPr="00000000" w14:paraId="00000023">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Que el Contratista Principal resulta ser una empresa abocada a la prestación de servicios de tareas vinculadas al desarrollo, construcción, reforma, reparación de obras edilicias, y cualquier otro trabajo del ramo de la ingeniería o arquitectura, como resultan ser la construcción de edificios, estructuras metálicas o de hormigón, obras civiles, y todo tipo de obras de ingeniería y arquitectura,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las cuales, conforme a los entendimientos de las Partes, resultan corresponderse con las tareas a ser realizadas. </w:t>
      </w:r>
    </w:p>
    <w:p w:rsidR="00000000" w:rsidDel="00000000" w:rsidP="00000000" w:rsidRDefault="00000000" w:rsidRPr="00000000" w14:paraId="00000024">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Asimismo, el Subcontratista manifiesta bajo juramento haber visitado el Inmueble y haber efectuado un relevamiento minucioso del mismo y de la documentación exhibida respecto del mismo; manifestado que cuenta con la capacidad técnica, económica, financiera, </w:t>
      </w:r>
      <w:r w:rsidDel="00000000" w:rsidR="00000000" w:rsidRPr="00000000">
        <w:rPr>
          <w:rFonts w:ascii="Arial Narrow" w:cs="Arial Narrow" w:eastAsia="Arial Narrow" w:hAnsi="Arial Narrow"/>
          <w:i w:val="1"/>
          <w:rtl w:val="0"/>
        </w:rPr>
        <w:t xml:space="preserve">know how</w:t>
      </w:r>
      <w:r w:rsidDel="00000000" w:rsidR="00000000" w:rsidRPr="00000000">
        <w:rPr>
          <w:rFonts w:ascii="Arial Narrow" w:cs="Arial Narrow" w:eastAsia="Arial Narrow" w:hAnsi="Arial Narrow"/>
          <w:rtl w:val="0"/>
        </w:rPr>
        <w:t xml:space="preserve">, recursos materiales y humanos y todo lo necesarios a los efectos de proceder a efectuar en debida forma los trabajos a ser contratados.</w:t>
      </w:r>
    </w:p>
    <w:p w:rsidR="00000000" w:rsidDel="00000000" w:rsidP="00000000" w:rsidRDefault="00000000" w:rsidRPr="00000000" w14:paraId="00000025">
      <w:pPr>
        <w:tabs>
          <w:tab w:val="left" w:leader="none" w:pos="6425"/>
        </w:tabs>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ANEXOS.</w:t>
      </w:r>
    </w:p>
    <w:p w:rsidR="00000000" w:rsidDel="00000000" w:rsidP="00000000" w:rsidRDefault="00000000" w:rsidRPr="00000000" w14:paraId="00000026">
      <w:pPr>
        <w:tabs>
          <w:tab w:val="left" w:leader="none" w:pos="6425"/>
        </w:tabs>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Se entiende por Anexos a la totalidad de los documentos que son referenciados en la corriente disposición, los cuales serán considerados como vinculantes y parte integrante del corriente Contrato con el alcance que aquí se les otorga. Consecuentemente, éstos se verán alcanzados por la totalidad de las disposiciones y previsiones incluidas en el corriente.</w:t>
      </w:r>
    </w:p>
    <w:p w:rsidR="00000000" w:rsidDel="00000000" w:rsidP="00000000" w:rsidRDefault="00000000" w:rsidRPr="00000000" w14:paraId="00000027">
      <w:pPr>
        <w:tabs>
          <w:tab w:val="left" w:leader="none" w:pos="6425"/>
        </w:tabs>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Las Partes acuerdan que son Anexos integrantes del corriente Contrato los siguientes: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777"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2.2.1. </w:t>
      </w:r>
      <w:r w:rsidDel="00000000" w:rsidR="00000000" w:rsidRPr="00000000">
        <w:rPr>
          <w:rFonts w:ascii="Arial Narrow" w:cs="Arial Narrow" w:eastAsia="Arial Narrow" w:hAnsi="Arial Narrow"/>
          <w:i w:val="0"/>
          <w:smallCaps w:val="0"/>
          <w:strike w:val="0"/>
          <w:color w:val="000000"/>
          <w:u w:val="single"/>
          <w:shd w:fill="auto" w:val="clear"/>
          <w:vertAlign w:val="baseline"/>
          <w:rtl w:val="0"/>
        </w:rPr>
        <w:t xml:space="preserve">Anexo 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Contrato de Obra celebrado entre el Comitente y el Contratista Principal.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777"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2.2.2. </w:t>
      </w:r>
      <w:r w:rsidDel="00000000" w:rsidR="00000000" w:rsidRPr="00000000">
        <w:rPr>
          <w:rFonts w:ascii="Arial Narrow" w:cs="Arial Narrow" w:eastAsia="Arial Narrow" w:hAnsi="Arial Narrow"/>
          <w:i w:val="0"/>
          <w:smallCaps w:val="0"/>
          <w:strike w:val="0"/>
          <w:color w:val="000000"/>
          <w:u w:val="single"/>
          <w:shd w:fill="auto" w:val="clear"/>
          <w:vertAlign w:val="baseline"/>
          <w:rtl w:val="0"/>
        </w:rPr>
        <w:t xml:space="preserve">Anexo B</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Estatuto de</w:t>
      </w:r>
      <w:r w:rsidDel="00000000" w:rsidR="00000000" w:rsidRPr="00000000">
        <w:rPr>
          <w:rFonts w:ascii="Arial Narrow" w:cs="Arial Narrow" w:eastAsia="Arial Narrow" w:hAnsi="Arial Narrow"/>
          <w:rtl w:val="0"/>
        </w:rPr>
        <w:t xml:space="preserve"> la Cooperativ</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777"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2.2.4. </w:t>
      </w:r>
      <w:r w:rsidDel="00000000" w:rsidR="00000000" w:rsidRPr="00000000">
        <w:rPr>
          <w:rFonts w:ascii="Arial Narrow" w:cs="Arial Narrow" w:eastAsia="Arial Narrow" w:hAnsi="Arial Narrow"/>
          <w:i w:val="0"/>
          <w:smallCaps w:val="0"/>
          <w:strike w:val="0"/>
          <w:color w:val="000000"/>
          <w:u w:val="single"/>
          <w:shd w:fill="auto" w:val="clear"/>
          <w:vertAlign w:val="baseline"/>
          <w:rtl w:val="0"/>
        </w:rPr>
        <w:t xml:space="preserve">Anexo C</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Estatuto Contratista Principal.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Asimismo, junto al presente las Partes incorporan el Anexo Segundo, el cual deberá ser entendido como parte integrante de las actuales convenciones:</w:t>
      </w:r>
    </w:p>
    <w:p w:rsidR="00000000" w:rsidDel="00000000" w:rsidP="00000000" w:rsidRDefault="00000000" w:rsidRPr="00000000" w14:paraId="0000002C">
      <w:pPr>
        <w:numPr>
          <w:ilvl w:val="0"/>
          <w:numId w:val="3"/>
        </w:num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Anexo Segundo</w:t>
      </w:r>
      <w:r w:rsidDel="00000000" w:rsidR="00000000" w:rsidRPr="00000000">
        <w:rPr>
          <w:rFonts w:ascii="Arial Narrow" w:cs="Arial Narrow" w:eastAsia="Arial Narrow" w:hAnsi="Arial Narrow"/>
          <w:rtl w:val="0"/>
        </w:rPr>
        <w:t xml:space="preserve">: Precio y Forma de Pago, Ajuste del Precio, Proyecto Inmobiliario, Descripción de las Tareas a ser ejecutadas, Plazo de Ejecución, referidos en el Contrato incluido en el </w:t>
      </w:r>
      <w:r w:rsidDel="00000000" w:rsidR="00000000" w:rsidRPr="00000000">
        <w:rPr>
          <w:rFonts w:ascii="Arial Narrow" w:cs="Arial Narrow" w:eastAsia="Arial Narrow" w:hAnsi="Arial Narrow"/>
          <w:u w:val="single"/>
          <w:rtl w:val="0"/>
        </w:rPr>
        <w:t xml:space="preserve">Anexo Primero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0" w:right="0" w:firstLine="0"/>
        <w:jc w:val="both"/>
        <w:rPr>
          <w:rFonts w:ascii="Arial Narrow" w:cs="Arial Narrow" w:eastAsia="Arial Narrow" w:hAnsi="Arial Narrow"/>
          <w:i w:val="0"/>
          <w:smallCaps w:val="0"/>
          <w:strike w:val="0"/>
          <w:color w:val="000000"/>
          <w:u w:val="single"/>
          <w:shd w:fill="auto" w:val="clear"/>
          <w:vertAlign w:val="baseline"/>
        </w:rPr>
      </w:pPr>
      <w:r w:rsidDel="00000000" w:rsidR="00000000" w:rsidRPr="00000000">
        <w:rPr>
          <w:rFonts w:ascii="Arial Narrow" w:cs="Arial Narrow" w:eastAsia="Arial Narrow" w:hAnsi="Arial Narrow"/>
          <w:i w:val="0"/>
          <w:smallCaps w:val="0"/>
          <w:strike w:val="0"/>
          <w:color w:val="000000"/>
          <w:u w:val="single"/>
          <w:shd w:fill="auto" w:val="clear"/>
          <w:vertAlign w:val="baseline"/>
          <w:rtl w:val="0"/>
        </w:rPr>
        <w:t xml:space="preserve">TERCERA: NORMAS DE INTERPRETACIÓN – ORDEN DE PRELACIÓN.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3.1 La totalidad de las Cláusulas previstas en el correcto Contrato deberán ser interpretadas de manera sistémica, y conforme el principio de buena contractual. Si existieren contradicciones entre los términos del presente, o de éstos con respecto a otro instrumento conexo, dicha divergencia será resuelta teniendo en cuenta el orden de prelación establecido en el  Pliego de Condiciones Generales de Contratación.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3.2 Se deja constancia que son aplicables al presente Contrato la totalidad de las Cláusulas y Condiciones del Contrato de Obra celebrado entre el Comitente y el Contratista Principal conjuntamente con el Pliego de Condiciones Generales de Contratación (</w:t>
      </w:r>
      <w:r w:rsidDel="00000000" w:rsidR="00000000" w:rsidRPr="00000000">
        <w:rPr>
          <w:rFonts w:ascii="Arial Narrow" w:cs="Arial Narrow" w:eastAsia="Arial Narrow" w:hAnsi="Arial Narrow"/>
          <w:i w:val="0"/>
          <w:smallCaps w:val="0"/>
          <w:strike w:val="0"/>
          <w:color w:val="000000"/>
          <w:u w:val="single"/>
          <w:shd w:fill="auto" w:val="clear"/>
          <w:vertAlign w:val="baseline"/>
          <w:rtl w:val="0"/>
        </w:rPr>
        <w:t xml:space="preserve">Anexo 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en tanto no hayan sido expresamente modificadas por el presente Contrato. </w:t>
      </w:r>
    </w:p>
    <w:p w:rsidR="00000000" w:rsidDel="00000000" w:rsidP="00000000" w:rsidRDefault="00000000" w:rsidRPr="00000000" w14:paraId="00000031">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OBJETO. -</w:t>
      </w:r>
    </w:p>
    <w:p w:rsidR="00000000" w:rsidDel="00000000" w:rsidP="00000000" w:rsidRDefault="00000000" w:rsidRPr="00000000" w14:paraId="00000032">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Subcontratista se obliga a prestar tareas respectivas a los efectos de llevar a cabo la provisión de personal dotado a los efectos de ejecutar tareas dentro de mano de obra por los trabajos detallados en el Anexo Segundo (en adelante, las “</w:t>
      </w:r>
      <w:r w:rsidDel="00000000" w:rsidR="00000000" w:rsidRPr="00000000">
        <w:rPr>
          <w:rFonts w:ascii="Arial Narrow" w:cs="Arial Narrow" w:eastAsia="Arial Narrow" w:hAnsi="Arial Narrow"/>
          <w:u w:val="single"/>
          <w:rtl w:val="0"/>
        </w:rPr>
        <w:t xml:space="preserve">Tareas</w:t>
      </w:r>
      <w:r w:rsidDel="00000000" w:rsidR="00000000" w:rsidRPr="00000000">
        <w:rPr>
          <w:rFonts w:ascii="Arial Narrow" w:cs="Arial Narrow" w:eastAsia="Arial Narrow" w:hAnsi="Arial Narrow"/>
          <w:rtl w:val="0"/>
        </w:rPr>
        <w:t xml:space="preserve">”), sin quedar comprendidos dentro de la corriente contratación la compra y adquisición de materiales; y toda otra tarea que así sea convenida por las Partes.</w:t>
      </w:r>
    </w:p>
    <w:p w:rsidR="00000000" w:rsidDel="00000000" w:rsidP="00000000" w:rsidRDefault="00000000" w:rsidRPr="00000000" w14:paraId="0000003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Por su parte, el Contratista Principal, se obliga a pagar al Subcontratista la sumas que fueran debidamente detalladas en el Anexo Segundo (en adelante, el “</w:t>
      </w:r>
      <w:r w:rsidDel="00000000" w:rsidR="00000000" w:rsidRPr="00000000">
        <w:rPr>
          <w:rFonts w:ascii="Arial Narrow" w:cs="Arial Narrow" w:eastAsia="Arial Narrow" w:hAnsi="Arial Narrow"/>
          <w:u w:val="single"/>
          <w:rtl w:val="0"/>
        </w:rPr>
        <w:t xml:space="preserve">Precio</w:t>
      </w:r>
      <w:r w:rsidDel="00000000" w:rsidR="00000000" w:rsidRPr="00000000">
        <w:rPr>
          <w:rFonts w:ascii="Arial Narrow" w:cs="Arial Narrow" w:eastAsia="Arial Narrow" w:hAnsi="Arial Narrow"/>
          <w:rtl w:val="0"/>
        </w:rPr>
        <w:t xml:space="preserve">”). Asimismo, en mencionado Anexo, se encuentran descrito el esquema, cronograma y forma del pago del Precio (en adelante, la “</w:t>
      </w:r>
      <w:r w:rsidDel="00000000" w:rsidR="00000000" w:rsidRPr="00000000">
        <w:rPr>
          <w:rFonts w:ascii="Arial Narrow" w:cs="Arial Narrow" w:eastAsia="Arial Narrow" w:hAnsi="Arial Narrow"/>
          <w:u w:val="single"/>
          <w:rtl w:val="0"/>
        </w:rPr>
        <w:t xml:space="preserve">Forma de Pago</w:t>
      </w:r>
      <w:r w:rsidDel="00000000" w:rsidR="00000000" w:rsidRPr="00000000">
        <w:rPr>
          <w:rFonts w:ascii="Arial Narrow" w:cs="Arial Narrow" w:eastAsia="Arial Narrow" w:hAnsi="Arial Narrow"/>
          <w:rtl w:val="0"/>
        </w:rPr>
        <w:t xml:space="preserve">”) y la manera en que el mismo será ajustado (en adelante, el “</w:t>
      </w:r>
      <w:r w:rsidDel="00000000" w:rsidR="00000000" w:rsidRPr="00000000">
        <w:rPr>
          <w:rFonts w:ascii="Arial Narrow" w:cs="Arial Narrow" w:eastAsia="Arial Narrow" w:hAnsi="Arial Narrow"/>
          <w:u w:val="single"/>
          <w:rtl w:val="0"/>
        </w:rPr>
        <w:t xml:space="preserve">Ajuste del Precio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25"/>
        </w:tabs>
        <w:spacing w:after="120" w:before="120" w:line="24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4.</w:t>
      </w:r>
      <w:r w:rsidDel="00000000" w:rsidR="00000000" w:rsidRPr="00000000">
        <w:rPr>
          <w:rFonts w:ascii="Arial Narrow" w:cs="Arial Narrow" w:eastAsia="Arial Narrow" w:hAnsi="Arial Narrow"/>
          <w:rtl w:val="0"/>
        </w:rPr>
        <w:t xml:space="preserve">3</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Para el caso en que el Subcontratista no diera cumplimiento con lo dispuesto a la Cláusula 5.2., el Contratista Principal se verá exceptuado de cumplir con los pagos y plazos estipulados en la presente </w:t>
      </w:r>
      <w:r w:rsidDel="00000000" w:rsidR="00000000" w:rsidRPr="00000000">
        <w:rPr>
          <w:rFonts w:ascii="Arial Narrow" w:cs="Arial Narrow" w:eastAsia="Arial Narrow" w:hAnsi="Arial Narrow"/>
          <w:rtl w:val="0"/>
        </w:rPr>
        <w:t xml:space="preserve">Cláusula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sin que ello pueda ser considerado como una causal de incumplimiento de su parte, conforme los términos del Art. 1032 CCCN (excepción de incumplimiento).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bookmarkStart w:colFirst="0" w:colLast="0" w:name="_heading=h.30j0zll" w:id="0"/>
      <w:bookmarkEnd w:id="0"/>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4.</w:t>
      </w:r>
      <w:r w:rsidDel="00000000" w:rsidR="00000000" w:rsidRPr="00000000">
        <w:rPr>
          <w:rFonts w:ascii="Arial Narrow" w:cs="Arial Narrow" w:eastAsia="Arial Narrow" w:hAnsi="Arial Narrow"/>
          <w:rtl w:val="0"/>
        </w:rPr>
        <w:t xml:space="preserve">4</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La </w:t>
      </w:r>
      <w:r w:rsidDel="00000000" w:rsidR="00000000" w:rsidRPr="00000000">
        <w:rPr>
          <w:rFonts w:ascii="Arial Narrow" w:cs="Arial Narrow" w:eastAsia="Arial Narrow" w:hAnsi="Arial Narrow"/>
          <w:rtl w:val="0"/>
        </w:rPr>
        <w:t xml:space="preserve">F</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orma de</w:t>
      </w:r>
      <w:r w:rsidDel="00000000" w:rsidR="00000000" w:rsidRPr="00000000">
        <w:rPr>
          <w:rFonts w:ascii="Arial Narrow" w:cs="Arial Narrow" w:eastAsia="Arial Narrow" w:hAnsi="Arial Narrow"/>
          <w:rtl w:val="0"/>
        </w:rPr>
        <w:t xml:space="preserve"> P</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ago es estipulada conforme avance de obra según certificación de avance correspondiente. La no presentación de dicha certificación por parte del Subcontratista, facultará al Contratista Principal a ejercer derecho retención (Art. 2587 y ss. CCCN) sobre las </w:t>
      </w:r>
      <w:r w:rsidDel="00000000" w:rsidR="00000000" w:rsidRPr="00000000">
        <w:rPr>
          <w:rFonts w:ascii="Arial Narrow" w:cs="Arial Narrow" w:eastAsia="Arial Narrow" w:hAnsi="Arial Narrow"/>
          <w:rtl w:val="0"/>
        </w:rPr>
        <w:t xml:space="preserve">sumas implicadas</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y será interpretada como causal de incumplimiento del presente por parte de este último, atento a lo determinado en la Cláusula 12.1. La falta de cumplimiento de tal previsión, también operará como válida causa de excepción de retención por parte del Contratista Principal (Art. 1032 CCCN).</w:t>
      </w:r>
    </w:p>
    <w:p w:rsidR="00000000" w:rsidDel="00000000" w:rsidP="00000000" w:rsidRDefault="00000000" w:rsidRPr="00000000" w14:paraId="00000036">
      <w:pPr>
        <w:spacing w:after="120" w:before="120" w:line="240"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4.5. Por su parte, y para el caso en que las Partes así lo consideren, las mismas podrán proceder, una vez efectuada la recepción definitiva de obra, a liquidar saldos que se encuentren pendientes de pago al día en que la referida recepción tenga lugar, debiendo en tal sentido el Subcontratista presentar por ante el Contratista Principal un detalle de los montos que no hayan sido abonados al día de la fecha.</w:t>
      </w:r>
      <w:r w:rsidDel="00000000" w:rsidR="00000000" w:rsidRPr="00000000">
        <w:rPr>
          <w:rtl w:val="0"/>
        </w:rPr>
      </w:r>
    </w:p>
    <w:p w:rsidR="00000000" w:rsidDel="00000000" w:rsidP="00000000" w:rsidRDefault="00000000" w:rsidRPr="00000000" w14:paraId="00000037">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4.6. Asimismo, las Partes pactan que no consideran a la imprevisión contractual como materia de orden público, entendiéndola como perfectamente renunciable y así también pactan que las prestaciones recíprocas a cumplir tienen carácter definitivo e irrevocable, quedando acordado en forma definitiva que cualesquiera fueren las circunstancias extraordinarias o imprevisibles, no podrán plantear la imprevisión contractual, resultando ello indispensable para realizar la presente transacción. De esta manera, en virtud del principio de autonomía de la voluntad contractual renuncian a invocar los derechos que les otorga el Art. 765 CCCN.</w:t>
      </w:r>
    </w:p>
    <w:p w:rsidR="00000000" w:rsidDel="00000000" w:rsidP="00000000" w:rsidRDefault="00000000" w:rsidRPr="00000000" w14:paraId="00000038">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4.7. A los efectos del objeto del corriente y la modalidad de contratación aquí prevista, el Subcontratista proveerá el personal que se encuentre estrictamente asociado; o bien, mediante personal que a tal efecto sea requerido; para cumplir con cada uno de los cometidos asignados y de las Tareas; comprometiéndose además a prestar el servicio en forma organizada, cumpliendo y haciendo cumplir al personal asignado la normativa aplicable a la actividad, y a impartir a estos las instrucciones, órdenes y toda otra directiva que considere menester para el más eficiente y fiel cumplimiento de los servicios aquí pactados.</w:t>
      </w:r>
    </w:p>
    <w:p w:rsidR="00000000" w:rsidDel="00000000" w:rsidP="00000000" w:rsidRDefault="00000000" w:rsidRPr="00000000" w14:paraId="00000039">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4.7. El Contratista Principal se encontrará facultado a los efectos de requerir, a su exclusiva discreción y al tiempo en que considere oportuno, a los efectos de que la Subcontratista proceda a la exhibición de los libros de registro de asociados, o bien, la entrega de copia certificada de los mismos, con el objetivo de constatar que el personal afectado a la obra se encuentre debidamente incorporado y asociado.</w:t>
      </w:r>
    </w:p>
    <w:p w:rsidR="00000000" w:rsidDel="00000000" w:rsidP="00000000" w:rsidRDefault="00000000" w:rsidRPr="00000000" w14:paraId="0000003A">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SEGUROS Y GARANTÍAS DE CUMPLIMIENTO. -</w:t>
      </w:r>
    </w:p>
    <w:p w:rsidR="00000000" w:rsidDel="00000000" w:rsidP="00000000" w:rsidRDefault="00000000" w:rsidRPr="00000000" w14:paraId="0000003B">
      <w:pPr>
        <w:spacing w:after="120" w:before="120" w:line="240" w:lineRule="auto"/>
        <w:jc w:val="both"/>
        <w:rPr>
          <w:rFonts w:ascii="Arial Narrow" w:cs="Arial Narrow" w:eastAsia="Arial Narrow" w:hAnsi="Arial Narrow"/>
        </w:rPr>
      </w:pPr>
      <w:bookmarkStart w:colFirst="0" w:colLast="0" w:name="_heading=h.1fob9te" w:id="1"/>
      <w:bookmarkEnd w:id="1"/>
      <w:r w:rsidDel="00000000" w:rsidR="00000000" w:rsidRPr="00000000">
        <w:rPr>
          <w:rFonts w:ascii="Arial Narrow" w:cs="Arial Narrow" w:eastAsia="Arial Narrow" w:hAnsi="Arial Narrow"/>
          <w:rtl w:val="0"/>
        </w:rPr>
        <w:t xml:space="preserve">5.1. El Subcontratista se obliga a no poner personal a disposición del Contratista Principal que no cuente con un seguro de responsabilidad, procedente de una empresa líder en el mercado, de reconocida trayectoria comercial, la cual tendrá como único beneficiario al Contratista Principal, siendo previamente aprobada por éste, para la prevención de los riesgos y la reparación de los daños derivados del trabajo para todo aquel individuo que sea designado para cumplir con las tareas estipuladas. En este acto, será condición esencial para el ingreso del personal que a tal efecto el Subcontratista afecte, la exhibición – y entrega de copia del mismo- del seguro antes referido. Así las cosas, y para el hipotético caso en que dichos asociados no presentaren los mentados seguros, sin perjuicio de tratarse dicha omisión de una causal de incumplimiento del presente, el Contratista Principal se verá facultado a los efectos de: a) proceder a gestionar y contratar los seguros para los individuos afectados; b) exigir al Subcontratista la sustitución inmediata del personal asignado; obligándose esta última en forma indeclinable a mantener a disposición a  una nómina razonable de personal, a fin de que pueda suplir las tareas a ser llevadas a cabo en el Inmueble. </w:t>
      </w:r>
    </w:p>
    <w:p w:rsidR="00000000" w:rsidDel="00000000" w:rsidP="00000000" w:rsidRDefault="00000000" w:rsidRPr="00000000" w14:paraId="0000003C">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El Subcontratista deberá proceder a entregar al Contratista Principal las pólizas de seguros referidas en el apartado anterior, dentro de los diez (10) días de aceptada la presente Oferta. Para el caso en que ello así no suceda, el Contratista Principal se encontrará facultado a ejercer el derecho de retención del pago del Precio, como de cualquier otro concepto cancelable a su cargo, sin que ello pueda ser interpretado como causal de incumplimiento por parte del mismo.</w:t>
      </w:r>
    </w:p>
    <w:p w:rsidR="00000000" w:rsidDel="00000000" w:rsidP="00000000" w:rsidRDefault="00000000" w:rsidRPr="00000000" w14:paraId="0000003D">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Se constituirá un Fondo de Reparo de obra equivalente al cinco por ciento (5%) del monto total del Precio. Dicho fondo quedará en poder del Contratista Principal y le será devuelto al Subcontratista a los treinta (30) días de celebrada el Acta de Recepción Definitiva de Obra, debitando del mismo las deducciones que hubieran correspondido efectuar. El Fondo de Reparo será actualizado de acuerdo a lo indicado para los certificados.</w:t>
      </w:r>
    </w:p>
    <w:p w:rsidR="00000000" w:rsidDel="00000000" w:rsidP="00000000" w:rsidRDefault="00000000" w:rsidRPr="00000000" w14:paraId="0000003E">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 Se establece un plazo de treinta (30) días como período de garantía entre la recepción provisoria y recepción definitiva de la obra. </w:t>
      </w:r>
    </w:p>
    <w:p w:rsidR="00000000" w:rsidDel="00000000" w:rsidP="00000000" w:rsidRDefault="00000000" w:rsidRPr="00000000" w14:paraId="0000003F">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SEXTA: CUMPLIMIENTO. -</w:t>
      </w:r>
    </w:p>
    <w:p w:rsidR="00000000" w:rsidDel="00000000" w:rsidP="00000000" w:rsidRDefault="00000000" w:rsidRPr="00000000" w14:paraId="00000040">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Las Partes deberán mantener una contabilidad ordenada, prolija y conforme a las leyes y regulaciones aplicables al corriente. </w:t>
      </w:r>
    </w:p>
    <w:p w:rsidR="00000000" w:rsidDel="00000000" w:rsidP="00000000" w:rsidRDefault="00000000" w:rsidRPr="00000000" w14:paraId="00000041">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Las Partes se obligan a cumplir con todas las leyes, reglamentaciones y/o disposiciones nacionales, provinciales y/o municipales aplicables y vigentes en la República Argentina relativas a la actividad y/o las que en su futuro las reemplace; en especial, aquellas que se corresponden con el marco regulatorio y normativa aplicable a Cooperativas de trabajo; siendo asimismo aplicable las resoluciones y reglamentaciones afines (Res. Nº3026/06 INAES). Asimismo, cada una de Las Partes será única responsable y deberá asumir las consecuencias legales que se deriven del incumplimiento de las mismas. </w:t>
      </w:r>
    </w:p>
    <w:p w:rsidR="00000000" w:rsidDel="00000000" w:rsidP="00000000" w:rsidRDefault="00000000" w:rsidRPr="00000000" w14:paraId="00000042">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Las Partes deberán llevar un ordenado archivo de los remitos, facturas, recibos, notas de débito y notas de crédito realizados vinculados al otorgamiento de las prestaciones referidas al corriente contrato. Estos comprobantes comerciales deberán estar en todo momento a disposición de las Partes.</w:t>
      </w:r>
    </w:p>
    <w:p w:rsidR="00000000" w:rsidDel="00000000" w:rsidP="00000000" w:rsidRDefault="00000000" w:rsidRPr="00000000" w14:paraId="00000043">
      <w:pPr>
        <w:spacing w:after="120" w:before="120" w:line="24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6.4. El Subcontratista deberá tomar todas las medidas de seguridad establecidas por la normativa vigente. En particular, y como condición necesaria para el ingreso a la obra del Subcontratista y/o su personal, éste deberá otorgar debido cumplimiento, en concordancia con el tipo de organización asumida por cada una de ellas, y la totalidad de exigencias que a tal efecto le sean requeridas conforme la operatoria, organización, administración y funcionamiento de cada una de ellas.</w:t>
      </w:r>
      <w:r w:rsidDel="00000000" w:rsidR="00000000" w:rsidRPr="00000000">
        <w:rPr>
          <w:rtl w:val="0"/>
        </w:rPr>
      </w:r>
    </w:p>
    <w:p w:rsidR="00000000" w:rsidDel="00000000" w:rsidP="00000000" w:rsidRDefault="00000000" w:rsidRPr="00000000" w14:paraId="00000044">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6.5. De la misma manera, la admisión de ingreso a la Obra del personal afectado, no importará aceptación o conformidad con el estado de cumplimiento o incumplimiento de las obligaciones que resultan propias de cada una de las Partes.</w:t>
      </w:r>
    </w:p>
    <w:p w:rsidR="00000000" w:rsidDel="00000000" w:rsidP="00000000" w:rsidRDefault="00000000" w:rsidRPr="00000000" w14:paraId="0000004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6.6. La falta de cumplimiento de las condiciones indicadas, dará al Contratista Principal el derecho a resolver el presente con justa causa, haciendo responsable al Subcontratista por la totalidad de los daños y perjuicios, incluyendo costos y honorarios de abogado, que tal incumplimiento le causare.</w:t>
      </w:r>
    </w:p>
    <w:p w:rsidR="00000000" w:rsidDel="00000000" w:rsidP="00000000" w:rsidRDefault="00000000" w:rsidRPr="00000000" w14:paraId="00000046">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6.7. Queda a exclusivo cargo y costo del Subcontratista, la presentación y tramitación ante el Gobierno y/o ante los organismos y/o entes jurisdiccionales correspondientes de los certificados, permisos y autorizaciones necesarias para la realización de las tareas objeto del presente contrato. Se deja expresamente aclarado que El Subcontratista deberá obtener esos permisos y autorizaciones con anterioridad al inicio de los trabajos. </w:t>
      </w:r>
    </w:p>
    <w:p w:rsidR="00000000" w:rsidDel="00000000" w:rsidP="00000000" w:rsidRDefault="00000000" w:rsidRPr="00000000" w14:paraId="00000047">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6.8. La falta de presentación por parte del Subcontratista de la documentación correspondiente, hará plena y exclusivamente responsable a éste por las consecuencias que de su omisión se hubieran de desprender. Asimismo, el Contratista Principal se reserva la expresa facultad de aplicar sanciones pecuniarias retroactivas para el hipotético caso en que se lo intente solidarizar respecto del pago de haberes, contribuciones y todo otro concepto y obligación que, conforme las determinaciones del presente contrato, se encuentran en cabeza del Subcontratista.</w:t>
      </w:r>
    </w:p>
    <w:p w:rsidR="00000000" w:rsidDel="00000000" w:rsidP="00000000" w:rsidRDefault="00000000" w:rsidRPr="00000000" w14:paraId="00000048">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6.9. El Subcontratista será el único responsable de todas las obligaciones de sus asociados o de los de subcontratistas. En ningún caso podrá interpretarse que los asociados de la Subcontratistal son dependientes, empleados o personal a cargo del Contratista Principal o que exista entre el Subcontratista y el Contratista Principal solidaridad alguna al efecto del cumplimiento de las obligaciones arriba apuntadas, ni de ninguna otra. </w:t>
      </w:r>
    </w:p>
    <w:p w:rsidR="00000000" w:rsidDel="00000000" w:rsidP="00000000" w:rsidRDefault="00000000" w:rsidRPr="00000000" w14:paraId="00000049">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6.10. El Subcontratista deberá dar cumplimiento, durante la vigencia de la relación, con todas las prescripciones establecidas por la normativa que regula su existencia y operatoria.</w:t>
      </w:r>
    </w:p>
    <w:p w:rsidR="00000000" w:rsidDel="00000000" w:rsidP="00000000" w:rsidRDefault="00000000" w:rsidRPr="00000000" w14:paraId="0000004A">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6.11. Asimismo, el Subcontratista deberá exigir el cumplimiento de todas las normas que resulten de aplicación, a todas las personas con quien mantenga relaciones contractuales con motivo de la presente Obra. Cualquier ajuste o modificación que resulte necesario realizar para satisfacer los requisitos de las leyes y normas citadas y de cualquier otra norma legal vigente, estará a cargo exclusivo del Subcontratista. </w:t>
      </w:r>
    </w:p>
    <w:p w:rsidR="00000000" w:rsidDel="00000000" w:rsidP="00000000" w:rsidRDefault="00000000" w:rsidRPr="00000000" w14:paraId="0000004B">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6.12. El personal deberá estar identificado sin exclusión mediante una Tarjeta de Identificación cuyo modelo será entregado al Director de Obra al comenzar los trabajos y será exhibida adherida a la vestimenta en lugar visible. </w:t>
      </w:r>
    </w:p>
    <w:p w:rsidR="00000000" w:rsidDel="00000000" w:rsidP="00000000" w:rsidRDefault="00000000" w:rsidRPr="00000000" w14:paraId="0000004C">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6.13. El Subcontratista deberá dar estricto cumplimiento a todas las leyes, decretos reglamentarios y resoluciones de autoridad competente, que tengan relación directa con las cargas y beneficios sociales de sus asociados y personal afectado, y del mismo modo, los hará cumplir a los subcontratistas autorizados, haciéndose cargo también, y sin reclamo alguno de los importes extras o adicionales que estipule la autoridad competente que regule su existencia y operatoria, tengan o no carácter de remunerativos. </w:t>
      </w:r>
    </w:p>
    <w:p w:rsidR="00000000" w:rsidDel="00000000" w:rsidP="00000000" w:rsidRDefault="00000000" w:rsidRPr="00000000" w14:paraId="0000004D">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6.14. El Subcontratista permitirá el control por parte del Contratista Principal tanto del cumplimiento de las obligaciones establecidas en la presente cláusula como en las restantes Cláusulas de la presente Oferta, permitiéndole también el acceso a la documentación respectiva y el control de los asociados en cuestión. </w:t>
      </w:r>
    </w:p>
    <w:p w:rsidR="00000000" w:rsidDel="00000000" w:rsidP="00000000" w:rsidRDefault="00000000" w:rsidRPr="00000000" w14:paraId="0000004E">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SÉPTIMA: PLANIFICACIÓN Y EJECUCIÓN DE LOS TRABAJOS. –</w:t>
      </w:r>
    </w:p>
    <w:p w:rsidR="00000000" w:rsidDel="00000000" w:rsidP="00000000" w:rsidRDefault="00000000" w:rsidRPr="00000000" w14:paraId="0000004F">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Subcontratista se obliga a presentar ante el Director de Obra, dentro de los próximos quince (15) días corridos a contar desde la celebración del presente Contrato, una memoria detallada y un plan de trabajos para la ejecución de las Tareas, de acuerdo al plazo de ejecución de obra pactado en el </w:t>
      </w:r>
      <w:r w:rsidDel="00000000" w:rsidR="00000000" w:rsidRPr="00000000">
        <w:rPr>
          <w:rFonts w:ascii="Arial Narrow" w:cs="Arial Narrow" w:eastAsia="Arial Narrow" w:hAnsi="Arial Narrow"/>
          <w:u w:val="single"/>
          <w:rtl w:val="0"/>
        </w:rPr>
        <w:t xml:space="preserve">Anexo Segundo</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Plazo de Ejecución</w:t>
      </w:r>
      <w:r w:rsidDel="00000000" w:rsidR="00000000" w:rsidRPr="00000000">
        <w:rPr>
          <w:rFonts w:ascii="Arial Narrow" w:cs="Arial Narrow" w:eastAsia="Arial Narrow" w:hAnsi="Arial Narrow"/>
          <w:rtl w:val="0"/>
        </w:rPr>
        <w:t xml:space="preserve">”), explicitando en forma detallada la secuencia de los trabajos a realizar y memorias de cálculo del proyecto. El Director de Obra deberá aprobar o rechazar esa Memoria dentro de los siete (7) días posteriores a su recepción. La aprobación de la misma será requisito esencial e inexcusable a los efectos de comenzar con los trabajos contratados. </w:t>
      </w:r>
    </w:p>
    <w:p w:rsidR="00000000" w:rsidDel="00000000" w:rsidP="00000000" w:rsidRDefault="00000000" w:rsidRPr="00000000" w14:paraId="00000050">
      <w:pPr>
        <w:tabs>
          <w:tab w:val="left" w:leader="none" w:pos="2127"/>
        </w:tabs>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El Subcontratista garantiza que el personal – ya sea que el mismo se corresponda a una nómina de asociados o bien, que los mismos sean subcontratado a tal efecto- se encuentra especializado y altamente capacitado para cumplir con las tareas inherentes a sus funciones, quienes brindarán un servicio acorde a lo aquí convenido. Asimismo, se compromete a capacitar constantemente al personal a fin de que estos perfeccionen y adquieran mayores conocimientos y se encuentren en condiciones de llevar a cabo las tareas acordes a la categoría y dimensiones del emprendimiento al que se hallen afectados, debiendo poseer cabal conocimiento de las áreas comunes. El Subcontratista, asimismo, deberá brindar capacitaciones al personal a los fines de que estos mantengan un trato adecuado y respetuoso, dirigiéndose a todo el personal con el que necesariamente deban vincularse en la ejecución de las tareas con respeto y consideración, cualquiera fueren las circunstancias.</w:t>
      </w:r>
    </w:p>
    <w:p w:rsidR="00000000" w:rsidDel="00000000" w:rsidP="00000000" w:rsidRDefault="00000000" w:rsidRPr="00000000" w14:paraId="00000051">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El Subcontratista ejecutará los trabajos de tal forma que resulten enteros completos y adecuados a su fin, a las reglas del arte y a los reglamentos técnicos vigentes, en la forma en que se infiere de los planos, las especificaciones y los documentos del contrato, aunque en los planos o en las especificaciones no figuren o no se mencionen todos los detalles necesarios al efecto y sin que por ello tenga derecho al pago de adicional alguno. El Subcontratista facilitará al Director de Obra todos los medios y elementos necesarios para que éste pueda inspeccionar los trabajos, conforme lo estipulado en el Art. 1269 del CCCN. El Director de Obra podrá exigir pruebas y ensayos de aquellos que por su apariencia fueran sospechados de vicios no visibles, quedando los mismos a cargo del Subcontratista, sin importar la cantidad de trabajo que los mismos demanden, y sin que dicha petición otorgue al Subcontratista derecho a ajuste o cobro de adicional alguno.</w:t>
      </w:r>
    </w:p>
    <w:p w:rsidR="00000000" w:rsidDel="00000000" w:rsidP="00000000" w:rsidRDefault="00000000" w:rsidRPr="00000000" w14:paraId="00000052">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El Director de Obra rechazará cualquier material o trabajo que a su juicio no responda con la documentación incorporada como </w:t>
      </w:r>
      <w:r w:rsidDel="00000000" w:rsidR="00000000" w:rsidRPr="00000000">
        <w:rPr>
          <w:rFonts w:ascii="Arial Narrow" w:cs="Arial Narrow" w:eastAsia="Arial Narrow" w:hAnsi="Arial Narrow"/>
          <w:u w:val="single"/>
          <w:rtl w:val="0"/>
        </w:rPr>
        <w:t xml:space="preserve">Anexos; </w:t>
      </w:r>
      <w:r w:rsidDel="00000000" w:rsidR="00000000" w:rsidRPr="00000000">
        <w:rPr>
          <w:rFonts w:ascii="Arial Narrow" w:cs="Arial Narrow" w:eastAsia="Arial Narrow" w:hAnsi="Arial Narrow"/>
          <w:rtl w:val="0"/>
        </w:rPr>
        <w:t xml:space="preserve">o a las indicaciones de los planos o a las reglas del arte aceptados por la profesión. El Subcontratista declara que no se libera de las responsabilidades que determina el artículo 1272 y subsiguientes del CCCN.</w:t>
      </w:r>
    </w:p>
    <w:p w:rsidR="00000000" w:rsidDel="00000000" w:rsidP="00000000" w:rsidRDefault="00000000" w:rsidRPr="00000000" w14:paraId="00000053">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7.5. Asimismo, la Subcontratista manifiesta poseer todas las habilitaciones y autorizaciones legales necesarias para prestar el servicio comprometido en el presente contrato.</w:t>
      </w:r>
    </w:p>
    <w:p w:rsidR="00000000" w:rsidDel="00000000" w:rsidP="00000000" w:rsidRDefault="00000000" w:rsidRPr="00000000" w14:paraId="00000054">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OCTAVA: PLAZO DE OBRA. -</w:t>
      </w:r>
    </w:p>
    <w:p w:rsidR="00000000" w:rsidDel="00000000" w:rsidP="00000000" w:rsidRDefault="00000000" w:rsidRPr="00000000" w14:paraId="0000005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El presente Contrato tendrá la duración máxima detallada en el Anexo Segundo como Plazo de Ejecución. Una vez transcurrido dicho Plazo de Ejecución, este Contrato finalizará automáticamente  sin necesidad de interpelación previa, judicial o extrajudicial, fehaciente o simple, alguna, transcurrido el plazo previsto; y siempre que el Subcontratista haya cumplido con las obligaciones asumidas de manera satisfactoria. A tal efecto, será necesaria la conformidad inequívoca y manifiesta por parte del Director de Obra o del Contratista Principal, manifestando plena satisfacción respecto de la calidad de las tareas ejecutadas por el Subcontratista.</w:t>
      </w:r>
    </w:p>
    <w:p w:rsidR="00000000" w:rsidDel="00000000" w:rsidP="00000000" w:rsidRDefault="00000000" w:rsidRPr="00000000" w14:paraId="00000056">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Los trabajos deberán realizarse de acuerdo con el plan de trabajos que será puesto a disposición por parte del Director de Obra.</w:t>
      </w:r>
    </w:p>
    <w:p w:rsidR="00000000" w:rsidDel="00000000" w:rsidP="00000000" w:rsidRDefault="00000000" w:rsidRPr="00000000" w14:paraId="00000057">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8.3 El Plazo de Ejecución y los previstos en mencionado plan de trabajos sólo podrán ser modificados por razones de fuerza mayor, con la condición de que la solicitud de prórroga, debidamente fundamentada, sea formalizada dentro de las cuarenta y ocho (48) horas del día en que se produzca la causal y deberá contar con la expresa autorización de la Dirección de Obra. No serán considerados casos de fuerza mayor los días de lluvia, salvo para aquellos que autorice la Dirección de Obras, ni los cortes en el suministro de energía eléctrica, ni la salida de funcionamiento de grúas, montacargas o monta personas, ni los conflictos generales con su personal.</w:t>
      </w:r>
    </w:p>
    <w:p w:rsidR="00000000" w:rsidDel="00000000" w:rsidP="00000000" w:rsidRDefault="00000000" w:rsidRPr="00000000" w14:paraId="00000058">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8.4. El Subcontratista podrá solicitar a la Dirección de Obra, la ampliación de plazos de obra dentro de los tres (3) días de producido el hecho que da origen al pedido de prórroga. En dicho caso deberá justificar expresamente la razón y el tiempo de prórroga pedido y el Director de Obra podrá, a su exclusivo criterio y sin que ello pudiera traer aparejado reclamo alguno por parte del Subcontratista, aprobar o no dicha solicitud. En caso que el Subcontratista no contase con la aprobación expresa del Contratista Principal y/o el Director de Obra, los atrasos en los plazos de obras, serán de su exclusiva responsabilidad, encontrándose facultado el Contratista Principal, a su entera elección, a proceder conforme lo estipulado en la Cláusula 13.1.1. o 13.1.2 del presente; ello, conforme lo regulado en el Pliego de Condiciones Generales de Contratación.</w:t>
      </w:r>
    </w:p>
    <w:p w:rsidR="00000000" w:rsidDel="00000000" w:rsidP="00000000" w:rsidRDefault="00000000" w:rsidRPr="00000000" w14:paraId="00000059">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8.5. Si vencido el plazo contractual, más las prórrogas concedidas por el Contratista Principal y/o el Director de Obra, el Subcontratista no finalizara las tareas encomendadas, dicha conducta será interpretada conforme lo estipulado en la Cláusula Novena del presente Contrato; encontrándose facultado el Contratista Principal, a su entera elección, a proceder conforme lo estipulado en la Cláusula 13.1.1. o 13.1.2 del presente.; ello, conforme lo regulado en el Pliego de Condiciones Generales de Contratación.</w:t>
      </w:r>
    </w:p>
    <w:p w:rsidR="00000000" w:rsidDel="00000000" w:rsidP="00000000" w:rsidRDefault="00000000" w:rsidRPr="00000000" w14:paraId="0000005A">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8.6. Los atrasos provocados por el Subcontratistas, harán a éste pasible de la aplicación de las sanciones y multas previamente individualizadas, debiendo el Subcontratista arbitrar todos los medios necesarios a fin de que los plazos se cumplan en término. </w:t>
      </w:r>
    </w:p>
    <w:p w:rsidR="00000000" w:rsidDel="00000000" w:rsidP="00000000" w:rsidRDefault="00000000" w:rsidRPr="00000000" w14:paraId="0000005B">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8.7. El Director de Obra se encontrará facultado a los efectos de proceder a efectuar, cada treinta (30) días a contar desde la fecha de inicio de los trabajos, las verificaciones necesarias para lograr establecer el ritmo real de la obra. Si de ello se desprendiera un atraso por parte del Subcontratista, será causal suficiente para que el Contratista Principal, a su entera elección, proceda a aplicar las sanciones y multas estipuladas en la Cláusula 13.1.1. o 13.1.2 del presente.; ello, conforme lo regulado en el Pliego de Condiciones Generales de Contratación.</w:t>
      </w:r>
    </w:p>
    <w:p w:rsidR="00000000" w:rsidDel="00000000" w:rsidP="00000000" w:rsidRDefault="00000000" w:rsidRPr="00000000" w14:paraId="0000005C">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8.8. En caso de que el Plazo de Ejecución se deba prorrogar, cualquiera que sea el origen de las causas que provoquen dicha ampliación de plazo, ello no dará derecho alguno de reclamo por parte del Subcontratista ni se considerará reconocimiento de pago alguno por mayor permanencia en la obra.</w:t>
      </w:r>
    </w:p>
    <w:p w:rsidR="00000000" w:rsidDel="00000000" w:rsidP="00000000" w:rsidRDefault="00000000" w:rsidRPr="00000000" w14:paraId="0000005D">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8.8. La recepción provisoria y la recepción definitiva de la Obra se realizarán en la forma y con las condiciones y requisitos establecidos en el Pliego de Condiciones Generales de Contratación.</w:t>
      </w:r>
    </w:p>
    <w:p w:rsidR="00000000" w:rsidDel="00000000" w:rsidP="00000000" w:rsidRDefault="00000000" w:rsidRPr="00000000" w14:paraId="0000005E">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NOVENA: RELACIÓN ENTRE LAS PARTES. -</w:t>
      </w:r>
    </w:p>
    <w:p w:rsidR="00000000" w:rsidDel="00000000" w:rsidP="00000000" w:rsidRDefault="00000000" w:rsidRPr="00000000" w14:paraId="0000005F">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Las Partes declaran conocer y aceptar que cada una de ellas es absolutamente independiente, con organización, administración y personal propios, asumiendo cada parte íntegramente el riesgo empresario vinculado con sus actividades, relaciones y el cumplimiento de sus obligaciones del presente. </w:t>
      </w:r>
    </w:p>
    <w:p w:rsidR="00000000" w:rsidDel="00000000" w:rsidP="00000000" w:rsidRDefault="00000000" w:rsidRPr="00000000" w14:paraId="00000060">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Las Partes declaran conocer y aceptar que la relación resultante del presente no podrá en ninguna circunstancia ser interpretada como una relación de trabajo, ni societaria, ni de agrupación, ni de colaboración ni de joint venture entre ellas, ni como una relación laboral o de subordinación entre Contratista Principal y los dependientes, directivos o asociados del Subcontratista; ni entre los de aquel con los de éste. </w:t>
      </w:r>
    </w:p>
    <w:p w:rsidR="00000000" w:rsidDel="00000000" w:rsidP="00000000" w:rsidRDefault="00000000" w:rsidRPr="00000000" w14:paraId="00000061">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El Subcontratista se obliga a mantener indemne al Comitente y al Contratista Principal, a sus directores, funcionarios, empleados y/o sus accionistas y/o personas vinculadas, respecto de cualquier demanda, acción y/o reclamo judicial o extrajudicial proveniente de sus empleados o de terceros en conexión con el desempeño y cumplimiento de las obligaciones del Subcontratista asumidas mediante el presente o de las que sean propias de su actividad que, por causales mediatas o inmediatas, pudieran perjudicar al Comitente y/o al Contratista Principal; ya sea que la acción se entable por vía de solidaridad o de manera directa, e incluyendo reclamos laborales de cualquier índole, incluso reclamos derivados de accidentes y/o enfermedades profesionales, y se compromete a indemnizar al Comitente, al Contratista Principal y/o sus accionistas y/o personas vinculadas, por todos los perjuicios que pudieran sufrir. Asimismo, el Subcontratista se compromete a reembolsar de inmediato al Comitente y/o Contratista Principal, por cualquier erogación que eventualmente el Contratista Principal realizara en virtud de reclamos de esa naturaleza, incluyendo los honorarios de los profesionales actuantes, costos y costas. </w:t>
      </w:r>
    </w:p>
    <w:p w:rsidR="00000000" w:rsidDel="00000000" w:rsidP="00000000" w:rsidRDefault="00000000" w:rsidRPr="00000000" w14:paraId="00000062">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No estarán autorizados a ingresar a la Obra aquellos asociados que no cuenten con los seguros anteriormente referidos; o bien, aquellos que no sean admitidos por el Contratista Principal o el Director de Obra, debiendo en tal caso dejar constancia de los motivos por los cuales no se permitió el ingreso de dicho personal. </w:t>
      </w:r>
    </w:p>
    <w:p w:rsidR="00000000" w:rsidDel="00000000" w:rsidP="00000000" w:rsidRDefault="00000000" w:rsidRPr="00000000" w14:paraId="00000063">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9.6. A los efectos de garantizar la efectiva vigencia de la presente Cláusula de indemnidad, las Partes acuerdan que el Contratista Principal, a los fines de hacer operativo el mecanismo de garantización aquí dispuesto, podrá, a su exclusivo criterio y discrecionalidad, retener pagos que debiera realizar al Subcontratista, y, previa intimación por el plazo de diez (10) días hábiles a solventar la contingencia, descontar de dichos montos el daño sufrido o que previsiblemente pudiera sufrir, conforme la cuantificación que su propio criterio realice. Asimismo, para el hipotético caso que el Contratista Principal deba abonar suma alguna con motivo de cualquier reclamo judicial y/o extrajudicial y/o administrativo que le efectuaran los asociados de la Subcontratista, esa suma será repetida contra esta última, o bien, compensada de las sumas que se encontraren pendientes de pago.</w:t>
      </w:r>
    </w:p>
    <w:p w:rsidR="00000000" w:rsidDel="00000000" w:rsidP="00000000" w:rsidRDefault="00000000" w:rsidRPr="00000000" w14:paraId="00000064">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9.5. Asimismo, en este acto las Partes declaran gozar de debida personería legal, hallarse las entidades que representan regularmente constituidas, entrarse las mismas vigentes, y hallarse inscriptas por ante AFIP, AGIP y/o todo ente tributario o administrativo, nacional o provincial, frente al que se halle obligado en razón de su actividad comercial.</w:t>
      </w:r>
    </w:p>
    <w:p w:rsidR="00000000" w:rsidDel="00000000" w:rsidP="00000000" w:rsidRDefault="00000000" w:rsidRPr="00000000" w14:paraId="0000006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DÉCIMA: CESIÓN DEL CONTRATO.</w:t>
      </w:r>
      <w:r w:rsidDel="00000000" w:rsidR="00000000" w:rsidRPr="00000000">
        <w:rPr>
          <w:rtl w:val="0"/>
        </w:rPr>
      </w:r>
    </w:p>
    <w:p w:rsidR="00000000" w:rsidDel="00000000" w:rsidP="00000000" w:rsidRDefault="00000000" w:rsidRPr="00000000" w14:paraId="00000066">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 Las Partes no podrán ceder ni transferir el presente ni las obligaciones que emanan de éste, sea en forma total o parcial, sin la aprobación previa y expresa por escrito de ambas. </w:t>
      </w:r>
    </w:p>
    <w:p w:rsidR="00000000" w:rsidDel="00000000" w:rsidP="00000000" w:rsidRDefault="00000000" w:rsidRPr="00000000" w14:paraId="00000067">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PRIMERA: DIRECCIÓN DE OBRA. -</w:t>
      </w:r>
    </w:p>
    <w:p w:rsidR="00000000" w:rsidDel="00000000" w:rsidP="00000000" w:rsidRDefault="00000000" w:rsidRPr="00000000" w14:paraId="00000068">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La Dirección de Obra será realizada por el profesional designado en el Contrato de Obra agregado en el </w:t>
      </w:r>
      <w:r w:rsidDel="00000000" w:rsidR="00000000" w:rsidRPr="00000000">
        <w:rPr>
          <w:rFonts w:ascii="Arial Narrow" w:cs="Arial Narrow" w:eastAsia="Arial Narrow" w:hAnsi="Arial Narrow"/>
          <w:u w:val="single"/>
          <w:rtl w:val="0"/>
        </w:rPr>
        <w:t xml:space="preserve">Anexo A</w:t>
      </w:r>
      <w:r w:rsidDel="00000000" w:rsidR="00000000" w:rsidRPr="00000000">
        <w:rPr>
          <w:rFonts w:ascii="Arial Narrow" w:cs="Arial Narrow" w:eastAsia="Arial Narrow" w:hAnsi="Arial Narrow"/>
          <w:rtl w:val="0"/>
        </w:rPr>
        <w:t xml:space="preserve"> quien designará a su representante en Obra, del cual emanarán todas las órdenes que competan al desarrollo de las obras durante el curso de la misma. </w:t>
      </w:r>
    </w:p>
    <w:p w:rsidR="00000000" w:rsidDel="00000000" w:rsidP="00000000" w:rsidRDefault="00000000" w:rsidRPr="00000000" w14:paraId="00000069">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La Dirección de Obra controlará la fiel interpretación de planos y la documentación técnica que forma parte de este contrato de acuerdo a las más estrictas reglas de arte y acorde a su fin.  </w:t>
      </w:r>
    </w:p>
    <w:p w:rsidR="00000000" w:rsidDel="00000000" w:rsidP="00000000" w:rsidRDefault="00000000" w:rsidRPr="00000000" w14:paraId="0000006A">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11.3. La Dirección de Obra tendrá la facultad de designar sus representantes y delegarles sus mismas funciones. Las personas que así resulten designadas tendrá los mismos derechos y facultades que a la Dirección de Obra correspondiere, obligándose el Subcontratista a así respetarlo.</w:t>
      </w:r>
    </w:p>
    <w:p w:rsidR="00000000" w:rsidDel="00000000" w:rsidP="00000000" w:rsidRDefault="00000000" w:rsidRPr="00000000" w14:paraId="0000006B">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 La Dirección de Obra tendrá a su cargo toda interpretación de la calidad de los trabajos ejecutados, debiendo ser la realización de cualquiera de ellos aceptada por la misma a su exclusivo criterio.</w:t>
      </w:r>
    </w:p>
    <w:p w:rsidR="00000000" w:rsidDel="00000000" w:rsidP="00000000" w:rsidRDefault="00000000" w:rsidRPr="00000000" w14:paraId="0000006C">
      <w:pPr>
        <w:spacing w:after="120" w:before="120" w:line="240"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11.5. La Dirección de Obras deberá desarrollar su tarea teniendo en consideración lo expuesto y dando fiel cumplimiento a lo dispuesto en el Pliego de Condiciones Generales de Contratación.</w:t>
      </w:r>
      <w:r w:rsidDel="00000000" w:rsidR="00000000" w:rsidRPr="00000000">
        <w:rPr>
          <w:rtl w:val="0"/>
        </w:rPr>
      </w:r>
    </w:p>
    <w:p w:rsidR="00000000" w:rsidDel="00000000" w:rsidP="00000000" w:rsidRDefault="00000000" w:rsidRPr="00000000" w14:paraId="0000006D">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11.6. Las comunicaciones entre la Dirección de Obra y el Subcontratista, se realizarán en todo conforme la forma y condiciones dispuestas en el Pliego de Condiciones Generales de Contratación.</w:t>
      </w:r>
    </w:p>
    <w:p w:rsidR="00000000" w:rsidDel="00000000" w:rsidP="00000000" w:rsidRDefault="00000000" w:rsidRPr="00000000" w14:paraId="0000006E">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SEGUNDA: CONFIDENCIALIDAD. -</w:t>
      </w:r>
    </w:p>
    <w:p w:rsidR="00000000" w:rsidDel="00000000" w:rsidP="00000000" w:rsidRDefault="00000000" w:rsidRPr="00000000" w14:paraId="0000006F">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El Subcontratista, sus asociados y/o terceros de los que se valiera con respecto a la afectación de los servicios otorgados por el presente, mantendrán en completa confidencialidad cualquier información con relación al Contratista Principal y/o programas, productos, modelo de negocio y demás circunstancias que llegara a su conocimiento por motivo o en ocasión del presente. Asimismo, el Subcontratista deberá estarse a lo estipulado en el Pliego de Condiciones Generales de Contratación.</w:t>
      </w:r>
    </w:p>
    <w:p w:rsidR="00000000" w:rsidDel="00000000" w:rsidP="00000000" w:rsidRDefault="00000000" w:rsidRPr="00000000" w14:paraId="00000070">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TERCERA: INCUMPLIMIENTO. -</w:t>
      </w:r>
    </w:p>
    <w:p w:rsidR="00000000" w:rsidDel="00000000" w:rsidP="00000000" w:rsidRDefault="00000000" w:rsidRPr="00000000" w14:paraId="00000071">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En caso de existir incumplimiento por parte del Subcontratista de cualquiera de las obligaciones asumidas por medio del presente que no hubiese sido subsanado dentro de los cinco (5) días corridos de recibida una intimación fehaciente para remediar el incumplimiento de la obligación en cuestión, dará derecho al Contratista Principal a retener los pagos que hubieran de corresponder al Subcontratista (Art. 2587 y ss. CCCN) sin que dicho actuar genere intereses al respecto, ni tampoco dé lugar a un resarcimiento. Asimismo, y a su entera elección, el Contratista Principal estará facultado 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20" w:line="240" w:lineRule="auto"/>
        <w:ind w:left="709" w:firstLine="10.999999999999943"/>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13.1.1. Rescindir sin más de pleno derecho el presente Contrato, y a reclamar los daños y perjuicios producidos por el Subcontratista, incluyendo intereses y honorarios de abogados; conforme lo estipulado en el Pliego de Condiciones Generales de Contratación.</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240" w:lineRule="auto"/>
        <w:ind w:left="709"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13.1.2. Exigir el cumplimiento de las obligaciones asumidas en el presente más los daños y perjuicios que la mora le causare, los que se establecen de común acuerdo entre las Partes conforme lo estipulado en el Pliego de Condiciones Generales de Contratación.</w:t>
      </w:r>
    </w:p>
    <w:p w:rsidR="00000000" w:rsidDel="00000000" w:rsidP="00000000" w:rsidRDefault="00000000" w:rsidRPr="00000000" w14:paraId="00000074">
      <w:pPr>
        <w:tabs>
          <w:tab w:val="left" w:leader="none" w:pos="1134"/>
          <w:tab w:val="left" w:leader="none" w:pos="1560"/>
        </w:tabs>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Sin perjuicio de la aplicación de dichas medidas, las cuales podrán resultar acumulativas a discreción del Contratista Principal, en los casos de incumplimiento de las obligaciones por parte del Subcontratista, y de forma concurrente con lo estipulado en la corriente sección, podrá exceptuarse en el cumplimiento de sus obligaciones y responsabilidades de conformidad con lo previsto al Art. 1031 CCCN.</w:t>
      </w:r>
    </w:p>
    <w:p w:rsidR="00000000" w:rsidDel="00000000" w:rsidP="00000000" w:rsidRDefault="00000000" w:rsidRPr="00000000" w14:paraId="0000007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13.3. El Subcontratista sólo tendrá permiso de acceso a la Obra exclusivamente durante los horarios de cumplimiento de los trabajos y a los solos efectos de su ejecución, por lo que carece de la tenencia de la misma, la que permanece a cargo del Contratista Principal durante el lapso de vigencia de la relación y hasta la finalización total de las obras.</w:t>
      </w:r>
    </w:p>
    <w:p w:rsidR="00000000" w:rsidDel="00000000" w:rsidP="00000000" w:rsidRDefault="00000000" w:rsidRPr="00000000" w14:paraId="00000076">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13.4. Sin perjuicio de lo expuesto y para todo evento, el Subcontratista renuncia expresamente al derecho de retención (Art. 2587 CCCN).</w:t>
      </w:r>
    </w:p>
    <w:p w:rsidR="00000000" w:rsidDel="00000000" w:rsidP="00000000" w:rsidRDefault="00000000" w:rsidRPr="00000000" w14:paraId="00000077">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CUARTA: MEDIDAS DE SEGURIDAD. -</w:t>
      </w:r>
      <w:r w:rsidDel="00000000" w:rsidR="00000000" w:rsidRPr="00000000">
        <w:rPr>
          <w:rtl w:val="0"/>
        </w:rPr>
      </w:r>
    </w:p>
    <w:p w:rsidR="00000000" w:rsidDel="00000000" w:rsidP="00000000" w:rsidRDefault="00000000" w:rsidRPr="00000000" w14:paraId="00000078">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Subcontratista deberá tomar todas las medidas de seguridad establecidas por la normativa vigente y conforme el Programa de Seguridad e Higiene, así como también las que la Dirección de Obra le indique. A tal efecto, previo a dar comienzo a los trabajos pactados, deberá presentar el Programa de Seguridad e Higiene por ante el Contratista Principal, el que deberá aprobarlo mediante la suscripción del mismo llevada a cabo por algún dependiente autorizado de este a tal fin.</w:t>
      </w:r>
    </w:p>
    <w:p w:rsidR="00000000" w:rsidDel="00000000" w:rsidP="00000000" w:rsidRDefault="00000000" w:rsidRPr="00000000" w14:paraId="00000079">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14.2. El Subcontratista deberá asegurar la protección y hacer cumplir las normas de seguridad a sus asociados; incluyendo las establecidas en el Programa de Seguridad e Higiene. Se deja constancia que el Contratista Principal cuenta con un Servicio de Seguridad e Higiene propio quien verificará y auditará el cumplimiento de las medidas de seguridad y protección. </w:t>
      </w:r>
    </w:p>
    <w:p w:rsidR="00000000" w:rsidDel="00000000" w:rsidP="00000000" w:rsidRDefault="00000000" w:rsidRPr="00000000" w14:paraId="0000007A">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14.3. A los efectos de evitar inconvenientes de ningún tipo en el tránsito frente a la obra durante las maniobras de entrada y salida de los vehículos, el Subcontratista deberá tomar todas las medidas y protecciones de vigilancias necesarias.</w:t>
      </w:r>
    </w:p>
    <w:p w:rsidR="00000000" w:rsidDel="00000000" w:rsidP="00000000" w:rsidRDefault="00000000" w:rsidRPr="00000000" w14:paraId="0000007B">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14.4. El Subcontratista deberá efectuar a su cargo las tareas de limpieza de escombros de veredas y calle, debiendo mantener en perfectas condiciones de mantenimiento, transitabilidad, uso y seguridad durante todo el transcurso de la obra, a la totalidad de muros linderos, veredas  y cordones pertenecientes al predio, como así también efectuar las protecciones correspondientes sobre elementos, árboles, plantas, arbustos, etc., que se encuentren ubicados dentro de los predios vecinos y que puedan verse afectados por las tareas a realizar. El Subcontratista deberá mantener dichos sectores perfectamente limpios durante toda la jornada en que se desarrollen tareas en la obra.</w:t>
      </w:r>
    </w:p>
    <w:p w:rsidR="00000000" w:rsidDel="00000000" w:rsidP="00000000" w:rsidRDefault="00000000" w:rsidRPr="00000000" w14:paraId="0000007C">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14.5. El Subcontratista deberá construir, a su exclusiva cuenta y cargo, todas las defensas necesarias para proteger al personal, peatones, bienes materiales, predios linderos, animales, etc.; evitando todo daños sobre los mismos durante los trabajos que realice. A modo de ejemplo, el Subcontratista deberá instalar mamparas, vallas, carteles, etc. y todo lo necesario a fin de evitar accidentes y daños a las personas y bienes.</w:t>
      </w:r>
    </w:p>
    <w:p w:rsidR="00000000" w:rsidDel="00000000" w:rsidP="00000000" w:rsidRDefault="00000000" w:rsidRPr="00000000" w14:paraId="0000007D">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14.6. Quedan incluidas entre las obligaciones del Subcontratista, el cuidado y conservación de todos los elementos, cajas, medidores, cañerías, conexiones, cables, etc., correspondientes a los servicios de agua corriente y cloacas, pluviales, telefonía, energía eléctrica, gas, etc., existentes tanto dentro del predio como en las propiedades vecinas y linderas.</w:t>
      </w:r>
    </w:p>
    <w:p w:rsidR="00000000" w:rsidDel="00000000" w:rsidP="00000000" w:rsidRDefault="00000000" w:rsidRPr="00000000" w14:paraId="0000007E">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14.7. Los andamios, los cercos, defensas y mamparas serán elegidos, realizados y utilizados de conformidad con lo establecido en serán en la forma establecida en el Programa de Seguridad e Higiene. </w:t>
      </w:r>
    </w:p>
    <w:p w:rsidR="00000000" w:rsidDel="00000000" w:rsidP="00000000" w:rsidRDefault="00000000" w:rsidRPr="00000000" w14:paraId="0000007F">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14.8. Las obligaciones establecidas en la presente cláusula son consideradas obligaciones esenciales del Subcontratista y el incumplimiento de cualquiera de ellas se considerará falta grave dando derecho al Contratista Principal a dar por resuelta la relación por culpa del Subcontratista y reclamar la reparación de los daños y perjuicios del caso.</w:t>
      </w:r>
    </w:p>
    <w:p w:rsidR="00000000" w:rsidDel="00000000" w:rsidP="00000000" w:rsidRDefault="00000000" w:rsidRPr="00000000" w14:paraId="00000080">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QUINTA: LEGISLACIÓN Y JURISDICCIÓN APLICABLES. NOTIFICACIONES.</w:t>
      </w:r>
    </w:p>
    <w:p w:rsidR="00000000" w:rsidDel="00000000" w:rsidP="00000000" w:rsidRDefault="00000000" w:rsidRPr="00000000" w14:paraId="00000081">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15.1. Las divergencias con respecto a la interpretación de la Documentación Contractual serán zanjadas, en primer término, Dirección de Obra. En su condición de intérprete de las disposiciones contractuales la Dirección de Obra actuará con lealtad ante ambas partes, sin ejercer parcialidad a favor de ninguna de ellas. La Dirección de Obra emitirá dictamen dentro de los diez (10) días de planteada una divergencia, conforme lo estipulado en el Pliego de Condiciones Generales.</w:t>
      </w:r>
    </w:p>
    <w:p w:rsidR="00000000" w:rsidDel="00000000" w:rsidP="00000000" w:rsidRDefault="00000000" w:rsidRPr="00000000" w14:paraId="00000082">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15.2. Sin perjuicio de ello, cualquier divergencia, disputa o controversia que surja entre las Partes derivada del presente será juzgada bajo las leyes argentinas aplicables y sometida a los Tribunales ordinarios en lo comercial de la Ciudad Autónoma de Buenos Aires, renunciando ambas Partes expresamente a cualquier otro fuero y/o jurisdicción que pudiere corresponder. </w:t>
      </w:r>
    </w:p>
    <w:p w:rsidR="00000000" w:rsidDel="00000000" w:rsidP="00000000" w:rsidRDefault="00000000" w:rsidRPr="00000000" w14:paraId="00000083">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15.3. A todos los efectos legales derivados del presente Acuerdo, las Partes constituyen domicilios especiales en los indicados al encabezado,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 en los domicilios constituidos al encabezado</w:t>
      </w:r>
    </w:p>
    <w:p w:rsidR="00000000" w:rsidDel="00000000" w:rsidP="00000000" w:rsidRDefault="00000000" w:rsidRPr="00000000" w14:paraId="00000084">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SEXTA: SELLOS.</w:t>
      </w:r>
    </w:p>
    <w:p w:rsidR="00000000" w:rsidDel="00000000" w:rsidP="00000000" w:rsidRDefault="00000000" w:rsidRPr="00000000" w14:paraId="0000008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16.1. Las Partes manifiestan que al celebrarse el presente por carta oferta, no le corresponde el pago de impuestos de sellos. No obstante, para el improbable caso de que el mismo pudiera ser procedente, el mismo será soportado por las Partes en porcentajes iguales.</w:t>
      </w:r>
    </w:p>
    <w:p w:rsidR="00000000" w:rsidDel="00000000" w:rsidP="00000000" w:rsidRDefault="00000000" w:rsidRPr="00000000" w14:paraId="00000086">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prueba de conformidad, el Subcontratista procede a firmar, a un solo efecto, en lugar y fecha indicados en la Carta-Oferta.</w:t>
      </w:r>
    </w:p>
    <w:p w:rsidR="00000000" w:rsidDel="00000000" w:rsidP="00000000" w:rsidRDefault="00000000" w:rsidRPr="00000000" w14:paraId="00000087">
      <w:pPr>
        <w:spacing w:after="120" w:before="120" w:line="240" w:lineRule="auto"/>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8">
      <w:pPr>
        <w:spacing w:after="120" w:before="120" w:line="240" w:lineRule="auto"/>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9">
      <w:pPr>
        <w:spacing w:after="120" w:before="120" w:line="240" w:lineRule="auto"/>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A">
      <w:pPr>
        <w:spacing w:after="120" w:before="120" w:line="240" w:lineRule="auto"/>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B">
      <w:pPr>
        <w:spacing w:after="12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A</w:t>
      </w:r>
    </w:p>
    <w:p w:rsidR="00000000" w:rsidDel="00000000" w:rsidP="00000000" w:rsidRDefault="00000000" w:rsidRPr="00000000" w14:paraId="0000008C">
      <w:pPr>
        <w:spacing w:after="12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Contrato de Obra celebrado entre el Comitente y el Contratista Principal.</w:t>
      </w:r>
    </w:p>
    <w:p w:rsidR="00000000" w:rsidDel="00000000" w:rsidP="00000000" w:rsidRDefault="00000000" w:rsidRPr="00000000" w14:paraId="0000008D">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E">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F">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0">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1">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2">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3">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4">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5">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6">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7">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8">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9">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A">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B">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C">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D">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E">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F">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0">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1">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2">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3">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4">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5">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6">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7">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8">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9">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A">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B">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C">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D">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E">
      <w:pPr>
        <w:spacing w:after="12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B</w:t>
      </w:r>
    </w:p>
    <w:p w:rsidR="00000000" w:rsidDel="00000000" w:rsidP="00000000" w:rsidRDefault="00000000" w:rsidRPr="00000000" w14:paraId="000000AF">
      <w:pPr>
        <w:spacing w:after="12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Estatuto de la Cooperativa.</w:t>
      </w:r>
    </w:p>
    <w:p w:rsidR="00000000" w:rsidDel="00000000" w:rsidP="00000000" w:rsidRDefault="00000000" w:rsidRPr="00000000" w14:paraId="000000B0">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1">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2">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3">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4">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5">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6">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7">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8">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9">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A">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B">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C">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D">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E">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F">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0">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1">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2">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3">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4">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5">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6">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7">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8">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9">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A">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B">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C">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D">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E">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CF">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0">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1">
      <w:pPr>
        <w:spacing w:after="12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C</w:t>
      </w:r>
    </w:p>
    <w:p w:rsidR="00000000" w:rsidDel="00000000" w:rsidP="00000000" w:rsidRDefault="00000000" w:rsidRPr="00000000" w14:paraId="000000D2">
      <w:pPr>
        <w:spacing w:after="12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Estatuto del Contratista Principal.</w:t>
      </w:r>
    </w:p>
    <w:p w:rsidR="00000000" w:rsidDel="00000000" w:rsidP="00000000" w:rsidRDefault="00000000" w:rsidRPr="00000000" w14:paraId="000000D3">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4">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5">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6">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7">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8">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9">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A">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B">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C">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D">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E">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DF">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0">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1">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2">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3">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4">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5">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6">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7">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8">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9">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A">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B">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C">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D">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E">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EF">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F0">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F1">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F2">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F3">
      <w:pPr>
        <w:spacing w:after="12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F4">
      <w:pPr>
        <w:spacing w:after="12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SEGUNDO.</w:t>
      </w:r>
    </w:p>
    <w:p w:rsidR="00000000" w:rsidDel="00000000" w:rsidP="00000000" w:rsidRDefault="00000000" w:rsidRPr="00000000" w14:paraId="000000F5">
      <w:pPr>
        <w:spacing w:after="120" w:before="120" w:line="240" w:lineRule="auto"/>
        <w:ind w:left="0" w:right="521" w:firstLine="0"/>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Precio y Forma de Pago, Ajuste del Precio, Proyecto Inmobiliario, Descripción de las Tareas a ser ejecutadas y Plazo de Ejecución.</w:t>
      </w:r>
    </w:p>
    <w:p w:rsidR="00000000" w:rsidDel="00000000" w:rsidP="00000000" w:rsidRDefault="00000000" w:rsidRPr="00000000" w14:paraId="000000F6">
      <w:pPr>
        <w:spacing w:after="120" w:before="120" w:line="240" w:lineRule="auto"/>
        <w:ind w:left="0" w:right="521" w:firstLine="0"/>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F7">
      <w:pPr>
        <w:numPr>
          <w:ilvl w:val="0"/>
          <w:numId w:val="2"/>
        </w:numPr>
        <w:tabs>
          <w:tab w:val="left" w:leader="none" w:pos="284"/>
        </w:tabs>
        <w:spacing w:after="120" w:before="120" w:line="240" w:lineRule="auto"/>
        <w:ind w:left="358"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Precio:</w:t>
      </w:r>
      <w:r w:rsidDel="00000000" w:rsidR="00000000" w:rsidRPr="00000000">
        <w:rPr>
          <w:rFonts w:ascii="Arial Narrow" w:cs="Arial Narrow" w:eastAsia="Arial Narrow" w:hAnsi="Arial Narrow"/>
          <w:rtl w:val="0"/>
        </w:rPr>
        <w:t xml:space="preserve"> El Contratista Principal se obliga a pagar al Subcontratista la suma total equivalente a </w:t>
      </w:r>
      <w:r w:rsidDel="00000000" w:rsidR="00000000" w:rsidRPr="00000000">
        <w:rPr>
          <w:rFonts w:ascii="Arial Narrow" w:cs="Arial Narrow" w:eastAsia="Arial Narrow" w:hAnsi="Arial Narrow"/>
          <w:b w:val="1"/>
          <w:rtl w:val="0"/>
        </w:rPr>
        <w:t xml:space="preserve">Pesos Dieciséis Millones Seiscientos Cincuenta Mil Setecientos Veinte ($ 16.650.720,00.-)</w:t>
      </w:r>
      <w:r w:rsidDel="00000000" w:rsidR="00000000" w:rsidRPr="00000000">
        <w:rPr>
          <w:rFonts w:ascii="Arial Narrow" w:cs="Arial Narrow" w:eastAsia="Arial Narrow" w:hAnsi="Arial Narrow"/>
          <w:rtl w:val="0"/>
        </w:rPr>
        <w:t xml:space="preserve">, en concepto de contraprestación por las Tareas contratadas a ser ejecutadas por el Subcontratista.</w:t>
      </w:r>
    </w:p>
    <w:p w:rsidR="00000000" w:rsidDel="00000000" w:rsidP="00000000" w:rsidRDefault="00000000" w:rsidRPr="00000000" w14:paraId="000000F8">
      <w:pPr>
        <w:tabs>
          <w:tab w:val="left" w:leader="none" w:pos="284"/>
        </w:tabs>
        <w:spacing w:after="120" w:before="120" w:line="240" w:lineRule="auto"/>
        <w:ind w:left="358" w:right="521"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9">
      <w:pPr>
        <w:numPr>
          <w:ilvl w:val="0"/>
          <w:numId w:val="2"/>
        </w:numPr>
        <w:tabs>
          <w:tab w:val="left" w:leader="none" w:pos="284"/>
        </w:tabs>
        <w:spacing w:after="120" w:before="120" w:line="240" w:lineRule="auto"/>
        <w:ind w:left="358"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Forma de Pago:</w:t>
      </w:r>
      <w:r w:rsidDel="00000000" w:rsidR="00000000" w:rsidRPr="00000000">
        <w:rPr>
          <w:rFonts w:ascii="Arial Narrow" w:cs="Arial Narrow" w:eastAsia="Arial Narrow" w:hAnsi="Arial Narrow"/>
          <w:b w:val="1"/>
          <w:rtl w:val="0"/>
        </w:rPr>
        <w:t xml:space="preserve"> Las Partes acuerdan sujetar el pago del Precio al siguiente esquema y cronograma de pagos:</w:t>
      </w:r>
      <w:r w:rsidDel="00000000" w:rsidR="00000000" w:rsidRPr="00000000">
        <w:rPr>
          <w:rtl w:val="0"/>
        </w:rPr>
      </w:r>
    </w:p>
    <w:p w:rsidR="00000000" w:rsidDel="00000000" w:rsidP="00000000" w:rsidRDefault="00000000" w:rsidRPr="00000000" w14:paraId="000000FA">
      <w:pPr>
        <w:numPr>
          <w:ilvl w:val="0"/>
          <w:numId w:val="1"/>
        </w:numPr>
        <w:tabs>
          <w:tab w:val="left" w:leader="none" w:pos="284"/>
        </w:tabs>
        <w:spacing w:after="0"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que las partes determinen, previo al inicio de las tareas, en concepto de anticipo, la cual deberá ser abonada dentro de los quince (15) días anteriores a la fecha en la cual se hubiere programado el inicio de las tareas.</w:t>
      </w:r>
    </w:p>
    <w:p w:rsidR="00000000" w:rsidDel="00000000" w:rsidP="00000000" w:rsidRDefault="00000000" w:rsidRPr="00000000" w14:paraId="000000FB">
      <w:pPr>
        <w:numPr>
          <w:ilvl w:val="0"/>
          <w:numId w:val="1"/>
        </w:numPr>
        <w:tabs>
          <w:tab w:val="left" w:leader="none" w:pos="284"/>
        </w:tabs>
        <w:spacing w:after="120"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saldo restante será abonada por el Contratista Principal al Subcontratista, mediante el otorgamiento de los correspondientes certificados mensuales de estado de avance de las tareas.</w:t>
      </w:r>
    </w:p>
    <w:p w:rsidR="00000000" w:rsidDel="00000000" w:rsidP="00000000" w:rsidRDefault="00000000" w:rsidRPr="00000000" w14:paraId="000000FC">
      <w:pPr>
        <w:tabs>
          <w:tab w:val="left" w:leader="none" w:pos="284"/>
        </w:tabs>
        <w:spacing w:after="120" w:before="120" w:line="276" w:lineRule="auto"/>
        <w:ind w:left="7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numPr>
          <w:ilvl w:val="0"/>
          <w:numId w:val="2"/>
        </w:numPr>
        <w:tabs>
          <w:tab w:val="left" w:leader="none" w:pos="284"/>
        </w:tabs>
        <w:spacing w:after="120" w:before="120" w:line="240" w:lineRule="auto"/>
        <w:ind w:left="358"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Ajuste del Precio: </w:t>
      </w:r>
      <w:r w:rsidDel="00000000" w:rsidR="00000000" w:rsidRPr="00000000">
        <w:rPr>
          <w:rtl w:val="0"/>
        </w:rPr>
      </w:r>
    </w:p>
    <w:p w:rsidR="00000000" w:rsidDel="00000000" w:rsidP="00000000" w:rsidRDefault="00000000" w:rsidRPr="00000000" w14:paraId="000000FE">
      <w:pPr>
        <w:spacing w:after="120" w:before="120" w:line="240" w:lineRule="auto"/>
        <w:ind w:right="-518"/>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trabajo a ser realizado se ofrece por el sistema de Ajuste Alzado Relativo, correspondiendo, por tanto, el respectivo ajuste de precio a ser pactado por las Partes en virtud de la variación de los costos. </w:t>
      </w:r>
    </w:p>
    <w:p w:rsidR="00000000" w:rsidDel="00000000" w:rsidP="00000000" w:rsidRDefault="00000000" w:rsidRPr="00000000" w14:paraId="000000FF">
      <w:pPr>
        <w:tabs>
          <w:tab w:val="left" w:leader="none" w:pos="284"/>
        </w:tabs>
        <w:spacing w:after="120" w:before="120" w:line="240" w:lineRule="auto"/>
        <w:ind w:left="358" w:right="521" w:firstLine="0"/>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100">
      <w:pPr>
        <w:numPr>
          <w:ilvl w:val="0"/>
          <w:numId w:val="2"/>
        </w:numPr>
        <w:tabs>
          <w:tab w:val="left" w:leader="none" w:pos="426"/>
        </w:tabs>
        <w:spacing w:after="120" w:before="120" w:line="240" w:lineRule="auto"/>
        <w:ind w:left="358"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Proyecto Inmobiliario:</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01">
      <w:pPr>
        <w:tabs>
          <w:tab w:val="left" w:leader="none" w:pos="426"/>
        </w:tabs>
        <w:spacing w:after="120" w:before="120" w:line="240" w:lineRule="auto"/>
        <w:ind w:left="0"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Contratista Principal ha proyectado el Desarrollo Inmobiliario, en el inmueble ubicado en la calle Echeverría 4314, CABA, de un proyecto edilicio.</w:t>
      </w:r>
    </w:p>
    <w:p w:rsidR="00000000" w:rsidDel="00000000" w:rsidP="00000000" w:rsidRDefault="00000000" w:rsidRPr="00000000" w14:paraId="00000102">
      <w:pPr>
        <w:tabs>
          <w:tab w:val="left" w:leader="none" w:pos="426"/>
        </w:tabs>
        <w:spacing w:after="120" w:before="120" w:line="240" w:lineRule="auto"/>
        <w:ind w:left="358" w:right="521"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3">
      <w:pPr>
        <w:numPr>
          <w:ilvl w:val="0"/>
          <w:numId w:val="2"/>
        </w:numPr>
        <w:tabs>
          <w:tab w:val="left" w:leader="none" w:pos="426"/>
        </w:tabs>
        <w:spacing w:after="120" w:before="120" w:line="240" w:lineRule="auto"/>
        <w:ind w:left="358"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Descripción de las Tareas a ser ejecutadas:</w:t>
      </w:r>
      <w:r w:rsidDel="00000000" w:rsidR="00000000" w:rsidRPr="00000000">
        <w:rPr>
          <w:rtl w:val="0"/>
        </w:rPr>
      </w:r>
    </w:p>
    <w:p w:rsidR="00000000" w:rsidDel="00000000" w:rsidP="00000000" w:rsidRDefault="00000000" w:rsidRPr="00000000" w14:paraId="00000104">
      <w:pPr>
        <w:tabs>
          <w:tab w:val="left" w:leader="none" w:pos="426"/>
        </w:tabs>
        <w:spacing w:after="120" w:before="120" w:line="240" w:lineRule="auto"/>
        <w:ind w:left="0"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Subcontratista se obliga a prestar tareas respectivas a los efectos de llevar a cabo la provisión de personal dotado a los efectos de ejecutar tareas dentro de mano de obra por los trabajos generales de estructura, albañilería general y terminaciones.</w:t>
      </w:r>
    </w:p>
    <w:p w:rsidR="00000000" w:rsidDel="00000000" w:rsidP="00000000" w:rsidRDefault="00000000" w:rsidRPr="00000000" w14:paraId="00000105">
      <w:pPr>
        <w:tabs>
          <w:tab w:val="left" w:leader="none" w:pos="426"/>
        </w:tabs>
        <w:spacing w:after="120" w:before="120" w:line="240" w:lineRule="auto"/>
        <w:ind w:left="0" w:right="521"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numPr>
          <w:ilvl w:val="0"/>
          <w:numId w:val="2"/>
        </w:numPr>
        <w:tabs>
          <w:tab w:val="left" w:leader="none" w:pos="426"/>
        </w:tabs>
        <w:spacing w:after="120" w:before="120" w:line="240" w:lineRule="auto"/>
        <w:ind w:left="358"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Plazo de Ejecución:</w:t>
      </w:r>
      <w:r w:rsidDel="00000000" w:rsidR="00000000" w:rsidRPr="00000000">
        <w:rPr>
          <w:rtl w:val="0"/>
        </w:rPr>
      </w:r>
    </w:p>
    <w:p w:rsidR="00000000" w:rsidDel="00000000" w:rsidP="00000000" w:rsidRDefault="00000000" w:rsidRPr="00000000" w14:paraId="00000107">
      <w:pPr>
        <w:tabs>
          <w:tab w:val="left" w:leader="none" w:pos="426"/>
        </w:tabs>
        <w:spacing w:after="120" w:before="120" w:line="240" w:lineRule="auto"/>
        <w:ind w:left="0"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presente Contrato tendrá una duración máxima de 24 meses, a contar desde la remisión de la presente Oferta.</w:t>
      </w:r>
    </w:p>
    <w:p w:rsidR="00000000" w:rsidDel="00000000" w:rsidP="00000000" w:rsidRDefault="00000000" w:rsidRPr="00000000" w14:paraId="00000108">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9">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A">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B">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C">
      <w:pPr>
        <w:spacing w:after="120" w:before="12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120" w:before="12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Autónoma de Buenos Aires, a los 8 días del mes de diciembre de 2021.</w:t>
      </w:r>
    </w:p>
    <w:p w:rsidR="00000000" w:rsidDel="00000000" w:rsidP="00000000" w:rsidRDefault="00000000" w:rsidRPr="00000000" w14:paraId="0000010E">
      <w:pPr>
        <w:spacing w:after="120" w:before="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120" w:before="12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0">
      <w:pPr>
        <w:spacing w:after="120" w:before="12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Cooperativa de Trabajo La Amistad Limitada, </w:t>
      </w:r>
    </w:p>
    <w:p w:rsidR="00000000" w:rsidDel="00000000" w:rsidP="00000000" w:rsidRDefault="00000000" w:rsidRPr="00000000" w14:paraId="00000111">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 Nº 35858 - CUIT Nº 30-7112609-0</w:t>
      </w:r>
    </w:p>
    <w:p w:rsidR="00000000" w:rsidDel="00000000" w:rsidP="00000000" w:rsidRDefault="00000000" w:rsidRPr="00000000" w14:paraId="00000112">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Crisólogo Larralde 241, Guernica, Provincia de Buenos Aires.</w:t>
      </w:r>
    </w:p>
    <w:p w:rsidR="00000000" w:rsidDel="00000000" w:rsidP="00000000" w:rsidRDefault="00000000" w:rsidRPr="00000000" w14:paraId="00000113">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w:t>
      </w:r>
    </w:p>
    <w:p w:rsidR="00000000" w:rsidDel="00000000" w:rsidP="00000000" w:rsidRDefault="00000000" w:rsidRPr="00000000" w14:paraId="00000114">
      <w:pPr>
        <w:spacing w:after="120" w:before="120" w:line="276"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Ref.: Oferta Nº 089/2021</w:t>
      </w:r>
    </w:p>
    <w:p w:rsidR="00000000" w:rsidDel="00000000" w:rsidP="00000000" w:rsidRDefault="00000000" w:rsidRPr="00000000" w14:paraId="00000115">
      <w:pPr>
        <w:spacing w:after="120" w:before="120" w:line="240" w:lineRule="auto"/>
        <w:jc w:val="righ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u w:val="single"/>
          <w:rtl w:val="0"/>
        </w:rPr>
        <w:t xml:space="preserve">Oferta para la ejecución de trabajos a </w:t>
      </w:r>
      <w:r w:rsidDel="00000000" w:rsidR="00000000" w:rsidRPr="00000000">
        <w:rPr>
          <w:rFonts w:ascii="Times New Roman" w:cs="Times New Roman" w:eastAsia="Times New Roman" w:hAnsi="Times New Roman"/>
          <w:b w:val="1"/>
          <w:u w:val="single"/>
          <w:rtl w:val="0"/>
        </w:rPr>
        <w:t xml:space="preserve">LPH 1719 S.A </w:t>
      </w:r>
    </w:p>
    <w:p w:rsidR="00000000" w:rsidDel="00000000" w:rsidP="00000000" w:rsidRDefault="00000000" w:rsidRPr="00000000" w14:paraId="00000116">
      <w:pPr>
        <w:spacing w:after="120" w:before="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nuestra mayor consideración: </w:t>
      </w:r>
    </w:p>
    <w:p w:rsidR="00000000" w:rsidDel="00000000" w:rsidP="00000000" w:rsidRDefault="00000000" w:rsidRPr="00000000" w14:paraId="00000118">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la presente les comunicamos que aceptamos su Oferta N° 089/2021 de fecha 6 del mes de diciembre de 2021.</w:t>
      </w:r>
    </w:p>
    <w:p w:rsidR="00000000" w:rsidDel="00000000" w:rsidP="00000000" w:rsidRDefault="00000000" w:rsidRPr="00000000" w14:paraId="00000119">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Atentamente,</w:t>
      </w:r>
    </w:p>
    <w:p w:rsidR="00000000" w:rsidDel="00000000" w:rsidP="00000000" w:rsidRDefault="00000000" w:rsidRPr="00000000" w14:paraId="0000011A">
      <w:pPr>
        <w:spacing w:after="120" w:before="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w:t>
      </w:r>
    </w:p>
    <w:p w:rsidR="00000000" w:rsidDel="00000000" w:rsidP="00000000" w:rsidRDefault="00000000" w:rsidRPr="00000000" w14:paraId="0000011C">
      <w:pPr>
        <w:spacing w:after="120" w:before="12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Nicolas Maler</w:t>
      </w:r>
    </w:p>
    <w:p w:rsidR="00000000" w:rsidDel="00000000" w:rsidP="00000000" w:rsidRDefault="00000000" w:rsidRPr="00000000" w14:paraId="0000011D">
      <w:pPr>
        <w:spacing w:after="12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Apoderado LPH 1719 S.A.</w:t>
      </w:r>
    </w:p>
    <w:sectPr>
      <w:pgSz w:h="15840" w:w="12240" w:orient="portrait"/>
      <w:pgMar w:bottom="1417" w:top="1417" w:left="1701" w:right="1615.866141732284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58" w:hanging="360"/>
      </w:pPr>
      <w:rPr>
        <w:b w:val="1"/>
        <w:color w:val="000000"/>
        <w:sz w:val="22"/>
        <w:szCs w:val="22"/>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3">
    <w:lvl w:ilvl="0">
      <w:start w:val="1"/>
      <w:numFmt w:val="bullet"/>
      <w:lvlText w:val="●"/>
      <w:lvlJc w:val="left"/>
      <w:pPr>
        <w:ind w:left="1448" w:hanging="360"/>
      </w:pPr>
      <w:rPr>
        <w:rFonts w:ascii="Noto Sans" w:cs="Noto Sans" w:eastAsia="Noto Sans" w:hAnsi="Noto Sans"/>
        <w:vertAlign w:val="baseline"/>
      </w:rPr>
    </w:lvl>
    <w:lvl w:ilvl="1">
      <w:start w:val="1"/>
      <w:numFmt w:val="bullet"/>
      <w:lvlText w:val="o"/>
      <w:lvlJc w:val="left"/>
      <w:pPr>
        <w:ind w:left="2168" w:hanging="360"/>
      </w:pPr>
      <w:rPr>
        <w:rFonts w:ascii="Courier New" w:cs="Courier New" w:eastAsia="Courier New" w:hAnsi="Courier New"/>
        <w:vertAlign w:val="baseline"/>
      </w:rPr>
    </w:lvl>
    <w:lvl w:ilvl="2">
      <w:start w:val="1"/>
      <w:numFmt w:val="bullet"/>
      <w:lvlText w:val="▪"/>
      <w:lvlJc w:val="left"/>
      <w:pPr>
        <w:ind w:left="2888" w:hanging="360"/>
      </w:pPr>
      <w:rPr>
        <w:rFonts w:ascii="Noto Sans" w:cs="Noto Sans" w:eastAsia="Noto Sans" w:hAnsi="Noto Sans"/>
        <w:vertAlign w:val="baseline"/>
      </w:rPr>
    </w:lvl>
    <w:lvl w:ilvl="3">
      <w:start w:val="1"/>
      <w:numFmt w:val="bullet"/>
      <w:lvlText w:val="●"/>
      <w:lvlJc w:val="left"/>
      <w:pPr>
        <w:ind w:left="3608" w:hanging="360"/>
      </w:pPr>
      <w:rPr>
        <w:rFonts w:ascii="Noto Sans" w:cs="Noto Sans" w:eastAsia="Noto Sans" w:hAnsi="Noto Sans"/>
        <w:vertAlign w:val="baseline"/>
      </w:rPr>
    </w:lvl>
    <w:lvl w:ilvl="4">
      <w:start w:val="1"/>
      <w:numFmt w:val="bullet"/>
      <w:lvlText w:val="o"/>
      <w:lvlJc w:val="left"/>
      <w:pPr>
        <w:ind w:left="4328" w:hanging="360"/>
      </w:pPr>
      <w:rPr>
        <w:rFonts w:ascii="Courier New" w:cs="Courier New" w:eastAsia="Courier New" w:hAnsi="Courier New"/>
        <w:vertAlign w:val="baseline"/>
      </w:rPr>
    </w:lvl>
    <w:lvl w:ilvl="5">
      <w:start w:val="1"/>
      <w:numFmt w:val="bullet"/>
      <w:lvlText w:val="▪"/>
      <w:lvlJc w:val="left"/>
      <w:pPr>
        <w:ind w:left="5048" w:hanging="360"/>
      </w:pPr>
      <w:rPr>
        <w:rFonts w:ascii="Noto Sans" w:cs="Noto Sans" w:eastAsia="Noto Sans" w:hAnsi="Noto Sans"/>
        <w:vertAlign w:val="baseline"/>
      </w:rPr>
    </w:lvl>
    <w:lvl w:ilvl="6">
      <w:start w:val="1"/>
      <w:numFmt w:val="bullet"/>
      <w:lvlText w:val="●"/>
      <w:lvlJc w:val="left"/>
      <w:pPr>
        <w:ind w:left="5768" w:hanging="360"/>
      </w:pPr>
      <w:rPr>
        <w:rFonts w:ascii="Noto Sans" w:cs="Noto Sans" w:eastAsia="Noto Sans" w:hAnsi="Noto Sans"/>
        <w:vertAlign w:val="baseline"/>
      </w:rPr>
    </w:lvl>
    <w:lvl w:ilvl="7">
      <w:start w:val="1"/>
      <w:numFmt w:val="bullet"/>
      <w:lvlText w:val="o"/>
      <w:lvlJc w:val="left"/>
      <w:pPr>
        <w:ind w:left="6488" w:hanging="360"/>
      </w:pPr>
      <w:rPr>
        <w:rFonts w:ascii="Courier New" w:cs="Courier New" w:eastAsia="Courier New" w:hAnsi="Courier New"/>
        <w:vertAlign w:val="baseline"/>
      </w:rPr>
    </w:lvl>
    <w:lvl w:ilvl="8">
      <w:start w:val="1"/>
      <w:numFmt w:val="bullet"/>
      <w:lvlText w:val="▪"/>
      <w:lvlJc w:val="left"/>
      <w:pPr>
        <w:ind w:left="7208" w:hanging="360"/>
      </w:pPr>
      <w:rPr>
        <w:rFonts w:ascii="Noto Sans" w:cs="Noto Sans" w:eastAsia="Noto Sans" w:hAnsi="Noto Sans"/>
        <w:vertAlign w:val="baseline"/>
      </w:rPr>
    </w:lvl>
  </w:abstractNum>
  <w:abstractNum w:abstractNumId="4">
    <w:lvl w:ilvl="0">
      <w:start w:val="7"/>
      <w:numFmt w:val="bullet"/>
      <w:lvlText w:val="-"/>
      <w:lvlJc w:val="left"/>
      <w:pPr>
        <w:ind w:left="1429" w:hanging="360"/>
      </w:pPr>
      <w:rPr>
        <w:rFonts w:ascii="Arial Narrow" w:cs="Arial Narrow" w:eastAsia="Arial Narrow" w:hAnsi="Arial Narrow"/>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Refdecomentario">
    <w:name w:val="annotation reference"/>
    <w:basedOn w:val="Fuentedeprrafopredeter"/>
    <w:uiPriority w:val="99"/>
    <w:semiHidden w:val="1"/>
    <w:unhideWhenUsed w:val="1"/>
    <w:rsid w:val="003A46C2"/>
    <w:rPr>
      <w:sz w:val="16"/>
      <w:szCs w:val="16"/>
    </w:rPr>
  </w:style>
  <w:style w:type="paragraph" w:styleId="Textocomentario">
    <w:name w:val="annotation text"/>
    <w:basedOn w:val="Normal"/>
    <w:link w:val="TextocomentarioCar"/>
    <w:uiPriority w:val="99"/>
    <w:semiHidden w:val="1"/>
    <w:unhideWhenUsed w:val="1"/>
    <w:rsid w:val="003A46C2"/>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3A46C2"/>
    <w:rPr>
      <w:sz w:val="20"/>
      <w:szCs w:val="20"/>
    </w:rPr>
  </w:style>
  <w:style w:type="paragraph" w:styleId="Textodeglobo">
    <w:name w:val="Balloon Text"/>
    <w:basedOn w:val="Normal"/>
    <w:link w:val="TextodegloboCar"/>
    <w:uiPriority w:val="99"/>
    <w:semiHidden w:val="1"/>
    <w:unhideWhenUsed w:val="1"/>
    <w:rsid w:val="003A46C2"/>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3A46C2"/>
    <w:rPr>
      <w:rFonts w:ascii="Segoe UI" w:cs="Segoe UI" w:hAnsi="Segoe UI"/>
      <w:sz w:val="18"/>
      <w:szCs w:val="18"/>
    </w:rPr>
  </w:style>
  <w:style w:type="paragraph" w:styleId="Prrafodelista">
    <w:name w:val="List Paragraph"/>
    <w:basedOn w:val="Normal"/>
    <w:uiPriority w:val="34"/>
    <w:qFormat w:val="1"/>
    <w:rsid w:val="00CC40D1"/>
    <w:pPr>
      <w:ind w:left="720"/>
      <w:contextualSpacing w:val="1"/>
    </w:pPr>
  </w:style>
  <w:style w:type="paragraph" w:styleId="Asuntodelcomentario">
    <w:name w:val="annotation subject"/>
    <w:basedOn w:val="Textocomentario"/>
    <w:next w:val="Textocomentario"/>
    <w:link w:val="AsuntodelcomentarioCar"/>
    <w:uiPriority w:val="99"/>
    <w:semiHidden w:val="1"/>
    <w:unhideWhenUsed w:val="1"/>
    <w:rsid w:val="004E60FF"/>
    <w:rPr>
      <w:b w:val="1"/>
      <w:bCs w:val="1"/>
    </w:rPr>
  </w:style>
  <w:style w:type="character" w:styleId="AsuntodelcomentarioCar" w:customStyle="1">
    <w:name w:val="Asunto del comentario Car"/>
    <w:basedOn w:val="TextocomentarioCar"/>
    <w:link w:val="Asuntodelcomentario"/>
    <w:uiPriority w:val="99"/>
    <w:semiHidden w:val="1"/>
    <w:rsid w:val="004E60FF"/>
    <w:rPr>
      <w:b w:val="1"/>
      <w:bCs w:val="1"/>
      <w:sz w:val="20"/>
      <w:szCs w:val="20"/>
    </w:rPr>
  </w:style>
  <w:style w:type="paragraph" w:styleId="Encabezado">
    <w:name w:val="header"/>
    <w:basedOn w:val="Normal"/>
    <w:link w:val="EncabezadoCar"/>
    <w:uiPriority w:val="99"/>
    <w:unhideWhenUsed w:val="1"/>
    <w:rsid w:val="00E75ED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75ED2"/>
  </w:style>
  <w:style w:type="paragraph" w:styleId="Piedepgina">
    <w:name w:val="footer"/>
    <w:basedOn w:val="Normal"/>
    <w:link w:val="PiedepginaCar"/>
    <w:uiPriority w:val="99"/>
    <w:unhideWhenUsed w:val="1"/>
    <w:rsid w:val="00E75ED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75ED2"/>
  </w:style>
  <w:style w:type="character" w:styleId="Nmerodelnea">
    <w:name w:val="line number"/>
    <w:basedOn w:val="Fuentedeprrafopredeter"/>
    <w:uiPriority w:val="99"/>
    <w:semiHidden w:val="1"/>
    <w:unhideWhenUsed w:val="1"/>
    <w:rsid w:val="00AE0B98"/>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Fs8/u5M8sSxhrOWOywCkk9ZF/AQ==">AMUW2mV08ARW5nPJmbN8fbQ8Tv8lcx1i0/rfiHYJmzDDZxx7F6I+IkYi/cFoVLF3kdzr/T+EzBGAqo2PpXZov8iwSC97uTIn6hLvbBNY0SVqXhXtIO/Jm9Fzn2kG0s+eIPqJfwqFl/PSwbKoZ3RQDpkiLMW5YQ5thg==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2023-01-11T14:04:00Z</dcterms:created>
  <dc:creator>Adrian Rubia</dc:creator>
</cp:coreProperties>
</file>