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127"/>
        </w:tabs>
        <w:spacing w:after="120" w:before="120" w:line="240"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b w:val="1"/>
          <w:u w:val="single"/>
          <w:rtl w:val="0"/>
        </w:rPr>
        <w:t xml:space="preserve">CONTRATO DE TRABAJO A PLAZO INDETERMINADO.</w:t>
      </w:r>
      <w:r w:rsidDel="00000000" w:rsidR="00000000" w:rsidRPr="00000000">
        <w:rPr>
          <w:rtl w:val="0"/>
        </w:rPr>
      </w:r>
    </w:p>
    <w:p w:rsidR="00000000" w:rsidDel="00000000" w:rsidP="00000000" w:rsidRDefault="00000000" w:rsidRPr="00000000" w14:paraId="00000002">
      <w:pPr>
        <w:tabs>
          <w:tab w:val="left" w:leader="none" w:pos="2127"/>
        </w:tabs>
        <w:spacing w:after="120" w:before="120" w:line="240" w:lineRule="auto"/>
        <w:ind w:hanging="2"/>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03">
      <w:pPr>
        <w:tabs>
          <w:tab w:val="left" w:leader="none" w:pos="2127"/>
        </w:tabs>
        <w:spacing w:after="120" w:before="120" w:line="240" w:lineRule="auto"/>
        <w:ind w:hanging="2"/>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En la Ciudad de Buenos Aires, al día </w:t>
      </w:r>
      <w:r w:rsidDel="00000000" w:rsidR="00000000" w:rsidRPr="00000000">
        <w:rPr>
          <w:rFonts w:ascii="Arial Narrow" w:cs="Arial Narrow" w:eastAsia="Arial Narrow" w:hAnsi="Arial Narrow"/>
          <w:color w:val="ff0000"/>
          <w:rtl w:val="0"/>
        </w:rPr>
        <w:t xml:space="preserve">(dia)</w:t>
      </w:r>
      <w:r w:rsidDel="00000000" w:rsidR="00000000" w:rsidRPr="00000000">
        <w:rPr>
          <w:rFonts w:ascii="Arial Narrow" w:cs="Arial Narrow" w:eastAsia="Arial Narrow" w:hAnsi="Arial Narrow"/>
          <w:rtl w:val="0"/>
        </w:rPr>
        <w:t xml:space="preserve"> del mes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2025, </w:t>
      </w:r>
      <w:r w:rsidDel="00000000" w:rsidR="00000000" w:rsidRPr="00000000">
        <w:rPr>
          <w:rFonts w:ascii="Arial Narrow" w:cs="Arial Narrow" w:eastAsia="Arial Narrow" w:hAnsi="Arial Narrow"/>
          <w:u w:val="single"/>
          <w:rtl w:val="0"/>
        </w:rPr>
        <w:t xml:space="preserve">COMPARECEN</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04">
      <w:pPr>
        <w:tabs>
          <w:tab w:val="left" w:leader="none" w:pos="2127"/>
        </w:tabs>
        <w:spacing w:after="120" w:before="120" w:line="240" w:lineRule="auto"/>
        <w:ind w:left="565"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Por una parte, el Sr. </w:t>
      </w:r>
      <w:r w:rsidDel="00000000" w:rsidR="00000000" w:rsidRPr="00000000">
        <w:rPr>
          <w:rFonts w:ascii="Arial Narrow" w:cs="Arial Narrow" w:eastAsia="Arial Narrow" w:hAnsi="Arial Narrow"/>
          <w:b w:val="1"/>
          <w:rtl w:val="0"/>
        </w:rPr>
        <w:t xml:space="preserve">Leandro Carreras</w:t>
      </w:r>
      <w:r w:rsidDel="00000000" w:rsidR="00000000" w:rsidRPr="00000000">
        <w:rPr>
          <w:rFonts w:ascii="Arial Narrow" w:cs="Arial Narrow" w:eastAsia="Arial Narrow" w:hAnsi="Arial Narrow"/>
          <w:rtl w:val="0"/>
        </w:rPr>
        <w:t xml:space="preserve">, argentino, titular del Documento Nacional de Identidad número </w:t>
      </w:r>
      <w:r w:rsidDel="00000000" w:rsidR="00000000" w:rsidRPr="00000000">
        <w:rPr>
          <w:rFonts w:ascii="Arial Narrow" w:cs="Arial Narrow" w:eastAsia="Arial Narrow" w:hAnsi="Arial Narrow"/>
          <w:color w:val="212529"/>
          <w:rtl w:val="0"/>
        </w:rPr>
        <w:t xml:space="preserve">29.382.565</w:t>
      </w:r>
      <w:r w:rsidDel="00000000" w:rsidR="00000000" w:rsidRPr="00000000">
        <w:rPr>
          <w:rFonts w:ascii="Arial Narrow" w:cs="Arial Narrow" w:eastAsia="Arial Narrow" w:hAnsi="Arial Narrow"/>
          <w:rtl w:val="0"/>
        </w:rPr>
        <w:t xml:space="preserve">, en su carácter de Apoderado de </w:t>
      </w:r>
      <w:r w:rsidDel="00000000" w:rsidR="00000000" w:rsidRPr="00000000">
        <w:rPr>
          <w:rFonts w:ascii="Arial Narrow" w:cs="Arial Narrow" w:eastAsia="Arial Narrow" w:hAnsi="Arial Narrow"/>
          <w:b w:val="1"/>
          <w:rtl w:val="0"/>
        </w:rPr>
        <w:t xml:space="preserve">SUPPLY SOLUTIONS S.A., </w:t>
      </w:r>
      <w:r w:rsidDel="00000000" w:rsidR="00000000" w:rsidRPr="00000000">
        <w:rPr>
          <w:rFonts w:ascii="Arial Narrow" w:cs="Arial Narrow" w:eastAsia="Arial Narrow" w:hAnsi="Arial Narrow"/>
          <w:rtl w:val="0"/>
        </w:rPr>
        <w:t xml:space="preserve">titular de la CUIT 30-71713148-3, constituyendo domicilio a los efectos del presente en </w:t>
      </w:r>
      <w:r w:rsidDel="00000000" w:rsidR="00000000" w:rsidRPr="00000000">
        <w:rPr>
          <w:rFonts w:ascii="Arial Narrow" w:cs="Arial Narrow" w:eastAsia="Arial Narrow" w:hAnsi="Arial Narrow"/>
          <w:highlight w:val="white"/>
          <w:rtl w:val="0"/>
        </w:rPr>
        <w:t xml:space="preserve">Edificio Mapfre, Alferez Hipólito Bouchard 4191, 6° Piso, Torre 2, Munro, Provincia de Buenos Aires</w:t>
      </w:r>
      <w:r w:rsidDel="00000000" w:rsidR="00000000" w:rsidRPr="00000000">
        <w:rPr>
          <w:rFonts w:ascii="Arial Narrow" w:cs="Arial Narrow" w:eastAsia="Arial Narrow" w:hAnsi="Arial Narrow"/>
          <w:rtl w:val="0"/>
        </w:rPr>
        <w:t xml:space="preserve"> y domicilio electrónico en </w:t>
      </w:r>
      <w:hyperlink r:id="rId9">
        <w:r w:rsidDel="00000000" w:rsidR="00000000" w:rsidRPr="00000000">
          <w:rPr>
            <w:rFonts w:ascii="Arial Narrow" w:cs="Arial Narrow" w:eastAsia="Arial Narrow" w:hAnsi="Arial Narrow"/>
            <w:color w:val="1155cc"/>
            <w:u w:val="single"/>
            <w:rtl w:val="0"/>
          </w:rPr>
          <w:t xml:space="preserve">lcarreras@supplysolutions.com.ar</w:t>
        </w:r>
      </w:hyperlink>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Empleador</w:t>
      </w:r>
      <w:r w:rsidDel="00000000" w:rsidR="00000000" w:rsidRPr="00000000">
        <w:rPr>
          <w:rFonts w:ascii="Arial Narrow" w:cs="Arial Narrow" w:eastAsia="Arial Narrow" w:hAnsi="Arial Narrow"/>
          <w:rtl w:val="0"/>
        </w:rPr>
        <w:t xml:space="preserve">” y/o “</w:t>
      </w:r>
      <w:r w:rsidDel="00000000" w:rsidR="00000000" w:rsidRPr="00000000">
        <w:rPr>
          <w:rFonts w:ascii="Arial Narrow" w:cs="Arial Narrow" w:eastAsia="Arial Narrow" w:hAnsi="Arial Narrow"/>
          <w:u w:val="single"/>
          <w:rtl w:val="0"/>
        </w:rPr>
        <w:t xml:space="preserve">(Supply</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5">
      <w:pPr>
        <w:tabs>
          <w:tab w:val="left" w:leader="none" w:pos="2127"/>
        </w:tabs>
        <w:spacing w:after="120" w:before="120" w:line="240" w:lineRule="auto"/>
        <w:ind w:left="565"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Y por la otra, el Sr. </w:t>
      </w:r>
      <w:r w:rsidDel="00000000" w:rsidR="00000000" w:rsidRPr="00000000">
        <w:rPr>
          <w:rFonts w:ascii="Arial Narrow" w:cs="Arial Narrow" w:eastAsia="Arial Narrow" w:hAnsi="Arial Narrow"/>
          <w:b w:val="1"/>
          <w:color w:val="ff0000"/>
          <w:rtl w:val="0"/>
        </w:rPr>
        <w:t xml:space="preserve">(nombre y apellido),</w:t>
      </w:r>
      <w:r w:rsidDel="00000000" w:rsidR="00000000" w:rsidRPr="00000000">
        <w:rPr>
          <w:rFonts w:ascii="Arial Narrow" w:cs="Arial Narrow" w:eastAsia="Arial Narrow" w:hAnsi="Arial Narrow"/>
          <w:rtl w:val="0"/>
        </w:rPr>
        <w:t xml:space="preserve"> argentina, titular del Documento Nacional de Identidad número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 titular de la C.U.I.T. número (</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de estado civil (</w:t>
      </w:r>
      <w:r w:rsidDel="00000000" w:rsidR="00000000" w:rsidRPr="00000000">
        <w:rPr>
          <w:rFonts w:ascii="Arial Narrow" w:cs="Arial Narrow" w:eastAsia="Arial Narrow" w:hAnsi="Arial Narrow"/>
          <w:color w:val="ff0000"/>
          <w:rtl w:val="0"/>
        </w:rPr>
        <w:t xml:space="preserve">estado civil</w:t>
      </w:r>
      <w:r w:rsidDel="00000000" w:rsidR="00000000" w:rsidRPr="00000000">
        <w:rPr>
          <w:rFonts w:ascii="Arial Narrow" w:cs="Arial Narrow" w:eastAsia="Arial Narrow" w:hAnsi="Arial Narrow"/>
          <w:rtl w:val="0"/>
        </w:rPr>
        <w:t xml:space="preserve">), constituyendo domicilio a los efectos del presente en la calle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y domicilio electrónico en (</w:t>
      </w:r>
      <w:r w:rsidDel="00000000" w:rsidR="00000000" w:rsidRPr="00000000">
        <w:rPr>
          <w:rFonts w:ascii="Arial Narrow" w:cs="Arial Narrow" w:eastAsia="Arial Narrow" w:hAnsi="Arial Narrow"/>
          <w:color w:val="ff0000"/>
          <w:rtl w:val="0"/>
        </w:rPr>
        <w:t xml:space="preserve">correo electrónico</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Trabajador</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6">
      <w:pPr>
        <w:tabs>
          <w:tab w:val="left" w:leader="none" w:pos="2127"/>
        </w:tabs>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w:t>
      </w:r>
      <w:r w:rsidDel="00000000" w:rsidR="00000000" w:rsidRPr="00000000">
        <w:rPr>
          <w:rFonts w:ascii="Arial Narrow" w:cs="Arial Narrow" w:eastAsia="Arial Narrow" w:hAnsi="Arial Narrow"/>
          <w:u w:val="single"/>
          <w:rtl w:val="0"/>
        </w:rPr>
        <w:t xml:space="preserve">Las Partes</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manifestado que poseen plena capacidad, voluntad y representación para la celebración del presente, acuerdan celebrar el corriente </w:t>
      </w:r>
      <w:r w:rsidDel="00000000" w:rsidR="00000000" w:rsidRPr="00000000">
        <w:rPr>
          <w:rFonts w:ascii="Arial Narrow" w:cs="Arial Narrow" w:eastAsia="Arial Narrow" w:hAnsi="Arial Narrow"/>
          <w:b w:val="1"/>
          <w:rtl w:val="0"/>
        </w:rPr>
        <w:t xml:space="preserve">Contrato de Trabajo a Plazo Indeterminado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Contrato</w:t>
      </w:r>
      <w:r w:rsidDel="00000000" w:rsidR="00000000" w:rsidRPr="00000000">
        <w:rPr>
          <w:rFonts w:ascii="Arial Narrow" w:cs="Arial Narrow" w:eastAsia="Arial Narrow" w:hAnsi="Arial Narrow"/>
          <w:rtl w:val="0"/>
        </w:rPr>
        <w:t xml:space="preserve">”), según las Cláusulas que se explicitan a continuación:</w:t>
      </w:r>
    </w:p>
    <w:p w:rsidR="00000000" w:rsidDel="00000000" w:rsidP="00000000" w:rsidRDefault="00000000" w:rsidRPr="00000000" w14:paraId="00000007">
      <w:pPr>
        <w:tabs>
          <w:tab w:val="left" w:leader="none" w:pos="2127"/>
        </w:tabs>
        <w:spacing w:after="120" w:before="120" w:line="240"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PRIMERA: MODALIDAD CONTRACTUAL.</w:t>
      </w:r>
    </w:p>
    <w:p w:rsidR="00000000" w:rsidDel="00000000" w:rsidP="00000000" w:rsidRDefault="00000000" w:rsidRPr="00000000" w14:paraId="00000008">
      <w:pPr>
        <w:tabs>
          <w:tab w:val="left" w:leader="none" w:pos="2127"/>
        </w:tabs>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La corriente contratación se regirá por las características y normas propias del Contrato por tiempo Indeterminado, considerándose el periodo inicial de seis (6) meses a prueba, conforme a las disposiciones establecidas por el Art.92 bis de la Ley de Contrato de Trabajo (Ley N° 27.742 B.O. 8/7/2024). La Empleadora contrata a la Trabajadora a partir de la fecha de comienzo para cumplir las tareas cada jornada laboral (en adelante, la “</w:t>
      </w:r>
      <w:r w:rsidDel="00000000" w:rsidR="00000000" w:rsidRPr="00000000">
        <w:rPr>
          <w:rFonts w:ascii="Arial Narrow" w:cs="Arial Narrow" w:eastAsia="Arial Narrow" w:hAnsi="Arial Narrow"/>
          <w:u w:val="single"/>
          <w:rtl w:val="0"/>
        </w:rPr>
        <w:t xml:space="preserve">Jornada Laboral</w:t>
      </w:r>
      <w:r w:rsidDel="00000000" w:rsidR="00000000" w:rsidRPr="00000000">
        <w:rPr>
          <w:rFonts w:ascii="Arial Narrow" w:cs="Arial Narrow" w:eastAsia="Arial Narrow" w:hAnsi="Arial Narrow"/>
          <w:rtl w:val="0"/>
        </w:rPr>
        <w:t xml:space="preserve">”) durante el horario pactado, el cual se cumplirá de forma </w:t>
      </w:r>
      <w:sdt>
        <w:sdtPr>
          <w:tag w:val="goog_rdk_0"/>
        </w:sdtPr>
        <w:sdtContent>
          <w:commentRangeStart w:id="0"/>
        </w:sdtContent>
      </w:sdt>
      <w:sdt>
        <w:sdtPr>
          <w:tag w:val="goog_rdk_1"/>
        </w:sdtPr>
        <w:sdtContent>
          <w:commentRangeStart w:id="1"/>
        </w:sdtContent>
      </w:sdt>
      <w:sdt>
        <w:sdtPr>
          <w:tag w:val="goog_rdk_2"/>
        </w:sdtPr>
        <w:sdtContent>
          <w:commentRangeStart w:id="2"/>
        </w:sdtContent>
      </w:sdt>
      <w:r w:rsidDel="00000000" w:rsidR="00000000" w:rsidRPr="00000000">
        <w:rPr>
          <w:rFonts w:ascii="Arial Narrow" w:cs="Arial Narrow" w:eastAsia="Arial Narrow" w:hAnsi="Arial Narrow"/>
          <w:rtl w:val="0"/>
        </w:rPr>
        <w:t xml:space="preserve">p</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Narrow" w:cs="Arial Narrow" w:eastAsia="Arial Narrow" w:hAnsi="Arial Narrow"/>
          <w:rtl w:val="0"/>
        </w:rPr>
        <w:t xml:space="preserve">resencial en el domicilio laboral. </w:t>
      </w:r>
    </w:p>
    <w:p w:rsidR="00000000" w:rsidDel="00000000" w:rsidP="00000000" w:rsidRDefault="00000000" w:rsidRPr="00000000" w14:paraId="00000009">
      <w:pPr>
        <w:tabs>
          <w:tab w:val="left" w:leader="none" w:pos="2127"/>
        </w:tabs>
        <w:spacing w:after="120" w:before="120" w:line="240"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SEGUNDA: OBJETO.</w:t>
      </w:r>
    </w:p>
    <w:p w:rsidR="00000000" w:rsidDel="00000000" w:rsidP="00000000" w:rsidRDefault="00000000" w:rsidRPr="00000000" w14:paraId="0000000A">
      <w:pPr>
        <w:tabs>
          <w:tab w:val="left" w:leader="none" w:pos="0"/>
        </w:tabs>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color w:val="222222"/>
          <w:rtl w:val="0"/>
        </w:rPr>
        <w:t xml:space="preserve">2.1. El Trabajador se obliga y compromete a ejecutar las tareas correspondientes al sector </w:t>
      </w:r>
      <w:r w:rsidDel="00000000" w:rsidR="00000000" w:rsidRPr="00000000">
        <w:rPr>
          <w:rFonts w:ascii="Arial Narrow" w:cs="Arial Narrow" w:eastAsia="Arial Narrow" w:hAnsi="Arial Narrow"/>
          <w:color w:val="ff0000"/>
          <w:rtl w:val="0"/>
        </w:rPr>
        <w:t xml:space="preserve">(descripción del sector y/o puesto), </w:t>
      </w:r>
      <w:r w:rsidDel="00000000" w:rsidR="00000000" w:rsidRPr="00000000">
        <w:rPr>
          <w:rFonts w:ascii="Arial Narrow" w:cs="Arial Narrow" w:eastAsia="Arial Narrow" w:hAnsi="Arial Narrow"/>
          <w:rtl w:val="0"/>
        </w:rPr>
        <w:t xml:space="preserve">donde desarrollará toda labor vinculada con el motivo de contratación y que exija el cumplimiento de las tareas generales referidas a su puesto de trabajo. Dichas tareas serán efectuadas a favor de Supply, sin perjuicio de las adecuaciones que impongan los criterios y metodología de trabajo que implante el Empleador, o de alguno de sus directivos en cualquiera de las etapas de ejecución y desarrollo de la actividad. </w:t>
      </w:r>
    </w:p>
    <w:p w:rsidR="00000000" w:rsidDel="00000000" w:rsidP="00000000" w:rsidRDefault="00000000" w:rsidRPr="00000000" w14:paraId="0000000B">
      <w:pPr>
        <w:tabs>
          <w:tab w:val="left" w:leader="none" w:pos="0"/>
        </w:tabs>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Dada la polivalencia, movilidad funcional y geográfica, multiprofesionalidad y multiplicidad de tareas, implican la posibilidad de asignar funciones y trabajos diferentes a los que en principio le sean propios, en atención a la finalidad antes enunciada. Al efecto, las tareas de menor calificación serán adjudicables cuando resulten complementarias, conexas o accesorias a la principal y sin que ello implique o comporte un menoscabo económico y/o moral para el Trabajador; pudiendo comprender el traslado de ésta a otras sucursales que, con independencia de su denominación comercial, la Empleadora, o quien a tal efecto resultare competente, en un futuro sean inauguradas dentro de esta Ciudad y/o región , hasta una distancia de treinta kilómetros de la misma, computándose a partir del lugar de prestación de tareas, con independencia del lugar de residencia de La Trabajadora, dejándose constancia que la presente Cláusula resulta ser una condición esencial para el ingreso de la parte Trabajadora a la Compañía, cláusulas sobre las cuales el mismo presta voluntaria conformidad, manifestando expresamente que el uso y ejercicio de las facultades establecidas por las mismas por la Empleadora no podrán ser considerados un ejercicio abusivo del ius variandi. Las Partes declaran que es condición esencial, sin la cual no se habría procedido a celebrar el presente, que las tareas a ser prestadas por el Trabajador sean canalizadas a través de una modalidad de trabajo presencial.</w:t>
      </w:r>
    </w:p>
    <w:p w:rsidR="00000000" w:rsidDel="00000000" w:rsidP="00000000" w:rsidRDefault="00000000" w:rsidRPr="00000000" w14:paraId="0000000C">
      <w:pPr>
        <w:spacing w:after="120" w:before="120" w:line="240" w:lineRule="auto"/>
        <w:ind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D">
      <w:pPr>
        <w:tabs>
          <w:tab w:val="left" w:leader="none" w:pos="2127"/>
        </w:tabs>
        <w:spacing w:after="120" w:before="120" w:line="240"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TERCERA: ENTRADA EN VIGENCIA Y JORNADA.</w:t>
      </w:r>
    </w:p>
    <w:p w:rsidR="00000000" w:rsidDel="00000000" w:rsidP="00000000" w:rsidRDefault="00000000" w:rsidRPr="00000000" w14:paraId="0000000E">
      <w:pPr>
        <w:tabs>
          <w:tab w:val="left" w:leader="none" w:pos="0"/>
        </w:tabs>
        <w:spacing w:after="120" w:before="120" w:line="240" w:lineRule="auto"/>
        <w:ind w:hanging="2"/>
        <w:jc w:val="both"/>
        <w:rPr>
          <w:rFonts w:ascii="Arial Narrow" w:cs="Arial Narrow" w:eastAsia="Arial Narrow" w:hAnsi="Arial Narrow"/>
          <w:b w:val="1"/>
          <w:color w:val="ff0000"/>
        </w:rPr>
      </w:pPr>
      <w:r w:rsidDel="00000000" w:rsidR="00000000" w:rsidRPr="00000000">
        <w:rPr>
          <w:rFonts w:ascii="Arial Narrow" w:cs="Arial Narrow" w:eastAsia="Arial Narrow" w:hAnsi="Arial Narrow"/>
          <w:rtl w:val="0"/>
        </w:rPr>
        <w:t xml:space="preserve">3.1. Las Partes convienen que el presente Contrato de Trabajo (en adelante, el “</w:t>
      </w:r>
      <w:r w:rsidDel="00000000" w:rsidR="00000000" w:rsidRPr="00000000">
        <w:rPr>
          <w:rFonts w:ascii="Arial Narrow" w:cs="Arial Narrow" w:eastAsia="Arial Narrow" w:hAnsi="Arial Narrow"/>
          <w:u w:val="single"/>
          <w:rtl w:val="0"/>
        </w:rPr>
        <w:t xml:space="preserve">Contrato</w:t>
      </w:r>
      <w:r w:rsidDel="00000000" w:rsidR="00000000" w:rsidRPr="00000000">
        <w:rPr>
          <w:rFonts w:ascii="Arial Narrow" w:cs="Arial Narrow" w:eastAsia="Arial Narrow" w:hAnsi="Arial Narrow"/>
          <w:rtl w:val="0"/>
        </w:rPr>
        <w:t xml:space="preserve">”) comenzará a regir a partir del día </w:t>
      </w:r>
      <w:r w:rsidDel="00000000" w:rsidR="00000000" w:rsidRPr="00000000">
        <w:rPr>
          <w:rFonts w:ascii="Arial Narrow" w:cs="Arial Narrow" w:eastAsia="Arial Narrow" w:hAnsi="Arial Narrow"/>
          <w:b w:val="1"/>
          <w:color w:val="ff0000"/>
          <w:rtl w:val="0"/>
        </w:rPr>
        <w:t xml:space="preserve">DD/MM/AA.</w:t>
      </w:r>
    </w:p>
    <w:p w:rsidR="00000000" w:rsidDel="00000000" w:rsidP="00000000" w:rsidRDefault="00000000" w:rsidRPr="00000000" w14:paraId="0000000F">
      <w:pPr>
        <w:tabs>
          <w:tab w:val="left" w:leader="none" w:pos="0"/>
        </w:tabs>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 Supply contrata al Trabajador a partir de la fecha de comienzo para cumplir las tareas cada Jornada Laboral durante el horario pactado, el cual se cumplirá de forma presencial en el domicilio laboral.</w:t>
      </w:r>
    </w:p>
    <w:p w:rsidR="00000000" w:rsidDel="00000000" w:rsidP="00000000" w:rsidRDefault="00000000" w:rsidRPr="00000000" w14:paraId="00000010">
      <w:pPr>
        <w:tabs>
          <w:tab w:val="left" w:leader="none" w:pos="0"/>
        </w:tabs>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 Las Tareas se prestarán en las oficinas sitas en el </w:t>
      </w:r>
      <w:r w:rsidDel="00000000" w:rsidR="00000000" w:rsidRPr="00000000">
        <w:rPr>
          <w:rFonts w:ascii="Arial Narrow" w:cs="Arial Narrow" w:eastAsia="Arial Narrow" w:hAnsi="Arial Narrow"/>
          <w:highlight w:val="white"/>
          <w:rtl w:val="0"/>
        </w:rPr>
        <w:t xml:space="preserve">Edificio Mapfre, Alferez Hipólito Bouchard 4191, 6° Piso, Torre 2, Munro, Provincia de Buenos Aires</w:t>
      </w:r>
      <w:r w:rsidDel="00000000" w:rsidR="00000000" w:rsidRPr="00000000">
        <w:rPr>
          <w:rFonts w:ascii="Arial Narrow" w:cs="Arial Narrow" w:eastAsia="Arial Narrow" w:hAnsi="Arial Narrow"/>
          <w:rtl w:val="0"/>
        </w:rPr>
        <w:t xml:space="preserve">; sin perjuicio de la facultad del Empleador de alterar, por causa justificada, la naturaleza de los servicios, o el sitio o recinto en que ellos han de prestarse de acuerdo a los principios de movilidad funcional y geográfica, polivalencia, multiprofesionalidad y necesidad del caso en concreto.</w:t>
      </w:r>
    </w:p>
    <w:p w:rsidR="00000000" w:rsidDel="00000000" w:rsidP="00000000" w:rsidRDefault="00000000" w:rsidRPr="00000000" w14:paraId="00000011">
      <w:pPr>
        <w:tabs>
          <w:tab w:val="left" w:leader="none" w:pos="0"/>
        </w:tabs>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 La Jornada Laboral que el Trabajador cumplirá en favor de Supply será a tiempo parcial (Art. 92 TER. LCT), y tendrá una carga semanal de (</w:t>
      </w:r>
      <w:r w:rsidDel="00000000" w:rsidR="00000000" w:rsidRPr="00000000">
        <w:rPr>
          <w:rFonts w:ascii="Arial Narrow" w:cs="Arial Narrow" w:eastAsia="Arial Narrow" w:hAnsi="Arial Narrow"/>
          <w:color w:val="ff0000"/>
          <w:rtl w:val="0"/>
        </w:rPr>
        <w:t xml:space="preserve">horas semanales</w:t>
      </w:r>
      <w:r w:rsidDel="00000000" w:rsidR="00000000" w:rsidRPr="00000000">
        <w:rPr>
          <w:rFonts w:ascii="Arial Narrow" w:cs="Arial Narrow" w:eastAsia="Arial Narrow" w:hAnsi="Arial Narrow"/>
          <w:rtl w:val="0"/>
        </w:rPr>
        <w:t xml:space="preserve">) horas de trabajo, a ser distribuidas de lunes a viernes, </w:t>
      </w:r>
      <w:r w:rsidDel="00000000" w:rsidR="00000000" w:rsidRPr="00000000">
        <w:rPr>
          <w:rFonts w:ascii="Arial Narrow" w:cs="Arial Narrow" w:eastAsia="Arial Narrow" w:hAnsi="Arial Narrow"/>
          <w:b w:val="1"/>
          <w:rtl w:val="0"/>
        </w:rPr>
        <w:t xml:space="preserve">de (</w:t>
      </w:r>
      <w:r w:rsidDel="00000000" w:rsidR="00000000" w:rsidRPr="00000000">
        <w:rPr>
          <w:rFonts w:ascii="Arial Narrow" w:cs="Arial Narrow" w:eastAsia="Arial Narrow" w:hAnsi="Arial Narrow"/>
          <w:b w:val="1"/>
          <w:color w:val="ff0000"/>
          <w:rtl w:val="0"/>
        </w:rPr>
        <w:t xml:space="preserve">hora de entrada</w:t>
      </w:r>
      <w:r w:rsidDel="00000000" w:rsidR="00000000" w:rsidRPr="00000000">
        <w:rPr>
          <w:rFonts w:ascii="Arial Narrow" w:cs="Arial Narrow" w:eastAsia="Arial Narrow" w:hAnsi="Arial Narrow"/>
          <w:b w:val="1"/>
          <w:rtl w:val="0"/>
        </w:rPr>
        <w:t xml:space="preserve">)hs a (</w:t>
      </w:r>
      <w:r w:rsidDel="00000000" w:rsidR="00000000" w:rsidRPr="00000000">
        <w:rPr>
          <w:rFonts w:ascii="Arial Narrow" w:cs="Arial Narrow" w:eastAsia="Arial Narrow" w:hAnsi="Arial Narrow"/>
          <w:b w:val="1"/>
          <w:color w:val="ff0000"/>
          <w:rtl w:val="0"/>
        </w:rPr>
        <w:t xml:space="preserve">hora de salida)</w:t>
      </w:r>
      <w:r w:rsidDel="00000000" w:rsidR="00000000" w:rsidRPr="00000000">
        <w:rPr>
          <w:rFonts w:ascii="Arial Narrow" w:cs="Arial Narrow" w:eastAsia="Arial Narrow" w:hAnsi="Arial Narrow"/>
          <w:b w:val="1"/>
          <w:rtl w:val="0"/>
        </w:rPr>
        <w:t xml:space="preserve">hs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Asimismo, dentro de esa jornada se incluyen treinta (30) </w:t>
      </w:r>
      <w:sdt>
        <w:sdtPr>
          <w:tag w:val="goog_rdk_3"/>
        </w:sdtPr>
        <w:sdtContent>
          <w:commentRangeStart w:id="3"/>
        </w:sdtContent>
      </w:sdt>
      <w:r w:rsidDel="00000000" w:rsidR="00000000" w:rsidRPr="00000000">
        <w:rPr>
          <w:rFonts w:ascii="Arial Narrow" w:cs="Arial Narrow" w:eastAsia="Arial Narrow" w:hAnsi="Arial Narrow"/>
          <w:rtl w:val="0"/>
        </w:rPr>
        <w:t xml:space="preserve">minutos</w:t>
      </w:r>
      <w:commentRangeEnd w:id="3"/>
      <w:r w:rsidDel="00000000" w:rsidR="00000000" w:rsidRPr="00000000">
        <w:commentReference w:id="3"/>
      </w:r>
      <w:r w:rsidDel="00000000" w:rsidR="00000000" w:rsidRPr="00000000">
        <w:rPr>
          <w:rFonts w:ascii="Arial Narrow" w:cs="Arial Narrow" w:eastAsia="Arial Narrow" w:hAnsi="Arial Narrow"/>
          <w:rtl w:val="0"/>
        </w:rPr>
        <w:t xml:space="preserve"> de descanso laboral (a los fines y efectos de utilizarlo como un receso de almuerzo)</w:t>
      </w:r>
      <w:r w:rsidDel="00000000" w:rsidR="00000000" w:rsidRPr="00000000">
        <w:rPr>
          <w:rFonts w:ascii="Arial Narrow" w:cs="Arial Narrow" w:eastAsia="Arial Narrow" w:hAnsi="Arial Narrow"/>
          <w:rtl w:val="0"/>
        </w:rPr>
        <w:t xml:space="preserve">. Sin perjuicio de la corriente disposición, la Trabajadora deberá encontrarse a disposición, dentro de la franja horaria aquí comprometida, ante eventuales requerimientos de la Empleadora a los efectos de coordinar algún encuentro, reunión, o realización de tareas en concreto, entendiendo que las mismas responden a facultades propias de la Empleadora, respecto de las cuales la Trabajadora no podrá oponerse ni negarse a cumplir.</w:t>
      </w:r>
    </w:p>
    <w:p w:rsidR="00000000" w:rsidDel="00000000" w:rsidP="00000000" w:rsidRDefault="00000000" w:rsidRPr="00000000" w14:paraId="00000012">
      <w:pPr>
        <w:tabs>
          <w:tab w:val="left" w:leader="none" w:pos="0"/>
        </w:tabs>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3.5. Los tiempos a computar para cada jornada son de tareas efectivas, lo que debe interpretarse en el sentido de que el trabajador deberá iniciar su tarea y finalizarla indefectiblemente en los horarios autorizados. Los tiempos necesarios para acceder al puesto de trabajo y para retirarse del establecimiento en ningún caso se computarán como tiempo de trabajo. El Trabajador deberá, en el horario de inicio de la jornada, hallarse en el puesto de trabajo a disposición de Supply</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o en el que el Empleador –ante una circunstancia de necesidad y oportunidad que así lo amerite- le indique, no pudiendo retirarse de su lugar de trabajo hasta tanto no finalice su jornada diaria programada. En los casos de procesos continuos o de trabajo por equipos, a la finalización de la jornada, el trabajador no podrá dejar su tarea hasta tanto se haga presente el relevo correspondiente y se produzca la adecuada transferencia de las actividades en curso y pendientes de la función, debiéndose computar a todos sus efectos el tiempo adicional desempeñado.</w:t>
      </w:r>
    </w:p>
    <w:p w:rsidR="00000000" w:rsidDel="00000000" w:rsidP="00000000" w:rsidRDefault="00000000" w:rsidRPr="00000000" w14:paraId="00000013">
      <w:pPr>
        <w:tabs>
          <w:tab w:val="left" w:leader="none" w:pos="0"/>
        </w:tabs>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3.6. La libre disponibilidad horaria del Trabajador, ha sido la causa fundamental y excluyente para su contratación, razón por la cual no podrá ser invocada causa alguna que la limite, tanto en la forma de organizar la jornada de trabajo, su duración, francos, etc. El Trabajador deberá abstenerse de llevar a cabo todo tipo de acto, actividad o conducta que razonablemente no guarde relación con las tareas que resultaren asignadas durante la Jornada Laboral.</w:t>
      </w:r>
    </w:p>
    <w:p w:rsidR="00000000" w:rsidDel="00000000" w:rsidP="00000000" w:rsidRDefault="00000000" w:rsidRPr="00000000" w14:paraId="00000014">
      <w:pPr>
        <w:tabs>
          <w:tab w:val="left" w:leader="none" w:pos="0"/>
        </w:tabs>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3.7. Ante el supuesto de que el Trabajador faltare a sus tareas por causa de enfermedad o accidente inculpable, deberá comunicarlo a Supply dentro de su jornada de labor (Art. 209, primera parte LCT), pudiéndolo hacer por los siguientes medios:</w:t>
      </w:r>
    </w:p>
    <w:p w:rsidR="00000000" w:rsidDel="00000000" w:rsidP="00000000" w:rsidRDefault="00000000" w:rsidRPr="00000000" w14:paraId="00000015">
      <w:pPr>
        <w:tabs>
          <w:tab w:val="left" w:leader="none" w:pos="709"/>
        </w:tabs>
        <w:spacing w:after="120" w:before="120" w:line="240" w:lineRule="auto"/>
        <w:ind w:left="565"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3.7.1. Por telegrama, o mediante remisión de correo electrónico a las casillas que a tal efecto en el corriente se constituyen; comunicación mediante la cual, el Trabajador deberá expresar su nombre y apellido y motivo de su inasistencia, aclarando si se trata de enfermedad o accidente inculpable, debiendo acompañar, según corresponda, el certificado o documentación respaldatoria que avale su incomparecencia;</w:t>
      </w:r>
    </w:p>
    <w:p w:rsidR="00000000" w:rsidDel="00000000" w:rsidP="00000000" w:rsidRDefault="00000000" w:rsidRPr="00000000" w14:paraId="00000016">
      <w:pPr>
        <w:tabs>
          <w:tab w:val="left" w:leader="none" w:pos="709"/>
        </w:tabs>
        <w:spacing w:after="120" w:before="120" w:line="240" w:lineRule="auto"/>
        <w:ind w:left="565"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3.7.2. Por aviso directo en el establecimiento, oportunidad en la que Supply tomará conocimiento extendiendo su comprobante que justifique dicho aviso;</w:t>
      </w:r>
    </w:p>
    <w:p w:rsidR="00000000" w:rsidDel="00000000" w:rsidP="00000000" w:rsidRDefault="00000000" w:rsidRPr="00000000" w14:paraId="00000017">
      <w:pPr>
        <w:tabs>
          <w:tab w:val="left" w:leader="none" w:pos="709"/>
        </w:tabs>
        <w:spacing w:after="120" w:before="120" w:line="240" w:lineRule="auto"/>
        <w:ind w:left="565"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3.7.3. Por cualquier persona que avise en nombre del interesado, en el establecimiento. En este caso deberá acreditar su identidad con documento fehaciente, oportunidad en la que Supply extenderá un comprobante por dicho aviso o firma de fotocopia del certificado.</w:t>
      </w:r>
    </w:p>
    <w:p w:rsidR="00000000" w:rsidDel="00000000" w:rsidP="00000000" w:rsidRDefault="00000000" w:rsidRPr="00000000" w14:paraId="00000018">
      <w:pPr>
        <w:tabs>
          <w:tab w:val="left" w:leader="none" w:pos="709"/>
        </w:tabs>
        <w:spacing w:after="120" w:before="120" w:line="240" w:lineRule="auto"/>
        <w:ind w:left="565" w:hanging="2.000000000000028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3.7.4. En todos los casos, éste deberá reenviar la documentación necesaria y que justifique su falta o licencia, bajo apercibimiento de no tener por debidamente computada la ocurrencia del justificativo. A tal efecto, no bastará la mera puesta a disposición, sino que el Trabajador deberá hacer efectivo el envío (a través de los canales de comunicación aquí acordados) de los instrumentos que acrediten el justificativo o la licencia involucrada. En todos los casos, se exigirá -como regla general- un aviso -con más el envío de la documentación relevante- de 2 (dos) días hábiles previos a la Licencia; salvo: (a) Supuestos en que la Ley y Convenio aplicable exijan un plazo superior; (b) Supuestos donde la inminencia del evento (por ejemplo, un accidente) solo permitan realizar el aviso dentro de las 24 horas de su ocurrencia.</w:t>
      </w:r>
    </w:p>
    <w:p w:rsidR="00000000" w:rsidDel="00000000" w:rsidP="00000000" w:rsidRDefault="00000000" w:rsidRPr="00000000" w14:paraId="00000019">
      <w:pPr>
        <w:tabs>
          <w:tab w:val="left" w:leader="none" w:pos="709"/>
        </w:tabs>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3.8. El Trabajador facilitará en todos los casos el derecho de Supply de verificar su estado de salud por parte del servicio médico que el mismo posea, o concurriendo al médico de la Compañía o reiterando la notificación en caso de imposibilidad ambulatoria. Asimismo, permitirá a Supply que, por intermedio de los medios antes señalados, vigilar el curso de la enfermedad o accidente inculpable.</w:t>
      </w:r>
    </w:p>
    <w:p w:rsidR="00000000" w:rsidDel="00000000" w:rsidP="00000000" w:rsidRDefault="00000000" w:rsidRPr="00000000" w14:paraId="0000001A">
      <w:pPr>
        <w:tabs>
          <w:tab w:val="left" w:leader="none" w:pos="709"/>
        </w:tabs>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3.9. Asimismo, y en el caso de que el Trabajador optare por requerir el uso de algunas de las licencias especiales, a las que refiere el Art. 158 LCT, deberá notificarlo –cuando así lo admita la naturaleza propia de las circunstancias que lo fundaren- con cuarenta y ocho horas hábiles de anticipación.</w:t>
      </w:r>
    </w:p>
    <w:p w:rsidR="00000000" w:rsidDel="00000000" w:rsidP="00000000" w:rsidRDefault="00000000" w:rsidRPr="00000000" w14:paraId="0000001B">
      <w:pPr>
        <w:tabs>
          <w:tab w:val="left" w:leader="none" w:pos="709"/>
        </w:tabs>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tabs>
          <w:tab w:val="left" w:leader="none" w:pos="2127"/>
        </w:tabs>
        <w:spacing w:after="120" w:before="120" w:line="240"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CUARTA: DEBERES.</w:t>
      </w:r>
    </w:p>
    <w:p w:rsidR="00000000" w:rsidDel="00000000" w:rsidP="00000000" w:rsidRDefault="00000000" w:rsidRPr="00000000" w14:paraId="0000001D">
      <w:pPr>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El Trabajador se compromete y obliga expresamente a cumplir las instrucciones que le sean impartidas por su jefe inmediato o por la gerencia de Supply, en relación a su trabajo, y acatar en todas sus partes las normas de Orden, Higiene y Seguridad, y cumplimentar con la totalidad de las disposiciones establecidas en el </w:t>
      </w:r>
      <w:r w:rsidDel="00000000" w:rsidR="00000000" w:rsidRPr="00000000">
        <w:rPr>
          <w:rFonts w:ascii="Arial Narrow" w:cs="Arial Narrow" w:eastAsia="Arial Narrow" w:hAnsi="Arial Narrow"/>
          <w:rtl w:val="0"/>
        </w:rPr>
        <w:t xml:space="preserve">Reglamento de Trabajo,</w:t>
      </w:r>
      <w:r w:rsidDel="00000000" w:rsidR="00000000" w:rsidRPr="00000000">
        <w:rPr>
          <w:rFonts w:ascii="Arial Narrow" w:cs="Arial Narrow" w:eastAsia="Arial Narrow" w:hAnsi="Arial Narrow"/>
          <w:rtl w:val="0"/>
        </w:rPr>
        <w:t xml:space="preserve"> el cual ha sido puesto a su disposición con antelación suficiente y mediante el presente declara haber leído, comprendido y aceptado en su integridad.</w:t>
      </w:r>
    </w:p>
    <w:p w:rsidR="00000000" w:rsidDel="00000000" w:rsidP="00000000" w:rsidRDefault="00000000" w:rsidRPr="00000000" w14:paraId="0000001E">
      <w:pPr>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Desde la fecha de suscripción del presente contrato, la designación de la categoría y/o función y el cumplimiento del débito laboral, serán susceptibles de ser ajustados y/o adecuados a la actuación que el Trabajador exhiba, aspectos que deberán complementarse con los principios de plena colaboración regulados en la Ley de Contrato de Trabajo y demás normativa aplicable, en forma complementaria al presente.</w:t>
      </w:r>
    </w:p>
    <w:p w:rsidR="00000000" w:rsidDel="00000000" w:rsidP="00000000" w:rsidRDefault="00000000" w:rsidRPr="00000000" w14:paraId="0000001F">
      <w:pPr>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 El Trabajador deberá velar mediante su desempeño, por un alto standard y calidad de los servicios brindados prestados, colaborando de manera proactiva en pos de una constante mejora de los procesos productivos y operativos, pudiendo integrar equipos de trabajo organizados con el objeto de satisfacer las metas aquí enumeradas y que disponga Supply.</w:t>
      </w:r>
    </w:p>
    <w:p w:rsidR="00000000" w:rsidDel="00000000" w:rsidP="00000000" w:rsidRDefault="00000000" w:rsidRPr="00000000" w14:paraId="00000020">
      <w:pPr>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4.4. El Trabajador deberá guardar estricta confidencialidad y reserva en relación a toda la información a la que acceda vinculada a la modalidad de organización, esquemas de servicios, procedimientos productivos, clientes, proveedores, considerándose la misma de carácter reservado, estratégico o confidencial; con independencia d</w:t>
      </w:r>
    </w:p>
    <w:p w:rsidR="00000000" w:rsidDel="00000000" w:rsidP="00000000" w:rsidRDefault="00000000" w:rsidRPr="00000000" w14:paraId="00000021">
      <w:pPr>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soporte en la que ésta se hubiere generado, absteniéndose de divulgarla en forma directa o indirecta, adquiriendo este compromiso vital preponderancia para el apropiado desenvolvimiento de la relación contractual que se inicia, cumpliendo de este modo con las pautas estipuladas en los artículos 85, 88 y concordantes de la Ley de Contrato de Trabajo y demás normativa aplicable.</w:t>
      </w:r>
    </w:p>
    <w:p w:rsidR="00000000" w:rsidDel="00000000" w:rsidP="00000000" w:rsidRDefault="00000000" w:rsidRPr="00000000" w14:paraId="00000022">
      <w:pPr>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4.5. Asimismo, el Trabajador se compromete a observar y cumplir las futuras normas internas que pudieran dictarse por razones operativas y de los deberes de diligencia y colaboración, fidelidad y ayudas extraordinarias normadas en los Arts. 84, 85 y 89 LCT, siendo también responsable por los daños que causare a los intereses de Supply por dolo o culpa grave en el ejercicio de su función (Art. 87 LCT), debiendo asimismo cumplir con el deber de no-concurrencia estipulado en el Art. 88 de la LCT; todo ello en el marco de los principios compartidos identificados en el Convenio Colectivo de Trabajo que resulte aplicable al presente, y condiciones específicas reguladas en su articulado.</w:t>
      </w:r>
    </w:p>
    <w:p w:rsidR="00000000" w:rsidDel="00000000" w:rsidP="00000000" w:rsidRDefault="00000000" w:rsidRPr="00000000" w14:paraId="00000023">
      <w:pPr>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4.6. Dentro del marco del presente contrato, en ciertas ocasiones el Trabajador deberá relacionarse con los clientes de la Compañía. En este contexto, el Trabajador se compromete desempeñar la prestación de sus servicios de forma cordial y bien predispuesta, debiendo velar por el adecuado cumplimiento de las políticas y normas de conducta de Supply, así como las normas habituales de conducta de negocios, incluyendo las normas prescritas por Ley;</w:t>
      </w:r>
    </w:p>
    <w:p w:rsidR="00000000" w:rsidDel="00000000" w:rsidP="00000000" w:rsidRDefault="00000000" w:rsidRPr="00000000" w14:paraId="00000024">
      <w:pPr>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4.7. Conforme ello, el Trabajador deberá prestar las tareas que le sean asignadas bajo este acuerdo con la mayor diligencia posible, tendiendo a preservar y proteger la reputación de Supply, dándole un especial trato confidencial a la información y propiedad intelectual de Supply.</w:t>
      </w:r>
    </w:p>
    <w:p w:rsidR="00000000" w:rsidDel="00000000" w:rsidP="00000000" w:rsidRDefault="00000000" w:rsidRPr="00000000" w14:paraId="00000025">
      <w:pPr>
        <w:spacing w:after="120" w:before="120" w:line="240" w:lineRule="auto"/>
        <w:ind w:hanging="2"/>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spacing w:after="120" w:before="120" w:lineRule="auto"/>
        <w:ind w:left="72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QUINTA: CAPACITACIÓN.</w:t>
      </w:r>
    </w:p>
    <w:p w:rsidR="00000000" w:rsidDel="00000000" w:rsidP="00000000" w:rsidRDefault="00000000" w:rsidRPr="00000000" w14:paraId="00000027">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El primer día hábil en que la Trabajadora ingresare a prestar tareas en favor de la Empleadora, esta última informará y brindará capacitación suficiente a la primera, respecto del soporte profesional, tecnológico y demás plataformas o aplicativos que la compañía utilizare para llevar a cabo su operatoria comercial habitual;</w:t>
      </w:r>
    </w:p>
    <w:p w:rsidR="00000000" w:rsidDel="00000000" w:rsidP="00000000" w:rsidRDefault="00000000" w:rsidRPr="00000000" w14:paraId="00000028">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Asimismo, y sin que ello implique un costo o menoscabo alguno, procederá a través de la persona que a tal efecto sea designada, a capacitar a La Trabajadora para cumplir las tareas que le sean asignadas;</w:t>
      </w:r>
    </w:p>
    <w:p w:rsidR="00000000" w:rsidDel="00000000" w:rsidP="00000000" w:rsidRDefault="00000000" w:rsidRPr="00000000" w14:paraId="00000029">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5.3. La información necesaria sobre el soporte profesional, tecnológico y/o toda otra información, sistematización o modalidad de trabajo será puesta en conocimiento y a disposición de la Trabajadora a los efectos de que la misma pudiera cumplir las tareas durante cada Jornada, sin perjuicio del lugar de cumplimiento de la misma durante el horario a tal efecto convenido.</w:t>
      </w:r>
    </w:p>
    <w:p w:rsidR="00000000" w:rsidDel="00000000" w:rsidP="00000000" w:rsidRDefault="00000000" w:rsidRPr="00000000" w14:paraId="0000002A">
      <w:pP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5.4. Llegado el caso en que la Empleadora considerare necesario brindar nuevas capacitaciones a la Trabajadora, las mismas deberán ser llevadas a cabo durante el horario asignado a la Jornada laboral, salvo eventuales situaciones excepcionales que conlleven a que las mismas sean brindadas durante horarios distintos al convenido.</w:t>
      </w:r>
    </w:p>
    <w:p w:rsidR="00000000" w:rsidDel="00000000" w:rsidP="00000000" w:rsidRDefault="00000000" w:rsidRPr="00000000" w14:paraId="0000002B">
      <w:pPr>
        <w:tabs>
          <w:tab w:val="left" w:leader="none" w:pos="2127"/>
        </w:tabs>
        <w:spacing w:after="120" w:before="120" w:line="240" w:lineRule="auto"/>
        <w:ind w:hanging="2"/>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SEXTA: REMUNERACIÓN.</w:t>
      </w:r>
      <w:r w:rsidDel="00000000" w:rsidR="00000000" w:rsidRPr="00000000">
        <w:rPr>
          <w:rtl w:val="0"/>
        </w:rPr>
      </w:r>
    </w:p>
    <w:p w:rsidR="00000000" w:rsidDel="00000000" w:rsidP="00000000" w:rsidRDefault="00000000" w:rsidRPr="00000000" w14:paraId="0000002C">
      <w:pPr>
        <w:tabs>
          <w:tab w:val="left" w:leader="none" w:pos="0"/>
        </w:tabs>
        <w:spacing w:after="120" w:before="120" w:line="240" w:lineRule="auto"/>
        <w:ind w:left="-2"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Supply se compromete a remunerar los servicios del Trabajador con un sueldo mensual bruto de </w:t>
      </w:r>
      <w:r w:rsidDel="00000000" w:rsidR="00000000" w:rsidRPr="00000000">
        <w:rPr>
          <w:rFonts w:ascii="Arial Narrow" w:cs="Arial Narrow" w:eastAsia="Arial Narrow" w:hAnsi="Arial Narrow"/>
          <w:b w:val="1"/>
          <w:rtl w:val="0"/>
        </w:rPr>
        <w:t xml:space="preserve">Pesos</w:t>
      </w:r>
      <w:r w:rsidDel="00000000" w:rsidR="00000000" w:rsidRPr="00000000">
        <w:rPr>
          <w:rFonts w:ascii="Arial Narrow" w:cs="Arial Narrow" w:eastAsia="Arial Narrow" w:hAnsi="Arial Narrow"/>
          <w:b w:val="1"/>
          <w:color w:val="ff0000"/>
          <w:rtl w:val="0"/>
        </w:rPr>
        <w:t xml:space="preserve"> (valor en letras y números)</w:t>
      </w:r>
      <w:r w:rsidDel="00000000" w:rsidR="00000000" w:rsidRPr="00000000">
        <w:rPr>
          <w:rFonts w:ascii="Arial Narrow" w:cs="Arial Narrow" w:eastAsia="Arial Narrow" w:hAnsi="Arial Narrow"/>
          <w:rtl w:val="0"/>
        </w:rPr>
        <w:t xml:space="preserve"> que será liquidado y pagado, por períodos vencidos y en forma proporcional a los días trabajados, dentro de los cinco (5) días de ocurrido el vencimiento del período respectivo. A todo efecto, las Partes manifiestan que se entenderá por remuneración a toda contraprestación de carácter permanente, periódica y habitual, que el Trabajador reciba de manera directa de parte de Supply por causa y motivo único y directo de las tareas desempeñadas; quedando excluida de tal categoría todo ingreso de carácter no habitual o extraordinario, premios, bonos, gratificaciones y cualquiera otra forma de distinción que no resultare exigible o de integración obligatoria por parte de Supply, aquellos rubros referenciados en el Art. 103 Bis LCT, o todo otro concepto, gasto, y/o consumo previamente acordado que deba afrontar el Trabajador durante la Jornada; ni que haya sido previsto expresamente por las Partes como integrativo del concepto de remuneración. </w:t>
      </w:r>
    </w:p>
    <w:p w:rsidR="00000000" w:rsidDel="00000000" w:rsidP="00000000" w:rsidRDefault="00000000" w:rsidRPr="00000000" w14:paraId="0000002D">
      <w:pPr>
        <w:shd w:fill="ffffff" w:val="clear"/>
        <w:spacing w:after="120" w:before="12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SÉPTIMA: BENEFICIOS</w:t>
      </w:r>
    </w:p>
    <w:p w:rsidR="00000000" w:rsidDel="00000000" w:rsidP="00000000" w:rsidRDefault="00000000" w:rsidRPr="00000000" w14:paraId="0000002E">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En virtud de la relación laboral vigente, Supply proporcionará al Trabajador beneficios no dinerarios, tales como el suministro de almuerzo mediante una vianda con opciones de menú elegidas por el propio Trabajador, refrigerios sin límite durante la jornada laboral y la posibilidad de asistir antes del horario de ingreso para desayunar en la empresa, la cual proporcionará todos los insumos necesarios para tal fin.</w:t>
      </w:r>
    </w:p>
    <w:p w:rsidR="00000000" w:rsidDel="00000000" w:rsidP="00000000" w:rsidRDefault="00000000" w:rsidRPr="00000000" w14:paraId="0000002F">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El trabajadora reconoce y acepta que los beneficios descritos en la presente cláusula son otorgados de manera discrecional por el Empleador, no integran la remuneración habitual ni se consideran parte del salario a efectos de lo dispuesto en el Art. 103 bis de la Ley de Contrato de Trabajo, salvo disposición legal en contrario.</w:t>
      </w:r>
    </w:p>
    <w:p w:rsidR="00000000" w:rsidDel="00000000" w:rsidP="00000000" w:rsidRDefault="00000000" w:rsidRPr="00000000" w14:paraId="00000030">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6.3. El Empleador se reserva el derecho de revisar y/o modificar las condiciones de los beneficios detallados en esta cláusula, previa notificación escrita al Trabajador con un plazo de antelación razonable, cuando así lo justifiquen circunstancias económicas, técnicas, organizativas o de conveniencia operativa.</w:t>
      </w:r>
    </w:p>
    <w:p w:rsidR="00000000" w:rsidDel="00000000" w:rsidP="00000000" w:rsidRDefault="00000000" w:rsidRPr="00000000" w14:paraId="00000031">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9.4. Los beneficios aquí previstos se extinguirán:</w:t>
      </w:r>
    </w:p>
    <w:p w:rsidR="00000000" w:rsidDel="00000000" w:rsidP="00000000" w:rsidRDefault="00000000" w:rsidRPr="00000000" w14:paraId="00000032">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9.4.1. De pleno derecho en la fecha de: a) Muerte o declaración judicial del fallecimiento presunto de el Trabajador; b) Extinción por la causa que fuere del presente contrato y/o de la relación laboral derivada del mismo (la que primero ocurriere); c) Apertura del concurso preventivo, declaración en quiebra, cese de actividades o disolución de la Empleadora; </w:t>
      </w:r>
    </w:p>
    <w:p w:rsidR="00000000" w:rsidDel="00000000" w:rsidP="00000000" w:rsidRDefault="00000000" w:rsidRPr="00000000" w14:paraId="00000033">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9.4.2. Por voluntad de cualquiera de las Partes manifestada mediante una comunicación fehaciente dirigida al domicilio de la otra parte con por lo menos diez (10) días de anticipación a la fecha prevista para la extinción de la obligación de la Emplead</w:t>
      </w:r>
    </w:p>
    <w:p w:rsidR="00000000" w:rsidDel="00000000" w:rsidP="00000000" w:rsidRDefault="00000000" w:rsidRPr="00000000" w14:paraId="00000034">
      <w:pPr>
        <w:shd w:fill="ffffff" w:val="clear"/>
        <w:spacing w:after="120" w:before="12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OCTAVA: HERRAMIENTAS Y MATERIAL DE TRABAJO.</w:t>
      </w:r>
      <w:sdt>
        <w:sdtPr>
          <w:tag w:val="goog_rdk_4"/>
        </w:sdtPr>
        <w:sdtContent>
          <w:commentRangeStart w:id="4"/>
        </w:sdtContent>
      </w:sdt>
      <w:r w:rsidDel="00000000" w:rsidR="00000000" w:rsidRPr="00000000">
        <w:rPr>
          <w:rtl w:val="0"/>
        </w:rPr>
      </w:r>
    </w:p>
    <w:p w:rsidR="00000000" w:rsidDel="00000000" w:rsidP="00000000" w:rsidRDefault="00000000" w:rsidRPr="00000000" w14:paraId="00000035">
      <w:pPr>
        <w:shd w:fill="ffffff" w:val="clear"/>
        <w:spacing w:after="120" w:before="120" w:lineRule="auto"/>
        <w:jc w:val="both"/>
        <w:rPr>
          <w:rFonts w:ascii="Arial Narrow" w:cs="Arial Narrow" w:eastAsia="Arial Narrow" w:hAnsi="Arial Narrow"/>
          <w:color w:val="ff0000"/>
        </w:rPr>
      </w:pPr>
      <w:commentRangeEnd w:id="4"/>
      <w:r w:rsidDel="00000000" w:rsidR="00000000" w:rsidRPr="00000000">
        <w:commentReference w:id="4"/>
      </w:r>
      <w:r w:rsidDel="00000000" w:rsidR="00000000" w:rsidRPr="00000000">
        <w:rPr>
          <w:rFonts w:ascii="Arial Narrow" w:cs="Arial Narrow" w:eastAsia="Arial Narrow" w:hAnsi="Arial Narrow"/>
          <w:rtl w:val="0"/>
        </w:rPr>
        <w:t xml:space="preserve">8.1. El Trabajador hará </w:t>
      </w:r>
      <w:r w:rsidDel="00000000" w:rsidR="00000000" w:rsidRPr="00000000">
        <w:rPr>
          <w:rFonts w:ascii="Arial Narrow" w:cs="Arial Narrow" w:eastAsia="Arial Narrow" w:hAnsi="Arial Narrow"/>
          <w:rtl w:val="0"/>
        </w:rPr>
        <w:t xml:space="preserve">uso de la computadora portátil marca </w:t>
      </w:r>
      <w:r w:rsidDel="00000000" w:rsidR="00000000" w:rsidRPr="00000000">
        <w:rPr>
          <w:rFonts w:ascii="Arial Narrow" w:cs="Arial Narrow" w:eastAsia="Arial Narrow" w:hAnsi="Arial Narrow"/>
          <w:color w:val="ff0000"/>
          <w:rtl w:val="0"/>
        </w:rPr>
        <w:t xml:space="preserve">(marca) </w:t>
      </w:r>
      <w:r w:rsidDel="00000000" w:rsidR="00000000" w:rsidRPr="00000000">
        <w:rPr>
          <w:rFonts w:ascii="Arial Narrow" w:cs="Arial Narrow" w:eastAsia="Arial Narrow" w:hAnsi="Arial Narrow"/>
          <w:rtl w:val="0"/>
        </w:rPr>
        <w:t xml:space="preserve">modelo</w:t>
      </w:r>
      <w:r w:rsidDel="00000000" w:rsidR="00000000" w:rsidRPr="00000000">
        <w:rPr>
          <w:rFonts w:ascii="Arial Narrow" w:cs="Arial Narrow" w:eastAsia="Arial Narrow" w:hAnsi="Arial Narrow"/>
          <w:color w:val="ff0000"/>
          <w:rtl w:val="0"/>
        </w:rPr>
        <w:t xml:space="preserve"> (modelo) </w:t>
      </w:r>
      <w:r w:rsidDel="00000000" w:rsidR="00000000" w:rsidRPr="00000000">
        <w:rPr>
          <w:rFonts w:ascii="Arial Narrow" w:cs="Arial Narrow" w:eastAsia="Arial Narrow" w:hAnsi="Arial Narrow"/>
          <w:rtl w:val="0"/>
        </w:rPr>
        <w:t xml:space="preserve">que le fuera provista por el Empleador.</w:t>
      </w:r>
      <w:r w:rsidDel="00000000" w:rsidR="00000000" w:rsidRPr="00000000">
        <w:rPr>
          <w:rtl w:val="0"/>
        </w:rPr>
      </w:r>
    </w:p>
    <w:p w:rsidR="00000000" w:rsidDel="00000000" w:rsidP="00000000" w:rsidRDefault="00000000" w:rsidRPr="00000000" w14:paraId="00000036">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8.2. El Trabajador, se compromete a mantener en buen estado y a dar un correcto uso de los elementos de trabajo concedidos oportunamente, como así también a los que les sean otorgados a los efectos de que el mismo pueda desarrollar las tareas conforme lo acordado y convenido.El Trabajador específicamente se compromete a realizar un correcto y apropiado uso de las herramientas durante su horario de trabajo, destacándose que dichas herramienta de trabajo provista por Suplu únicamente podrá ser utilizada para el cumplimiento de las tareas laborales encomendadas. Al respecto se especifica que el “Reglamento </w:t>
      </w:r>
      <w:r w:rsidDel="00000000" w:rsidR="00000000" w:rsidRPr="00000000">
        <w:rPr>
          <w:rFonts w:ascii="Arial Narrow" w:cs="Arial Narrow" w:eastAsia="Arial Narrow" w:hAnsi="Arial Narrow"/>
          <w:rtl w:val="0"/>
        </w:rPr>
        <w:t xml:space="preserve">Interno</w:t>
      </w:r>
      <w:r w:rsidDel="00000000" w:rsidR="00000000" w:rsidRPr="00000000">
        <w:rPr>
          <w:rFonts w:ascii="Arial Narrow" w:cs="Arial Narrow" w:eastAsia="Arial Narrow" w:hAnsi="Arial Narrow"/>
          <w:rtl w:val="0"/>
        </w:rPr>
        <w:t xml:space="preserve">” del Empleador, oportunamente todas ellas, certificadas por el Trabajador mantienen su total y plena eficacia y vigencia. </w:t>
      </w:r>
    </w:p>
    <w:p w:rsidR="00000000" w:rsidDel="00000000" w:rsidP="00000000" w:rsidRDefault="00000000" w:rsidRPr="00000000" w14:paraId="00000037">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8.3. Al finalizar el presente Contrato, cualquiera fuese su causal y/o presunto causante, el Trabajador deberá proceder, dentro de los tres días corridos subsiguientes de producida la ruptura, a efectuar la devolución de las herramientas de trabajo de Supply; debiendo en tal ocasión, restituir todo tipo de información, planillas, documentos y datos de la propiedad de Supply que hayan llegado a su poder y puestos en su conocimiento a causa y en razón de la relación laboral que la ligaba a Supply.</w:t>
      </w:r>
    </w:p>
    <w:p w:rsidR="00000000" w:rsidDel="00000000" w:rsidP="00000000" w:rsidRDefault="00000000" w:rsidRPr="00000000" w14:paraId="00000038">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8.4. Asimismo, deberá proceder de manera inmediata y bajo el estricto cumplimiento de las directivas efectuadas por Supply, a la eliminación y/o destrucción de toda aquella información – sensible o no- que estrictamente sea indicada por Supply, debiendo responder, ante la eventual omisión de dicho requerimiento, de manera directa e ilimitada, frente a cualquier daño, perjuicio o menoscabo que terceros involucrados pudieran reclamar debido a la divulgación de la mentada información. </w:t>
      </w:r>
    </w:p>
    <w:p w:rsidR="00000000" w:rsidDel="00000000" w:rsidP="00000000" w:rsidRDefault="00000000" w:rsidRPr="00000000" w14:paraId="00000039">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8.5. La totalidad de disposiciones incorporadas a la corriente Cláusula resultan de aplicación extensiva respecto de la totalidad de materiales, objetos, mobiliario, equipos y todo otro bien que resulte propiedad de Supply y se encuentre a disposición del Trabajador, debiendo éste velar por el buen uso y conservación de las mismas.</w:t>
      </w:r>
    </w:p>
    <w:p w:rsidR="00000000" w:rsidDel="00000000" w:rsidP="00000000" w:rsidRDefault="00000000" w:rsidRPr="00000000" w14:paraId="0000003A">
      <w:pPr>
        <w:shd w:fill="ffffff" w:val="clear"/>
        <w:spacing w:after="120" w:before="12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shd w:fill="ffffff" w:val="clear"/>
        <w:spacing w:after="120" w:before="12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NOVENA: VACACIONES Y FERIADOS.</w:t>
      </w:r>
    </w:p>
    <w:p w:rsidR="00000000" w:rsidDel="00000000" w:rsidP="00000000" w:rsidRDefault="00000000" w:rsidRPr="00000000" w14:paraId="0000003C">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El Trabajador gozará: </w:t>
      </w:r>
    </w:p>
    <w:p w:rsidR="00000000" w:rsidDel="00000000" w:rsidP="00000000" w:rsidRDefault="00000000" w:rsidRPr="00000000" w14:paraId="0000003D">
      <w:pPr>
        <w:shd w:fill="ffffff" w:val="clear"/>
        <w:spacing w:after="120" w:before="120" w:lineRule="auto"/>
        <w:ind w:left="5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9.1.1. Hasta la fecha en que adquiriere cinco (5) años de antigüedad (inclusive), de un período de descanso anual remunerado por el plazo de catorce (14) días corridos; </w:t>
      </w:r>
    </w:p>
    <w:p w:rsidR="00000000" w:rsidDel="00000000" w:rsidP="00000000" w:rsidRDefault="00000000" w:rsidRPr="00000000" w14:paraId="0000003E">
      <w:pPr>
        <w:shd w:fill="ffffff" w:val="clear"/>
        <w:spacing w:after="120" w:before="120" w:lineRule="auto"/>
        <w:ind w:left="5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9.1.2. Entre la fecha en que adquiriere cinco (5) años de antigüedad (no inclusive) y la fecha en que adquiriere diez (10) años de antigüedad (inclusive), de un periodo continuado de descanso anual remunerado por el plazo de veintiún (21) días corridos; </w:t>
      </w:r>
    </w:p>
    <w:p w:rsidR="00000000" w:rsidDel="00000000" w:rsidP="00000000" w:rsidRDefault="00000000" w:rsidRPr="00000000" w14:paraId="0000003F">
      <w:pPr>
        <w:shd w:fill="ffffff" w:val="clear"/>
        <w:spacing w:after="120" w:before="120" w:lineRule="auto"/>
        <w:ind w:left="5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9.1.3. Entre la fecha en que adquiriere diez (10) años de antigüedad (no inclusive) y la fecha en que adquiriere veinte (20) años de antigüedad (inclusive), de un periodo continuado de descanso anual remunerado por el plazo de veintiocho (28) días corridos;</w:t>
      </w:r>
    </w:p>
    <w:p w:rsidR="00000000" w:rsidDel="00000000" w:rsidP="00000000" w:rsidRDefault="00000000" w:rsidRPr="00000000" w14:paraId="00000040">
      <w:pPr>
        <w:shd w:fill="ffffff" w:val="clear"/>
        <w:spacing w:after="120" w:before="120" w:lineRule="auto"/>
        <w:ind w:left="5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9.1.4. A partir de la fecha en que adquiriere veinte (20) años de antigüedad (no inclusive), de un periodo continuado de descanso anual remunerado por el plazo de treinta y cinco (35) días corridos. </w:t>
      </w:r>
    </w:p>
    <w:p w:rsidR="00000000" w:rsidDel="00000000" w:rsidP="00000000" w:rsidRDefault="00000000" w:rsidRPr="00000000" w14:paraId="00000041">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Mediante el presente se establece la posibilidad del Empleador de requerir la prestación de servicios por parte del Trabajador en algún día feriado o no laborable. Dado el caso, se le deberá comunicar al Trabajador con una antelación mínima de 48 horas a los efectos de que el mismo pueda coordinar y organizar su comparecencia. Por tales tareas ejecutadas en días feriados o no laborables, el Trabajador cobrará la remuneración normal de los días laborables más una cantidad igual. </w:t>
      </w:r>
    </w:p>
    <w:p w:rsidR="00000000" w:rsidDel="00000000" w:rsidP="00000000" w:rsidRDefault="00000000" w:rsidRPr="00000000" w14:paraId="00000042">
      <w:pPr>
        <w:shd w:fill="ffffff" w:val="clear"/>
        <w:spacing w:after="120" w:before="12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shd w:fill="ffffff" w:val="clear"/>
        <w:spacing w:after="120" w:before="12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DECIMA</w:t>
      </w:r>
      <w:sdt>
        <w:sdtPr>
          <w:tag w:val="goog_rdk_5"/>
        </w:sdtPr>
        <w:sdtContent>
          <w:commentRangeStart w:id="5"/>
        </w:sdtContent>
      </w:sdt>
      <w:r w:rsidDel="00000000" w:rsidR="00000000" w:rsidRPr="00000000">
        <w:rPr>
          <w:rFonts w:ascii="Arial Narrow" w:cs="Arial Narrow" w:eastAsia="Arial Narrow" w:hAnsi="Arial Narrow"/>
          <w:u w:val="single"/>
          <w:rtl w:val="0"/>
        </w:rPr>
        <w:t xml:space="preserve">: NON-COMPETE.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4">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10.1. A fin de cumplir con el art. 88 LCT el Trabajador no interpretará ninguna disposición de este contrato, ninguna acción u omisión determinada de parte de Supply como una autorización tácita de ésta a los efectos de llevar a cabo ninguna actividad que pudiera llegar a comprometer los intereses comerciales e información confidencial de Supply frente a terceros.</w:t>
      </w:r>
    </w:p>
    <w:p w:rsidR="00000000" w:rsidDel="00000000" w:rsidP="00000000" w:rsidRDefault="00000000" w:rsidRPr="00000000" w14:paraId="00000045">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 Asimismo, el Trabajador se compromete a no realizar contratos similares al que surge del objeto del presente, y que puedan implicar competencia o actuación incompatible con los deberes e información confiada, durante el transcurso de tiempo que se encuentren vigente la corriente contratación. La obligación establecida en la presente Cláusula resulta de aplicación de manera que ante su incumplimiento, el contrato será pasible de ser rescindido por su exclusiva culpa del Trabajador, debiendo asimismo responder por los daños y perjuicios que de su improcedente accionar se hubieran de ocasionar. </w:t>
      </w:r>
    </w:p>
    <w:p w:rsidR="00000000" w:rsidDel="00000000" w:rsidP="00000000" w:rsidRDefault="00000000" w:rsidRPr="00000000" w14:paraId="00000046">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 A los efectos de clarificar los alcances de la Cláusula prevista anteriormente, el Trabajador se obliga a no realizar por cuenta propia o en representación de terceros, cualquiera sea la modalidad en la que ello ocurriera, actos que, de cualquier modo, sea de manera directa o indirecta, pudieran importar competencia respecto de la actividad comercial de Supply, sea que los mismos ocurrieran dentro del Territorio o fuera de éste. Tal limitación regirá durante toda la vigencia del Contrato y hasta tres (3) años después de finalizada la relación entre las Partes, cualquiera fuera el motivo de la terminación. En caso de transgresión de lo aquí indicado, el Trabajador deberá pagar a Supply en concepto de indemnización, un resarcimiento equivalente a ocho (8) veces la mejor remuneración interanual percibida por este. Los montos en cuestión serán considerados sin aplicar deducción de gastos de ningún tipo (esto es, se considerará facturación bruta).</w:t>
      </w:r>
    </w:p>
    <w:p w:rsidR="00000000" w:rsidDel="00000000" w:rsidP="00000000" w:rsidRDefault="00000000" w:rsidRPr="00000000" w14:paraId="00000047">
      <w:pPr>
        <w:shd w:fill="ffffff" w:val="clea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48">
      <w:pPr>
        <w:shd w:fill="ffffff" w:val="clear"/>
        <w:spacing w:after="120" w:before="12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PRIMERA. PROPIEDAD INTELECTUAL.</w:t>
      </w:r>
    </w:p>
    <w:p w:rsidR="00000000" w:rsidDel="00000000" w:rsidP="00000000" w:rsidRDefault="00000000" w:rsidRPr="00000000" w14:paraId="00000049">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El Trabajador reconoce que la totalidad de procesos productivos, Know-How, diseños, ilustración y demás contenido susceptible de ser englobado bajo propiedad intelectual es de la exclusiva titularidad de Supply. En tal sentido, el presente acuerdo no podrá ser interpretado como transferencia de propiedad, o cualquier forma que implique una modificación en la titularidad única y exclusiva referenciada. A todo efecto, las partes considerarán que resultará de propiedad intelectual de Supply cualquier invención, idea, proceso, desarrollo, técnica o elemento creado por el Trabajador, vinculado de forma directa o indirecta con el objeto de Supply.</w:t>
      </w:r>
    </w:p>
    <w:p w:rsidR="00000000" w:rsidDel="00000000" w:rsidP="00000000" w:rsidRDefault="00000000" w:rsidRPr="00000000" w14:paraId="0000004A">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11.2. Las conexiones de cliente, el negocio y los datos resultantes desarrollados por el Trabajador están incluidos expresamente en la definición de la invención. Cualquier invención será considerada una obra realizada por contrato. El Trabajador asigna a Supply todo su derecho, título e intereses sobre cualquier invención que cumpla con lo anterior. El Trabajador se compromete a mantener registro de cualquier invención en el ámbito de las disposiciones anteriores en forma de notas, bocetos, dibujos, memorandos u otro escrito, los registros serán y seguirán siendo propiedad exclusiva de Supply.  </w:t>
      </w:r>
    </w:p>
    <w:p w:rsidR="00000000" w:rsidDel="00000000" w:rsidP="00000000" w:rsidRDefault="00000000" w:rsidRPr="00000000" w14:paraId="0000004B">
      <w:pPr>
        <w:shd w:fill="ffffff" w:val="clea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11.3. El Trabajador está de acuerdo en, tanto durante su empleo con Supply como después de eso, aplicar o unirse a Supply en solicitud de patentes, marcas, derechos de autor, patente de letras y otros medios para la protección de la propiedad intelectual, extranjera y nacional, con respecto a cualquier invención descrita en el presente, siempre que hacerlo resulte por voluntad expresa de Supply y a expensas de Supply. El Trabajador se compromete a ejecutar y entregar a Supply cualquiera y todos los documentos e instrumentos que, en opinión de Supply y su abogado, son apropiados para obtener dichas patentes, marcas registradas, derechos de autor, cartas patentes y otros medios de protección de la propiedad intelectual. El Trabajador está de acuerdo en ejecutar y entregar todos esos instrumentos a Supply o a la persona que éste designe para perseguir estos fines. Esto incluye todo derecho, título e intereses en dichas patentes, marcas, derechos de autor, patente de letras y otros medios de protección de la propiedad intelectual, su cooperación y ayuda en cualquier litigio iniciado por Supply contra terceros en relación con el mismo proceso.</w:t>
      </w:r>
    </w:p>
    <w:p w:rsidR="00000000" w:rsidDel="00000000" w:rsidP="00000000" w:rsidRDefault="00000000" w:rsidRPr="00000000" w14:paraId="0000004C">
      <w:pPr>
        <w:shd w:fill="ffffff" w:val="clear"/>
        <w:spacing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11.4. En el caso de que Supply sea incapaz, después de un esfuerzo razonable, de garantizar la firma del Trabajador en cualquier patente, cartas patentes, derecho de autor, propiedad intelectual, marca registrada u otra protección similar relativa a una invención, ya sea por incapacidad física o mental del trabajador o por cualquier otro motivo, el Trabajador irrevocablemente señala y nombra a Supply y sus funcionarios debidamente autorizados y agentes como su agente y abogado de hecho, para actuar y en su nombre y lugar, para ejecutar y presentar dicha aplicación o aplicaciones y todos los demás actos legalmente permitidos para promover el trámite al respecto con la misma fuerza legal y efecto como si se ejecutara por parte del Trabajador. </w:t>
      </w:r>
    </w:p>
    <w:p w:rsidR="00000000" w:rsidDel="00000000" w:rsidP="00000000" w:rsidRDefault="00000000" w:rsidRPr="00000000" w14:paraId="0000004D">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11.5. El Trabajador acepta que no podrá en ningún momento durante o después de la vigencia de la corriente contratación, realizar actos u omisiones que puedan afectar negativamente la validez o exigibilidad de Supply sobre cualquier derecho de la propiedad intelectual y/o cualquier material o propiedad relacionada a la propiedad intelectual. A excepción de lo expresamente permitido en el presente Contrato, el Trabajador no actuará de ninguna manera que indique, o que pueda ser tomado para indicar que el Trabajador tiene algún derecho, título o interés sobre la propiedad intelectual reseñada. El Trabajador reconoce que ni el presente Contrato ni su contenido otorgará a el Trabajador ningún derecho, título o interés sobre la propiedad intelectual de Supply, excepto por la autorización que pudiera recibir por escrito y otorgada de manera fehaciente. El Trabajador no podrá impugnar la validez de los derechos de Supply sobre la propiedad intelectual, ni realizar cualquier acto u omisión que resulte adverso a dicha propiedad intelectual. </w:t>
      </w:r>
    </w:p>
    <w:p w:rsidR="00000000" w:rsidDel="00000000" w:rsidP="00000000" w:rsidRDefault="00000000" w:rsidRPr="00000000" w14:paraId="0000004E">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11.6. El Trabajador acepta que no utilizará la propiedad intelectual en alguna forma que sea perjudicial a Supply , y acepta que dicha utilización no le conferirá derecho alguno sobre la propiedad intelectual. Asimismo, el Trabajador se compromete a que la utilización de la propiedad intelectual en cuestión cesará a la finalización de la presente por cualquier causa que fuere, debiendo restituir a Supply  cualquier material respecto de la totalidad de información, archivos, documentos, etc. que resulten encontrarse bajo la exclusiva propiedad de Supply.</w:t>
      </w:r>
    </w:p>
    <w:p w:rsidR="00000000" w:rsidDel="00000000" w:rsidP="00000000" w:rsidRDefault="00000000" w:rsidRPr="00000000" w14:paraId="0000004F">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11.7. El Trabajador se compromete a mantener indemne a Supply contra los reclamos por los cuales pueda ser responsable como consecuencia de la utilización de la propiedad intelectual, y por los gastos en que Supply pueda incurrir razonablemente en la defensa de tal reclamo en su contra o en cualquier procedimiento en el que sea considerado parte por dicha causa.</w:t>
      </w:r>
    </w:p>
    <w:p w:rsidR="00000000" w:rsidDel="00000000" w:rsidP="00000000" w:rsidRDefault="00000000" w:rsidRPr="00000000" w14:paraId="00000050">
      <w:pPr>
        <w:shd w:fill="ffffff" w:val="clear"/>
        <w:spacing w:after="120" w:before="12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shd w:fill="ffffff" w:val="clear"/>
        <w:spacing w:after="120" w:before="12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DÉCIMA SEGUNDA: CONFIDENCIALIDAD.</w:t>
      </w:r>
    </w:p>
    <w:p w:rsidR="00000000" w:rsidDel="00000000" w:rsidP="00000000" w:rsidRDefault="00000000" w:rsidRPr="00000000" w14:paraId="00000052">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 Las Partes acuerdan que toda la información revelada a una Parte (o a los representantes y agentes de una Parte) por la otra Parte durante la negociación, redacción, otorgamiento y ejecución de la presente se considerarán como información confidencial y de propiedad exclusiva de la Parte que lo revele y recibirá dicho tratamiento aún después de la terminación de la presente Oferta. Las Partes acuerdan no dar a conocer ningún dato confidencial o de propiedad exclusiva a ningún tercero y a no utilizar ni permitir el uso de dichos datos en una forma que fuera perjudicial para la otra Parte. Sin perjuicio de lo anterior, las Partes acuerdan que: (i) a los fines de la presente, cualquier información disponible o que haya estado disponible con carácter confidencial antes de ser presentada a la Parte como “confidencial” no se considerará “confidencial”; y (ii) se le permitirá utilizar o dar a conocer información confidencial y de propiedad exclusiva (a) que sea o pase a ser de dominio público por cualquier causa que sea independiente de la Parte que recibe la información y que no sea el incumplimiento de la obligación de confidencialidad en virtud de la presente, (b) que sea requerida por ley o reglamentación, (c) que deba ser dada a conocer por orden de una autoridad gubernamental, (d) que pudiera ser autorizada por escrito por la Parte que fuera titular de dicha información, y (e) que deba ser entregada a los asesores financieros, abogados y contadores de cada una de las Partes, debiendo firmar previamente dichas personas, o los representantes de dichas sociedades, un acuerdo de confidencialidad en idénticos términos a los previstos en la presente.</w:t>
      </w:r>
    </w:p>
    <w:p w:rsidR="00000000" w:rsidDel="00000000" w:rsidP="00000000" w:rsidRDefault="00000000" w:rsidRPr="00000000" w14:paraId="00000053">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12.2.  Las Partes acuerdan que, al momento de la finalización de la vigencia del Contrato, el Trabajador deberá restituir a Supply todos los elementos u objetos que sean o devenguen propiedad de esta última.</w:t>
      </w:r>
    </w:p>
    <w:p w:rsidR="00000000" w:rsidDel="00000000" w:rsidP="00000000" w:rsidRDefault="00000000" w:rsidRPr="00000000" w14:paraId="00000054">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12.3. El Trabajador mantendrá en completa confidencialidad cualquier información con relación cualquiera de ellas que llegara a su conocimiento por motivo o en ocasión del cumplimiento del presente.</w:t>
      </w:r>
    </w:p>
    <w:p w:rsidR="00000000" w:rsidDel="00000000" w:rsidP="00000000" w:rsidRDefault="00000000" w:rsidRPr="00000000" w14:paraId="00000055">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12.4. El Trabajador se comprometen a guardar absoluta confidencialidad, en los términos de la Ley 24.766, en todo lo referente a las tareas realizadas en el marco del cumplimiento del presente Contrato, y se obliga a no divulgar en forma directa o indirecta, cualquier información, know-how, tecnología o conocimiento a la que hubiese accedido con motivo o en ocasión del presente, que resulte de exclusiva titularidad y propiedad de Supply. Tampoco divulgará ninguna información de su conocimiento concerniente a las actividades, negocios, finanzas, contratos, acuerdos, transacciones o cualquier otro asunto relacionado que hubiesen llegado a su conocimiento durante la relación que la une a Supply. En tal sentido, será total y exclusivamente responsable por cualquier daño derivado directa o indirectamente del incumplimiento de su obligación de confidencialidad.</w:t>
      </w:r>
    </w:p>
    <w:p w:rsidR="00000000" w:rsidDel="00000000" w:rsidP="00000000" w:rsidRDefault="00000000" w:rsidRPr="00000000" w14:paraId="00000056">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12.5. Esta obligación de reserva o confidencialidad seguirá en vigor aún después de terminado el presente, asumiendo el Trabajador la responsabilidad por los daños y perjuicios que pudiera irrogar la difusión de datos o informes no publicados, sea que los mismos sean utilizados con propósitos comerciales -a favor de éste o de terceros, o por medio de interpósitas personas- o con otros fines.</w:t>
      </w:r>
    </w:p>
    <w:p w:rsidR="00000000" w:rsidDel="00000000" w:rsidP="00000000" w:rsidRDefault="00000000" w:rsidRPr="00000000" w14:paraId="00000057">
      <w:pPr>
        <w:shd w:fill="ffffff" w:val="clear"/>
        <w:spacing w:after="120" w:before="12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8">
      <w:pPr>
        <w:shd w:fill="ffffff" w:val="clear"/>
        <w:spacing w:after="120" w:before="12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DÉCIMA TERCERA: LEGISLACIÓN Y JURISDICCIÓN APLICABLE. NOTIFICACIONES.</w:t>
      </w:r>
    </w:p>
    <w:p w:rsidR="00000000" w:rsidDel="00000000" w:rsidP="00000000" w:rsidRDefault="00000000" w:rsidRPr="00000000" w14:paraId="00000059">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Para toda divergencia o cuestión administrativa o judicial, las partes se someten a los Tribunales Ordinarios de la Ciudad Autónoma de Buenos Aires, renunciando el Trabajador al derecho de recusar sin causal al magistrado y comprometiéndose formalmente a comparecer a las citaciones en sede administrativa o judicial, por sí o por apoderado, constituyendo domicilios especiales, válidos para todos los efectos legales. </w:t>
      </w:r>
    </w:p>
    <w:p w:rsidR="00000000" w:rsidDel="00000000" w:rsidP="00000000" w:rsidRDefault="00000000" w:rsidRPr="00000000" w14:paraId="0000005A">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13.2. A todos los efectos legales derivados del presente Acuerdo, las Partes constituyen domicilios especiales en los indicados a continuación, en los cuales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w:t>
      </w:r>
    </w:p>
    <w:p w:rsidR="00000000" w:rsidDel="00000000" w:rsidP="00000000" w:rsidRDefault="00000000" w:rsidRPr="00000000" w14:paraId="0000005B">
      <w:pPr>
        <w:shd w:fill="ffffff" w:val="clear"/>
        <w:spacing w:after="120" w:before="120" w:lineRule="auto"/>
        <w:ind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13.2.1. Supply, en el Edificio Mapfre, Alferez Hipólito Bouchard 4191, 6° Piso, Torre 2, Munro, Provincia de Buenos Aires; correo electrónico lcarreras@supplusolutions.com.ar</w:t>
      </w:r>
    </w:p>
    <w:p w:rsidR="00000000" w:rsidDel="00000000" w:rsidP="00000000" w:rsidRDefault="00000000" w:rsidRPr="00000000" w14:paraId="0000005C">
      <w:pPr>
        <w:shd w:fill="ffffff" w:val="clear"/>
        <w:spacing w:after="120" w:before="120" w:lineRule="auto"/>
        <w:ind w:firstLine="720"/>
        <w:jc w:val="both"/>
        <w:rPr>
          <w:rFonts w:ascii="Arial Narrow" w:cs="Arial Narrow" w:eastAsia="Arial Narrow" w:hAnsi="Arial Narrow"/>
          <w:color w:val="c9daf8"/>
          <w:u w:val="single"/>
        </w:rPr>
      </w:pPr>
      <w:r w:rsidDel="00000000" w:rsidR="00000000" w:rsidRPr="00000000">
        <w:rPr>
          <w:rFonts w:ascii="Arial Narrow" w:cs="Arial Narrow" w:eastAsia="Arial Narrow" w:hAnsi="Arial Narrow"/>
          <w:rtl w:val="0"/>
        </w:rPr>
        <w:t xml:space="preserve">13.2.2. El Trabajador, en la (</w:t>
      </w:r>
      <w:r w:rsidDel="00000000" w:rsidR="00000000" w:rsidRPr="00000000">
        <w:rPr>
          <w:rFonts w:ascii="Arial Narrow" w:cs="Arial Narrow" w:eastAsia="Arial Narrow" w:hAnsi="Arial Narrow"/>
          <w:color w:val="ff0000"/>
          <w:rtl w:val="0"/>
        </w:rPr>
        <w:t xml:space="preserve">dirección</w:t>
      </w:r>
      <w:r w:rsidDel="00000000" w:rsidR="00000000" w:rsidRPr="00000000">
        <w:rPr>
          <w:rFonts w:ascii="Arial Narrow" w:cs="Arial Narrow" w:eastAsia="Arial Narrow" w:hAnsi="Arial Narrow"/>
          <w:rtl w:val="0"/>
        </w:rPr>
        <w:t xml:space="preserve">); correo electrónico</w:t>
      </w:r>
      <w:r w:rsidDel="00000000" w:rsidR="00000000" w:rsidRPr="00000000">
        <w:rPr>
          <w:rFonts w:ascii="Arial Narrow" w:cs="Arial Narrow" w:eastAsia="Arial Narrow" w:hAnsi="Arial Narrow"/>
          <w:color w:val="ff0000"/>
          <w:rtl w:val="0"/>
        </w:rPr>
        <w:t xml:space="preserve"> (email)</w:t>
      </w:r>
      <w:r w:rsidDel="00000000" w:rsidR="00000000" w:rsidRPr="00000000">
        <w:rPr>
          <w:rFonts w:ascii="Arial Narrow" w:cs="Arial Narrow" w:eastAsia="Arial Narrow" w:hAnsi="Arial Narrow"/>
          <w:color w:val="c9daf8"/>
          <w:u w:val="single"/>
          <w:rtl w:val="0"/>
        </w:rPr>
        <w:t xml:space="preserve"> </w:t>
      </w:r>
    </w:p>
    <w:p w:rsidR="00000000" w:rsidDel="00000000" w:rsidP="00000000" w:rsidRDefault="00000000" w:rsidRPr="00000000" w14:paraId="0000005D">
      <w:pPr>
        <w:shd w:fill="ffffff" w:val="clear"/>
        <w:spacing w:after="120" w:before="12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prueba de conformidad, previo lectura y ratificación, se firman en el lugar y fecha indicada dos ejemplares del presente de un mismo tenor y un solo efecto</w:t>
      </w:r>
    </w:p>
    <w:p w:rsidR="00000000" w:rsidDel="00000000" w:rsidP="00000000" w:rsidRDefault="00000000" w:rsidRPr="00000000" w14:paraId="0000005E">
      <w:pPr>
        <w:jc w:val="left"/>
        <w:rPr>
          <w:rFonts w:ascii="Arial Narrow" w:cs="Arial Narrow" w:eastAsia="Arial Narrow" w:hAnsi="Arial Narrow"/>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tiana Epsztein" w:id="3" w:date="2025-02-12T20:03:41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Conforme a lo conversado con Natalia en la reunión por reglamento, entendemos que corresponde una pausa de media hora. Cualquier ajuste o comentario adicional nos avisan.</w:t>
      </w:r>
    </w:p>
  </w:comment>
  <w:comment w:author="Tatiana Epsztein" w:id="4" w:date="2025-02-12T19:56:46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Lean: Esta clausula se agregará en virtud del caso concreto para aquellos trabajadores a los que se les entregue una computadora.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perjuicio de ello, en estos casos aconsejamos formalizar la entrega del aparato mediante la firma de un contrato de comodato.</w:t>
      </w:r>
    </w:p>
  </w:comment>
  <w:comment w:author="Fiamma Simoni" w:id="0" w:date="2025-01-28T18:17:5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Confirmar que la modalidad sea presencial. De ser híbrida, habrá que adaptarlo.</w:t>
      </w:r>
    </w:p>
  </w:comment>
  <w:comment w:author="Leandro Carreras" w:id="1" w:date="2025-02-12T12:44:24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Tenemos modalidad home office tambien, la cual se define según su actividad.</w:t>
      </w:r>
    </w:p>
  </w:comment>
  <w:comment w:author="Tatiana Epsztein" w:id="2" w:date="2025-02-12T19:59:21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ese caso, aconsejamos utilizar dos modelos  de contrato: uno para modalidad full presencial y otro para modalidad híbrida.</w:t>
      </w:r>
    </w:p>
  </w:comment>
  <w:comment w:author="Fiamma Simoni" w:id="5" w:date="2025-01-28T18:30:05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perjuicio de lo dispuesto, es dable aclarar que la limitación de no competencia en los contratos de trabajo es controversial.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F" w15:done="0"/>
  <w15:commentEx w15:paraId="00000061" w15:done="0"/>
  <w15:commentEx w15:paraId="00000062" w15:done="0"/>
  <w15:commentEx w15:paraId="00000063" w15:paraIdParent="00000062" w15:done="0"/>
  <w15:commentEx w15:paraId="00000064" w15:paraIdParent="00000062" w15:done="0"/>
  <w15:commentEx w15:paraId="000000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B504FF"/>
    <w:rPr>
      <w:b w:val="1"/>
      <w:bCs w:val="1"/>
    </w:rPr>
  </w:style>
  <w:style w:type="character" w:styleId="AsuntodelcomentarioCar" w:customStyle="1">
    <w:name w:val="Asunto del comentario Car"/>
    <w:basedOn w:val="TextocomentarioCar"/>
    <w:link w:val="Asuntodelcomentario"/>
    <w:uiPriority w:val="99"/>
    <w:semiHidden w:val="1"/>
    <w:rsid w:val="00B504FF"/>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lcarreras@supplusolutions.com.a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uuetikECUsI6BRA7Y5ArFqaoCQ==">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2025-02-10T12:42:00Z</dcterms:created>
</cp:coreProperties>
</file>