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ind w:right="1140"/>
        <w:jc w:val="both"/>
        <w:rPr>
          <w:rFonts w:ascii="Arial Narrow" w:cs="Arial Narrow" w:eastAsia="Arial Narrow" w:hAnsi="Arial Narrow"/>
          <w:b w:val="1"/>
        </w:rPr>
      </w:pPr>
      <w:r w:rsidDel="00000000" w:rsidR="00000000" w:rsidRPr="00000000">
        <w:rPr>
          <w:rFonts w:ascii="Arial Narrow" w:cs="Arial Narrow" w:eastAsia="Arial Narrow" w:hAnsi="Arial Narrow"/>
          <w:b w:val="1"/>
          <w:u w:val="single"/>
          <w:rtl w:val="0"/>
        </w:rPr>
        <w:t xml:space="preserve">ACUERDO DE CONFIDENCIALIDAD Y SECRETO</w:t>
      </w:r>
      <w:r w:rsidDel="00000000" w:rsidR="00000000" w:rsidRPr="00000000">
        <w:rPr>
          <w:rFonts w:ascii="Arial Narrow" w:cs="Arial Narrow" w:eastAsia="Arial Narrow" w:hAnsi="Arial Narrow"/>
          <w:b w:val="1"/>
          <w:rtl w:val="0"/>
        </w:rPr>
        <w:t xml:space="preserve">. -</w:t>
      </w:r>
    </w:p>
    <w:p w:rsidR="00000000" w:rsidDel="00000000" w:rsidP="00000000" w:rsidRDefault="00000000" w:rsidRPr="00000000" w14:paraId="00000002">
      <w:pPr>
        <w:spacing w:after="12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la Ciudad Autónoma de Buenos Aires, a los 26 días del mes de enero de dos mil veintitrés, </w:t>
      </w:r>
      <w:r w:rsidDel="00000000" w:rsidR="00000000" w:rsidRPr="00000000">
        <w:rPr>
          <w:rFonts w:ascii="Arial Narrow" w:cs="Arial Narrow" w:eastAsia="Arial Narrow" w:hAnsi="Arial Narrow"/>
          <w:u w:val="single"/>
          <w:rtl w:val="0"/>
        </w:rPr>
        <w:t xml:space="preserve">COMPARECEN</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03">
      <w:pPr>
        <w:spacing w:after="120" w:before="24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Por una parte, el Sr.</w:t>
      </w:r>
      <w:r w:rsidDel="00000000" w:rsidR="00000000" w:rsidRPr="00000000">
        <w:rPr>
          <w:rFonts w:ascii="Arial Narrow" w:cs="Arial Narrow" w:eastAsia="Arial Narrow" w:hAnsi="Arial Narrow"/>
          <w:rtl w:val="0"/>
        </w:rPr>
        <w:t xml:space="preserve"> Marcos Manuel Lucero, DNI N° 32.617.8080</w:t>
      </w:r>
      <w:r w:rsidDel="00000000" w:rsidR="00000000" w:rsidRPr="00000000">
        <w:rPr>
          <w:rFonts w:ascii="Arial Narrow" w:cs="Arial Narrow" w:eastAsia="Arial Narrow" w:hAnsi="Arial Narrow"/>
          <w:rtl w:val="0"/>
        </w:rPr>
        <w:t xml:space="preserve"> en su carácter de Socio Gerente de la sociedad </w:t>
      </w:r>
      <w:r w:rsidDel="00000000" w:rsidR="00000000" w:rsidRPr="00000000">
        <w:rPr>
          <w:rFonts w:ascii="Arial Narrow" w:cs="Arial Narrow" w:eastAsia="Arial Narrow" w:hAnsi="Arial Narrow"/>
          <w:b w:val="1"/>
          <w:rtl w:val="0"/>
        </w:rPr>
        <w:t xml:space="preserve">ITSOS SRL</w:t>
      </w:r>
      <w:r w:rsidDel="00000000" w:rsidR="00000000" w:rsidRPr="00000000">
        <w:rPr>
          <w:rFonts w:ascii="Arial Narrow" w:cs="Arial Narrow" w:eastAsia="Arial Narrow" w:hAnsi="Arial Narrow"/>
          <w:rtl w:val="0"/>
        </w:rPr>
        <w:t xml:space="preserve">, titular de la CUIT N° 30-71199406-4, con domicilio en Bustamante Nº 1250 de la localidad de Lomas de Zamora provincia de Buenos Aires</w:t>
      </w:r>
      <w:r w:rsidDel="00000000" w:rsidR="00000000" w:rsidRPr="00000000">
        <w:rPr>
          <w:rFonts w:ascii="Arial Narrow" w:cs="Arial Narrow" w:eastAsia="Arial Narrow" w:hAnsi="Arial Narrow"/>
          <w:rtl w:val="0"/>
        </w:rPr>
        <w:t xml:space="preserve"> (en adelante, el “</w:t>
      </w:r>
      <w:r w:rsidDel="00000000" w:rsidR="00000000" w:rsidRPr="00000000">
        <w:rPr>
          <w:rFonts w:ascii="Arial Narrow" w:cs="Arial Narrow" w:eastAsia="Arial Narrow" w:hAnsi="Arial Narrow"/>
          <w:u w:val="single"/>
          <w:rtl w:val="0"/>
        </w:rPr>
        <w:t xml:space="preserve">Comitente</w:t>
      </w:r>
      <w:r w:rsidDel="00000000" w:rsidR="00000000" w:rsidRPr="00000000">
        <w:rPr>
          <w:rFonts w:ascii="Arial Narrow" w:cs="Arial Narrow" w:eastAsia="Arial Narrow" w:hAnsi="Arial Narrow"/>
          <w:rtl w:val="0"/>
        </w:rPr>
        <w:t xml:space="preserve">” o </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u w:val="single"/>
          <w:rtl w:val="0"/>
        </w:rPr>
        <w:t xml:space="preserve">ITSOS</w:t>
      </w:r>
      <w:r w:rsidDel="00000000" w:rsidR="00000000" w:rsidRPr="00000000">
        <w:rPr>
          <w:rFonts w:ascii="Arial Narrow" w:cs="Arial Narrow" w:eastAsia="Arial Narrow" w:hAnsi="Arial Narrow"/>
          <w:rtl w:val="0"/>
        </w:rPr>
        <w:t xml:space="preserve">” indistintamente)</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04">
      <w:pPr>
        <w:spacing w:after="120" w:before="240" w:lineRule="auto"/>
        <w:ind w:firstLine="720"/>
        <w:jc w:val="both"/>
        <w:rPr>
          <w:rFonts w:ascii="Arial Narrow" w:cs="Arial Narrow" w:eastAsia="Arial Narrow" w:hAnsi="Arial Narrow"/>
          <w:color w:val="222222"/>
        </w:rPr>
      </w:pPr>
      <w:r w:rsidDel="00000000" w:rsidR="00000000" w:rsidRPr="00000000">
        <w:rPr>
          <w:rFonts w:ascii="Arial Narrow" w:cs="Arial Narrow" w:eastAsia="Arial Narrow" w:hAnsi="Arial Narrow"/>
          <w:rtl w:val="0"/>
        </w:rPr>
        <w:t xml:space="preserve">- Y por la otra, el Sr.</w:t>
      </w:r>
      <w:r w:rsidDel="00000000" w:rsidR="00000000" w:rsidRPr="00000000">
        <w:rPr>
          <w:rFonts w:ascii="Arial Narrow" w:cs="Arial Narrow" w:eastAsia="Arial Narrow" w:hAnsi="Arial Narrow"/>
          <w:b w:val="1"/>
          <w:rtl w:val="0"/>
        </w:rPr>
        <w:t xml:space="preserve"> Fernando Iglesias</w:t>
      </w:r>
      <w:r w:rsidDel="00000000" w:rsidR="00000000" w:rsidRPr="00000000">
        <w:rPr>
          <w:rFonts w:ascii="Arial Narrow" w:cs="Arial Narrow" w:eastAsia="Arial Narrow" w:hAnsi="Arial Narrow"/>
          <w:b w:val="1"/>
          <w:highlight w:val="white"/>
          <w:rtl w:val="0"/>
        </w:rPr>
        <w:t xml:space="preserve">, </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titular del Documento Nacional de Identidad número </w:t>
      </w:r>
      <w:r w:rsidDel="00000000" w:rsidR="00000000" w:rsidRPr="00000000">
        <w:rPr>
          <w:rFonts w:ascii="Arial Narrow" w:cs="Arial Narrow" w:eastAsia="Arial Narrow" w:hAnsi="Arial Narrow"/>
          <w:color w:val="222222"/>
          <w:highlight w:val="white"/>
          <w:rtl w:val="0"/>
        </w:rPr>
        <w:t xml:space="preserve">35.753.499</w:t>
      </w:r>
      <w:r w:rsidDel="00000000" w:rsidR="00000000" w:rsidRPr="00000000">
        <w:rPr>
          <w:rFonts w:ascii="Arial Narrow" w:cs="Arial Narrow" w:eastAsia="Arial Narrow" w:hAnsi="Arial Narrow"/>
          <w:rtl w:val="0"/>
        </w:rPr>
        <w:t xml:space="preserve">, titular de la CUIT N° </w:t>
      </w:r>
      <w:r w:rsidDel="00000000" w:rsidR="00000000" w:rsidRPr="00000000">
        <w:rPr>
          <w:rFonts w:ascii="Arial Narrow" w:cs="Arial Narrow" w:eastAsia="Arial Narrow" w:hAnsi="Arial Narrow"/>
          <w:color w:val="222222"/>
          <w:highlight w:val="white"/>
          <w:rtl w:val="0"/>
        </w:rPr>
        <w:t xml:space="preserve">20-35753499-3</w:t>
      </w:r>
      <w:r w:rsidDel="00000000" w:rsidR="00000000" w:rsidRPr="00000000">
        <w:rPr>
          <w:rFonts w:ascii="Arial Narrow" w:cs="Arial Narrow" w:eastAsia="Arial Narrow" w:hAnsi="Arial Narrow"/>
          <w:rtl w:val="0"/>
        </w:rPr>
        <w:t xml:space="preserve">, constituyendo domicilio contractual en Juan B. </w:t>
      </w:r>
      <w:r w:rsidDel="00000000" w:rsidR="00000000" w:rsidRPr="00000000">
        <w:rPr>
          <w:rFonts w:ascii="Arial Narrow" w:cs="Arial Narrow" w:eastAsia="Arial Narrow" w:hAnsi="Arial Narrow"/>
          <w:color w:val="222222"/>
          <w:highlight w:val="white"/>
          <w:rtl w:val="0"/>
        </w:rPr>
        <w:t xml:space="preserve">Azopardo Y Av. Espora 0, Piso 2, Departamento B, Burzaco, Buenos Aires</w:t>
      </w:r>
      <w:r w:rsidDel="00000000" w:rsidR="00000000" w:rsidRPr="00000000">
        <w:rPr>
          <w:rFonts w:ascii="Arial Narrow" w:cs="Arial Narrow" w:eastAsia="Arial Narrow" w:hAnsi="Arial Narrow"/>
          <w:color w:val="ff0000"/>
          <w:highlight w:val="white"/>
          <w:rtl w:val="0"/>
        </w:rPr>
        <w:t xml:space="preserve"> </w:t>
      </w:r>
      <w:r w:rsidDel="00000000" w:rsidR="00000000" w:rsidRPr="00000000">
        <w:rPr>
          <w:rFonts w:ascii="Arial Narrow" w:cs="Arial Narrow" w:eastAsia="Arial Narrow" w:hAnsi="Arial Narrow"/>
          <w:highlight w:val="white"/>
          <w:rtl w:val="0"/>
        </w:rPr>
        <w:t xml:space="preserve">y </w:t>
      </w:r>
      <w:r w:rsidDel="00000000" w:rsidR="00000000" w:rsidRPr="00000000">
        <w:rPr>
          <w:rFonts w:ascii="Arial Narrow" w:cs="Arial Narrow" w:eastAsia="Arial Narrow" w:hAnsi="Arial Narrow"/>
          <w:rtl w:val="0"/>
        </w:rPr>
        <w:t xml:space="preserve">domicilio electrónico </w:t>
      </w:r>
      <w:hyperlink r:id="rId6">
        <w:r w:rsidDel="00000000" w:rsidR="00000000" w:rsidRPr="00000000">
          <w:rPr>
            <w:rFonts w:ascii="Arial Narrow" w:cs="Arial Narrow" w:eastAsia="Arial Narrow" w:hAnsi="Arial Narrow"/>
            <w:color w:val="1155cc"/>
            <w:highlight w:val="white"/>
            <w:u w:val="single"/>
            <w:rtl w:val="0"/>
          </w:rPr>
          <w:t xml:space="preserve">iglesias.fernandonahuel@gmail.com</w:t>
        </w:r>
      </w:hyperlink>
      <w:r w:rsidDel="00000000" w:rsidR="00000000" w:rsidRPr="00000000">
        <w:rPr>
          <w:rFonts w:ascii="Arial Narrow" w:cs="Arial Narrow" w:eastAsia="Arial Narrow" w:hAnsi="Arial Narrow"/>
          <w:color w:val="1155cc"/>
          <w:highlight w:val="white"/>
          <w:rtl w:val="0"/>
        </w:rPr>
        <w:t xml:space="preserve"> </w:t>
      </w:r>
      <w:r w:rsidDel="00000000" w:rsidR="00000000" w:rsidRPr="00000000">
        <w:rPr>
          <w:rFonts w:ascii="Arial Narrow" w:cs="Arial Narrow" w:eastAsia="Arial Narrow" w:hAnsi="Arial Narrow"/>
          <w:color w:val="222222"/>
          <w:rtl w:val="0"/>
        </w:rPr>
        <w:t xml:space="preserve">(en adelante, el “</w:t>
      </w:r>
      <w:r w:rsidDel="00000000" w:rsidR="00000000" w:rsidRPr="00000000">
        <w:rPr>
          <w:rFonts w:ascii="Arial Narrow" w:cs="Arial Narrow" w:eastAsia="Arial Narrow" w:hAnsi="Arial Narrow"/>
          <w:color w:val="222222"/>
          <w:u w:val="single"/>
          <w:rtl w:val="0"/>
        </w:rPr>
        <w:t xml:space="preserve">Contratista</w:t>
      </w:r>
      <w:r w:rsidDel="00000000" w:rsidR="00000000" w:rsidRPr="00000000">
        <w:rPr>
          <w:rFonts w:ascii="Arial Narrow" w:cs="Arial Narrow" w:eastAsia="Arial Narrow" w:hAnsi="Arial Narrow"/>
          <w:color w:val="222222"/>
          <w:rtl w:val="0"/>
        </w:rPr>
        <w:t xml:space="preserve">”).</w:t>
      </w:r>
    </w:p>
    <w:p w:rsidR="00000000" w:rsidDel="00000000" w:rsidP="00000000" w:rsidRDefault="00000000" w:rsidRPr="00000000" w14:paraId="00000005">
      <w:pPr>
        <w:spacing w:after="12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Quienes (referenciados en lo sucesivo conjunta e indistintamente como las “</w:t>
      </w:r>
      <w:r w:rsidDel="00000000" w:rsidR="00000000" w:rsidRPr="00000000">
        <w:rPr>
          <w:rFonts w:ascii="Arial Narrow" w:cs="Arial Narrow" w:eastAsia="Arial Narrow" w:hAnsi="Arial Narrow"/>
          <w:u w:val="single"/>
          <w:rtl w:val="0"/>
        </w:rPr>
        <w:t xml:space="preserve">Partes</w:t>
      </w:r>
      <w:r w:rsidDel="00000000" w:rsidR="00000000" w:rsidRPr="00000000">
        <w:rPr>
          <w:rFonts w:ascii="Arial Narrow" w:cs="Arial Narrow" w:eastAsia="Arial Narrow" w:hAnsi="Arial Narrow"/>
          <w:rtl w:val="0"/>
        </w:rPr>
        <w:t xml:space="preserve">”) manifestando que poseen plena capacidad, voluntad y representación, convienen celebrar el presente </w:t>
      </w:r>
      <w:r w:rsidDel="00000000" w:rsidR="00000000" w:rsidRPr="00000000">
        <w:rPr>
          <w:rFonts w:ascii="Arial Narrow" w:cs="Arial Narrow" w:eastAsia="Arial Narrow" w:hAnsi="Arial Narrow"/>
          <w:u w:val="single"/>
          <w:rtl w:val="0"/>
        </w:rPr>
        <w:t xml:space="preserve">Acuerdo de confidencialidad y secreto</w:t>
      </w:r>
      <w:r w:rsidDel="00000000" w:rsidR="00000000" w:rsidRPr="00000000">
        <w:rPr>
          <w:rFonts w:ascii="Arial Narrow" w:cs="Arial Narrow" w:eastAsia="Arial Narrow" w:hAnsi="Arial Narrow"/>
          <w:rtl w:val="0"/>
        </w:rPr>
        <w:t xml:space="preserve"> (en adelante, el “</w:t>
      </w:r>
      <w:r w:rsidDel="00000000" w:rsidR="00000000" w:rsidRPr="00000000">
        <w:rPr>
          <w:rFonts w:ascii="Arial Narrow" w:cs="Arial Narrow" w:eastAsia="Arial Narrow" w:hAnsi="Arial Narrow"/>
          <w:u w:val="single"/>
          <w:rtl w:val="0"/>
        </w:rPr>
        <w:t xml:space="preserve">Acuerdo</w:t>
      </w:r>
      <w:r w:rsidDel="00000000" w:rsidR="00000000" w:rsidRPr="00000000">
        <w:rPr>
          <w:rFonts w:ascii="Arial Narrow" w:cs="Arial Narrow" w:eastAsia="Arial Narrow" w:hAnsi="Arial Narrow"/>
          <w:rtl w:val="0"/>
        </w:rPr>
        <w:t xml:space="preserve">”); de acuerdo con las siguientes cláusulas y condiciones que se procederán a exponer:</w:t>
      </w:r>
    </w:p>
    <w:p w:rsidR="00000000" w:rsidDel="00000000" w:rsidP="00000000" w:rsidRDefault="00000000" w:rsidRPr="00000000" w14:paraId="00000006">
      <w:pPr>
        <w:spacing w:after="12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7">
      <w:pPr>
        <w:spacing w:after="12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CONSIDERANDO</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08">
      <w:pPr>
        <w:spacing w:after="12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Que </w:t>
      </w:r>
      <w:r w:rsidDel="00000000" w:rsidR="00000000" w:rsidRPr="00000000">
        <w:rPr>
          <w:rFonts w:ascii="Arial Narrow" w:cs="Arial Narrow" w:eastAsia="Arial Narrow" w:hAnsi="Arial Narrow"/>
          <w:b w:val="1"/>
          <w:rtl w:val="0"/>
        </w:rPr>
        <w:t xml:space="preserve">ITSOS</w:t>
      </w:r>
      <w:r w:rsidDel="00000000" w:rsidR="00000000" w:rsidRPr="00000000">
        <w:rPr>
          <w:rFonts w:ascii="Arial Narrow" w:cs="Arial Narrow" w:eastAsia="Arial Narrow" w:hAnsi="Arial Narrow"/>
          <w:rtl w:val="0"/>
        </w:rPr>
        <w:t xml:space="preserve"> resulta ser una empresa ligada al campo de la informática, más específicamente, en lo concerniente a la explotación, desarrollo, promoción y comercialización de sistemas y productos estrictamente vinculados a la gestión unificada y almacenamiento de imágenes para Centros de Diagnóstico por Imágenes, así como demás programas, aplicaciones y todo lo relativo al campo de la tecnología de la información y software de inteligencia artificial, </w:t>
      </w:r>
      <w:r w:rsidDel="00000000" w:rsidR="00000000" w:rsidRPr="00000000">
        <w:rPr>
          <w:rFonts w:ascii="Arial Narrow" w:cs="Arial Narrow" w:eastAsia="Arial Narrow" w:hAnsi="Arial Narrow"/>
          <w:rtl w:val="0"/>
        </w:rPr>
        <w:t xml:space="preserve">brindando asimismo </w:t>
      </w:r>
      <w:r w:rsidDel="00000000" w:rsidR="00000000" w:rsidRPr="00000000">
        <w:rPr>
          <w:rFonts w:ascii="Arial Narrow" w:cs="Arial Narrow" w:eastAsia="Arial Narrow" w:hAnsi="Arial Narrow"/>
          <w:highlight w:val="white"/>
          <w:rtl w:val="0"/>
        </w:rPr>
        <w:t xml:space="preserve">plataformas para especialistas en salud que analizan casos clínicos a los fines de proporcionar una segunda opinión médica así como servicios de</w:t>
      </w:r>
      <w:r w:rsidDel="00000000" w:rsidR="00000000" w:rsidRPr="00000000">
        <w:rPr>
          <w:rFonts w:ascii="Arial Narrow" w:cs="Arial Narrow" w:eastAsia="Arial Narrow" w:hAnsi="Arial Narrow"/>
          <w:rtl w:val="0"/>
        </w:rPr>
        <w:t xml:space="preserve"> c</w:t>
      </w:r>
      <w:r w:rsidDel="00000000" w:rsidR="00000000" w:rsidRPr="00000000">
        <w:rPr>
          <w:rFonts w:ascii="Arial Narrow" w:cs="Arial Narrow" w:eastAsia="Arial Narrow" w:hAnsi="Arial Narrow"/>
          <w:rtl w:val="0"/>
        </w:rPr>
        <w:t xml:space="preserve">onsultoría, investigación, atendiendo primordialmente las diferentes necesidades que los diversos usuarios así lo requieran por parte del mismo. Asimismo, ITSOS brinda servicios de locación de impresoras de imágenes de diagnósticos médicos y provisión de “hardware” vinculado a Informática Médica, brindado a Hospitales públicos y privados y Centros de Diagnóstico por Imágenes.</w:t>
      </w:r>
    </w:p>
    <w:p w:rsidR="00000000" w:rsidDel="00000000" w:rsidP="00000000" w:rsidRDefault="00000000" w:rsidRPr="00000000" w14:paraId="00000009">
      <w:pPr>
        <w:spacing w:after="12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Que en el cumplimiento de su giro comercial y profesional, </w:t>
      </w:r>
      <w:r w:rsidDel="00000000" w:rsidR="00000000" w:rsidRPr="00000000">
        <w:rPr>
          <w:rFonts w:ascii="Arial Narrow" w:cs="Arial Narrow" w:eastAsia="Arial Narrow" w:hAnsi="Arial Narrow"/>
          <w:b w:val="1"/>
          <w:rtl w:val="0"/>
        </w:rPr>
        <w:t xml:space="preserve">ITSOS</w:t>
      </w:r>
      <w:r w:rsidDel="00000000" w:rsidR="00000000" w:rsidRPr="00000000">
        <w:rPr>
          <w:rFonts w:ascii="Arial Narrow" w:cs="Arial Narrow" w:eastAsia="Arial Narrow" w:hAnsi="Arial Narrow"/>
          <w:rtl w:val="0"/>
        </w:rPr>
        <w:t xml:space="preserve"> y sus allegados y/o socios comerciales llevan a cabo el desarrollo de cada uno de los emprendimientos a través de diversas plataformas, productos y sistemas de software de muy avanzada complejidad técnica. </w:t>
      </w:r>
    </w:p>
    <w:p w:rsidR="00000000" w:rsidDel="00000000" w:rsidP="00000000" w:rsidRDefault="00000000" w:rsidRPr="00000000" w14:paraId="0000000A">
      <w:pPr>
        <w:spacing w:after="12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Que ITSOS resulta ser una empresa reconocida globalmente por sus elevadas prestaciones y atributos, que garantizan a los respectivos usuarios y clientes una amplia gama de facilidades y un resguardo de excelencia. </w:t>
      </w:r>
    </w:p>
    <w:p w:rsidR="00000000" w:rsidDel="00000000" w:rsidP="00000000" w:rsidRDefault="00000000" w:rsidRPr="00000000" w14:paraId="0000000B">
      <w:pPr>
        <w:spacing w:after="12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Que toda la actividad empresarial anteriormente descrita, es desarrollada dentro del campo de la tecnología avanzada para la gestión y almacenamiento, lo cual, necesariamente implica la consecuente utilización de procedimientos y sistemas que resultan de propia autoría y propiedad intelectual de ITSOS.</w:t>
      </w:r>
    </w:p>
    <w:p w:rsidR="00000000" w:rsidDel="00000000" w:rsidP="00000000" w:rsidRDefault="00000000" w:rsidRPr="00000000" w14:paraId="0000000C">
      <w:pPr>
        <w:spacing w:after="12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Que las Partes se encuentran vinculadas por un contrato de obra y prestación de servicios, mediante el cual el Contratista, actuando independientemente, se ha obligado en favor del Comitente, a realizar distintas obras intelectuales y prestar servicios relacionados al desarrollo de programas de computación y softwares, mediante una retribución, desde de la fec</w:t>
      </w:r>
      <w:r w:rsidDel="00000000" w:rsidR="00000000" w:rsidRPr="00000000">
        <w:rPr>
          <w:rFonts w:ascii="Arial Narrow" w:cs="Arial Narrow" w:eastAsia="Arial Narrow" w:hAnsi="Arial Narrow"/>
          <w:color w:val="222222"/>
          <w:rtl w:val="0"/>
        </w:rPr>
        <w:t xml:space="preserve">ha </w:t>
      </w:r>
      <w:r w:rsidDel="00000000" w:rsidR="00000000" w:rsidRPr="00000000">
        <w:rPr>
          <w:rFonts w:ascii="Arial Narrow" w:cs="Arial Narrow" w:eastAsia="Arial Narrow" w:hAnsi="Arial Narrow"/>
          <w:color w:val="ff0000"/>
          <w:rtl w:val="0"/>
        </w:rPr>
        <w:t xml:space="preserve">(día)/(mes)/(año)</w:t>
      </w:r>
      <w:r w:rsidDel="00000000" w:rsidR="00000000" w:rsidRPr="00000000">
        <w:rPr>
          <w:rFonts w:ascii="Arial Narrow" w:cs="Arial Narrow" w:eastAsia="Arial Narrow" w:hAnsi="Arial Narrow"/>
          <w:rtl w:val="0"/>
        </w:rPr>
        <w:t xml:space="preserve"> (en adelante, el “</w:t>
      </w:r>
      <w:r w:rsidDel="00000000" w:rsidR="00000000" w:rsidRPr="00000000">
        <w:rPr>
          <w:rFonts w:ascii="Arial Narrow" w:cs="Arial Narrow" w:eastAsia="Arial Narrow" w:hAnsi="Arial Narrow"/>
          <w:u w:val="single"/>
          <w:rtl w:val="0"/>
        </w:rPr>
        <w:t xml:space="preserve">Contrato de Obra y Prestación de Servicios</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0D">
      <w:pPr>
        <w:spacing w:after="12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Que en virtud de lo expuesto, las Partes</w:t>
      </w:r>
      <w:r w:rsidDel="00000000" w:rsidR="00000000" w:rsidRPr="00000000">
        <w:rPr>
          <w:rFonts w:ascii="Arial Narrow" w:cs="Arial Narrow" w:eastAsia="Arial Narrow" w:hAnsi="Arial Narrow"/>
          <w:rtl w:val="0"/>
        </w:rPr>
        <w:t xml:space="preserve"> entienden necesario proteger la información confidencial y la propiedad intelectual concerniente a ITSOS, estableciendo un marco formal a dicha protección, para evitar acciones que devenguen en situaciones conflictivas, como por ejemplo, en actos de competencia desleal. Por lo tanto, en consideración a las premisas, las Partes acuerdan someterse a las siguientes cláusulas, dejando expresa constancia acerca de la retroactividad de todos los efectos del presente acuerdo a la fecha en que comenzó la relación denunciada ut supra.</w:t>
      </w:r>
    </w:p>
    <w:p w:rsidR="00000000" w:rsidDel="00000000" w:rsidP="00000000" w:rsidRDefault="00000000" w:rsidRPr="00000000" w14:paraId="0000000E">
      <w:pPr>
        <w:spacing w:after="12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Por todos dichos motivos, luego de evaluar seriamente la celebración del corriente, las Partes entienden que son aptas y compatibles a los fines de formalizar el presente. POR TANTO, deciden sujetar este Acuerdo a las siguientes cláusulas:</w:t>
      </w:r>
    </w:p>
    <w:p w:rsidR="00000000" w:rsidDel="00000000" w:rsidP="00000000" w:rsidRDefault="00000000" w:rsidRPr="00000000" w14:paraId="0000000F">
      <w:pPr>
        <w:spacing w:after="120" w:befor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I: OBJETO. -</w:t>
      </w:r>
    </w:p>
    <w:p w:rsidR="00000000" w:rsidDel="00000000" w:rsidP="00000000" w:rsidRDefault="00000000" w:rsidRPr="00000000" w14:paraId="00000010">
      <w:pPr>
        <w:spacing w:after="12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 Las Partes formalizan el presente en aras de proteger información, datos, fórmulas y/o técnicas comerciales y productivas que hacen al desarrollo de la actividad realizada por ITSOS en relación a todos sus proyectos ya sean estos relativos a </w:t>
      </w:r>
      <w:r w:rsidDel="00000000" w:rsidR="00000000" w:rsidRPr="00000000">
        <w:rPr>
          <w:rFonts w:ascii="Arial Narrow" w:cs="Arial Narrow" w:eastAsia="Arial Narrow" w:hAnsi="Arial Narrow"/>
          <w:i w:val="1"/>
          <w:rtl w:val="0"/>
        </w:rPr>
        <w:t xml:space="preserve">softwares</w:t>
      </w:r>
      <w:r w:rsidDel="00000000" w:rsidR="00000000" w:rsidRPr="00000000">
        <w:rPr>
          <w:rFonts w:ascii="Arial Narrow" w:cs="Arial Narrow" w:eastAsia="Arial Narrow" w:hAnsi="Arial Narrow"/>
          <w:rtl w:val="0"/>
        </w:rPr>
        <w:t xml:space="preserve"> desarrollados y/o por desarrollarse, como actividades y acciones de consultoría en la gestión, almacenamiento e impresión de imágenes para Centro de Diagnósticos de Imágenes y/o cualquier otra actividad que eventualmente encomiende ITSOS al Contratista en el marco de la relación contractual que los vincula y cuya divulgación produciría un grave perjuicio.</w:t>
      </w:r>
    </w:p>
    <w:p w:rsidR="00000000" w:rsidDel="00000000" w:rsidP="00000000" w:rsidRDefault="00000000" w:rsidRPr="00000000" w14:paraId="00000011">
      <w:pPr>
        <w:spacing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 Asimismo, tendrá la consideración de información secreta, toda la información y operatoria, papeles de trabajo, correos electrónicos, códigos y todo tipo de información compartida, así como toda aquella que se encuentre marcada como confidencial al momento de ser entregada, o de las cuales se deduzca su confidencialidad en razón de la propia naturaleza o de las circunstancias que rodean la revelación de las mismas (en adelante, “</w:t>
      </w:r>
      <w:r w:rsidDel="00000000" w:rsidR="00000000" w:rsidRPr="00000000">
        <w:rPr>
          <w:rFonts w:ascii="Arial Narrow" w:cs="Arial Narrow" w:eastAsia="Arial Narrow" w:hAnsi="Arial Narrow"/>
          <w:u w:val="single"/>
          <w:rtl w:val="0"/>
        </w:rPr>
        <w:t xml:space="preserve">Información Confidencial</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12">
      <w:pPr>
        <w:spacing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 Que, a los efectos de este acuerdo, tendrá ponderación de Información Confidencial, cualquier información de tipo técnica, tecnológica, industrial, financiera, de carácter personal o comercial divulgada por ITSOS, independientemente de su formato de presentación o distribución, ya sea oralmente, por escrito, de forma visual, grabada en medios magnéticos o por cualquier otro medio o soporte, tangible o intangible, actualmente conocido o que posibilite el estado de la técnica en el futuro. A título meramente enunciativo y no limitativo, tendrán tal consideración los descubrimientos, conceptos, ideas, conocimientos, técnicas, know-how, planes de negocio, diseños, dibujos, borradores, textos, modelos, muestras, bases de datos de cualquier tipo, aplicaciones, programas, marcas, logotipos, clientela, proveedores.</w:t>
      </w:r>
    </w:p>
    <w:p w:rsidR="00000000" w:rsidDel="00000000" w:rsidP="00000000" w:rsidRDefault="00000000" w:rsidRPr="00000000" w14:paraId="00000013">
      <w:pPr>
        <w:spacing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 En caso de existir duda acerca del carácter de confidencial de una información determinada, la misma deberá presumirse y ser tratada como confidencial.</w:t>
      </w:r>
    </w:p>
    <w:p w:rsidR="00000000" w:rsidDel="00000000" w:rsidP="00000000" w:rsidRDefault="00000000" w:rsidRPr="00000000" w14:paraId="00000014">
      <w:pPr>
        <w:spacing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1.5. Explícita y particularmente, el Contratista reconoce lo valioso de la información aportada por ITSOS o cualquiera de sus Contratistas, así como también por clientes, futuros clientes, proveedores o cualquier tercero vinculado con la empresa. Esto supone que el Contratista recibirá el mismo tratamiento hacia la información que le sea revelada, como si fuera de su propiedad.</w:t>
      </w:r>
    </w:p>
    <w:p w:rsidR="00000000" w:rsidDel="00000000" w:rsidP="00000000" w:rsidRDefault="00000000" w:rsidRPr="00000000" w14:paraId="00000015">
      <w:pPr>
        <w:spacing w:after="12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1.6. Es primordial el propósito de garantizar niveles rigurosos de confianza entre las Partes e implantar la custodia y no transmisión a terceros de la información proporcionada por ITSOS para poder arribar a futuras negociaciones.</w:t>
      </w:r>
    </w:p>
    <w:p w:rsidR="00000000" w:rsidDel="00000000" w:rsidP="00000000" w:rsidRDefault="00000000" w:rsidRPr="00000000" w14:paraId="00000016">
      <w:pPr>
        <w:shd w:fill="ffffff" w:val="clea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1.7. Las Partes acuerdan que, al momento de la finalización de la vigencia del Contrato de Obra y Prestación de Servicios, el Contratista deberá restituir a ITSOS toda la información así como todos los elementos u objetos que sean o devenguen propiedad de esta última.</w:t>
      </w:r>
    </w:p>
    <w:p w:rsidR="00000000" w:rsidDel="00000000" w:rsidP="00000000" w:rsidRDefault="00000000" w:rsidRPr="00000000" w14:paraId="00000017">
      <w:pPr>
        <w:shd w:fill="ffffff" w:val="clea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1.8. El Contratista mantendrá en completa confidencialidad y reserva cualquier Información Confidencial que llegara a su conocimiento por motivo o en ocasión del cumplimiento de sus obligaciones en tanto Contratista de la Empresa.</w:t>
      </w:r>
    </w:p>
    <w:p w:rsidR="00000000" w:rsidDel="00000000" w:rsidP="00000000" w:rsidRDefault="00000000" w:rsidRPr="00000000" w14:paraId="00000018">
      <w:pPr>
        <w:shd w:fill="ffffff" w:val="clea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1.9. El Contratista se compromete a guardar absoluta confidencialidad, en los términos de la Ley 24.766, en todo lo referente a las tareas realizadas en el marco del cumplimiento de sus obligaciones como Contratista, y se obliga a no divulgar en forma directa o indirecta, cualquier información, know-how, tecnología o conocimiento a la que hubiese accedido con motivo o en ocasión del presente, que resulte de exclusiva titularidad y propiedad de ITSOS. Tampoco divulgará ninguna información de su conocimiento concerniente a las actividades, negocios, finanzas, contratos, acuerdos, transacciones o cualquier otro asunto relacionado que hubiesen llegado a su conocimiento durante la relación que la une a ITSOS. En tal sentido, será total y exclusivamente responsable por cualquier daño derivado directa o indirectamente del incumplimiento de su obligación de confidencialidad.</w:t>
      </w:r>
    </w:p>
    <w:p w:rsidR="00000000" w:rsidDel="00000000" w:rsidP="00000000" w:rsidRDefault="00000000" w:rsidRPr="00000000" w14:paraId="00000019">
      <w:pPr>
        <w:spacing w:after="120" w:befor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II: CONTENIDO.-</w:t>
      </w:r>
    </w:p>
    <w:p w:rsidR="00000000" w:rsidDel="00000000" w:rsidP="00000000" w:rsidRDefault="00000000" w:rsidRPr="00000000" w14:paraId="0000001A">
      <w:pPr>
        <w:spacing w:after="12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 Que Las Partes extienden el presente a las futuras modificaciones o versiones o innovaciones que sean realizadas sobre el contenido, material o información revelada.</w:t>
      </w:r>
    </w:p>
    <w:p w:rsidR="00000000" w:rsidDel="00000000" w:rsidP="00000000" w:rsidRDefault="00000000" w:rsidRPr="00000000" w14:paraId="0000001B">
      <w:pPr>
        <w:spacing w:after="120" w:befor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III:PLAZO. -</w:t>
      </w:r>
    </w:p>
    <w:p w:rsidR="00000000" w:rsidDel="00000000" w:rsidP="00000000" w:rsidRDefault="00000000" w:rsidRPr="00000000" w14:paraId="0000001C">
      <w:pPr>
        <w:spacing w:after="12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 El acuerdo se celebra con un plazo de duración indeterminada. Incluso una vez concluidas las relaciones contractuales que hubieran motivado la celebración del presente, las Partes se obligan a mantener el compromiso de confidencialidad asumido en este acto, indefinida y permanentemente, asumiendo el Contratista la responsabilidad por los daños y perjuicios que pudiera irrogar la difusión de datos o informes no publicados, sea que los mismos sean utilizados con propósitos comerciales -a favor de éste o de terceros, o por medio de interpósitas personas- o con otros fines.</w:t>
      </w:r>
    </w:p>
    <w:p w:rsidR="00000000" w:rsidDel="00000000" w:rsidP="00000000" w:rsidRDefault="00000000" w:rsidRPr="00000000" w14:paraId="0000001D">
      <w:pPr>
        <w:spacing w:after="120" w:befor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IV: OBLIGACIONES Y NON-COMPETE. -</w:t>
      </w:r>
    </w:p>
    <w:p w:rsidR="00000000" w:rsidDel="00000000" w:rsidP="00000000" w:rsidRDefault="00000000" w:rsidRPr="00000000" w14:paraId="0000001E">
      <w:pPr>
        <w:spacing w:after="12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4.1. Las Partes se obligan a que la información objeto del presente: a. Sea utilizada de forma reservada. b. No sea divulgada. c. Sea protegida, impidiéndose la copia o revelación a terceros, salvo que goce de aprobación expresa, fehaciente y formalizada mediante instrumento público de la otra parte y únicamente en términos de tal aprobación. d. Sea restringida al acceso de sus respectivos contratistas y subcontratados, en la medida en que sea razonable y necesariamente puedan necesitarla para el cumplimiento de sus tareas. e. No utilizarla para fines distintos de la ejecución de este contrato y/o el contrato principal al que éste le fuera accesorio. f. Sea tratada, protegida y resguardada en conformidad con la normativa vigente.</w:t>
      </w:r>
    </w:p>
    <w:p w:rsidR="00000000" w:rsidDel="00000000" w:rsidP="00000000" w:rsidRDefault="00000000" w:rsidRPr="00000000" w14:paraId="0000001F">
      <w:pPr>
        <w:spacing w:after="120" w:before="240"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rtl w:val="0"/>
        </w:rPr>
        <w:t xml:space="preserve">4.2. En aras de proteger información, datos, fórmulas y/o técnicas comerciales y productivas que hacen al desarrollo de la actividad desarrollada por ITSOS, y cuya divulgación produciría un grave perjuicio, el Contratista, se compromete a velar por la Información Confidencial con toda aquella persona con la cual establezcan un vínculo comercial, profesional o contractual, ya sea esta persona física o jurídica, empleado en relación de dependencia, empleado a tiempo parcial, persona que desarrolla su actividad comercial de manera “freelance”, o todo aquel que se encuentre ligado de alguna manera a  estos, y pueda llegar a tomar conocimiento de información relevante que hace a la actividad comercial de ITSOS. </w:t>
      </w:r>
      <w:r w:rsidDel="00000000" w:rsidR="00000000" w:rsidRPr="00000000">
        <w:rPr>
          <w:rtl w:val="0"/>
        </w:rPr>
      </w:r>
    </w:p>
    <w:p w:rsidR="00000000" w:rsidDel="00000000" w:rsidP="00000000" w:rsidRDefault="00000000" w:rsidRPr="00000000" w14:paraId="00000020">
      <w:pPr>
        <w:shd w:fill="ffffff" w:val="clea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4.3</w:t>
      </w:r>
      <w:r w:rsidDel="00000000" w:rsidR="00000000" w:rsidRPr="00000000">
        <w:rPr>
          <w:rFonts w:ascii="Arial Narrow" w:cs="Arial Narrow" w:eastAsia="Arial Narrow" w:hAnsi="Arial Narrow"/>
          <w:rtl w:val="0"/>
        </w:rPr>
        <w:t xml:space="preserve">. El Contratista no interpretará ninguna disposición de la relación contractual existente, ninguna acción u omisión determinada de parte de ITSOS como una autorización tácita de ésta a los efectos de llevar a cabo ninguna actividad que pudiera llegar a comprometer los intereses comerciales e información confidencial de ITSOS frente a terceros.</w:t>
      </w:r>
    </w:p>
    <w:p w:rsidR="00000000" w:rsidDel="00000000" w:rsidP="00000000" w:rsidRDefault="00000000" w:rsidRPr="00000000" w14:paraId="00000021">
      <w:pPr>
        <w:shd w:fill="ffffff" w:val="clea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4.4. Asimismo, el Contratista se compromete a no realizar contratos similares al que surge del objeto del Contrato de Obra y Prestación de Servicios, y que puedan implicar competencia o actuación incompatible con los deberes e información confiada, durante el transcurso de tiempo que se encuentren vigente la contratación. La obligación establecida en la presente Cláusula resulta de aplicación de manera que ante su incumplimiento, el referido contrato será pasible de ser resuelto por su exclusiva culpa del Contratista, debiendo asimismo responder por los daños y perjuicios que de su improcedente accionar se hubieran de ocasionar. </w:t>
      </w:r>
    </w:p>
    <w:p w:rsidR="00000000" w:rsidDel="00000000" w:rsidP="00000000" w:rsidRDefault="00000000" w:rsidRPr="00000000" w14:paraId="00000022">
      <w:pPr>
        <w:shd w:fill="ffffff" w:val="clea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4.5. A los efectos de clarificar los alcances de la Cláusula prevista anteriormente, el Contratista se obliga a no realizar por cuenta propia o en representación de terceros, cualquiera sea la modalidad en la que ello ocurriera, actos que, de cualquier modo, sea de manera directa o indirecta, pudieran importar competencia respecto de la actividad comercial de ITSOS, sea que los mismos ocurrieran dentro del territorio argentino o fuera de éste. Tal limitación regirá durante toda la vigencia del Contrato de Obra y Prestación de Servicios y hasta tres (3) años después de finalizada la relación entre las Partes, cualquiera fuera el motivo de la terminación. En caso de transgresión de lo aquí indicado, el Contratista deberá pagar a ITSOS en concepto de indemnización, un resarcimiento equivalente a ocho (8) veces la mejor remuneración interanual percibida por este. Los montos en cuestión serán considerados sin aplicar deducción de gastos de ningún tipo (esto es, se considerará facturación bruta).</w:t>
      </w:r>
    </w:p>
    <w:p w:rsidR="00000000" w:rsidDel="00000000" w:rsidP="00000000" w:rsidRDefault="00000000" w:rsidRPr="00000000" w14:paraId="00000023">
      <w:pPr>
        <w:spacing w:after="120" w:befor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V: RESPONSABILIDADES-</w:t>
      </w:r>
    </w:p>
    <w:p w:rsidR="00000000" w:rsidDel="00000000" w:rsidP="00000000" w:rsidRDefault="00000000" w:rsidRPr="00000000" w14:paraId="00000024">
      <w:pPr>
        <w:spacing w:after="12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5.1. El Contratista será responsable de la custodia de la Información Confidencial y cuantas copias pudieran tener de la misma suministrada por ITSOS, en orden a su tratamiento, como secreta, confidencial o restringida, en el momento presente y futuro, salvo indicación explícita de este último.</w:t>
      </w:r>
    </w:p>
    <w:p w:rsidR="00000000" w:rsidDel="00000000" w:rsidP="00000000" w:rsidRDefault="00000000" w:rsidRPr="00000000" w14:paraId="00000025">
      <w:pPr>
        <w:spacing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5.2. El Contratista se compromete a adoptar las mismas medidas de seguridad que adoptaría respecto a Información Confidencial de su propiedad, evitando su pérdida, robo o sustracción.</w:t>
      </w:r>
    </w:p>
    <w:p w:rsidR="00000000" w:rsidDel="00000000" w:rsidP="00000000" w:rsidRDefault="00000000" w:rsidRPr="00000000" w14:paraId="00000026">
      <w:pPr>
        <w:spacing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5.3. Al objeto de garantizar esta custodia, el Contratista deberá restituir cualquier tipo de información, documentos, archivos, planillas o todo otro medio puesto a disposición de la empresa en el plazo improrrogable de 10 (diez) días corridos a contar desde la notificación y requerimiento del titular de la información, en tal sentido por medio fehaciente y cierto.</w:t>
      </w:r>
    </w:p>
    <w:p w:rsidR="00000000" w:rsidDel="00000000" w:rsidP="00000000" w:rsidRDefault="00000000" w:rsidRPr="00000000" w14:paraId="00000027">
      <w:pPr>
        <w:spacing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5.4. En el caso de que la relación entre las partes se dé por terminada, sin importar el motivo de la terminación, el Contratista deberá devolver todo tipo de documentación, almacenada en cualquier soporte, ya sea papel, digital, etc., que pueda contener todo aquello que se considere información confidencial y cuantas copias pudiera tener de la misma, en el plazo improrrogable de 12 (doce) horas. En caso de incumplimiento de lo aquí dispuesto, deberá responder a los daños y perjuicios correspondientes.</w:t>
      </w:r>
    </w:p>
    <w:p w:rsidR="00000000" w:rsidDel="00000000" w:rsidP="00000000" w:rsidRDefault="00000000" w:rsidRPr="00000000" w14:paraId="00000028">
      <w:pPr>
        <w:spacing w:after="120" w:befor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VI: INCUMPLIMIENTO -</w:t>
      </w:r>
    </w:p>
    <w:p w:rsidR="00000000" w:rsidDel="00000000" w:rsidP="00000000" w:rsidRDefault="00000000" w:rsidRPr="00000000" w14:paraId="00000029">
      <w:pPr>
        <w:spacing w:after="12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 Las Partes reconocen que toda violación al presente por parte del Contratista será conminada con las sanciones pecuniarias y reparación íntegra y total que se desprenda del ordenamiento jurídico de la República Argentina, incluyendo las costas y gastos que se deriven; además de verse, el incumplidor, inmerso en las tipificaciones criminales que prescriben los artículos 156, 157 bis y concordantes del Código Penal y artículos respectivos de la ley 11.723.</w:t>
      </w:r>
    </w:p>
    <w:p w:rsidR="00000000" w:rsidDel="00000000" w:rsidP="00000000" w:rsidRDefault="00000000" w:rsidRPr="00000000" w14:paraId="0000002A">
      <w:pPr>
        <w:spacing w:after="120" w:befor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VII: PROPIEDAD INTELECTUAL. CONFIDENCIALIDAD DEL ACUERDO -</w:t>
      </w:r>
    </w:p>
    <w:p w:rsidR="00000000" w:rsidDel="00000000" w:rsidP="00000000" w:rsidRDefault="00000000" w:rsidRPr="00000000" w14:paraId="0000002B">
      <w:pPr>
        <w:shd w:fill="ffffff" w:val="clea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7.1. El Contratista reconoce que la totalidad de procesos productivos, programas de computación, softwares, Know-How, diseños, marcas, ilustración y demás contenido susceptible de ser englobado bajo propiedad intelectual es de la exclusiva titularidad de ITSOS. En tal sentido, el Contrato de Obra y Prestación de Servicios y el presente acuerdo no podrán ser interpretados como transferencia de propiedad, o cualquier forma que implique una modificación en la titularidad única y exclusiva referenciada. A todo efecto, las partes considerarán que resultará de propiedad intelectual de ITSOS cualquier invención, idea, proceso, desarrollo, técnica o elemento creado por el Contratista, vinculado de forma directa o indirecta con el objeto de ITSOS.</w:t>
      </w:r>
    </w:p>
    <w:p w:rsidR="00000000" w:rsidDel="00000000" w:rsidP="00000000" w:rsidRDefault="00000000" w:rsidRPr="00000000" w14:paraId="0000002C">
      <w:pPr>
        <w:shd w:fill="ffffff" w:val="clea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7.2. Las conexiones de clientes y proveedores, el negocio y los datos resultantes desarrollados por el Contratista están incluidos expresamente en la definición de la invención. Cualquier invención será considerada una obra realizada por contrato. El Contratista asigna a ITSOS todo su derecho, título e intereses sobre cualquier invención que cumpla con lo anterior. El Contratista se compromete a mantener registro de cualquier invención en el ámbito de las disposiciones anteriores en forma de notas, bocetos, dibujos, memorandos u otro escrito, los registros serán y seguirán siendo propiedad exclusiva de ITSOS.  </w:t>
      </w:r>
    </w:p>
    <w:p w:rsidR="00000000" w:rsidDel="00000000" w:rsidP="00000000" w:rsidRDefault="00000000" w:rsidRPr="00000000" w14:paraId="0000002D">
      <w:pPr>
        <w:shd w:fill="ffffff" w:val="clea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7.3. El Contratista está de acuerdo en, tanto durante su contrato con ITSOS como después de eso, aplicar o unirse a ITSOS en solicitud de patentes, marcas, derechos de autor, patente de letras y otros medios para la protección de la propiedad intelectual, extranjera y nacional, con respecto a cualquier invención descrita en el presente, siempre que hacerlo resulte por voluntad expresa de ITSOS y a expensas de ITSOS. El Contratista se compromete a ejecutar y entregar a ITSOS cualquiera y todos los documentos e instrumentos que, en opinión de ITSOS y su abogado, son apropiados para obtener dichas patentes, marcas registradas, derechos de autor, cartas patentes y otros medios de protección de la propiedad intelectual. El Contratista está de acuerdo en ejecutar y entregar todos esos instrumentos a ITSOS o a la persona que éste designe para perseguir estos fines. Esto incluye todo derecho, título e intereses en dichas patentes, marcas, derechos de autor, patente de letras y otros medios de protección de la propiedad intelectual, su  cooperación y ayuda en cualquier litigio iniciado por ITSOS contra terceros en relación con el mismo proceso.</w:t>
      </w:r>
    </w:p>
    <w:p w:rsidR="00000000" w:rsidDel="00000000" w:rsidP="00000000" w:rsidRDefault="00000000" w:rsidRPr="00000000" w14:paraId="0000002E">
      <w:pPr>
        <w:shd w:fill="ffffff" w:val="clea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7.4. En el caso de que ITSOS sea incapaz, después de un esfuerzo razonable, de garantizar la firma del Contratista en cualquier patente, cartas patentes, derecho de autor, propiedad intelectual, marca registrada u otra protección similar relativa a una invención, ya sea por incapacidad física o mental del Contratista o por cualquier otro motivo, el Contratista irrevocablemente señala y nombra a ITSOS y sus funcionarios debidamente autorizados y agentes como su agente y abogado de hecho, para actuar y en su nombre y lugar, para ejecutar y presentar dicha aplicación o aplicaciones y todos los demás actos legalmente permitidos para promover el trámite al respecto con la misma fuerza legal y efecto como si se ejecutara por parte del Contratista. </w:t>
      </w:r>
    </w:p>
    <w:p w:rsidR="00000000" w:rsidDel="00000000" w:rsidP="00000000" w:rsidRDefault="00000000" w:rsidRPr="00000000" w14:paraId="0000002F">
      <w:pPr>
        <w:shd w:fill="ffffff" w:val="clea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7.5. El Contratista reconoce a ITSOS como exclusivo titular de la propiedad intelectual del software en el que se basa la prestación del servicio y los productos que ITSOS ofrece a sus clientes, como así también de las diversas informaciones, datos y procesos productivos puestas a disposición, y declara que sólo utilizará dicha propiedad intelectual para el objeto de la presente. El Contratista será el único responsable por los daños y perjuicios que ocasione el uso de la propiedad intelectual en un modo no previsto en la presente.</w:t>
      </w:r>
    </w:p>
    <w:p w:rsidR="00000000" w:rsidDel="00000000" w:rsidP="00000000" w:rsidRDefault="00000000" w:rsidRPr="00000000" w14:paraId="00000030">
      <w:pPr>
        <w:shd w:fill="ffffff" w:val="clea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7.6. El Contratista acepta que no podrá en ningún momento durante o después de la vigencia de la corriente contratación, realizar actos u omisiones que puedan afectar negativamente la validez o exigibilidad de ITSOS sobre cualquier derecho de la propiedad intelectual y/o cualquier material o propiedad relacionada a la propiedad intelectual. A excepción de lo expresamente permitido en el presente Contrato, el Contratista no actuará de ninguna manera que indique, o que pueda ser tomado para indicar que el Contratista tiene algún derecho, título o interés sobre la propiedad intelectual reseñada. El Contratista reconoce que ni el Contrato de Obra, ni el presente Contrato ni su contenido otorgará a el Contratista ningún derecho, título o interés sobre la propiedad intelectual de ITSOS, excepto por la autorización que pudiera recibir por escrito y otorgada de manera fehaciente. El Contratista no podrá impugnar la validez de los derechos de ITSOS sobre la propiedad intelectual, ni realizar cualquier acto u omisión que resulte adverso a dicha propiedad intelectual. </w:t>
      </w:r>
    </w:p>
    <w:p w:rsidR="00000000" w:rsidDel="00000000" w:rsidP="00000000" w:rsidRDefault="00000000" w:rsidRPr="00000000" w14:paraId="00000031">
      <w:pPr>
        <w:shd w:fill="ffffff" w:val="clea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7.7. El Contratista acepta que no utilizará la propiedad intelectual en alguna forma que sea perjudicial a ITSOS, y acepta que dicha utilización no le conferirá derecho alguno sobre la propiedad intelectual. Asimismo, el Contratista se compromete a que la utilización de la propiedad intelectual en cuestión cesará a la finalización de la presente por cualquier causa que fuere, debiendo restituir a ITSOS y cualquier material promocional del Software, como así también respecto de la totalidad de información, archivos, documentos, etc. que resulten encontrarse bajo la exclusiva propiedad de ITSOS.</w:t>
      </w:r>
    </w:p>
    <w:p w:rsidR="00000000" w:rsidDel="00000000" w:rsidP="00000000" w:rsidRDefault="00000000" w:rsidRPr="00000000" w14:paraId="00000032">
      <w:pPr>
        <w:shd w:fill="ffffff" w:val="clea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7.8. El Contratista se compromete a mantener indemne a ITSOS contra los reclamos por los cuales pueda ser responsable como consecuencia de la utilización de la propiedad intelectual, y por los gastos en que ITSOS pueda incurrir razonablemente en la defensa de tal reclamo en su contra o en cualquier procedimiento en el que sea considerado parte por dicha causa.</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33">
      <w:pPr>
        <w:spacing w:after="120" w:before="240" w:lineRule="auto"/>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VIII: MODIFICACIONES</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34">
      <w:pPr>
        <w:spacing w:after="12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8.1. El presente sólo podrá ser modificado mediante acto otorgado por Las Partes en forma expresa, fehaciente y formalizada mediante instrumento público de la otra parte y únicamente en términos de tal aprobación.</w:t>
      </w:r>
    </w:p>
    <w:p w:rsidR="00000000" w:rsidDel="00000000" w:rsidP="00000000" w:rsidRDefault="00000000" w:rsidRPr="00000000" w14:paraId="00000035">
      <w:pPr>
        <w:spacing w:befor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IX: POLÍTICAS DE PRIVACIDAD.</w:t>
      </w:r>
    </w:p>
    <w:p w:rsidR="00000000" w:rsidDel="00000000" w:rsidP="00000000" w:rsidRDefault="00000000" w:rsidRPr="00000000" w14:paraId="00000036">
      <w:pPr>
        <w:spacing w:before="240" w:line="300" w:lineRule="auto"/>
        <w:jc w:val="both"/>
        <w:rPr>
          <w:rFonts w:ascii="Arial Narrow" w:cs="Arial Narrow" w:eastAsia="Arial Narrow" w:hAnsi="Arial Narrow"/>
          <w:highlight w:val="white"/>
        </w:rPr>
      </w:pPr>
      <w:r w:rsidDel="00000000" w:rsidR="00000000" w:rsidRPr="00000000">
        <w:rPr>
          <w:rFonts w:ascii="Arial Narrow" w:cs="Arial Narrow" w:eastAsia="Arial Narrow" w:hAnsi="Arial Narrow"/>
          <w:highlight w:val="white"/>
          <w:rtl w:val="0"/>
        </w:rPr>
        <w:t xml:space="preserve">9.1. El Contratista debe desempeñar sus actividades de conformidad con la Ley 25.326, así como respetando las disposiciones acordadas mediante el Contrato de Obra y Prestación de Servicios que ha de vincularla con el Comitente. En el caso de que el Contratista incumpla las referidas normas y disposiciones, ITSOS determinará la sanción correspondiente por tal incumplimiento.</w:t>
      </w:r>
    </w:p>
    <w:p w:rsidR="00000000" w:rsidDel="00000000" w:rsidP="00000000" w:rsidRDefault="00000000" w:rsidRPr="00000000" w14:paraId="00000037">
      <w:pPr>
        <w:spacing w:before="240" w:line="300" w:lineRule="auto"/>
        <w:jc w:val="both"/>
        <w:rPr>
          <w:rFonts w:ascii="Arial Narrow" w:cs="Arial Narrow" w:eastAsia="Arial Narrow" w:hAnsi="Arial Narrow"/>
          <w:highlight w:val="white"/>
        </w:rPr>
      </w:pPr>
      <w:r w:rsidDel="00000000" w:rsidR="00000000" w:rsidRPr="00000000">
        <w:rPr>
          <w:rFonts w:ascii="Arial Narrow" w:cs="Arial Narrow" w:eastAsia="Arial Narrow" w:hAnsi="Arial Narrow"/>
          <w:highlight w:val="white"/>
          <w:rtl w:val="0"/>
        </w:rPr>
        <w:t xml:space="preserve">9.2. Si el Contratista se encuentra frente a una situación que pudiera considerarse un incidente de seguridad, el mismo estará obligado a notificar a ITSOS sobre el hecho ocurrido, siguiendo el procedimiento de respuesta a incidentes definido; prestando a tales efectos total colaboración y siguiendo las pautas que reciba por parte de ITSOS o quien así corresponda. Si el Contratista no cumple en notificar dicha situación a ITSOS, será responsable por los daños y perjuicios que ello pudiera ocasionar a ITSOS y/o al tercero cuya información fue revelada.</w:t>
      </w:r>
    </w:p>
    <w:p w:rsidR="00000000" w:rsidDel="00000000" w:rsidP="00000000" w:rsidRDefault="00000000" w:rsidRPr="00000000" w14:paraId="00000038">
      <w:pPr>
        <w:spacing w:before="240" w:lineRule="auto"/>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X: CONTROVERSIA, LEY APLICABLE Y COMPETENCIA</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39">
      <w:pPr>
        <w:spacing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10.1. Las Partes se comprometen a resolver de manera amistosa cualquier desacuerdo que pueda surgir en el desarrollo del presente contrato.</w:t>
      </w:r>
    </w:p>
    <w:p w:rsidR="00000000" w:rsidDel="00000000" w:rsidP="00000000" w:rsidRDefault="00000000" w:rsidRPr="00000000" w14:paraId="0000003A">
      <w:pPr>
        <w:spacing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10.2. Cualquier divergencia, disputa o controversia que surja entre las Partes derivada del presente será juzgada bajo las Leyes Argentinas aplicables y sometida a los Tribunales ordinarios sitos en la Ciudad Autónoma de Buenos Aires, renunciando ambas Partes expresamente a cualquier otro fuero y/o jurisdicción que pudiere corresponder.</w:t>
      </w:r>
    </w:p>
    <w:p w:rsidR="00000000" w:rsidDel="00000000" w:rsidP="00000000" w:rsidRDefault="00000000" w:rsidRPr="00000000" w14:paraId="0000003B">
      <w:pPr>
        <w:spacing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10.3. A todos los efectos legales derivados del presente Acuerdo, las Partes constituyen domicilios especiales en los indicados en el encabezado, los cuales se tendrán por válidos, vinculantes y produciendo todos los efectos jurídicos correspondientes de todas las comunicaciones y/o citaciones y/o intimaciones y/o reclamos y/o interpelaciones y/o notificaciones, judiciales o extrajudiciales, que deban ser cursadas entre las Partes. Todas las notificaciones realizadas bajo el presente Acuerdo deberán ser efectuadas por escrito y entregadas por mano, courier aéreo o correo certificado, con acuse de recibo (o cualquier otro medio de comunicación fehaciente). Las direcciones para las notificaciones realizadas de acuerdo al presente Acuerdo podrán ser modificadas mediante aviso escrito fehaciente dado a la otra Parte con CINCO (5) días de anticipación a la fecha en que pretenda hacerse efectiva dicha modificación.</w:t>
      </w:r>
    </w:p>
    <w:p w:rsidR="00000000" w:rsidDel="00000000" w:rsidP="00000000" w:rsidRDefault="00000000" w:rsidRPr="00000000" w14:paraId="0000003C">
      <w:pPr>
        <w:spacing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10.4. Asimismo, las Partes declaran que este Acuerdo será considerado como válidamente celebrado y vinculante en el caso de que fuera firmado a través de firma electrónicas a través de sus representantes, de conformidad con la Ley Argentina. Las Partes declaran que dichas regulaciones y requerimientos, así como la validación y niveles de seguridad vinculadas, son perfectamente cumplidos a través del uso de los servicios brindados por DocuSign o Adobe Sign. En todo caso, las Partes declaran que el uso de firma digital o firma electrónica será igualmente vinculante. Asimismo, y en modificación del régimen aplicable -por acuerdo de partes-, será la Parte que invoque la invalidez de una firma así otorgada quien tenga la carga de la prueba de dicha invalidez ante el litigio del que se tratare.</w:t>
      </w:r>
    </w:p>
    <w:p w:rsidR="00000000" w:rsidDel="00000000" w:rsidP="00000000" w:rsidRDefault="00000000" w:rsidRPr="00000000" w14:paraId="0000003D">
      <w:pPr>
        <w:spacing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conformidad a la totalidad de lo estipulado, se firma el presente por duplicado y a un solo efecto, en el lugar y fecha citados.</w:t>
      </w:r>
    </w:p>
    <w:p w:rsidR="00000000" w:rsidDel="00000000" w:rsidP="00000000" w:rsidRDefault="00000000" w:rsidRPr="00000000" w14:paraId="0000003E">
      <w:pPr>
        <w:jc w:val="both"/>
        <w:rPr>
          <w:rFonts w:ascii="Arial Narrow" w:cs="Arial Narrow" w:eastAsia="Arial Narrow" w:hAnsi="Arial Narrow"/>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glesias.fernandonahuel@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