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1744" w:right="952"/>
        <w:jc w:val="center"/>
      </w:pPr>
      <w:r>
        <w:rPr/>
        <w:pict>
          <v:shape style="position:absolute;margin-left:11.4pt;margin-top:30.549982pt;width:549pt;height:781.65pt;mso-position-horizontal-relative:page;mso-position-vertical-relative:page;z-index:-22197248" id="docshape1" coordorigin="228,611" coordsize="10980,15633" path="m830,16244l11208,16244,11208,611,830,611,830,16244xm529,14622l830,14622,830,12999,529,12999,529,14622xm529,16244l830,16244,830,14622,529,14622,529,16244xm529,11377l830,11377,830,9755,529,9755,529,11377xm529,12999l830,12999,830,11377,529,11377,529,12999xm529,9755l830,9755,830,8133,529,8133,529,9755xm228,14622l529,14622,529,12999,228,12999,228,14622xm228,16244l529,16244,529,14622,228,14622,228,16244xm228,11377l529,11377,529,9755,228,9755,228,11377xm228,12999l529,12999,529,11377,228,11377,228,12999xm228,9755l529,9755,529,8133,228,8133,228,9755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Федеральное</w:t>
      </w:r>
      <w:r>
        <w:rPr>
          <w:spacing w:val="-9"/>
        </w:rPr>
        <w:t> </w:t>
      </w:r>
      <w:r>
        <w:rPr/>
        <w:t>агентство</w:t>
      </w:r>
      <w:r>
        <w:rPr>
          <w:spacing w:val="-7"/>
        </w:rPr>
        <w:t> </w:t>
      </w:r>
      <w:r>
        <w:rPr>
          <w:spacing w:val="-4"/>
        </w:rPr>
        <w:t>связи</w:t>
      </w:r>
    </w:p>
    <w:p>
      <w:pPr>
        <w:pStyle w:val="BodyText"/>
        <w:spacing w:line="360" w:lineRule="auto" w:before="163"/>
        <w:ind w:left="1744" w:right="951"/>
        <w:jc w:val="center"/>
      </w:pPr>
      <w:r>
        <w:rPr/>
        <w:t>федеральное</w:t>
      </w:r>
      <w:r>
        <w:rPr>
          <w:spacing w:val="-8"/>
        </w:rPr>
        <w:t> </w:t>
      </w:r>
      <w:r>
        <w:rPr/>
        <w:t>государственное</w:t>
      </w:r>
      <w:r>
        <w:rPr>
          <w:spacing w:val="-8"/>
        </w:rPr>
        <w:t> </w:t>
      </w:r>
      <w:r>
        <w:rPr/>
        <w:t>бюджетное</w:t>
      </w:r>
      <w:r>
        <w:rPr>
          <w:spacing w:val="-8"/>
        </w:rPr>
        <w:t> </w:t>
      </w:r>
      <w:r>
        <w:rPr/>
        <w:t>образовательное</w:t>
      </w:r>
      <w:r>
        <w:rPr>
          <w:spacing w:val="-10"/>
        </w:rPr>
        <w:t> </w:t>
      </w:r>
      <w:r>
        <w:rPr/>
        <w:t>учреждение высшего образования</w:t>
      </w:r>
    </w:p>
    <w:p>
      <w:pPr>
        <w:pStyle w:val="BodyText"/>
        <w:spacing w:line="360" w:lineRule="auto"/>
        <w:ind w:left="2360" w:right="1566"/>
        <w:jc w:val="center"/>
      </w:pPr>
      <w:r>
        <w:rPr/>
        <w:t>«Сибирский</w:t>
      </w:r>
      <w:r>
        <w:rPr>
          <w:spacing w:val="-10"/>
        </w:rPr>
        <w:t> </w:t>
      </w:r>
      <w:r>
        <w:rPr/>
        <w:t>государственный</w:t>
      </w:r>
      <w:r>
        <w:rPr>
          <w:spacing w:val="-12"/>
        </w:rPr>
        <w:t> </w:t>
      </w:r>
      <w:r>
        <w:rPr/>
        <w:t>университет</w:t>
      </w:r>
      <w:r>
        <w:rPr>
          <w:spacing w:val="-11"/>
        </w:rPr>
        <w:t> </w:t>
      </w:r>
      <w:r>
        <w:rPr/>
        <w:t>телекоммуникаций и информатики»</w:t>
      </w:r>
    </w:p>
    <w:p>
      <w:pPr>
        <w:pStyle w:val="BodyText"/>
        <w:ind w:left="1744" w:right="953"/>
        <w:jc w:val="center"/>
      </w:pPr>
      <w:r>
        <w:rPr>
          <w:spacing w:val="-2"/>
        </w:rPr>
        <w:t>(СибГУТИ)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8245" w:val="left" w:leader="none"/>
          <w:tab w:pos="10371" w:val="left" w:leader="none"/>
        </w:tabs>
        <w:spacing w:line="360" w:lineRule="auto" w:before="1"/>
        <w:ind w:left="6121" w:right="1072"/>
      </w:pPr>
      <w:r>
        <w:rPr>
          <w:spacing w:val="-2"/>
        </w:rPr>
        <w:t>Кафедра</w:t>
      </w:r>
      <w:r>
        <w:rPr>
          <w:u w:val="single"/>
        </w:rPr>
        <w:tab/>
      </w:r>
      <w:r>
        <w:rPr>
          <w:spacing w:val="-4"/>
          <w:u w:val="single"/>
        </w:rPr>
        <w:t>БиУТ</w:t>
      </w:r>
      <w:r>
        <w:rPr>
          <w:u w:val="single"/>
        </w:rPr>
        <w:tab/>
      </w:r>
      <w:r>
        <w:rPr/>
        <w:t> Допустить к защите зав. кафедрой</w:t>
      </w:r>
    </w:p>
    <w:p>
      <w:pPr>
        <w:pStyle w:val="BodyText"/>
        <w:tabs>
          <w:tab w:pos="8528" w:val="left" w:leader="none"/>
        </w:tabs>
        <w:spacing w:before="1"/>
        <w:ind w:left="6121"/>
      </w:pPr>
      <w:r>
        <w:rPr>
          <w:u w:val="single"/>
        </w:rPr>
        <w:tab/>
        <w:t>/С.Н.</w:t>
      </w:r>
      <w:r>
        <w:rPr>
          <w:spacing w:val="-5"/>
          <w:u w:val="single"/>
        </w:rPr>
        <w:t> </w:t>
      </w:r>
      <w:r>
        <w:rPr>
          <w:u w:val="single"/>
        </w:rPr>
        <w:t>Новиков</w:t>
      </w:r>
      <w:r>
        <w:rPr>
          <w:spacing w:val="49"/>
        </w:rPr>
        <w:t> </w:t>
      </w:r>
      <w:r>
        <w:rPr>
          <w:spacing w:val="-10"/>
        </w:rPr>
        <w:t>/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line="360" w:lineRule="auto" w:before="85"/>
        <w:ind w:left="1744" w:right="949" w:firstLine="0"/>
        <w:jc w:val="center"/>
        <w:rPr>
          <w:b/>
          <w:sz w:val="36"/>
        </w:rPr>
      </w:pPr>
      <w:r>
        <w:rPr>
          <w:b/>
          <w:sz w:val="36"/>
        </w:rPr>
        <w:t>ВЫПУСКНАЯ</w:t>
      </w:r>
      <w:r>
        <w:rPr>
          <w:b/>
          <w:spacing w:val="-16"/>
          <w:sz w:val="36"/>
        </w:rPr>
        <w:t> </w:t>
      </w:r>
      <w:r>
        <w:rPr>
          <w:b/>
          <w:sz w:val="36"/>
        </w:rPr>
        <w:t>КВАЛИФИКАЦИОННАЯ</w:t>
      </w:r>
      <w:r>
        <w:rPr>
          <w:b/>
          <w:spacing w:val="-17"/>
          <w:sz w:val="36"/>
        </w:rPr>
        <w:t> </w:t>
      </w:r>
      <w:r>
        <w:rPr>
          <w:b/>
          <w:sz w:val="36"/>
        </w:rPr>
        <w:t>РАБОТА </w:t>
      </w:r>
      <w:r>
        <w:rPr>
          <w:b/>
          <w:spacing w:val="-2"/>
          <w:sz w:val="36"/>
        </w:rPr>
        <w:t>СПЕЦИАЛИСТА</w:t>
      </w:r>
    </w:p>
    <w:p>
      <w:pPr>
        <w:pStyle w:val="BodyText"/>
        <w:spacing w:before="10"/>
        <w:rPr>
          <w:b/>
          <w:sz w:val="41"/>
        </w:rPr>
      </w:pPr>
    </w:p>
    <w:p>
      <w:pPr>
        <w:pStyle w:val="BodyText"/>
        <w:ind w:left="1744" w:right="953"/>
        <w:jc w:val="center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.275449pt;margin-top:13.785595pt;width:10.95pt;height:50.7pt;mso-position-horizontal-relative:page;mso-position-vertical-relative:paragraph;z-index:15731200" type="#_x0000_t202" id="docshape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По</w:t>
                  </w:r>
                  <w:r>
                    <w:rPr>
                      <w:spacing w:val="-18"/>
                      <w:sz w:val="16"/>
                    </w:rPr>
                    <w:t> </w:t>
                  </w:r>
                  <w:r>
                    <w:rPr>
                      <w:spacing w:val="9"/>
                      <w:sz w:val="16"/>
                    </w:rPr>
                    <w:t>д.</w:t>
                  </w:r>
                  <w:r>
                    <w:rPr>
                      <w:spacing w:val="47"/>
                      <w:sz w:val="16"/>
                    </w:rPr>
                    <w:t> </w:t>
                  </w:r>
                  <w:r>
                    <w:rPr>
                      <w:sz w:val="16"/>
                    </w:rPr>
                    <w:t>и</w:t>
                  </w:r>
                  <w:r>
                    <w:rPr>
                      <w:spacing w:val="48"/>
                      <w:sz w:val="16"/>
                    </w:rPr>
                    <w:t> </w:t>
                  </w:r>
                  <w:r>
                    <w:rPr>
                      <w:spacing w:val="9"/>
                      <w:sz w:val="16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u w:val="single"/>
        </w:rPr>
        <w:t>Разработка</w:t>
      </w:r>
      <w:r>
        <w:rPr>
          <w:spacing w:val="-10"/>
          <w:u w:val="single"/>
        </w:rPr>
        <w:t> </w:t>
      </w:r>
      <w:r>
        <w:rPr>
          <w:u w:val="single"/>
        </w:rPr>
        <w:t>веб-приложения</w:t>
      </w:r>
      <w:r>
        <w:rPr>
          <w:spacing w:val="-10"/>
          <w:u w:val="single"/>
        </w:rPr>
        <w:t> </w:t>
      </w:r>
      <w:r>
        <w:rPr>
          <w:u w:val="single"/>
        </w:rPr>
        <w:t>для</w:t>
      </w:r>
      <w:r>
        <w:rPr>
          <w:spacing w:val="-7"/>
          <w:u w:val="single"/>
        </w:rPr>
        <w:t> </w:t>
      </w:r>
      <w:r>
        <w:rPr>
          <w:u w:val="single"/>
        </w:rPr>
        <w:t>защищенного</w:t>
      </w:r>
      <w:r>
        <w:rPr>
          <w:spacing w:val="-7"/>
          <w:u w:val="single"/>
        </w:rPr>
        <w:t> </w:t>
      </w:r>
      <w:r>
        <w:rPr>
          <w:u w:val="single"/>
        </w:rPr>
        <w:t>электронного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голосования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before="89"/>
        <w:ind w:left="1158"/>
        <w:jc w:val="both"/>
      </w:pPr>
      <w:r>
        <w:rPr/>
        <w:t>Пояснительная</w:t>
      </w:r>
      <w:r>
        <w:rPr>
          <w:spacing w:val="-9"/>
        </w:rPr>
        <w:t> </w:t>
      </w:r>
      <w:r>
        <w:rPr>
          <w:spacing w:val="-2"/>
        </w:rPr>
        <w:t>записка</w:t>
      </w:r>
    </w:p>
    <w:p>
      <w:pPr>
        <w:pStyle w:val="BodyText"/>
        <w:tabs>
          <w:tab w:pos="3709" w:val="left" w:leader="none"/>
          <w:tab w:pos="5552" w:val="left" w:leader="none"/>
          <w:tab w:pos="8237" w:val="left" w:leader="none"/>
        </w:tabs>
        <w:spacing w:line="360" w:lineRule="auto" w:before="160"/>
        <w:ind w:left="1158" w:right="3120"/>
        <w:jc w:val="both"/>
      </w:pPr>
      <w:r>
        <w:rPr/>
        <w:pict>
          <v:shape style="position:absolute;margin-left:11.275449pt;margin-top:107.806259pt;width:10.95pt;height:58.05pt;mso-position-horizontal-relative:page;mso-position-vertical-relative:paragraph;z-index:15730176" type="#_x0000_t202" id="docshape3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14"/>
                      <w:sz w:val="16"/>
                    </w:rPr>
                    <w:t>Взам.</w:t>
                  </w:r>
                  <w:r>
                    <w:rPr>
                      <w:spacing w:val="41"/>
                      <w:sz w:val="16"/>
                    </w:rPr>
                    <w:t> </w:t>
                  </w:r>
                  <w:r>
                    <w:rPr>
                      <w:spacing w:val="12"/>
                      <w:sz w:val="16"/>
                    </w:rPr>
                    <w:t>инв</w:t>
                  </w:r>
                  <w:r>
                    <w:rPr>
                      <w:spacing w:val="-19"/>
                      <w:sz w:val="16"/>
                    </w:rPr>
                    <w:t> </w:t>
                  </w:r>
                  <w:r>
                    <w:rPr>
                      <w:sz w:val="16"/>
                    </w:rPr>
                    <w:t>.</w:t>
                  </w:r>
                  <w:r>
                    <w:rPr>
                      <w:spacing w:val="42"/>
                      <w:sz w:val="16"/>
                    </w:rPr>
                    <w:t> </w:t>
                  </w:r>
                  <w:r>
                    <w:rPr>
                      <w:spacing w:val="-10"/>
                      <w:sz w:val="16"/>
                    </w:rPr>
                    <w:t>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.275449pt;margin-top:26.823074pt;width:10.95pt;height:58.15pt;mso-position-horizontal-relative:page;mso-position-vertical-relative:paragraph;z-index:15730688" type="#_x0000_t202" id="docshape4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Инв</w:t>
                  </w:r>
                  <w:r>
                    <w:rPr>
                      <w:spacing w:val="-2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.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№</w:t>
                  </w:r>
                  <w:r>
                    <w:rPr>
                      <w:spacing w:val="32"/>
                      <w:sz w:val="16"/>
                    </w:rPr>
                    <w:t> </w:t>
                  </w:r>
                  <w:r>
                    <w:rPr>
                      <w:spacing w:val="9"/>
                      <w:sz w:val="16"/>
                    </w:rPr>
                    <w:t>ду</w:t>
                  </w:r>
                  <w:r>
                    <w:rPr>
                      <w:spacing w:val="-19"/>
                      <w:sz w:val="16"/>
                    </w:rPr>
                    <w:t> </w:t>
                  </w:r>
                  <w:r>
                    <w:rPr>
                      <w:spacing w:val="7"/>
                      <w:sz w:val="16"/>
                    </w:rPr>
                    <w:t>бл.</w:t>
                  </w:r>
                </w:p>
              </w:txbxContent>
            </v:textbox>
            <w10:wrap type="none"/>
          </v:shape>
        </w:pict>
      </w:r>
      <w:r>
        <w:rPr/>
        <w:t>Студент </w:t>
      </w:r>
      <w:r>
        <w:rPr>
          <w:u w:val="single"/>
        </w:rPr>
        <w:tab/>
        <w:tab/>
      </w:r>
      <w:r>
        <w:rPr/>
        <w:t> / </w:t>
      </w:r>
      <w:r>
        <w:rPr>
          <w:u w:val="single"/>
        </w:rPr>
        <w:t>И.В. Маслов</w:t>
        <w:tab/>
      </w:r>
      <w:r>
        <w:rPr>
          <w:spacing w:val="-18"/>
          <w:u w:val="single"/>
        </w:rPr>
        <w:t> </w:t>
      </w:r>
      <w:r>
        <w:rPr>
          <w:spacing w:val="-24"/>
          <w:w w:val="70"/>
        </w:rPr>
        <w:t>/</w:t>
      </w:r>
      <w:r>
        <w:rPr>
          <w:w w:val="70"/>
        </w:rPr>
        <w:t> </w:t>
      </w:r>
      <w:r>
        <w:rPr/>
        <w:t>Факультет </w:t>
      </w:r>
      <w:r>
        <w:rPr>
          <w:u w:val="single"/>
        </w:rPr>
        <w:tab/>
        <w:t>АЭС</w:t>
      </w:r>
      <w:r>
        <w:rPr>
          <w:spacing w:val="489"/>
          <w:u w:val="single"/>
        </w:rPr>
        <w:t> </w:t>
      </w:r>
      <w:r>
        <w:rPr>
          <w:spacing w:val="392"/>
        </w:rPr>
        <w:t> </w:t>
      </w:r>
      <w:r>
        <w:rPr/>
        <w:t>Группа </w:t>
      </w:r>
      <w:r>
        <w:rPr>
          <w:spacing w:val="40"/>
          <w:u w:val="single"/>
        </w:rPr>
        <w:t> </w:t>
      </w:r>
      <w:r>
        <w:rPr>
          <w:u w:val="single"/>
        </w:rPr>
        <w:t>АБ-55</w:t>
        <w:tab/>
      </w:r>
      <w:r>
        <w:rPr>
          <w:spacing w:val="-10"/>
          <w:u w:val="single"/>
        </w:rPr>
        <w:t>/</w:t>
      </w:r>
      <w:r>
        <w:rPr>
          <w:spacing w:val="-10"/>
        </w:rPr>
        <w:t> </w:t>
      </w:r>
      <w:r>
        <w:rPr/>
        <w:t>Руководитель </w:t>
      </w:r>
      <w:r>
        <w:rPr>
          <w:u w:val="single"/>
        </w:rPr>
        <w:tab/>
        <w:tab/>
      </w:r>
      <w:r>
        <w:rPr/>
        <w:t> / </w:t>
      </w:r>
      <w:r>
        <w:rPr>
          <w:u w:val="single"/>
        </w:rPr>
        <w:t>А.А. Буров</w:t>
        <w:tab/>
      </w:r>
      <w:r>
        <w:rPr>
          <w:spacing w:val="-18"/>
          <w:u w:val="single"/>
        </w:rPr>
        <w:t> </w:t>
      </w:r>
      <w:r>
        <w:rPr>
          <w:spacing w:val="-24"/>
          <w:w w:val="70"/>
        </w:rPr>
        <w:t>/</w:t>
      </w:r>
      <w:r>
        <w:rPr>
          <w:spacing w:val="-2"/>
          <w:w w:val="70"/>
        </w:rPr>
        <w:t> </w:t>
      </w:r>
      <w:r>
        <w:rPr>
          <w:spacing w:val="-2"/>
        </w:rPr>
        <w:t>Рецензент</w:t>
      </w:r>
      <w:r>
        <w:rPr>
          <w:u w:val="single"/>
        </w:rPr>
        <w:tab/>
        <w:tab/>
      </w:r>
      <w:r>
        <w:rPr/>
        <w:t> / </w:t>
      </w:r>
      <w:r>
        <w:rPr>
          <w:u w:val="single"/>
        </w:rPr>
        <w:t>Е.В. Ткаченко</w:t>
        <w:tab/>
      </w:r>
      <w:r>
        <w:rPr>
          <w:spacing w:val="-18"/>
          <w:u w:val="single"/>
        </w:rPr>
        <w:t> </w:t>
      </w:r>
      <w:r>
        <w:rPr>
          <w:spacing w:val="-10"/>
          <w:w w:val="50"/>
        </w:rPr>
        <w:t>/</w:t>
      </w:r>
      <w:r>
        <w:rPr>
          <w:spacing w:val="-10"/>
        </w:rPr>
        <w:t> </w:t>
      </w:r>
      <w:r>
        <w:rPr>
          <w:spacing w:val="-2"/>
        </w:rPr>
        <w:t>Консультанты:</w:t>
      </w:r>
    </w:p>
    <w:p>
      <w:pPr>
        <w:pStyle w:val="ListParagraph"/>
        <w:numPr>
          <w:ilvl w:val="0"/>
          <w:numId w:val="1"/>
        </w:numPr>
        <w:tabs>
          <w:tab w:pos="1370" w:val="left" w:leader="none"/>
        </w:tabs>
        <w:spacing w:line="240" w:lineRule="auto" w:before="2" w:after="0"/>
        <w:ind w:left="1369" w:right="0" w:hanging="212"/>
        <w:jc w:val="both"/>
        <w:rPr>
          <w:sz w:val="28"/>
        </w:rPr>
      </w:pPr>
      <w:r>
        <w:rPr>
          <w:sz w:val="28"/>
        </w:rPr>
        <w:t>по</w:t>
      </w:r>
      <w:r>
        <w:rPr>
          <w:spacing w:val="-7"/>
          <w:sz w:val="28"/>
        </w:rPr>
        <w:t> </w:t>
      </w:r>
      <w:r>
        <w:rPr>
          <w:sz w:val="28"/>
        </w:rPr>
        <w:t>экономическому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обоснованию</w:t>
      </w:r>
    </w:p>
    <w:p>
      <w:pPr>
        <w:pStyle w:val="BodyText"/>
        <w:tabs>
          <w:tab w:pos="5552" w:val="left" w:leader="none"/>
          <w:tab w:pos="8245" w:val="left" w:leader="none"/>
        </w:tabs>
        <w:spacing w:before="161"/>
        <w:ind w:left="1158"/>
        <w:jc w:val="both"/>
      </w:pPr>
      <w:r>
        <w:rPr>
          <w:u w:val="single"/>
        </w:rPr>
        <w:tab/>
      </w:r>
      <w:r>
        <w:rPr/>
        <w:t>/</w:t>
      </w:r>
      <w:r>
        <w:rPr>
          <w:spacing w:val="-3"/>
        </w:rPr>
        <w:t> </w:t>
      </w:r>
      <w:r>
        <w:rPr>
          <w:u w:val="single"/>
        </w:rPr>
        <w:t>И.С.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Мухина</w:t>
      </w:r>
      <w:r>
        <w:rPr>
          <w:u w:val="single"/>
        </w:rPr>
        <w:tab/>
      </w:r>
      <w:r>
        <w:rPr>
          <w:spacing w:val="-10"/>
        </w:rPr>
        <w:t>/</w:t>
      </w:r>
    </w:p>
    <w:p>
      <w:pPr>
        <w:pStyle w:val="ListParagraph"/>
        <w:numPr>
          <w:ilvl w:val="0"/>
          <w:numId w:val="1"/>
        </w:numPr>
        <w:tabs>
          <w:tab w:pos="1370" w:val="left" w:leader="none"/>
        </w:tabs>
        <w:spacing w:line="240" w:lineRule="auto" w:before="160" w:after="0"/>
        <w:ind w:left="1369" w:right="0" w:hanging="212"/>
        <w:jc w:val="both"/>
        <w:rPr>
          <w:sz w:val="28"/>
        </w:rPr>
      </w:pPr>
      <w:r>
        <w:rPr/>
        <w:pict>
          <v:shape style="position:absolute;margin-left:11.275449pt;margin-top:21.065739pt;width:10.95pt;height:56pt;mso-position-horizontal-relative:page;mso-position-vertical-relative:paragraph;z-index:15729664" type="#_x0000_t202" id="docshape5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По</w:t>
                  </w:r>
                  <w:r>
                    <w:rPr>
                      <w:spacing w:val="-18"/>
                      <w:sz w:val="16"/>
                    </w:rPr>
                    <w:t> </w:t>
                  </w:r>
                  <w:r>
                    <w:rPr>
                      <w:spacing w:val="12"/>
                      <w:sz w:val="16"/>
                    </w:rPr>
                    <w:t>дп.</w:t>
                  </w:r>
                  <w:r>
                    <w:rPr>
                      <w:spacing w:val="48"/>
                      <w:sz w:val="16"/>
                    </w:rPr>
                    <w:t> </w:t>
                  </w:r>
                  <w:r>
                    <w:rPr>
                      <w:sz w:val="16"/>
                    </w:rPr>
                    <w:t>и</w:t>
                  </w:r>
                  <w:r>
                    <w:rPr>
                      <w:spacing w:val="48"/>
                      <w:sz w:val="16"/>
                    </w:rPr>
                    <w:t> </w:t>
                  </w:r>
                  <w:r>
                    <w:rPr>
                      <w:spacing w:val="9"/>
                      <w:sz w:val="16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z w:val="28"/>
        </w:rPr>
        <w:t>по</w:t>
      </w:r>
      <w:r>
        <w:rPr>
          <w:spacing w:val="-6"/>
          <w:sz w:val="28"/>
        </w:rPr>
        <w:t> </w:t>
      </w:r>
      <w:r>
        <w:rPr>
          <w:sz w:val="28"/>
        </w:rPr>
        <w:t>безопасности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жизнедеятельности</w:t>
      </w:r>
    </w:p>
    <w:p>
      <w:pPr>
        <w:pStyle w:val="BodyText"/>
        <w:tabs>
          <w:tab w:pos="5552" w:val="left" w:leader="none"/>
          <w:tab w:pos="8245" w:val="left" w:leader="none"/>
        </w:tabs>
        <w:spacing w:before="161"/>
        <w:ind w:left="1158"/>
        <w:jc w:val="both"/>
      </w:pPr>
      <w:r>
        <w:rPr>
          <w:u w:val="single"/>
        </w:rPr>
        <w:tab/>
      </w:r>
      <w:r>
        <w:rPr/>
        <w:t>/</w:t>
      </w:r>
      <w:r>
        <w:rPr>
          <w:spacing w:val="-4"/>
        </w:rPr>
        <w:t> </w:t>
      </w:r>
      <w:r>
        <w:rPr>
          <w:u w:val="single"/>
        </w:rPr>
        <w:t>Н.Н.</w:t>
      </w:r>
      <w:r>
        <w:rPr>
          <w:spacing w:val="-2"/>
          <w:u w:val="single"/>
        </w:rPr>
        <w:t> Симакова</w:t>
      </w:r>
      <w:r>
        <w:rPr>
          <w:u w:val="single"/>
        </w:rPr>
        <w:tab/>
      </w:r>
      <w:r>
        <w:rPr>
          <w:spacing w:val="-10"/>
        </w:rPr>
        <w:t>/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7"/>
        <w:ind w:left="1743" w:right="953"/>
        <w:jc w:val="center"/>
      </w:pPr>
      <w:r>
        <w:rPr/>
        <w:pict>
          <v:shape style="position:absolute;margin-left:11.275449pt;margin-top:5.503739pt;width:10.95pt;height:59.75pt;mso-position-horizontal-relative:page;mso-position-vertical-relative:paragraph;z-index:15729152" type="#_x0000_t202" id="docshape6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Инв</w:t>
                  </w:r>
                  <w:r>
                    <w:rPr>
                      <w:spacing w:val="-2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.</w:t>
                  </w:r>
                  <w:r>
                    <w:rPr>
                      <w:spacing w:val="40"/>
                      <w:sz w:val="16"/>
                    </w:rPr>
                    <w:t> </w:t>
                  </w:r>
                  <w:r>
                    <w:rPr>
                      <w:sz w:val="16"/>
                    </w:rPr>
                    <w:t>№</w:t>
                  </w:r>
                  <w:r>
                    <w:rPr>
                      <w:spacing w:val="32"/>
                      <w:sz w:val="16"/>
                    </w:rPr>
                    <w:t> </w:t>
                  </w:r>
                  <w:r>
                    <w:rPr>
                      <w:spacing w:val="9"/>
                      <w:sz w:val="16"/>
                    </w:rPr>
                    <w:t>по</w:t>
                  </w:r>
                  <w:r>
                    <w:rPr>
                      <w:spacing w:val="-19"/>
                      <w:sz w:val="16"/>
                    </w:rPr>
                    <w:t> </w:t>
                  </w:r>
                  <w:r>
                    <w:rPr>
                      <w:spacing w:val="7"/>
                      <w:sz w:val="16"/>
                    </w:rPr>
                    <w:t>дп. </w:t>
                  </w:r>
                </w:p>
              </w:txbxContent>
            </v:textbox>
            <w10:wrap type="none"/>
          </v:shape>
        </w:pict>
      </w:r>
      <w:r>
        <w:rPr/>
        <w:t>Новосибирск</w:t>
      </w:r>
      <w:r>
        <w:rPr>
          <w:spacing w:val="-8"/>
        </w:rPr>
        <w:t> </w:t>
      </w:r>
      <w:r>
        <w:rPr>
          <w:spacing w:val="-4"/>
        </w:rPr>
        <w:t>2021</w:t>
      </w:r>
    </w:p>
    <w:p>
      <w:pPr>
        <w:spacing w:after="0"/>
        <w:jc w:val="center"/>
        <w:sectPr>
          <w:type w:val="continuous"/>
          <w:pgSz w:w="11910" w:h="16840"/>
          <w:pgMar w:top="1040" w:bottom="280" w:left="260" w:right="200"/>
        </w:sectPr>
      </w:pPr>
    </w:p>
    <w:p>
      <w:pPr>
        <w:pStyle w:val="BodyText"/>
        <w:spacing w:before="74"/>
        <w:ind w:left="1744" w:right="952"/>
        <w:jc w:val="center"/>
      </w:pPr>
      <w:r>
        <w:rPr/>
        <w:t>Федеральное</w:t>
      </w:r>
      <w:r>
        <w:rPr>
          <w:spacing w:val="-9"/>
        </w:rPr>
        <w:t> </w:t>
      </w:r>
      <w:r>
        <w:rPr/>
        <w:t>агентство</w:t>
      </w:r>
      <w:r>
        <w:rPr>
          <w:spacing w:val="-7"/>
        </w:rPr>
        <w:t> </w:t>
      </w:r>
      <w:r>
        <w:rPr>
          <w:spacing w:val="-4"/>
        </w:rPr>
        <w:t>связи</w:t>
      </w:r>
    </w:p>
    <w:p>
      <w:pPr>
        <w:pStyle w:val="BodyText"/>
        <w:spacing w:line="360" w:lineRule="auto" w:before="163"/>
        <w:ind w:left="1744" w:right="950"/>
        <w:jc w:val="center"/>
      </w:pPr>
      <w:r>
        <w:rPr/>
        <w:t>федеральное</w:t>
      </w:r>
      <w:r>
        <w:rPr>
          <w:spacing w:val="-8"/>
        </w:rPr>
        <w:t> </w:t>
      </w:r>
      <w:r>
        <w:rPr/>
        <w:t>государственное</w:t>
      </w:r>
      <w:r>
        <w:rPr>
          <w:spacing w:val="-7"/>
        </w:rPr>
        <w:t> </w:t>
      </w:r>
      <w:r>
        <w:rPr/>
        <w:t>бюджетное</w:t>
      </w:r>
      <w:r>
        <w:rPr>
          <w:spacing w:val="-8"/>
        </w:rPr>
        <w:t> </w:t>
      </w:r>
      <w:r>
        <w:rPr/>
        <w:t>образовательное</w:t>
      </w:r>
      <w:r>
        <w:rPr>
          <w:spacing w:val="-10"/>
        </w:rPr>
        <w:t> </w:t>
      </w:r>
      <w:r>
        <w:rPr/>
        <w:t>учреждение высшего образования</w:t>
      </w:r>
    </w:p>
    <w:p>
      <w:pPr>
        <w:pStyle w:val="BodyText"/>
        <w:spacing w:line="321" w:lineRule="exact"/>
        <w:ind w:left="790"/>
        <w:jc w:val="center"/>
      </w:pPr>
      <w:r>
        <w:rPr/>
        <w:t>«Сибирский</w:t>
      </w:r>
      <w:r>
        <w:rPr>
          <w:spacing w:val="-11"/>
        </w:rPr>
        <w:t> </w:t>
      </w:r>
      <w:r>
        <w:rPr/>
        <w:t>государственный</w:t>
      </w:r>
      <w:r>
        <w:rPr>
          <w:spacing w:val="-10"/>
        </w:rPr>
        <w:t> </w:t>
      </w:r>
      <w:r>
        <w:rPr/>
        <w:t>университет</w:t>
      </w:r>
      <w:r>
        <w:rPr>
          <w:spacing w:val="-9"/>
        </w:rPr>
        <w:t> </w:t>
      </w:r>
      <w:r>
        <w:rPr/>
        <w:t>телекоммуникаций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>
          <w:spacing w:val="-2"/>
        </w:rPr>
        <w:t>информатики»</w:t>
      </w:r>
    </w:p>
    <w:p>
      <w:pPr>
        <w:pStyle w:val="BodyText"/>
        <w:spacing w:before="160"/>
        <w:ind w:left="1744" w:right="952"/>
        <w:jc w:val="center"/>
      </w:pPr>
      <w:r>
        <w:rPr>
          <w:spacing w:val="-2"/>
        </w:rPr>
        <w:t>(СибГУТИ)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2"/>
        <w:ind w:left="1743" w:right="953"/>
      </w:pPr>
      <w:r>
        <w:rPr>
          <w:spacing w:val="-2"/>
        </w:rPr>
        <w:t>КАФЕДРА</w:t>
      </w:r>
    </w:p>
    <w:p>
      <w:pPr>
        <w:pStyle w:val="BodyText"/>
        <w:spacing w:before="161"/>
        <w:ind w:left="1743" w:right="953"/>
        <w:jc w:val="center"/>
      </w:pPr>
      <w:r>
        <w:rPr>
          <w:u w:val="single"/>
        </w:rPr>
        <w:t>Безопасность</w:t>
      </w:r>
      <w:r>
        <w:rPr>
          <w:spacing w:val="-7"/>
          <w:u w:val="single"/>
        </w:rPr>
        <w:t> </w:t>
      </w:r>
      <w:r>
        <w:rPr>
          <w:u w:val="single"/>
        </w:rPr>
        <w:t>и</w:t>
      </w:r>
      <w:r>
        <w:rPr>
          <w:spacing w:val="-4"/>
          <w:u w:val="single"/>
        </w:rPr>
        <w:t> </w:t>
      </w:r>
      <w:r>
        <w:rPr>
          <w:u w:val="single"/>
        </w:rPr>
        <w:t>управление</w:t>
      </w:r>
      <w:r>
        <w:rPr>
          <w:spacing w:val="-4"/>
          <w:u w:val="single"/>
        </w:rPr>
        <w:t> </w:t>
      </w:r>
      <w:r>
        <w:rPr>
          <w:u w:val="single"/>
        </w:rPr>
        <w:t>в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телекоммуникациях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07"/>
        <w:ind w:right="950"/>
      </w:pPr>
      <w:r>
        <w:rPr>
          <w:spacing w:val="-2"/>
        </w:rPr>
        <w:t>ЗАДАНИЕ</w:t>
      </w:r>
    </w:p>
    <w:p>
      <w:pPr>
        <w:spacing w:before="161"/>
        <w:ind w:left="790" w:right="0" w:firstLine="0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ВЫПУСКНУЮ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КВАЛИФИКАЦИОННУЮ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РАБОТУ</w:t>
      </w:r>
      <w:r>
        <w:rPr>
          <w:b/>
          <w:spacing w:val="-8"/>
          <w:sz w:val="28"/>
        </w:rPr>
        <w:t> </w:t>
      </w:r>
      <w:r>
        <w:rPr>
          <w:b/>
          <w:spacing w:val="-2"/>
          <w:sz w:val="28"/>
        </w:rPr>
        <w:t>СПЕЦИАЛИСТА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tabs>
          <w:tab w:pos="2914" w:val="left" w:leader="none"/>
          <w:tab w:pos="5746" w:val="left" w:leader="none"/>
          <w:tab w:pos="7870" w:val="left" w:leader="none"/>
        </w:tabs>
        <w:spacing w:before="1"/>
        <w:ind w:left="790"/>
        <w:jc w:val="center"/>
      </w:pPr>
      <w:r>
        <w:rPr/>
        <w:t>СТУДЕНТА </w:t>
      </w:r>
      <w:r>
        <w:rPr>
          <w:u w:val="single"/>
        </w:rPr>
        <w:tab/>
        <w:t>И.В.</w:t>
      </w:r>
      <w:r>
        <w:rPr>
          <w:spacing w:val="-2"/>
          <w:u w:val="single"/>
        </w:rPr>
        <w:t> Маслова</w:t>
      </w:r>
      <w:r>
        <w:rPr>
          <w:u w:val="single"/>
        </w:rPr>
        <w:tab/>
      </w:r>
      <w:r>
        <w:rPr/>
        <w:t> ГРУППЫ </w:t>
      </w:r>
      <w:r>
        <w:rPr>
          <w:u w:val="single"/>
        </w:rPr>
        <w:tab/>
      </w:r>
      <w:r>
        <w:rPr>
          <w:spacing w:val="-2"/>
          <w:u w:val="single"/>
        </w:rPr>
        <w:t>АБ-</w:t>
      </w:r>
      <w:r>
        <w:rPr>
          <w:spacing w:val="-5"/>
          <w:u w:val="single"/>
        </w:rPr>
        <w:t>55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0"/>
        <w:ind w:left="6121"/>
      </w:pPr>
      <w:r>
        <w:rPr>
          <w:spacing w:val="-2"/>
        </w:rPr>
        <w:t>«УТВЕРЖДАЮ»</w:t>
      </w:r>
    </w:p>
    <w:p>
      <w:pPr>
        <w:pStyle w:val="BodyText"/>
        <w:spacing w:before="160"/>
        <w:ind w:left="6121"/>
      </w:pPr>
      <w:r>
        <w:rPr/>
        <w:t>«</w:t>
      </w:r>
      <w:r>
        <w:rPr>
          <w:spacing w:val="-5"/>
          <w:u w:val="single"/>
        </w:rPr>
        <w:t> </w:t>
      </w:r>
      <w:r>
        <w:rPr>
          <w:u w:val="single"/>
        </w:rPr>
        <w:t>28</w:t>
      </w:r>
      <w:r>
        <w:rPr>
          <w:spacing w:val="-1"/>
          <w:u w:val="single"/>
        </w:rPr>
        <w:t> </w:t>
      </w:r>
      <w:r>
        <w:rPr/>
        <w:t>»</w:t>
      </w:r>
      <w:r>
        <w:rPr>
          <w:spacing w:val="-3"/>
        </w:rPr>
        <w:t> </w:t>
      </w:r>
      <w:r>
        <w:rPr>
          <w:u w:val="single"/>
        </w:rPr>
        <w:t>июля</w:t>
      </w:r>
      <w:r>
        <w:rPr>
          <w:spacing w:val="-1"/>
        </w:rPr>
        <w:t> </w:t>
      </w:r>
      <w:r>
        <w:rPr/>
        <w:t>20</w:t>
      </w:r>
      <w:r>
        <w:rPr>
          <w:u w:val="single"/>
        </w:rPr>
        <w:t>20</w:t>
      </w:r>
      <w:r>
        <w:rPr/>
        <w:t> </w:t>
      </w:r>
      <w:r>
        <w:rPr>
          <w:spacing w:val="-5"/>
        </w:rPr>
        <w:t>г.</w:t>
      </w:r>
    </w:p>
    <w:p>
      <w:pPr>
        <w:pStyle w:val="BodyText"/>
        <w:tabs>
          <w:tab w:pos="8238" w:val="left" w:leader="none"/>
          <w:tab w:pos="9654" w:val="left" w:leader="none"/>
        </w:tabs>
        <w:spacing w:before="161"/>
        <w:ind w:left="6121"/>
      </w:pPr>
      <w:r>
        <w:rPr/>
        <w:t>Зав. кафедрой </w:t>
      </w:r>
      <w:r>
        <w:rPr>
          <w:u w:val="single"/>
        </w:rPr>
        <w:tab/>
      </w:r>
      <w:r>
        <w:rPr>
          <w:spacing w:val="-4"/>
          <w:u w:val="single"/>
        </w:rPr>
        <w:t>БиУТ</w:t>
      </w:r>
      <w:r>
        <w:rPr>
          <w:u w:val="single"/>
        </w:rPr>
        <w:tab/>
      </w:r>
    </w:p>
    <w:p>
      <w:pPr>
        <w:pStyle w:val="BodyText"/>
        <w:tabs>
          <w:tab w:pos="7943" w:val="left" w:leader="none"/>
        </w:tabs>
        <w:spacing w:before="162"/>
        <w:ind w:left="6121"/>
      </w:pPr>
      <w:r>
        <w:rPr>
          <w:u w:val="single"/>
        </w:rPr>
        <w:tab/>
      </w:r>
      <w:r>
        <w:rPr/>
        <w:t>/</w:t>
      </w:r>
      <w:r>
        <w:rPr>
          <w:spacing w:val="-4"/>
        </w:rPr>
        <w:t> </w:t>
      </w:r>
      <w:r>
        <w:rPr>
          <w:u w:val="single"/>
        </w:rPr>
        <w:t>С.Н.</w:t>
      </w:r>
      <w:r>
        <w:rPr>
          <w:spacing w:val="-4"/>
          <w:u w:val="single"/>
        </w:rPr>
        <w:t> </w:t>
      </w:r>
      <w:r>
        <w:rPr>
          <w:u w:val="single"/>
        </w:rPr>
        <w:t>Новиков</w:t>
      </w:r>
      <w:r>
        <w:rPr>
          <w:spacing w:val="-4"/>
        </w:rPr>
        <w:t> </w:t>
      </w:r>
      <w:r>
        <w:rPr>
          <w:spacing w:val="-10"/>
        </w:rPr>
        <w:t>/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89"/>
        <w:ind w:left="1742" w:right="953"/>
        <w:jc w:val="center"/>
      </w:pPr>
      <w:r>
        <w:rPr/>
        <w:t>Новосибирск</w:t>
      </w:r>
      <w:r>
        <w:rPr>
          <w:spacing w:val="-8"/>
        </w:rPr>
        <w:t> </w:t>
      </w:r>
      <w:r>
        <w:rPr>
          <w:spacing w:val="-4"/>
        </w:rPr>
        <w:t>2020</w:t>
      </w:r>
    </w:p>
    <w:p>
      <w:pPr>
        <w:spacing w:after="0"/>
        <w:jc w:val="center"/>
        <w:sectPr>
          <w:pgSz w:w="11910" w:h="16840"/>
          <w:pgMar w:top="1040" w:bottom="280" w:left="260" w:right="200"/>
        </w:sectPr>
      </w:pPr>
    </w:p>
    <w:p>
      <w:pPr>
        <w:pStyle w:val="ListParagraph"/>
        <w:numPr>
          <w:ilvl w:val="0"/>
          <w:numId w:val="2"/>
        </w:numPr>
        <w:tabs>
          <w:tab w:pos="1440" w:val="left" w:leader="none"/>
          <w:tab w:pos="11082" w:val="left" w:leader="none"/>
        </w:tabs>
        <w:spacing w:line="360" w:lineRule="auto" w:before="74" w:after="0"/>
        <w:ind w:left="1158" w:right="362" w:firstLine="0"/>
        <w:jc w:val="left"/>
        <w:rPr>
          <w:sz w:val="28"/>
        </w:rPr>
      </w:pPr>
      <w:r>
        <w:rPr/>
        <w:pict>
          <v:rect style="position:absolute;margin-left:70.919998pt;margin-top:42.570324pt;width:496.2pt;height:.72pt;mso-position-horizontal-relative:page;mso-position-vertical-relative:paragraph;z-index:-22193664" id="docshape7" filled="true" fillcolor="#000000" stroked="false">
            <v:fill type="solid"/>
            <w10:wrap type="none"/>
          </v:rect>
        </w:pict>
      </w:r>
      <w:r>
        <w:rPr>
          <w:sz w:val="28"/>
        </w:rPr>
        <w:t>Тема выпускной квалификационной работы специалиста:</w:t>
      </w:r>
      <w:r>
        <w:rPr>
          <w:sz w:val="28"/>
          <w:u w:val="single"/>
        </w:rPr>
        <w:tab/>
      </w:r>
      <w:r>
        <w:rPr>
          <w:sz w:val="28"/>
        </w:rPr>
        <w:t> Разработка веб-приложения для защищенного электронного голосования утверждена приказом по университету от «</w:t>
      </w:r>
      <w:r>
        <w:rPr>
          <w:sz w:val="28"/>
          <w:u w:val="single"/>
        </w:rPr>
        <w:t> 28 </w:t>
      </w:r>
      <w:r>
        <w:rPr>
          <w:sz w:val="28"/>
        </w:rPr>
        <w:t>»</w:t>
      </w:r>
      <w:r>
        <w:rPr>
          <w:spacing w:val="40"/>
          <w:sz w:val="28"/>
        </w:rPr>
        <w:t> </w:t>
      </w:r>
      <w:r>
        <w:rPr>
          <w:sz w:val="28"/>
          <w:u w:val="single"/>
        </w:rPr>
        <w:t>июля</w:t>
      </w:r>
      <w:r>
        <w:rPr>
          <w:spacing w:val="40"/>
          <w:sz w:val="28"/>
        </w:rPr>
        <w:t> </w:t>
      </w:r>
      <w:r>
        <w:rPr>
          <w:sz w:val="28"/>
        </w:rPr>
        <w:t>20</w:t>
      </w:r>
      <w:r>
        <w:rPr>
          <w:sz w:val="28"/>
          <w:u w:val="single"/>
        </w:rPr>
        <w:t>20 </w:t>
      </w:r>
      <w:r>
        <w:rPr>
          <w:sz w:val="28"/>
        </w:rPr>
        <w:t>г. № </w:t>
      </w:r>
      <w:r>
        <w:rPr>
          <w:sz w:val="28"/>
          <w:u w:val="single"/>
        </w:rPr>
        <w:t>4/1011о-20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440" w:val="left" w:leader="none"/>
        </w:tabs>
        <w:spacing w:line="240" w:lineRule="auto" w:before="253" w:after="0"/>
        <w:ind w:left="1439" w:right="0" w:hanging="282"/>
        <w:jc w:val="left"/>
        <w:rPr>
          <w:sz w:val="28"/>
        </w:rPr>
      </w:pPr>
      <w:r>
        <w:rPr>
          <w:sz w:val="28"/>
        </w:rPr>
        <w:t>Срок</w:t>
      </w:r>
      <w:r>
        <w:rPr>
          <w:spacing w:val="-5"/>
          <w:sz w:val="28"/>
        </w:rPr>
        <w:t> </w:t>
      </w:r>
      <w:r>
        <w:rPr>
          <w:sz w:val="28"/>
        </w:rPr>
        <w:t>сдачи</w:t>
      </w:r>
      <w:r>
        <w:rPr>
          <w:spacing w:val="-4"/>
          <w:sz w:val="28"/>
        </w:rPr>
        <w:t> </w:t>
      </w:r>
      <w:r>
        <w:rPr>
          <w:sz w:val="28"/>
        </w:rPr>
        <w:t>студентом</w:t>
      </w:r>
      <w:r>
        <w:rPr>
          <w:spacing w:val="-5"/>
          <w:sz w:val="28"/>
        </w:rPr>
        <w:t> </w:t>
      </w:r>
      <w:r>
        <w:rPr>
          <w:sz w:val="28"/>
        </w:rPr>
        <w:t>законченной</w:t>
      </w:r>
      <w:r>
        <w:rPr>
          <w:spacing w:val="-3"/>
          <w:sz w:val="28"/>
        </w:rPr>
        <w:t> </w:t>
      </w:r>
      <w:r>
        <w:rPr>
          <w:sz w:val="28"/>
        </w:rPr>
        <w:t>работы</w:t>
      </w:r>
      <w:r>
        <w:rPr>
          <w:spacing w:val="-6"/>
          <w:sz w:val="28"/>
        </w:rPr>
        <w:t> </w:t>
      </w:r>
      <w:r>
        <w:rPr>
          <w:sz w:val="28"/>
        </w:rPr>
        <w:t>«</w:t>
      </w:r>
      <w:r>
        <w:rPr>
          <w:spacing w:val="-5"/>
          <w:sz w:val="28"/>
          <w:u w:val="single"/>
        </w:rPr>
        <w:t> </w:t>
      </w:r>
      <w:r>
        <w:rPr>
          <w:sz w:val="28"/>
          <w:u w:val="single"/>
        </w:rPr>
        <w:t>15</w:t>
      </w:r>
      <w:r>
        <w:rPr>
          <w:spacing w:val="-3"/>
          <w:sz w:val="28"/>
          <w:u w:val="single"/>
        </w:rPr>
        <w:t> </w:t>
      </w:r>
      <w:r>
        <w:rPr>
          <w:sz w:val="28"/>
        </w:rPr>
        <w:t>»</w:t>
      </w:r>
      <w:r>
        <w:rPr>
          <w:spacing w:val="-4"/>
          <w:sz w:val="28"/>
        </w:rPr>
        <w:t> </w:t>
      </w:r>
      <w:r>
        <w:rPr>
          <w:sz w:val="28"/>
          <w:u w:val="single"/>
        </w:rPr>
        <w:t>января</w:t>
      </w:r>
      <w:r>
        <w:rPr>
          <w:spacing w:val="-7"/>
          <w:sz w:val="28"/>
        </w:rPr>
        <w:t> </w:t>
      </w:r>
      <w:r>
        <w:rPr>
          <w:sz w:val="28"/>
        </w:rPr>
        <w:t>20</w:t>
      </w:r>
      <w:r>
        <w:rPr>
          <w:sz w:val="28"/>
          <w:u w:val="single"/>
        </w:rPr>
        <w:t>20</w:t>
      </w:r>
      <w:r>
        <w:rPr>
          <w:spacing w:val="-2"/>
          <w:sz w:val="28"/>
        </w:rPr>
        <w:t> </w:t>
      </w:r>
      <w:r>
        <w:rPr>
          <w:spacing w:val="-5"/>
          <w:sz w:val="28"/>
        </w:rPr>
        <w:t>г.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2"/>
        </w:numPr>
        <w:tabs>
          <w:tab w:pos="1464" w:val="left" w:leader="none"/>
        </w:tabs>
        <w:spacing w:line="360" w:lineRule="auto" w:before="89" w:after="0"/>
        <w:ind w:left="1158" w:right="362" w:firstLine="0"/>
        <w:jc w:val="left"/>
        <w:rPr>
          <w:sz w:val="28"/>
        </w:rPr>
      </w:pPr>
      <w:r>
        <w:rPr>
          <w:sz w:val="28"/>
        </w:rPr>
        <w:t>Исходные данные по проекту (эксплуатационно-технические данные, техниче- ское задание):</w:t>
      </w:r>
    </w:p>
    <w:p>
      <w:pPr>
        <w:pStyle w:val="BodyText"/>
        <w:spacing w:line="321" w:lineRule="exact"/>
        <w:ind w:left="1158"/>
      </w:pPr>
      <w:r>
        <w:rPr/>
        <w:pict>
          <v:rect style="position:absolute;margin-left:70.919998pt;margin-top:14.573672pt;width:496.2pt;height:.72pt;mso-position-horizontal-relative:page;mso-position-vertical-relative:paragraph;z-index:15732736" id="docshape8" filled="true" fillcolor="#000000" stroked="false">
            <v:fill type="solid"/>
            <w10:wrap type="none"/>
          </v:rect>
        </w:pict>
      </w:r>
      <w:r>
        <w:rPr/>
        <w:t>Язык</w:t>
      </w:r>
      <w:r>
        <w:rPr>
          <w:spacing w:val="-7"/>
        </w:rPr>
        <w:t> </w:t>
      </w:r>
      <w:r>
        <w:rPr/>
        <w:t>программирования</w:t>
      </w:r>
      <w:r>
        <w:rPr>
          <w:spacing w:val="-6"/>
        </w:rPr>
        <w:t> </w:t>
      </w:r>
      <w:r>
        <w:rPr/>
        <w:t>PHP</w:t>
      </w:r>
      <w:r>
        <w:rPr>
          <w:spacing w:val="-8"/>
        </w:rPr>
        <w:t> </w:t>
      </w:r>
      <w:r>
        <w:rPr>
          <w:spacing w:val="-10"/>
        </w:rPr>
        <w:t>7</w:t>
      </w:r>
    </w:p>
    <w:p>
      <w:pPr>
        <w:pStyle w:val="BodyText"/>
        <w:spacing w:before="163"/>
        <w:ind w:left="1158"/>
      </w:pPr>
      <w:r>
        <w:rPr/>
        <w:pict>
          <v:rect style="position:absolute;margin-left:70.919998pt;margin-top:22.780323pt;width:496.2pt;height:.72pt;mso-position-horizontal-relative:page;mso-position-vertical-relative:paragraph;z-index:15733248" id="docshape9" filled="true" fillcolor="#000000" stroked="false">
            <v:fill type="solid"/>
            <w10:wrap type="none"/>
          </v:rect>
        </w:pict>
      </w:r>
      <w:r>
        <w:rPr/>
        <w:t>Портативная</w:t>
      </w:r>
      <w:r>
        <w:rPr>
          <w:spacing w:val="-6"/>
        </w:rPr>
        <w:t> </w:t>
      </w:r>
      <w:r>
        <w:rPr/>
        <w:t>серверная</w:t>
      </w:r>
      <w:r>
        <w:rPr>
          <w:spacing w:val="-5"/>
        </w:rPr>
        <w:t> </w:t>
      </w:r>
      <w:r>
        <w:rPr/>
        <w:t>платформа</w:t>
      </w:r>
      <w:r>
        <w:rPr>
          <w:spacing w:val="-6"/>
        </w:rPr>
        <w:t> </w:t>
      </w:r>
      <w:r>
        <w:rPr/>
        <w:t>Open</w:t>
      </w:r>
      <w:r>
        <w:rPr>
          <w:spacing w:val="-7"/>
        </w:rPr>
        <w:t> </w:t>
      </w:r>
      <w:r>
        <w:rPr/>
        <w:t>Server</w:t>
      </w:r>
      <w:r>
        <w:rPr>
          <w:spacing w:val="-6"/>
        </w:rPr>
        <w:t> </w:t>
      </w:r>
      <w:r>
        <w:rPr>
          <w:spacing w:val="-2"/>
        </w:rPr>
        <w:t>Panel</w:t>
      </w:r>
    </w:p>
    <w:p>
      <w:pPr>
        <w:pStyle w:val="BodyText"/>
        <w:spacing w:before="160"/>
        <w:ind w:left="1158"/>
      </w:pPr>
      <w:r>
        <w:rPr/>
        <w:pict>
          <v:rect style="position:absolute;margin-left:70.919998pt;margin-top:22.630327pt;width:496.2pt;height:.72pt;mso-position-horizontal-relative:page;mso-position-vertical-relative:paragraph;z-index:15733760" id="docshape10" filled="true" fillcolor="#000000" stroked="false">
            <v:fill type="solid"/>
            <w10:wrap type="none"/>
          </v:rect>
        </w:pict>
      </w:r>
      <w:r>
        <w:rPr/>
        <w:t>Отчет</w:t>
      </w:r>
      <w:r>
        <w:rPr>
          <w:spacing w:val="-8"/>
        </w:rPr>
        <w:t> </w:t>
      </w:r>
      <w:r>
        <w:rPr/>
        <w:t>по</w:t>
      </w:r>
      <w:r>
        <w:rPr>
          <w:spacing w:val="-4"/>
        </w:rPr>
        <w:t> </w:t>
      </w:r>
      <w:r>
        <w:rPr/>
        <w:t>веб-уязвимостям</w:t>
      </w:r>
      <w:r>
        <w:rPr>
          <w:spacing w:val="-5"/>
        </w:rPr>
        <w:t> </w:t>
      </w:r>
      <w:r>
        <w:rPr>
          <w:spacing w:val="-4"/>
        </w:rPr>
        <w:t>OWASP</w:t>
      </w:r>
    </w:p>
    <w:p>
      <w:pPr>
        <w:pStyle w:val="BodyText"/>
        <w:spacing w:before="160"/>
        <w:ind w:left="1158"/>
      </w:pPr>
      <w:r>
        <w:rPr/>
        <w:pict>
          <v:rect style="position:absolute;margin-left:70.919998pt;margin-top:22.630302pt;width:496.2pt;height:.72pt;mso-position-horizontal-relative:page;mso-position-vertical-relative:paragraph;z-index:15734272" id="docshape11" filled="true" fillcolor="#000000" stroked="false">
            <v:fill type="solid"/>
            <w10:wrap type="none"/>
          </v:rect>
        </w:pict>
      </w:r>
      <w:r>
        <w:rPr/>
        <w:t>Аналитика</w:t>
      </w:r>
      <w:r>
        <w:rPr>
          <w:spacing w:val="-8"/>
        </w:rPr>
        <w:t> </w:t>
      </w:r>
      <w:r>
        <w:rPr/>
        <w:t>веб-уязвимостей</w:t>
      </w:r>
      <w:r>
        <w:rPr>
          <w:spacing w:val="-8"/>
        </w:rPr>
        <w:t> </w:t>
      </w:r>
      <w:r>
        <w:rPr/>
        <w:t>от</w:t>
      </w:r>
      <w:r>
        <w:rPr>
          <w:spacing w:val="-7"/>
        </w:rPr>
        <w:t> </w:t>
      </w:r>
      <w:r>
        <w:rPr/>
        <w:t>Positive</w:t>
      </w:r>
      <w:r>
        <w:rPr>
          <w:spacing w:val="-9"/>
        </w:rPr>
        <w:t> </w:t>
      </w:r>
      <w:r>
        <w:rPr>
          <w:spacing w:val="-2"/>
        </w:rPr>
        <w:t>Technologies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0.919998pt;margin-top:11.185891pt;width:496.2pt;height:.72pt;mso-position-horizontal-relative:page;mso-position-vertical-relative:paragraph;z-index:-15725568;mso-wrap-distance-left:0;mso-wrap-distance-right:0" id="docshape1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0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38"/>
        <w:gridCol w:w="1956"/>
      </w:tblGrid>
      <w:tr>
        <w:trPr>
          <w:trHeight w:val="1447" w:hRule="atLeast"/>
        </w:trPr>
        <w:tc>
          <w:tcPr>
            <w:tcW w:w="7838" w:type="dxa"/>
            <w:tcBorders>
              <w:top w:val="nil"/>
              <w:left w:val="nil"/>
            </w:tcBorders>
          </w:tcPr>
          <w:p>
            <w:pPr>
              <w:pStyle w:val="TableParagraph"/>
              <w:spacing w:line="362" w:lineRule="auto" w:before="240"/>
              <w:ind w:left="117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Содержание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расчетно-пояснительной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записки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(перечень подлежащих разработке вопросов)</w:t>
            </w:r>
          </w:p>
        </w:tc>
        <w:tc>
          <w:tcPr>
            <w:tcW w:w="1956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360" w:lineRule="auto"/>
              <w:ind w:left="139" w:right="136"/>
              <w:jc w:val="center"/>
              <w:rPr>
                <w:sz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выпол- нения по раз-</w:t>
            </w:r>
          </w:p>
          <w:p>
            <w:pPr>
              <w:pStyle w:val="TableParagraph"/>
              <w:spacing w:line="321" w:lineRule="exact"/>
              <w:ind w:left="139" w:right="13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делам</w:t>
            </w:r>
          </w:p>
        </w:tc>
      </w:tr>
      <w:tr>
        <w:trPr>
          <w:trHeight w:val="484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pacing w:val="-2"/>
                <w:sz w:val="28"/>
              </w:rPr>
              <w:t>Введение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spacing w:before="2"/>
              <w:ind w:left="103"/>
              <w:rPr>
                <w:sz w:val="28"/>
              </w:rPr>
            </w:pPr>
            <w:r>
              <w:rPr>
                <w:sz w:val="28"/>
              </w:rPr>
              <w:t>23.09.2020</w:t>
            </w:r>
            <w:r>
              <w:rPr>
                <w:spacing w:val="-5"/>
                <w:sz w:val="28"/>
              </w:rPr>
              <w:t> г.</w:t>
            </w:r>
          </w:p>
        </w:tc>
      </w:tr>
      <w:tr>
        <w:trPr>
          <w:trHeight w:val="964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Анализ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предметной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области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разрабатываемого</w:t>
            </w:r>
            <w:r>
              <w:rPr>
                <w:spacing w:val="-4"/>
                <w:sz w:val="28"/>
              </w:rPr>
              <w:t> веб-</w:t>
            </w:r>
          </w:p>
          <w:p>
            <w:pPr>
              <w:pStyle w:val="TableParagraph"/>
              <w:spacing w:before="160"/>
              <w:ind w:left="117"/>
              <w:rPr>
                <w:sz w:val="28"/>
              </w:rPr>
            </w:pPr>
            <w:r>
              <w:rPr>
                <w:spacing w:val="-2"/>
                <w:sz w:val="28"/>
              </w:rPr>
              <w:t>приложения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29.09.2020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966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Определение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технологической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составляющей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разработ-</w:t>
            </w:r>
          </w:p>
          <w:p>
            <w:pPr>
              <w:pStyle w:val="TableParagraph"/>
              <w:spacing w:before="161"/>
              <w:ind w:left="117"/>
              <w:rPr>
                <w:sz w:val="28"/>
              </w:rPr>
            </w:pPr>
            <w:r>
              <w:rPr>
                <w:spacing w:val="-5"/>
                <w:sz w:val="28"/>
              </w:rPr>
              <w:t>ки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spacing w:before="2"/>
              <w:ind w:left="103"/>
              <w:rPr>
                <w:sz w:val="28"/>
              </w:rPr>
            </w:pPr>
            <w:r>
              <w:rPr>
                <w:sz w:val="28"/>
              </w:rPr>
              <w:t>13.10.2020</w:t>
            </w:r>
            <w:r>
              <w:rPr>
                <w:spacing w:val="-5"/>
                <w:sz w:val="28"/>
              </w:rPr>
              <w:t> г.</w:t>
            </w:r>
          </w:p>
        </w:tc>
      </w:tr>
      <w:tr>
        <w:trPr>
          <w:trHeight w:val="484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Разработка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веб-приложения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оценка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его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защищенности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25.11.2020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482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Безопасность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жизнедеятельности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13.12.2020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482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Технико-экономическое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обоснование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работы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20.12.2020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484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6. </w:t>
            </w:r>
            <w:r>
              <w:rPr>
                <w:spacing w:val="-2"/>
                <w:sz w:val="28"/>
              </w:rPr>
              <w:t>Заключение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25.12.2020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482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7.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Список</w:t>
            </w:r>
            <w:r>
              <w:rPr>
                <w:spacing w:val="-2"/>
                <w:sz w:val="28"/>
              </w:rPr>
              <w:t> литературы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26.12.2020</w:t>
            </w:r>
            <w:r>
              <w:rPr>
                <w:spacing w:val="-5"/>
                <w:sz w:val="28"/>
              </w:rPr>
              <w:t> г.</w:t>
            </w:r>
          </w:p>
        </w:tc>
      </w:tr>
      <w:tr>
        <w:trPr>
          <w:trHeight w:val="484" w:hRule="atLeast"/>
        </w:trPr>
        <w:tc>
          <w:tcPr>
            <w:tcW w:w="7838" w:type="dxa"/>
            <w:tcBorders>
              <w:left w:val="nil"/>
            </w:tcBorders>
          </w:tcPr>
          <w:p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8. </w:t>
            </w:r>
            <w:r>
              <w:rPr>
                <w:spacing w:val="-2"/>
                <w:sz w:val="28"/>
              </w:rPr>
              <w:t>Приложения</w:t>
            </w:r>
          </w:p>
        </w:tc>
        <w:tc>
          <w:tcPr>
            <w:tcW w:w="1956" w:type="dxa"/>
            <w:tcBorders>
              <w:right w:val="nil"/>
            </w:tcBorders>
          </w:tcPr>
          <w:p>
            <w:pPr>
              <w:pStyle w:val="TableParagraph"/>
              <w:ind w:left="103"/>
              <w:rPr>
                <w:sz w:val="28"/>
              </w:rPr>
            </w:pPr>
            <w:r>
              <w:rPr>
                <w:sz w:val="28"/>
              </w:rPr>
              <w:t>27.12.2020</w:t>
            </w:r>
            <w:r>
              <w:rPr>
                <w:spacing w:val="-5"/>
                <w:sz w:val="28"/>
              </w:rPr>
              <w:t> г.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top="1040" w:bottom="280" w:left="260" w:right="200"/>
        </w:sectPr>
      </w:pPr>
    </w:p>
    <w:p>
      <w:pPr>
        <w:pStyle w:val="BodyText"/>
        <w:spacing w:before="74"/>
        <w:ind w:left="1158"/>
      </w:pPr>
      <w:r>
        <w:rPr/>
        <w:t>Консультанты</w:t>
      </w:r>
      <w:r>
        <w:rPr>
          <w:spacing w:val="-7"/>
        </w:rPr>
        <w:t> </w:t>
      </w:r>
      <w:r>
        <w:rPr/>
        <w:t>по</w:t>
      </w:r>
      <w:r>
        <w:rPr>
          <w:spacing w:val="-2"/>
        </w:rPr>
        <w:t> </w:t>
      </w:r>
      <w:r>
        <w:rPr/>
        <w:t>ВКР</w:t>
      </w:r>
      <w:r>
        <w:rPr>
          <w:spacing w:val="-4"/>
        </w:rPr>
        <w:t> </w:t>
      </w:r>
      <w:r>
        <w:rPr/>
        <w:t>(с</w:t>
      </w:r>
      <w:r>
        <w:rPr>
          <w:spacing w:val="-4"/>
        </w:rPr>
        <w:t> </w:t>
      </w:r>
      <w:r>
        <w:rPr/>
        <w:t>указанием</w:t>
      </w:r>
      <w:r>
        <w:rPr>
          <w:spacing w:val="-5"/>
        </w:rPr>
        <w:t> </w:t>
      </w:r>
      <w:r>
        <w:rPr/>
        <w:t>относящихся</w:t>
      </w:r>
      <w:r>
        <w:rPr>
          <w:spacing w:val="-4"/>
        </w:rPr>
        <w:t> </w:t>
      </w:r>
      <w:r>
        <w:rPr/>
        <w:t>к</w:t>
      </w:r>
      <w:r>
        <w:rPr>
          <w:spacing w:val="-6"/>
        </w:rPr>
        <w:t> </w:t>
      </w:r>
      <w:r>
        <w:rPr/>
        <w:t>ним</w:t>
      </w:r>
      <w:r>
        <w:rPr>
          <w:spacing w:val="-5"/>
        </w:rPr>
        <w:t> </w:t>
      </w:r>
      <w:r>
        <w:rPr>
          <w:spacing w:val="-2"/>
        </w:rPr>
        <w:t>разделов):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40" w:lineRule="auto" w:before="0" w:after="0"/>
        <w:ind w:left="1439" w:right="0" w:hanging="282"/>
        <w:jc w:val="left"/>
        <w:rPr>
          <w:sz w:val="28"/>
        </w:rPr>
      </w:pPr>
      <w:r>
        <w:rPr>
          <w:sz w:val="28"/>
        </w:rPr>
        <w:t>Раздел</w:t>
      </w:r>
      <w:r>
        <w:rPr>
          <w:spacing w:val="-12"/>
          <w:sz w:val="28"/>
        </w:rPr>
        <w:t> </w:t>
      </w:r>
      <w:r>
        <w:rPr>
          <w:sz w:val="28"/>
        </w:rPr>
        <w:t>по</w:t>
      </w:r>
      <w:r>
        <w:rPr>
          <w:spacing w:val="-7"/>
          <w:sz w:val="28"/>
        </w:rPr>
        <w:t> </w:t>
      </w:r>
      <w:r>
        <w:rPr>
          <w:sz w:val="28"/>
        </w:rPr>
        <w:t>технико-экономическому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обоснованию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0.919998pt;margin-top:11.196445pt;width:495.6pt;height:.72pt;mso-position-horizontal-relative:page;mso-position-vertical-relative:paragraph;z-index:-15722496;mso-wrap-distance-left:0;mso-wrap-distance-right:0" id="docshape13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5.6pt;height:.72pt;mso-position-horizontal-relative:page;mso-position-vertical-relative:paragraph;z-index:-15721984;mso-wrap-distance-left:0;mso-wrap-distance-right:0" id="docshape1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919998pt;margin-top:12.020977pt;width:495.6pt;height:.72pt;mso-position-horizontal-relative:page;mso-position-vertical-relative:paragraph;z-index:-15721472;mso-wrap-distance-left:0;mso-wrap-distance-right:0" id="docshape15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tabs>
          <w:tab w:pos="7609" w:val="left" w:leader="none"/>
          <w:tab w:pos="11003" w:val="left" w:leader="none"/>
        </w:tabs>
        <w:spacing w:before="89"/>
        <w:ind w:left="3215"/>
      </w:pPr>
      <w:r>
        <w:rPr>
          <w:u w:val="single"/>
        </w:rPr>
        <w:tab/>
      </w:r>
      <w:r>
        <w:rPr/>
        <w:t>/</w:t>
      </w:r>
      <w:r>
        <w:rPr>
          <w:spacing w:val="-1"/>
        </w:rPr>
        <w:t> </w:t>
      </w:r>
      <w:r>
        <w:rPr>
          <w:u w:val="single"/>
        </w:rPr>
        <w:t>И.С.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Мухина</w:t>
      </w:r>
      <w:r>
        <w:rPr>
          <w:u w:val="single"/>
        </w:rPr>
        <w:tab/>
      </w:r>
      <w:r>
        <w:rPr>
          <w:spacing w:val="-10"/>
        </w:rPr>
        <w:t>/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440" w:val="left" w:leader="none"/>
        </w:tabs>
        <w:spacing w:line="240" w:lineRule="auto" w:before="207" w:after="0"/>
        <w:ind w:left="1439" w:right="0" w:hanging="282"/>
        <w:jc w:val="left"/>
        <w:rPr>
          <w:sz w:val="28"/>
        </w:rPr>
      </w:pPr>
      <w:r>
        <w:rPr>
          <w:sz w:val="28"/>
        </w:rPr>
        <w:t>Раздел</w:t>
      </w:r>
      <w:r>
        <w:rPr>
          <w:spacing w:val="-7"/>
          <w:sz w:val="28"/>
        </w:rPr>
        <w:t> </w:t>
      </w:r>
      <w:r>
        <w:rPr>
          <w:sz w:val="28"/>
        </w:rPr>
        <w:t>по</w:t>
      </w:r>
      <w:r>
        <w:rPr>
          <w:spacing w:val="-5"/>
          <w:sz w:val="28"/>
        </w:rPr>
        <w:t> </w:t>
      </w:r>
      <w:r>
        <w:rPr>
          <w:sz w:val="28"/>
        </w:rPr>
        <w:t>безопасности</w:t>
      </w:r>
      <w:r>
        <w:rPr>
          <w:spacing w:val="-2"/>
          <w:sz w:val="28"/>
        </w:rPr>
        <w:t> жизнедеятельности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rect style="position:absolute;margin-left:70.919998pt;margin-top:11.182959pt;width:495.6pt;height:.72pt;mso-position-horizontal-relative:page;mso-position-vertical-relative:paragraph;z-index:-15720960;mso-wrap-distance-left:0;mso-wrap-distance-right:0" id="docshape1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5.6pt;height:.72pt;mso-position-horizontal-relative:page;mso-position-vertical-relative:paragraph;z-index:-15720448;mso-wrap-distance-left:0;mso-wrap-distance-right:0" id="docshape17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5.6pt;height:.72pt;mso-position-horizontal-relative:page;mso-position-vertical-relative:paragraph;z-index:-15719936;mso-wrap-distance-left:0;mso-wrap-distance-right:0" id="docshape18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7609" w:val="left" w:leader="none"/>
          <w:tab w:pos="11003" w:val="left" w:leader="none"/>
        </w:tabs>
        <w:spacing w:before="89"/>
        <w:ind w:left="3215"/>
      </w:pPr>
      <w:r>
        <w:rPr>
          <w:u w:val="single"/>
        </w:rPr>
        <w:tab/>
      </w:r>
      <w:r>
        <w:rPr/>
        <w:t>/</w:t>
      </w:r>
      <w:r>
        <w:rPr>
          <w:spacing w:val="-4"/>
        </w:rPr>
        <w:t> </w:t>
      </w:r>
      <w:r>
        <w:rPr>
          <w:u w:val="single"/>
        </w:rPr>
        <w:t>Н.Н.</w:t>
      </w:r>
      <w:r>
        <w:rPr>
          <w:spacing w:val="-2"/>
          <w:u w:val="single"/>
        </w:rPr>
        <w:t> Симакова</w:t>
      </w:r>
      <w:r>
        <w:rPr>
          <w:u w:val="single"/>
        </w:rPr>
        <w:tab/>
      </w:r>
      <w:r>
        <w:rPr>
          <w:spacing w:val="-10"/>
        </w:rPr>
        <w:t>/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8"/>
        </w:rPr>
      </w:pPr>
    </w:p>
    <w:tbl>
      <w:tblPr>
        <w:tblW w:w="0" w:type="auto"/>
        <w:jc w:val="left"/>
        <w:tblInd w:w="19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6"/>
        <w:gridCol w:w="4511"/>
      </w:tblGrid>
      <w:tr>
        <w:trPr>
          <w:trHeight w:val="880" w:hRule="atLeast"/>
        </w:trPr>
        <w:tc>
          <w:tcPr>
            <w:tcW w:w="4166" w:type="dxa"/>
          </w:tcPr>
          <w:p>
            <w:pPr>
              <w:pStyle w:val="TableParagraph"/>
              <w:spacing w:line="311" w:lineRule="exact"/>
              <w:ind w:left="446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выдачи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задания</w:t>
            </w:r>
          </w:p>
          <w:p>
            <w:pPr>
              <w:pStyle w:val="TableParagraph"/>
              <w:spacing w:before="160"/>
              <w:ind w:left="306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pacing w:val="-4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01</w:t>
            </w:r>
            <w:r>
              <w:rPr>
                <w:spacing w:val="-2"/>
                <w:sz w:val="28"/>
                <w:u w:val="single"/>
              </w:rPr>
              <w:t> </w:t>
            </w:r>
            <w:r>
              <w:rPr>
                <w:sz w:val="28"/>
              </w:rPr>
              <w:t>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  <w:u w:val="single"/>
              </w:rPr>
              <w:t>сентября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>20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  <w:tc>
          <w:tcPr>
            <w:tcW w:w="4511" w:type="dxa"/>
          </w:tcPr>
          <w:p>
            <w:pPr>
              <w:pStyle w:val="TableParagraph"/>
              <w:spacing w:line="311" w:lineRule="exact"/>
              <w:ind w:left="811" w:right="47"/>
              <w:jc w:val="center"/>
              <w:rPr>
                <w:sz w:val="28"/>
              </w:rPr>
            </w:pPr>
            <w:r>
              <w:rPr>
                <w:sz w:val="28"/>
              </w:rPr>
              <w:t>Задание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принял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исполнению</w:t>
            </w:r>
          </w:p>
          <w:p>
            <w:pPr>
              <w:pStyle w:val="TableParagraph"/>
              <w:spacing w:before="160"/>
              <w:ind w:left="809" w:right="47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pacing w:val="-4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01</w:t>
            </w:r>
            <w:r>
              <w:rPr>
                <w:spacing w:val="-2"/>
                <w:sz w:val="28"/>
                <w:u w:val="single"/>
              </w:rPr>
              <w:t> </w:t>
            </w:r>
            <w:r>
              <w:rPr>
                <w:sz w:val="28"/>
              </w:rPr>
              <w:t>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  <w:u w:val="single"/>
              </w:rPr>
              <w:t>сентября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>20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5"/>
                <w:sz w:val="28"/>
              </w:rPr>
              <w:t>г.</w:t>
            </w:r>
          </w:p>
        </w:tc>
      </w:tr>
      <w:tr>
        <w:trPr>
          <w:trHeight w:val="833" w:hRule="atLeast"/>
        </w:trPr>
        <w:tc>
          <w:tcPr>
            <w:tcW w:w="4166" w:type="dxa"/>
          </w:tcPr>
          <w:p>
            <w:pPr>
              <w:pStyle w:val="TableParagraph"/>
              <w:spacing w:before="75"/>
              <w:ind w:left="-673"/>
              <w:rPr>
                <w:sz w:val="28"/>
              </w:rPr>
            </w:pPr>
            <w:r>
              <w:rPr>
                <w:w w:val="100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                           </w:t>
            </w:r>
            <w:r>
              <w:rPr>
                <w:spacing w:val="-12"/>
                <w:sz w:val="28"/>
                <w:u w:val="single"/>
              </w:rPr>
              <w:t> </w:t>
            </w:r>
            <w:r>
              <w:rPr>
                <w:w w:val="100"/>
                <w:sz w:val="28"/>
              </w:rPr>
              <w:t>/</w:t>
            </w:r>
            <w:r>
              <w:rPr>
                <w:sz w:val="28"/>
              </w:rPr>
              <w:t> </w:t>
            </w:r>
            <w:r>
              <w:rPr>
                <w:spacing w:val="1"/>
                <w:w w:val="100"/>
                <w:sz w:val="28"/>
                <w:u w:val="single"/>
              </w:rPr>
              <w:t>А</w:t>
            </w:r>
            <w:r>
              <w:rPr>
                <w:spacing w:val="-4"/>
                <w:w w:val="100"/>
                <w:sz w:val="28"/>
                <w:u w:val="single"/>
              </w:rPr>
              <w:t>.</w:t>
            </w:r>
            <w:r>
              <w:rPr>
                <w:spacing w:val="1"/>
                <w:w w:val="100"/>
                <w:sz w:val="28"/>
                <w:u w:val="single"/>
              </w:rPr>
              <w:t>А</w:t>
            </w:r>
            <w:r>
              <w:rPr>
                <w:w w:val="100"/>
                <w:sz w:val="28"/>
                <w:u w:val="single"/>
              </w:rPr>
              <w:t>.</w:t>
            </w:r>
            <w:r>
              <w:rPr>
                <w:spacing w:val="-2"/>
                <w:sz w:val="28"/>
                <w:u w:val="single"/>
              </w:rPr>
              <w:t> </w:t>
            </w:r>
            <w:r>
              <w:rPr>
                <w:spacing w:val="-1"/>
                <w:w w:val="100"/>
                <w:sz w:val="28"/>
                <w:u w:val="single"/>
              </w:rPr>
              <w:t>Б</w:t>
            </w:r>
            <w:r>
              <w:rPr>
                <w:spacing w:val="-2"/>
                <w:w w:val="100"/>
                <w:sz w:val="28"/>
                <w:u w:val="single"/>
              </w:rPr>
              <w:t>у</w:t>
            </w:r>
            <w:r>
              <w:rPr>
                <w:spacing w:val="1"/>
                <w:w w:val="100"/>
                <w:sz w:val="28"/>
                <w:u w:val="single"/>
              </w:rPr>
              <w:t>ро</w:t>
            </w:r>
            <w:r>
              <w:rPr>
                <w:w w:val="100"/>
                <w:sz w:val="28"/>
                <w:u w:val="single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w w:val="100"/>
                <w:sz w:val="28"/>
              </w:rPr>
              <w:t>/</w:t>
            </w:r>
          </w:p>
          <w:p>
            <w:pPr>
              <w:pStyle w:val="TableParagraph"/>
              <w:spacing w:line="256" w:lineRule="exact" w:before="160"/>
              <w:ind w:left="50"/>
              <w:rPr>
                <w:sz w:val="24"/>
              </w:rPr>
            </w:pPr>
            <w:r>
              <w:rPr>
                <w:sz w:val="24"/>
              </w:rPr>
              <w:t>(подпись,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Ф.И.О. </w:t>
            </w:r>
            <w:r>
              <w:rPr>
                <w:spacing w:val="-2"/>
                <w:sz w:val="24"/>
              </w:rPr>
              <w:t>руководителя)</w:t>
            </w:r>
          </w:p>
        </w:tc>
        <w:tc>
          <w:tcPr>
            <w:tcW w:w="4511" w:type="dxa"/>
          </w:tcPr>
          <w:p>
            <w:pPr>
              <w:pStyle w:val="TableParagraph"/>
              <w:tabs>
                <w:tab w:pos="2565" w:val="left" w:leader="none"/>
              </w:tabs>
              <w:spacing w:before="75"/>
              <w:ind w:left="156"/>
              <w:rPr>
                <w:sz w:val="28"/>
              </w:rPr>
            </w:pP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  <w:u w:val="single"/>
              </w:rPr>
              <w:t>И.В.</w:t>
            </w:r>
            <w:r>
              <w:rPr>
                <w:spacing w:val="-3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>Маслов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10"/>
                <w:sz w:val="28"/>
              </w:rPr>
              <w:t>/</w:t>
            </w:r>
          </w:p>
          <w:p>
            <w:pPr>
              <w:pStyle w:val="TableParagraph"/>
              <w:spacing w:line="256" w:lineRule="exact" w:before="160"/>
              <w:ind w:left="1236"/>
              <w:rPr>
                <w:sz w:val="24"/>
              </w:rPr>
            </w:pPr>
            <w:r>
              <w:rPr>
                <w:sz w:val="24"/>
              </w:rPr>
              <w:t>(подпись,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Ф.И.О. </w:t>
            </w:r>
            <w:r>
              <w:rPr>
                <w:spacing w:val="-2"/>
                <w:sz w:val="24"/>
              </w:rPr>
              <w:t>студента)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top="1040" w:bottom="280" w:left="260" w:right="200"/>
        </w:sectPr>
      </w:pPr>
    </w:p>
    <w:p>
      <w:pPr>
        <w:pStyle w:val="BodyText"/>
        <w:spacing w:before="74"/>
        <w:ind w:left="1744" w:right="952"/>
        <w:jc w:val="center"/>
      </w:pPr>
      <w:r>
        <w:rPr/>
        <w:t>Федеральное</w:t>
      </w:r>
      <w:r>
        <w:rPr>
          <w:spacing w:val="-9"/>
        </w:rPr>
        <w:t> </w:t>
      </w:r>
      <w:r>
        <w:rPr/>
        <w:t>агентство</w:t>
      </w:r>
      <w:r>
        <w:rPr>
          <w:spacing w:val="-7"/>
        </w:rPr>
        <w:t> </w:t>
      </w:r>
      <w:r>
        <w:rPr>
          <w:spacing w:val="-4"/>
        </w:rPr>
        <w:t>связи</w:t>
      </w:r>
    </w:p>
    <w:p>
      <w:pPr>
        <w:pStyle w:val="BodyText"/>
        <w:spacing w:line="360" w:lineRule="auto" w:before="163"/>
        <w:ind w:left="1744" w:right="951"/>
        <w:jc w:val="center"/>
      </w:pPr>
      <w:r>
        <w:rPr/>
        <w:t>федеральное</w:t>
      </w:r>
      <w:r>
        <w:rPr>
          <w:spacing w:val="-8"/>
        </w:rPr>
        <w:t> </w:t>
      </w:r>
      <w:r>
        <w:rPr/>
        <w:t>государственное</w:t>
      </w:r>
      <w:r>
        <w:rPr>
          <w:spacing w:val="-8"/>
        </w:rPr>
        <w:t> </w:t>
      </w:r>
      <w:r>
        <w:rPr/>
        <w:t>бюджетное</w:t>
      </w:r>
      <w:r>
        <w:rPr>
          <w:spacing w:val="-8"/>
        </w:rPr>
        <w:t> </w:t>
      </w:r>
      <w:r>
        <w:rPr/>
        <w:t>образовательное</w:t>
      </w:r>
      <w:r>
        <w:rPr>
          <w:spacing w:val="-10"/>
        </w:rPr>
        <w:t> </w:t>
      </w:r>
      <w:r>
        <w:rPr/>
        <w:t>учреждение высшего образования</w:t>
      </w:r>
    </w:p>
    <w:p>
      <w:pPr>
        <w:pStyle w:val="BodyText"/>
        <w:spacing w:line="360" w:lineRule="auto"/>
        <w:ind w:left="793"/>
        <w:jc w:val="center"/>
      </w:pPr>
      <w:r>
        <w:rPr/>
        <w:t>«Сибирский</w:t>
      </w:r>
      <w:r>
        <w:rPr>
          <w:spacing w:val="-7"/>
        </w:rPr>
        <w:t> </w:t>
      </w:r>
      <w:r>
        <w:rPr/>
        <w:t>государственный</w:t>
      </w:r>
      <w:r>
        <w:rPr>
          <w:spacing w:val="-9"/>
        </w:rPr>
        <w:t> </w:t>
      </w:r>
      <w:r>
        <w:rPr/>
        <w:t>университет</w:t>
      </w:r>
      <w:r>
        <w:rPr>
          <w:spacing w:val="-7"/>
        </w:rPr>
        <w:t> </w:t>
      </w:r>
      <w:r>
        <w:rPr/>
        <w:t>телекоммуникаций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информатики» </w:t>
      </w:r>
      <w:r>
        <w:rPr>
          <w:spacing w:val="-2"/>
        </w:rPr>
        <w:t>(СибГУТИ)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rect style="position:absolute;margin-left:69.480003pt;margin-top:13.600547pt;width:498.96pt;height:1.44pt;mso-position-horizontal-relative:page;mso-position-vertical-relative:paragraph;z-index:-15719424;mso-wrap-distance-left:0;mso-wrap-distance-right:0" id="docshape19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Heading2"/>
        <w:spacing w:before="255"/>
        <w:ind w:left="1743" w:right="953"/>
      </w:pPr>
      <w:r>
        <w:rPr>
          <w:spacing w:val="-2"/>
        </w:rPr>
        <w:t>РЕЦЕНЗИЯ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tabs>
          <w:tab w:pos="8814" w:val="left" w:leader="none"/>
        </w:tabs>
        <w:spacing w:line="360" w:lineRule="auto"/>
        <w:ind w:left="1158" w:right="362"/>
        <w:jc w:val="both"/>
      </w:pPr>
      <w:r>
        <w:rPr/>
        <w:pict>
          <v:rect style="position:absolute;margin-left:70.919998pt;margin-top:62.990299pt;width:496.2pt;height:.72pt;mso-position-horizontal-relative:page;mso-position-vertical-relative:paragraph;z-index:-22187520" id="docshape20" filled="true" fillcolor="#000000" stroked="false">
            <v:fill type="solid"/>
            <w10:wrap type="none"/>
          </v:rect>
        </w:pict>
      </w:r>
      <w:r>
        <w:rPr/>
        <w:t>на выпускную квалификационную работу студента</w:t>
      </w:r>
      <w:r>
        <w:rPr>
          <w:u w:val="single"/>
        </w:rPr>
        <w:tab/>
        <w:t>И.В.</w:t>
      </w:r>
      <w:r>
        <w:rPr>
          <w:spacing w:val="-5"/>
          <w:u w:val="single"/>
        </w:rPr>
        <w:t> </w:t>
      </w:r>
      <w:r>
        <w:rPr>
          <w:u w:val="single"/>
        </w:rPr>
        <w:t>Маслова</w:t>
      </w:r>
      <w:r>
        <w:rPr>
          <w:spacing w:val="80"/>
          <w:u w:val="single"/>
        </w:rPr>
        <w:t>  </w:t>
      </w:r>
      <w:r>
        <w:rPr>
          <w:spacing w:val="80"/>
        </w:rPr>
        <w:t> </w:t>
      </w:r>
      <w:r>
        <w:rPr/>
        <w:t>по теме «</w:t>
      </w:r>
      <w:r>
        <w:rPr>
          <w:u w:val="single"/>
        </w:rPr>
        <w:t>Разработка веб-приложения для защищенного электронного голосова-</w:t>
      </w:r>
      <w:r>
        <w:rPr/>
        <w:t> </w:t>
      </w:r>
      <w:r>
        <w:rPr>
          <w:spacing w:val="-4"/>
        </w:rPr>
        <w:t>ния»</w:t>
      </w:r>
    </w:p>
    <w:p>
      <w:pPr>
        <w:pStyle w:val="BodyText"/>
        <w:spacing w:line="360" w:lineRule="auto" w:before="1"/>
        <w:ind w:left="1158" w:right="363" w:firstLine="698"/>
        <w:jc w:val="both"/>
      </w:pPr>
      <w:r>
        <w:rPr/>
        <w:pict>
          <v:rect style="position:absolute;margin-left:70.919998pt;margin-top:14.680317pt;width:496.08pt;height:.72pt;mso-position-horizontal-relative:page;mso-position-vertical-relative:paragraph;z-index:-22187008" id="docshape21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38.800316pt;width:496.08pt;height:.72pt;mso-position-horizontal-relative:page;mso-position-vertical-relative:paragraph;z-index:-22186496" id="docshape22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63.040318pt;width:496.08pt;height:.72pt;mso-position-horizontal-relative:page;mso-position-vertical-relative:paragraph;z-index:-22185984" id="docshape23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87.160316pt;width:496.08pt;height:.72pt;mso-position-horizontal-relative:page;mso-position-vertical-relative:paragraph;z-index:-22185472" id="docshape24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111.280319pt;width:496.2pt;height:.72pt;mso-position-horizontal-relative:page;mso-position-vertical-relative:paragraph;z-index:-22184960" id="docshape25" filled="true" fillcolor="#000000" stroked="false">
            <v:fill type="solid"/>
            <w10:wrap type="none"/>
          </v:rect>
        </w:pict>
      </w:r>
      <w:r>
        <w:rPr/>
        <w:t>Рассматриваемая в работе И.В. Маслова тема актуальна ввиду активного использования веб-приложений на сегодняшний день. Интернет-голосование яв- ляется популярным инструментом для проведения различного рода опросов. За- дача защиты такого ресурса базируется на предотвращении угроз и уязвимостей,</w:t>
      </w:r>
      <w:r>
        <w:rPr>
          <w:spacing w:val="80"/>
        </w:rPr>
        <w:t> </w:t>
      </w:r>
      <w:r>
        <w:rPr/>
        <w:t>о которых автор упоминает в работе.</w:t>
      </w:r>
    </w:p>
    <w:p>
      <w:pPr>
        <w:pStyle w:val="BodyText"/>
        <w:spacing w:line="360" w:lineRule="auto"/>
        <w:ind w:left="1158" w:right="361" w:firstLine="698"/>
        <w:jc w:val="both"/>
      </w:pPr>
      <w:r>
        <w:rPr/>
        <w:pict>
          <v:rect style="position:absolute;margin-left:70.919998pt;margin-top:14.630316pt;width:496.08pt;height:.72pt;mso-position-horizontal-relative:page;mso-position-vertical-relative:paragraph;z-index:-22184448" id="docshape26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38.870316pt;width:496.08pt;height:.72pt;mso-position-horizontal-relative:page;mso-position-vertical-relative:paragraph;z-index:-22183936" id="docshape27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62.990314pt;width:496.08pt;height:.72pt;mso-position-horizontal-relative:page;mso-position-vertical-relative:paragraph;z-index:-22183424" id="docshape28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87.110313pt;width:496.08pt;height:.72pt;mso-position-horizontal-relative:page;mso-position-vertical-relative:paragraph;z-index:-22182912" id="docshape29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111.230316pt;width:496.2pt;height:.72pt;mso-position-horizontal-relative:page;mso-position-vertical-relative:paragraph;z-index:-22182400" id="docshape30" filled="true" fillcolor="#000000" stroked="false">
            <v:fill type="solid"/>
            <w10:wrap type="none"/>
          </v:rect>
        </w:pict>
      </w:r>
      <w:r>
        <w:rPr/>
        <w:t>Хочется отметить такие положительные элементы работы как: анализ по- тенциальных угроз и уязвимостей, использование подробных UML-диаграмм для описания</w:t>
      </w:r>
      <w:r>
        <w:rPr>
          <w:spacing w:val="-4"/>
        </w:rPr>
        <w:t> </w:t>
      </w:r>
      <w:r>
        <w:rPr/>
        <w:t>взаимодействия</w:t>
      </w:r>
      <w:r>
        <w:rPr>
          <w:spacing w:val="-4"/>
        </w:rPr>
        <w:t> </w:t>
      </w:r>
      <w:r>
        <w:rPr/>
        <w:t>пользователя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ресурсом,</w:t>
      </w:r>
      <w:r>
        <w:rPr>
          <w:spacing w:val="-4"/>
        </w:rPr>
        <w:t> </w:t>
      </w:r>
      <w:r>
        <w:rPr/>
        <w:t>адекватный</w:t>
      </w:r>
      <w:r>
        <w:rPr>
          <w:spacing w:val="-4"/>
        </w:rPr>
        <w:t> </w:t>
      </w:r>
      <w:r>
        <w:rPr/>
        <w:t>выбор</w:t>
      </w:r>
      <w:r>
        <w:rPr>
          <w:spacing w:val="-4"/>
        </w:rPr>
        <w:t> </w:t>
      </w:r>
      <w:r>
        <w:rPr/>
        <w:t>языковых</w:t>
      </w:r>
      <w:r>
        <w:rPr>
          <w:spacing w:val="-5"/>
        </w:rPr>
        <w:t> </w:t>
      </w:r>
      <w:r>
        <w:rPr/>
        <w:t>и программных средств для разработки, оценка защищенности разработанного веб- </w:t>
      </w:r>
      <w:r>
        <w:rPr>
          <w:spacing w:val="-2"/>
        </w:rPr>
        <w:t>приложения.</w:t>
      </w:r>
    </w:p>
    <w:p>
      <w:pPr>
        <w:pStyle w:val="BodyText"/>
        <w:spacing w:line="322" w:lineRule="exact"/>
        <w:ind w:left="1857"/>
        <w:jc w:val="both"/>
      </w:pPr>
      <w:r>
        <w:rPr/>
        <w:pict>
          <v:rect style="position:absolute;margin-left:70.919998pt;margin-top:14.61057pt;width:496.2pt;height:.72pt;mso-position-horizontal-relative:page;mso-position-vertical-relative:paragraph;z-index:15744000" id="docshape31" filled="true" fillcolor="#000000" stroked="false">
            <v:fill type="solid"/>
            <w10:wrap type="none"/>
          </v:rect>
        </w:pict>
      </w:r>
      <w:r>
        <w:rPr/>
        <w:t>В</w:t>
      </w:r>
      <w:r>
        <w:rPr>
          <w:spacing w:val="-8"/>
        </w:rPr>
        <w:t> </w:t>
      </w:r>
      <w:r>
        <w:rPr/>
        <w:t>качестве</w:t>
      </w:r>
      <w:r>
        <w:rPr>
          <w:spacing w:val="-6"/>
        </w:rPr>
        <w:t> </w:t>
      </w:r>
      <w:r>
        <w:rPr/>
        <w:t>замечаний</w:t>
      </w:r>
      <w:r>
        <w:rPr>
          <w:spacing w:val="-4"/>
        </w:rPr>
        <w:t> </w:t>
      </w:r>
      <w:r>
        <w:rPr/>
        <w:t>к</w:t>
      </w:r>
      <w:r>
        <w:rPr>
          <w:spacing w:val="-6"/>
        </w:rPr>
        <w:t> </w:t>
      </w:r>
      <w:r>
        <w:rPr/>
        <w:t>работе</w:t>
      </w:r>
      <w:r>
        <w:rPr>
          <w:spacing w:val="-5"/>
        </w:rPr>
        <w:t> </w:t>
      </w:r>
      <w:r>
        <w:rPr/>
        <w:t>необходимо</w:t>
      </w:r>
      <w:r>
        <w:rPr>
          <w:spacing w:val="-5"/>
        </w:rPr>
        <w:t> </w:t>
      </w:r>
      <w:r>
        <w:rPr/>
        <w:t>отметить</w:t>
      </w:r>
      <w:r>
        <w:rPr>
          <w:spacing w:val="-8"/>
        </w:rPr>
        <w:t> </w:t>
      </w:r>
      <w:r>
        <w:rPr>
          <w:spacing w:val="-2"/>
        </w:rPr>
        <w:t>следующее:</w:t>
      </w:r>
    </w:p>
    <w:p>
      <w:pPr>
        <w:pStyle w:val="ListParagraph"/>
        <w:numPr>
          <w:ilvl w:val="1"/>
          <w:numId w:val="3"/>
        </w:numPr>
        <w:tabs>
          <w:tab w:pos="2143" w:val="left" w:leader="none"/>
        </w:tabs>
        <w:spacing w:line="360" w:lineRule="auto" w:before="162" w:after="0"/>
        <w:ind w:left="1158" w:right="362" w:firstLine="698"/>
        <w:jc w:val="both"/>
        <w:rPr>
          <w:sz w:val="28"/>
        </w:rPr>
      </w:pPr>
      <w:r>
        <w:rPr/>
        <w:pict>
          <v:rect style="position:absolute;margin-left:70.919998pt;margin-top:22.730309pt;width:496.08pt;height:.72pt;mso-position-horizontal-relative:page;mso-position-vertical-relative:paragraph;z-index:-22181376" id="docshape32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46.850311pt;width:496.2pt;height:.72pt;mso-position-horizontal-relative:page;mso-position-vertical-relative:paragraph;z-index:-22180864" id="docshape33" filled="true" fillcolor="#000000" stroked="false">
            <v:fill type="solid"/>
            <w10:wrap type="none"/>
          </v:rect>
        </w:pict>
      </w:r>
      <w:r>
        <w:rPr>
          <w:sz w:val="28"/>
        </w:rPr>
        <w:t>Автор</w:t>
      </w:r>
      <w:r>
        <w:rPr>
          <w:spacing w:val="-2"/>
          <w:sz w:val="28"/>
        </w:rPr>
        <w:t> </w:t>
      </w:r>
      <w:r>
        <w:rPr>
          <w:sz w:val="28"/>
        </w:rPr>
        <w:t>не</w:t>
      </w:r>
      <w:r>
        <w:rPr>
          <w:spacing w:val="-2"/>
          <w:sz w:val="28"/>
        </w:rPr>
        <w:t> </w:t>
      </w:r>
      <w:r>
        <w:rPr>
          <w:sz w:val="28"/>
        </w:rPr>
        <w:t>реализовал</w:t>
      </w:r>
      <w:r>
        <w:rPr>
          <w:spacing w:val="-3"/>
          <w:sz w:val="28"/>
        </w:rPr>
        <w:t> </w:t>
      </w:r>
      <w:r>
        <w:rPr>
          <w:sz w:val="28"/>
        </w:rPr>
        <w:t>двухфакторную</w:t>
      </w:r>
      <w:r>
        <w:rPr>
          <w:spacing w:val="-2"/>
          <w:sz w:val="28"/>
        </w:rPr>
        <w:t> </w:t>
      </w:r>
      <w:r>
        <w:rPr>
          <w:sz w:val="28"/>
        </w:rPr>
        <w:t>аутентификацию,</w:t>
      </w:r>
      <w:r>
        <w:rPr>
          <w:spacing w:val="-2"/>
          <w:sz w:val="28"/>
        </w:rPr>
        <w:t> </w:t>
      </w:r>
      <w:r>
        <w:rPr>
          <w:sz w:val="28"/>
        </w:rPr>
        <w:t>которая</w:t>
      </w:r>
      <w:r>
        <w:rPr>
          <w:spacing w:val="-2"/>
          <w:sz w:val="28"/>
        </w:rPr>
        <w:t> </w:t>
      </w:r>
      <w:r>
        <w:rPr>
          <w:sz w:val="28"/>
        </w:rPr>
        <w:t>позволила бы снизить риск несанкционированного доступа.</w:t>
      </w:r>
    </w:p>
    <w:p>
      <w:pPr>
        <w:pStyle w:val="ListParagraph"/>
        <w:numPr>
          <w:ilvl w:val="1"/>
          <w:numId w:val="3"/>
        </w:numPr>
        <w:tabs>
          <w:tab w:pos="2164" w:val="left" w:leader="none"/>
        </w:tabs>
        <w:spacing w:line="360" w:lineRule="auto" w:before="0" w:after="0"/>
        <w:ind w:left="1158" w:right="362" w:firstLine="698"/>
        <w:jc w:val="both"/>
        <w:rPr>
          <w:sz w:val="28"/>
        </w:rPr>
      </w:pPr>
      <w:r>
        <w:rPr/>
        <w:pict>
          <v:rect style="position:absolute;margin-left:70.919998pt;margin-top:14.63032pt;width:496.08pt;height:.72pt;mso-position-horizontal-relative:page;mso-position-vertical-relative:paragraph;z-index:-22180352" id="docshape34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38.75032pt;width:496.2pt;height:.72pt;mso-position-horizontal-relative:page;mso-position-vertical-relative:paragraph;z-index:-22179840" id="docshape35" filled="true" fillcolor="#000000" stroked="false">
            <v:fill type="solid"/>
            <w10:wrap type="none"/>
          </v:rect>
        </w:pict>
      </w:r>
      <w:r>
        <w:rPr>
          <w:sz w:val="28"/>
        </w:rPr>
        <w:t>Отсутствует процедура восстановления пароля от аккаунта пользователя</w:t>
      </w:r>
      <w:r>
        <w:rPr>
          <w:spacing w:val="40"/>
          <w:sz w:val="28"/>
        </w:rPr>
        <w:t> </w:t>
      </w:r>
      <w:r>
        <w:rPr>
          <w:sz w:val="28"/>
        </w:rPr>
        <w:t>в случае его потери.</w:t>
      </w:r>
    </w:p>
    <w:p>
      <w:pPr>
        <w:pStyle w:val="BodyText"/>
        <w:spacing w:line="360" w:lineRule="auto"/>
        <w:ind w:left="1158" w:right="362" w:firstLine="698"/>
        <w:jc w:val="both"/>
      </w:pPr>
      <w:r>
        <w:rPr/>
        <w:pict>
          <v:rect style="position:absolute;margin-left:70.919998pt;margin-top:14.630311pt;width:496.08pt;height:.72pt;mso-position-horizontal-relative:page;mso-position-vertical-relative:paragraph;z-index:-22179328" id="docshape36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38.750313pt;width:496.08pt;height:.72pt;mso-position-horizontal-relative:page;mso-position-vertical-relative:paragraph;z-index:-22178816" id="docshape37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62.870312pt;width:496.08pt;height:.72pt;mso-position-horizontal-relative:page;mso-position-vertical-relative:paragraph;z-index:-22178304" id="docshape38" filled="true" fillcolor="#000000" stroked="false">
            <v:fill type="solid"/>
            <w10:wrap type="none"/>
          </v:rect>
        </w:pict>
      </w:r>
      <w:r>
        <w:rPr/>
        <w:t>Несмотря на сделанные замечания, считаю, что работа выполнена на высо- ком техническом уровне и заслуживает оценки «отлично», а ее автор – Маслов Иван Васильевич присвоения квалификации специалиста по защите информации</w:t>
      </w:r>
    </w:p>
    <w:p>
      <w:pPr>
        <w:spacing w:after="0" w:line="360" w:lineRule="auto"/>
        <w:jc w:val="both"/>
        <w:sectPr>
          <w:pgSz w:w="11910" w:h="16840"/>
          <w:pgMar w:top="1040" w:bottom="280" w:left="260" w:right="200"/>
        </w:sectPr>
      </w:pPr>
    </w:p>
    <w:p>
      <w:pPr>
        <w:pStyle w:val="BodyText"/>
        <w:spacing w:line="362" w:lineRule="auto" w:before="74"/>
        <w:ind w:left="1158" w:right="362"/>
      </w:pPr>
      <w:r>
        <w:rPr/>
        <w:pict>
          <v:rect style="position:absolute;margin-left:70.919998pt;margin-top:18.330324pt;width:496.08pt;height:.72pt;mso-position-horizontal-relative:page;mso-position-vertical-relative:paragraph;z-index:-22177280" id="docshape39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42.570324pt;width:496.2pt;height:.72pt;mso-position-horizontal-relative:page;mso-position-vertical-relative:paragraph;z-index:-22176768" id="docshape40" filled="true" fillcolor="#000000" stroked="false">
            <v:fill type="solid"/>
            <w10:wrap type="none"/>
          </v:rect>
        </w:pict>
      </w:r>
      <w:r>
        <w:rPr/>
        <w:t>по специальности 10.05.02 «Информационная безопасность телекоммуникацион- ных систем».</w:t>
      </w:r>
    </w:p>
    <w:p>
      <w:pPr>
        <w:pStyle w:val="BodyText"/>
        <w:spacing w:before="11"/>
        <w:rPr>
          <w:sz w:val="22"/>
        </w:rPr>
      </w:pPr>
      <w:r>
        <w:rPr/>
        <w:pict>
          <v:rect style="position:absolute;margin-left:70.919998pt;margin-top:14.402129pt;width:496.2pt;height:.72pt;mso-position-horizontal-relative:page;mso-position-vertical-relative:paragraph;z-index:-15709184;mso-wrap-distance-left:0;mso-wrap-distance-right:0" id="docshape41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89"/>
        <w:ind w:left="1158"/>
      </w:pPr>
      <w:r>
        <w:rPr/>
        <w:pict>
          <v:rect style="position:absolute;margin-left:70.919998pt;margin-top:19.080284pt;width:496.2pt;height:.72pt;mso-position-horizontal-relative:page;mso-position-vertical-relative:paragraph;z-index:15749632" id="docshape42" filled="true" fillcolor="#000000" stroked="false">
            <v:fill type="solid"/>
            <w10:wrap type="none"/>
          </v:rect>
        </w:pict>
      </w:r>
      <w:r>
        <w:rPr/>
        <w:t>Старший</w:t>
      </w:r>
      <w:r>
        <w:rPr>
          <w:spacing w:val="-11"/>
        </w:rPr>
        <w:t> </w:t>
      </w:r>
      <w:r>
        <w:rPr/>
        <w:t>программист</w:t>
      </w:r>
      <w:r>
        <w:rPr>
          <w:spacing w:val="-5"/>
        </w:rPr>
        <w:t> </w:t>
      </w:r>
      <w:r>
        <w:rPr/>
        <w:t>отдела</w:t>
      </w:r>
      <w:r>
        <w:rPr>
          <w:spacing w:val="-9"/>
        </w:rPr>
        <w:t> </w:t>
      </w:r>
      <w:r>
        <w:rPr/>
        <w:t>программирования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>
          <w:spacing w:val="-2"/>
        </w:rPr>
        <w:t>тестирования</w:t>
      </w:r>
    </w:p>
    <w:p>
      <w:pPr>
        <w:pStyle w:val="BodyText"/>
        <w:tabs>
          <w:tab w:pos="7384" w:val="left" w:leader="none"/>
        </w:tabs>
        <w:spacing w:before="160"/>
        <w:ind w:left="1158"/>
      </w:pPr>
      <w:r>
        <w:rPr/>
        <w:pict>
          <v:rect style="position:absolute;margin-left:70.919998pt;margin-top:22.630287pt;width:496.2pt;height:.72pt;mso-position-horizontal-relative:page;mso-position-vertical-relative:paragraph;z-index:15750144" id="docshape43" filled="true" fillcolor="#000000" stroked="false">
            <v:fill type="solid"/>
            <w10:wrap type="none"/>
          </v:rect>
        </w:pict>
      </w:r>
      <w:r>
        <w:rPr/>
        <w:t>ООО</w:t>
      </w:r>
      <w:r>
        <w:rPr>
          <w:spacing w:val="-7"/>
        </w:rPr>
        <w:t> </w:t>
      </w:r>
      <w:r>
        <w:rPr/>
        <w:t>«Бэкап</w:t>
      </w:r>
      <w:r>
        <w:rPr>
          <w:spacing w:val="-2"/>
        </w:rPr>
        <w:t> </w:t>
      </w:r>
      <w:r>
        <w:rPr>
          <w:spacing w:val="-5"/>
        </w:rPr>
        <w:t>ИТ»</w:t>
      </w:r>
      <w:r>
        <w:rPr/>
        <w:tab/>
        <w:t>Ткаченко</w:t>
      </w:r>
      <w:r>
        <w:rPr>
          <w:spacing w:val="-7"/>
        </w:rPr>
        <w:t> </w:t>
      </w:r>
      <w:r>
        <w:rPr/>
        <w:t>Евгений</w:t>
      </w:r>
      <w:r>
        <w:rPr>
          <w:spacing w:val="-3"/>
        </w:rPr>
        <w:t> </w:t>
      </w:r>
      <w:r>
        <w:rPr>
          <w:spacing w:val="-2"/>
        </w:rPr>
        <w:t>Викторович</w:t>
      </w:r>
    </w:p>
    <w:p>
      <w:pPr>
        <w:pStyle w:val="BodyText"/>
        <w:spacing w:before="163"/>
        <w:ind w:left="1158"/>
      </w:pPr>
      <w:r>
        <w:rPr/>
        <w:t>«</w:t>
      </w:r>
      <w:r>
        <w:rPr>
          <w:spacing w:val="-5"/>
          <w:u w:val="single"/>
        </w:rPr>
        <w:t> </w:t>
      </w:r>
      <w:r>
        <w:rPr>
          <w:u w:val="single"/>
        </w:rPr>
        <w:t>18</w:t>
      </w:r>
      <w:r>
        <w:rPr>
          <w:spacing w:val="-2"/>
          <w:u w:val="single"/>
        </w:rPr>
        <w:t> </w:t>
      </w:r>
      <w:r>
        <w:rPr/>
        <w:t>»</w:t>
      </w:r>
      <w:r>
        <w:rPr>
          <w:spacing w:val="-2"/>
        </w:rPr>
        <w:t> </w:t>
      </w:r>
      <w:r>
        <w:rPr>
          <w:u w:val="single"/>
        </w:rPr>
        <w:t>января</w:t>
      </w:r>
      <w:r>
        <w:rPr>
          <w:spacing w:val="-5"/>
        </w:rPr>
        <w:t> </w:t>
      </w:r>
      <w:r>
        <w:rPr/>
        <w:t>20</w:t>
      </w:r>
      <w:r>
        <w:rPr>
          <w:u w:val="single"/>
        </w:rPr>
        <w:t>21</w:t>
      </w:r>
      <w:r>
        <w:rPr>
          <w:spacing w:val="-1"/>
        </w:rPr>
        <w:t> </w:t>
      </w:r>
      <w:r>
        <w:rPr>
          <w:spacing w:val="-5"/>
        </w:rPr>
        <w:t>г.</w:t>
      </w:r>
    </w:p>
    <w:p>
      <w:pPr>
        <w:pStyle w:val="BodyText"/>
        <w:tabs>
          <w:tab w:pos="6898" w:val="left" w:leader="none"/>
        </w:tabs>
        <w:spacing w:before="160"/>
        <w:ind w:left="1158"/>
      </w:pPr>
      <w:r>
        <w:rPr/>
        <w:t>С Рецензией ознакомлен</w:t>
      </w:r>
      <w:r>
        <w:rPr>
          <w:spacing w:val="92"/>
        </w:rPr>
        <w:t> </w:t>
      </w:r>
      <w:r>
        <w:rPr>
          <w:u w:val="single"/>
        </w:rPr>
        <w:tab/>
        <w:t>/И.В.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Маслов/</w:t>
      </w:r>
    </w:p>
    <w:p>
      <w:pPr>
        <w:pStyle w:val="BodyText"/>
        <w:spacing w:before="161"/>
        <w:ind w:left="1158"/>
      </w:pPr>
      <w:r>
        <w:rPr/>
        <w:t>«</w:t>
      </w:r>
      <w:r>
        <w:rPr>
          <w:spacing w:val="-5"/>
          <w:u w:val="single"/>
        </w:rPr>
        <w:t> </w:t>
      </w:r>
      <w:r>
        <w:rPr>
          <w:u w:val="single"/>
        </w:rPr>
        <w:t>18</w:t>
      </w:r>
      <w:r>
        <w:rPr>
          <w:spacing w:val="-2"/>
          <w:u w:val="single"/>
        </w:rPr>
        <w:t> </w:t>
      </w:r>
      <w:r>
        <w:rPr/>
        <w:t>»</w:t>
      </w:r>
      <w:r>
        <w:rPr>
          <w:spacing w:val="-2"/>
        </w:rPr>
        <w:t> </w:t>
      </w:r>
      <w:r>
        <w:rPr>
          <w:u w:val="single"/>
        </w:rPr>
        <w:t>января</w:t>
      </w:r>
      <w:r>
        <w:rPr>
          <w:spacing w:val="-5"/>
        </w:rPr>
        <w:t> </w:t>
      </w:r>
      <w:r>
        <w:rPr/>
        <w:t>20</w:t>
      </w:r>
      <w:r>
        <w:rPr>
          <w:u w:val="single"/>
        </w:rPr>
        <w:t>21</w:t>
      </w:r>
      <w:r>
        <w:rPr>
          <w:spacing w:val="-1"/>
        </w:rPr>
        <w:t> </w:t>
      </w:r>
      <w:r>
        <w:rPr>
          <w:spacing w:val="-5"/>
        </w:rPr>
        <w:t>г.</w:t>
      </w:r>
    </w:p>
    <w:p>
      <w:pPr>
        <w:spacing w:after="0"/>
        <w:sectPr>
          <w:pgSz w:w="11910" w:h="16840"/>
          <w:pgMar w:top="1040" w:bottom="280" w:left="260" w:right="200"/>
        </w:sectPr>
      </w:pPr>
    </w:p>
    <w:p>
      <w:pPr>
        <w:pStyle w:val="BodyText"/>
        <w:spacing w:before="74"/>
        <w:ind w:left="1744" w:right="952"/>
        <w:jc w:val="center"/>
      </w:pPr>
      <w:r>
        <w:rPr/>
        <w:t>Федеральное</w:t>
      </w:r>
      <w:r>
        <w:rPr>
          <w:spacing w:val="-9"/>
        </w:rPr>
        <w:t> </w:t>
      </w:r>
      <w:r>
        <w:rPr/>
        <w:t>агентство</w:t>
      </w:r>
      <w:r>
        <w:rPr>
          <w:spacing w:val="-7"/>
        </w:rPr>
        <w:t> </w:t>
      </w:r>
      <w:r>
        <w:rPr>
          <w:spacing w:val="-4"/>
        </w:rPr>
        <w:t>связи</w:t>
      </w:r>
    </w:p>
    <w:p>
      <w:pPr>
        <w:pStyle w:val="BodyText"/>
        <w:spacing w:line="360" w:lineRule="auto" w:before="163"/>
        <w:ind w:left="1744" w:right="950"/>
        <w:jc w:val="center"/>
      </w:pPr>
      <w:r>
        <w:rPr/>
        <w:t>федеральное</w:t>
      </w:r>
      <w:r>
        <w:rPr>
          <w:spacing w:val="-8"/>
        </w:rPr>
        <w:t> </w:t>
      </w:r>
      <w:r>
        <w:rPr/>
        <w:t>государственное</w:t>
      </w:r>
      <w:r>
        <w:rPr>
          <w:spacing w:val="-7"/>
        </w:rPr>
        <w:t> </w:t>
      </w:r>
      <w:r>
        <w:rPr/>
        <w:t>бюджетное</w:t>
      </w:r>
      <w:r>
        <w:rPr>
          <w:spacing w:val="-8"/>
        </w:rPr>
        <w:t> </w:t>
      </w:r>
      <w:r>
        <w:rPr/>
        <w:t>образовательное</w:t>
      </w:r>
      <w:r>
        <w:rPr>
          <w:spacing w:val="-10"/>
        </w:rPr>
        <w:t> </w:t>
      </w:r>
      <w:r>
        <w:rPr/>
        <w:t>учреждение высшего образования</w:t>
      </w:r>
    </w:p>
    <w:p>
      <w:pPr>
        <w:pStyle w:val="BodyText"/>
        <w:spacing w:line="360" w:lineRule="auto"/>
        <w:ind w:left="792"/>
        <w:jc w:val="center"/>
      </w:pPr>
      <w:r>
        <w:rPr/>
        <w:t>«Сибирский</w:t>
      </w:r>
      <w:r>
        <w:rPr>
          <w:spacing w:val="-7"/>
        </w:rPr>
        <w:t> </w:t>
      </w:r>
      <w:r>
        <w:rPr/>
        <w:t>государственный</w:t>
      </w:r>
      <w:r>
        <w:rPr>
          <w:spacing w:val="-9"/>
        </w:rPr>
        <w:t> </w:t>
      </w:r>
      <w:r>
        <w:rPr/>
        <w:t>университет</w:t>
      </w:r>
      <w:r>
        <w:rPr>
          <w:spacing w:val="-8"/>
        </w:rPr>
        <w:t> </w:t>
      </w:r>
      <w:r>
        <w:rPr/>
        <w:t>телекоммуникаций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информатики» </w:t>
      </w:r>
      <w:r>
        <w:rPr>
          <w:spacing w:val="-2"/>
        </w:rPr>
        <w:t>(СибГУТИ)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rect style="position:absolute;margin-left:69.480003pt;margin-top:13.600547pt;width:498.96pt;height:1.44pt;mso-position-horizontal-relative:page;mso-position-vertical-relative:paragraph;z-index:-15706624;mso-wrap-distance-left:0;mso-wrap-distance-right:0" id="docshape44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Heading2"/>
        <w:spacing w:before="255"/>
        <w:ind w:right="952"/>
      </w:pPr>
      <w:r>
        <w:rPr>
          <w:spacing w:val="-2"/>
        </w:rPr>
        <w:t>ОТЗЫВ</w:t>
      </w:r>
    </w:p>
    <w:p>
      <w:pPr>
        <w:pStyle w:val="BodyText"/>
        <w:tabs>
          <w:tab w:pos="4419" w:val="left" w:leader="none"/>
        </w:tabs>
        <w:spacing w:line="360" w:lineRule="auto" w:before="160"/>
        <w:ind w:left="1158" w:right="363"/>
        <w:jc w:val="both"/>
      </w:pPr>
      <w:r>
        <w:rPr/>
        <w:pict>
          <v:rect style="position:absolute;margin-left:70.919998pt;margin-top:70.990295pt;width:496.2pt;height:.72pt;mso-position-horizontal-relative:page;mso-position-vertical-relative:paragraph;z-index:-22170624" id="docshape45" filled="true" fillcolor="#000000" stroked="false">
            <v:fill type="solid"/>
            <w10:wrap type="none"/>
          </v:rect>
        </w:pict>
      </w:r>
      <w:r>
        <w:rPr/>
        <w:t>о работе студента </w:t>
      </w:r>
      <w:r>
        <w:rPr>
          <w:u w:val="single"/>
        </w:rPr>
        <w:tab/>
        <w:t>И.В.</w:t>
      </w:r>
      <w:r>
        <w:rPr>
          <w:spacing w:val="-3"/>
          <w:u w:val="single"/>
        </w:rPr>
        <w:t> </w:t>
      </w:r>
      <w:r>
        <w:rPr>
          <w:u w:val="single"/>
        </w:rPr>
        <w:t>Маслова</w:t>
      </w:r>
      <w:r>
        <w:rPr>
          <w:spacing w:val="40"/>
          <w:u w:val="single"/>
        </w:rPr>
        <w:t> </w:t>
      </w:r>
      <w:r>
        <w:rPr>
          <w:spacing w:val="-3"/>
        </w:rPr>
        <w:t> </w:t>
      </w:r>
      <w:r>
        <w:rPr/>
        <w:t>в период подготовки выпускной квалификационной работы по теме «</w:t>
      </w:r>
      <w:r>
        <w:rPr>
          <w:u w:val="single"/>
        </w:rPr>
        <w:t>Разработка веб-приложения для защищенно-</w:t>
      </w:r>
      <w:r>
        <w:rPr/>
        <w:t> го электронного голосования»</w:t>
      </w:r>
    </w:p>
    <w:p>
      <w:pPr>
        <w:pStyle w:val="BodyText"/>
        <w:spacing w:before="5"/>
        <w:rPr>
          <w:sz w:val="23"/>
        </w:rPr>
      </w:pPr>
      <w:r>
        <w:rPr/>
        <w:pict>
          <v:rect style="position:absolute;margin-left:70.919998pt;margin-top:14.688496pt;width:496.2pt;height:.72pt;mso-position-horizontal-relative:page;mso-position-vertical-relative:paragraph;z-index:-15706112;mso-wrap-distance-left:0;mso-wrap-distance-right:0" id="docshape46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6.2pt;height:.72pt;mso-position-horizontal-relative:page;mso-position-vertical-relative:paragraph;z-index:-15705600;mso-wrap-distance-left:0;mso-wrap-distance-right:0" id="docshape47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6.2pt;height:.72pt;mso-position-horizontal-relative:page;mso-position-vertical-relative:paragraph;z-index:-15705088;mso-wrap-distance-left:0;mso-wrap-distance-right:0" id="docshape48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919998pt;margin-top:12.020977pt;width:496.2pt;height:.72pt;mso-position-horizontal-relative:page;mso-position-vertical-relative:paragraph;z-index:-15704576;mso-wrap-distance-left:0;mso-wrap-distance-right:0" id="docshape49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6.2pt;height:.72pt;mso-position-horizontal-relative:page;mso-position-vertical-relative:paragraph;z-index:-15704064;mso-wrap-distance-left:0;mso-wrap-distance-right:0" id="docshape5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6.2pt;height:.72pt;mso-position-horizontal-relative:page;mso-position-vertical-relative:paragraph;z-index:-15703552;mso-wrap-distance-left:0;mso-wrap-distance-right:0" id="docshape51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pict>
          <v:rect style="position:absolute;margin-left:70.919998pt;margin-top:11.900976pt;width:496.2pt;height:.72pt;mso-position-horizontal-relative:page;mso-position-vertical-relative:paragraph;z-index:-15703040;mso-wrap-distance-left:0;mso-wrap-distance-right:0" id="docshape52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70.919998pt;margin-top:12.020977pt;width:496.2pt;height:.72pt;mso-position-horizontal-relative:page;mso-position-vertical-relative:paragraph;z-index:-15702528;mso-wrap-distance-left:0;mso-wrap-distance-right:0" id="docshape53" filled="true" fillcolor="#000000" stroked="false">
            <v:fill type="solid"/>
            <w10:wrap type="topAndBottom"/>
          </v:rect>
        </w:pict>
      </w:r>
      <w:r>
        <w:rPr/>
        <w:pict>
          <v:shape style="position:absolute;margin-left:73.820pt;margin-top:21.499977pt;width:444.7pt;height:106.45pt;mso-position-horizontal-relative:page;mso-position-vertical-relative:paragraph;z-index:-15728640;mso-wrap-distance-left:0;mso-wrap-distance-right:0" type="#_x0000_t202" id="docshape5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03"/>
                    <w:gridCol w:w="567"/>
                    <w:gridCol w:w="4025"/>
                  </w:tblGrid>
                  <w:tr>
                    <w:trPr>
                      <w:trHeight w:val="412" w:hRule="atLeast"/>
                    </w:trPr>
                    <w:tc>
                      <w:tcPr>
                        <w:tcW w:w="43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Работа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имеет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практическую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ценность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025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Тема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предложена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предприятием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43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Работа</w:t>
                        </w:r>
                        <w:r>
                          <w:rPr>
                            <w:spacing w:val="-2"/>
                            <w:sz w:val="24"/>
                          </w:rPr>
                          <w:t> внедрена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025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Тема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предложена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студентом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43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Рекомендую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работу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внедрению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025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Тема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является</w:t>
                        </w:r>
                        <w:r>
                          <w:rPr>
                            <w:spacing w:val="-2"/>
                            <w:sz w:val="24"/>
                          </w:rPr>
                          <w:t> фундаментальной</w:t>
                        </w: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43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Рекомендую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работу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опубликованию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025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Рекомендую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студента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магистратуру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4303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Работа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выполнена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применением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ЭВМ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025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ind w:left="10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Рекомендую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студента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аспирантуру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524.03949pt;margin-top:21.499977pt;width:28.85pt;height:106.45pt;mso-position-horizontal-relative:page;mso-position-vertical-relative:paragraph;z-index:-15728640;mso-wrap-distance-left:0;mso-wrap-distance-right:0" type="#_x0000_t202" id="docshape5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66"/>
                  </w:tblGrid>
                  <w:tr>
                    <w:trPr>
                      <w:trHeight w:val="412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56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2"/>
        <w:ind w:left="1158"/>
      </w:pPr>
      <w:r>
        <w:rPr/>
        <w:t>Руководитель</w:t>
      </w:r>
      <w:r>
        <w:rPr>
          <w:spacing w:val="-11"/>
        </w:rPr>
        <w:t> </w:t>
      </w:r>
      <w:r>
        <w:rPr/>
        <w:t>выпускной</w:t>
      </w:r>
      <w:r>
        <w:rPr>
          <w:spacing w:val="-8"/>
        </w:rPr>
        <w:t> </w:t>
      </w:r>
      <w:r>
        <w:rPr/>
        <w:t>квалификационной</w:t>
      </w:r>
      <w:r>
        <w:rPr>
          <w:spacing w:val="-11"/>
        </w:rPr>
        <w:t> </w:t>
      </w:r>
      <w:r>
        <w:rPr/>
        <w:t>работы</w:t>
      </w:r>
      <w:r>
        <w:rPr>
          <w:spacing w:val="-7"/>
        </w:rPr>
        <w:t> </w:t>
      </w:r>
      <w:r>
        <w:rPr>
          <w:spacing w:val="-2"/>
        </w:rPr>
        <w:t>специалиста</w:t>
      </w:r>
    </w:p>
    <w:p>
      <w:pPr>
        <w:pStyle w:val="BodyText"/>
        <w:tabs>
          <w:tab w:pos="6546" w:val="left" w:leader="none"/>
        </w:tabs>
        <w:spacing w:before="163"/>
        <w:ind w:left="1158"/>
      </w:pPr>
      <w:r>
        <w:rPr/>
        <w:pict>
          <v:rect style="position:absolute;margin-left:70.919998pt;margin-top:22.780312pt;width:427.92pt;height:.72pt;mso-position-horizontal-relative:page;mso-position-vertical-relative:paragraph;z-index:15755776" id="docshape56" filled="true" fillcolor="#000000" stroked="false">
            <v:fill type="solid"/>
            <w10:wrap type="none"/>
          </v:rect>
        </w:pict>
      </w:r>
      <w:r>
        <w:rPr/>
        <w:t>Доц.</w:t>
      </w:r>
      <w:r>
        <w:rPr>
          <w:spacing w:val="-4"/>
        </w:rPr>
        <w:t> </w:t>
      </w:r>
      <w:r>
        <w:rPr/>
        <w:t>каф.</w:t>
      </w:r>
      <w:r>
        <w:rPr>
          <w:spacing w:val="-3"/>
        </w:rPr>
        <w:t> </w:t>
      </w:r>
      <w:r>
        <w:rPr/>
        <w:t>БиУТ,</w:t>
      </w:r>
      <w:r>
        <w:rPr>
          <w:spacing w:val="-3"/>
        </w:rPr>
        <w:t> </w:t>
      </w:r>
      <w:r>
        <w:rPr>
          <w:spacing w:val="-2"/>
        </w:rPr>
        <w:t>к.т.н.</w:t>
      </w:r>
      <w:r>
        <w:rPr/>
        <w:tab/>
        <w:t>Буров</w:t>
      </w:r>
      <w:r>
        <w:rPr>
          <w:spacing w:val="-7"/>
        </w:rPr>
        <w:t> </w:t>
      </w:r>
      <w:r>
        <w:rPr/>
        <w:t>Артем</w:t>
      </w:r>
      <w:r>
        <w:rPr>
          <w:spacing w:val="-4"/>
        </w:rPr>
        <w:t> </w:t>
      </w:r>
      <w:r>
        <w:rPr>
          <w:spacing w:val="-2"/>
        </w:rPr>
        <w:t>Анатольевич</w:t>
      </w:r>
    </w:p>
    <w:p>
      <w:pPr>
        <w:pStyle w:val="BodyText"/>
        <w:spacing w:before="161"/>
        <w:ind w:left="1158"/>
      </w:pPr>
      <w:r>
        <w:rPr/>
        <w:t>«</w:t>
      </w:r>
      <w:r>
        <w:rPr>
          <w:spacing w:val="-5"/>
          <w:u w:val="single"/>
        </w:rPr>
        <w:t> </w:t>
      </w:r>
      <w:r>
        <w:rPr>
          <w:u w:val="single"/>
        </w:rPr>
        <w:t>19</w:t>
      </w:r>
      <w:r>
        <w:rPr>
          <w:spacing w:val="-2"/>
        </w:rPr>
        <w:t> </w:t>
      </w:r>
      <w:r>
        <w:rPr/>
        <w:t>»</w:t>
      </w:r>
      <w:r>
        <w:rPr>
          <w:spacing w:val="-2"/>
        </w:rPr>
        <w:t> </w:t>
      </w:r>
      <w:r>
        <w:rPr>
          <w:u w:val="single"/>
        </w:rPr>
        <w:t>января</w:t>
      </w:r>
      <w:r>
        <w:rPr>
          <w:spacing w:val="-5"/>
        </w:rPr>
        <w:t> </w:t>
      </w:r>
      <w:r>
        <w:rPr/>
        <w:t>20</w:t>
      </w:r>
      <w:r>
        <w:rPr>
          <w:u w:val="single"/>
        </w:rPr>
        <w:t>21</w:t>
      </w:r>
      <w:r>
        <w:rPr>
          <w:spacing w:val="-1"/>
        </w:rPr>
        <w:t> </w:t>
      </w:r>
      <w:r>
        <w:rPr>
          <w:spacing w:val="-5"/>
        </w:rPr>
        <w:t>г.</w:t>
      </w:r>
    </w:p>
    <w:p>
      <w:pPr>
        <w:pStyle w:val="BodyText"/>
        <w:tabs>
          <w:tab w:pos="4278" w:val="left" w:leader="none"/>
          <w:tab w:pos="6899" w:val="left" w:leader="none"/>
        </w:tabs>
        <w:spacing w:before="160"/>
        <w:ind w:left="1158"/>
      </w:pPr>
      <w:r>
        <w:rPr/>
        <w:t>С</w:t>
      </w:r>
      <w:r>
        <w:rPr>
          <w:spacing w:val="-3"/>
        </w:rPr>
        <w:t> </w:t>
      </w:r>
      <w:r>
        <w:rPr/>
        <w:t>Отзывом</w:t>
      </w:r>
      <w:r>
        <w:rPr>
          <w:spacing w:val="-4"/>
        </w:rPr>
        <w:t> </w:t>
      </w:r>
      <w:r>
        <w:rPr>
          <w:spacing w:val="-2"/>
        </w:rPr>
        <w:t>ознакомлен</w:t>
      </w:r>
      <w:r>
        <w:rPr/>
        <w:tab/>
      </w:r>
      <w:r>
        <w:rPr>
          <w:u w:val="single"/>
        </w:rPr>
        <w:tab/>
        <w:t>/И.В.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Маслов/</w:t>
      </w:r>
    </w:p>
    <w:p>
      <w:pPr>
        <w:pStyle w:val="BodyText"/>
        <w:spacing w:before="160"/>
        <w:ind w:left="1158"/>
      </w:pPr>
      <w:r>
        <w:rPr/>
        <w:t>«</w:t>
      </w:r>
      <w:r>
        <w:rPr>
          <w:spacing w:val="-5"/>
          <w:u w:val="single"/>
        </w:rPr>
        <w:t> </w:t>
      </w:r>
      <w:r>
        <w:rPr>
          <w:u w:val="single"/>
        </w:rPr>
        <w:t>19</w:t>
      </w:r>
      <w:r>
        <w:rPr>
          <w:spacing w:val="-2"/>
        </w:rPr>
        <w:t> </w:t>
      </w:r>
      <w:r>
        <w:rPr/>
        <w:t>»</w:t>
      </w:r>
      <w:r>
        <w:rPr>
          <w:spacing w:val="-2"/>
        </w:rPr>
        <w:t> </w:t>
      </w:r>
      <w:r>
        <w:rPr>
          <w:u w:val="single"/>
        </w:rPr>
        <w:t>января</w:t>
      </w:r>
      <w:r>
        <w:rPr>
          <w:spacing w:val="-5"/>
        </w:rPr>
        <w:t> </w:t>
      </w:r>
      <w:r>
        <w:rPr/>
        <w:t>20</w:t>
      </w:r>
      <w:r>
        <w:rPr>
          <w:u w:val="single"/>
        </w:rPr>
        <w:t>21</w:t>
      </w:r>
      <w:r>
        <w:rPr>
          <w:spacing w:val="-1"/>
        </w:rPr>
        <w:t> </w:t>
      </w:r>
      <w:r>
        <w:rPr>
          <w:spacing w:val="-5"/>
        </w:rPr>
        <w:t>г.</w:t>
      </w:r>
    </w:p>
    <w:p>
      <w:pPr>
        <w:spacing w:after="0"/>
        <w:sectPr>
          <w:pgSz w:w="11910" w:h="16840"/>
          <w:pgMar w:top="1040" w:bottom="280" w:left="260" w:right="200"/>
        </w:sectPr>
      </w:pPr>
    </w:p>
    <w:p>
      <w:pPr>
        <w:pStyle w:val="BodyText"/>
        <w:spacing w:before="74"/>
        <w:ind w:right="363"/>
        <w:jc w:val="right"/>
      </w:pPr>
      <w:r>
        <w:rPr/>
        <w:t>Приложение</w:t>
      </w:r>
      <w:r>
        <w:rPr>
          <w:spacing w:val="-5"/>
        </w:rPr>
        <w:t> </w:t>
      </w:r>
      <w:r>
        <w:rPr/>
        <w:t>к</w:t>
      </w:r>
      <w:r>
        <w:rPr>
          <w:spacing w:val="-6"/>
        </w:rPr>
        <w:t> </w:t>
      </w:r>
      <w:r>
        <w:rPr>
          <w:spacing w:val="-2"/>
        </w:rPr>
        <w:t>Отзыву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Heading2"/>
        <w:ind w:right="951"/>
      </w:pPr>
      <w:r>
        <w:rPr/>
        <w:t>Уровень</w:t>
      </w:r>
      <w:r>
        <w:rPr>
          <w:spacing w:val="-10"/>
        </w:rPr>
        <w:t> </w:t>
      </w:r>
      <w:r>
        <w:rPr/>
        <w:t>сформированности</w:t>
      </w:r>
      <w:r>
        <w:rPr>
          <w:spacing w:val="-9"/>
        </w:rPr>
        <w:t> </w:t>
      </w:r>
      <w:r>
        <w:rPr/>
        <w:t>компетенций</w:t>
      </w:r>
      <w:r>
        <w:rPr>
          <w:spacing w:val="-8"/>
        </w:rPr>
        <w:t> </w:t>
      </w:r>
      <w:r>
        <w:rPr/>
        <w:t>у</w:t>
      </w:r>
      <w:r>
        <w:rPr>
          <w:spacing w:val="-8"/>
        </w:rPr>
        <w:t> </w:t>
      </w:r>
      <w:r>
        <w:rPr>
          <w:spacing w:val="-2"/>
        </w:rPr>
        <w:t>студента</w:t>
      </w:r>
    </w:p>
    <w:p>
      <w:pPr>
        <w:pStyle w:val="BodyText"/>
        <w:tabs>
          <w:tab w:pos="2776" w:val="left" w:leader="none"/>
          <w:tab w:pos="6455" w:val="left" w:leader="none"/>
        </w:tabs>
        <w:spacing w:before="161"/>
        <w:ind w:left="861"/>
        <w:jc w:val="center"/>
      </w:pPr>
      <w:r>
        <w:rPr>
          <w:u w:val="single"/>
        </w:rPr>
        <w:tab/>
        <w:t>И.В.</w:t>
      </w:r>
      <w:r>
        <w:rPr>
          <w:spacing w:val="-2"/>
          <w:u w:val="single"/>
        </w:rPr>
        <w:t> Маслова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tbl>
      <w:tblPr>
        <w:tblW w:w="0" w:type="auto"/>
        <w:jc w:val="left"/>
        <w:tblInd w:w="10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6271"/>
        <w:gridCol w:w="1135"/>
        <w:gridCol w:w="1133"/>
        <w:gridCol w:w="958"/>
      </w:tblGrid>
      <w:tr>
        <w:trPr>
          <w:trHeight w:val="827" w:hRule="atLeast"/>
        </w:trPr>
        <w:tc>
          <w:tcPr>
            <w:tcW w:w="6770" w:type="dxa"/>
            <w:gridSpan w:val="2"/>
            <w:vMerge w:val="restart"/>
          </w:tcPr>
          <w:p>
            <w:pPr>
              <w:pStyle w:val="TableParagraph"/>
              <w:spacing w:before="2"/>
              <w:rPr>
                <w:sz w:val="36"/>
              </w:rPr>
            </w:pPr>
          </w:p>
          <w:p>
            <w:pPr>
              <w:pStyle w:val="TableParagraph"/>
              <w:ind w:left="2678" w:right="267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Компетенции</w:t>
            </w:r>
          </w:p>
        </w:tc>
        <w:tc>
          <w:tcPr>
            <w:tcW w:w="3226" w:type="dxa"/>
            <w:gridSpan w:val="3"/>
          </w:tcPr>
          <w:p>
            <w:pPr>
              <w:pStyle w:val="TableParagraph"/>
              <w:spacing w:line="275" w:lineRule="exact"/>
              <w:ind w:left="164" w:right="158"/>
              <w:jc w:val="center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сформированности</w:t>
            </w:r>
          </w:p>
          <w:p>
            <w:pPr>
              <w:pStyle w:val="TableParagraph"/>
              <w:spacing w:before="137"/>
              <w:ind w:left="164" w:right="15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компетенций</w:t>
            </w:r>
          </w:p>
        </w:tc>
      </w:tr>
      <w:tr>
        <w:trPr>
          <w:trHeight w:val="412" w:hRule="atLeast"/>
        </w:trPr>
        <w:tc>
          <w:tcPr>
            <w:tcW w:w="677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</w:tcPr>
          <w:p>
            <w:pPr>
              <w:pStyle w:val="TableParagraph"/>
              <w:spacing w:line="275" w:lineRule="exact"/>
              <w:ind w:left="96" w:right="12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высокий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97" w:right="15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средний</w:t>
            </w:r>
          </w:p>
        </w:tc>
        <w:tc>
          <w:tcPr>
            <w:tcW w:w="958" w:type="dxa"/>
          </w:tcPr>
          <w:p>
            <w:pPr>
              <w:pStyle w:val="TableParagraph"/>
              <w:spacing w:line="275" w:lineRule="exact"/>
              <w:ind w:left="95" w:right="9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низкий</w:t>
            </w:r>
          </w:p>
        </w:tc>
      </w:tr>
      <w:tr>
        <w:trPr>
          <w:trHeight w:val="414" w:hRule="atLeast"/>
        </w:trPr>
        <w:tc>
          <w:tcPr>
            <w:tcW w:w="6770" w:type="dxa"/>
            <w:gridSpan w:val="2"/>
          </w:tcPr>
          <w:p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5" w:type="dxa"/>
          </w:tcPr>
          <w:p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58" w:type="dxa"/>
          </w:tcPr>
          <w:p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1655" w:hRule="atLeast"/>
        </w:trPr>
        <w:tc>
          <w:tcPr>
            <w:tcW w:w="499" w:type="dxa"/>
            <w:vMerge w:val="restart"/>
            <w:textDirection w:val="btLr"/>
          </w:tcPr>
          <w:p>
            <w:pPr>
              <w:pStyle w:val="TableParagraph"/>
              <w:spacing w:before="111"/>
              <w:ind w:left="3153" w:right="315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Профессиональные</w:t>
            </w:r>
          </w:p>
        </w:tc>
        <w:tc>
          <w:tcPr>
            <w:tcW w:w="6271" w:type="dxa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ПК-1 - способностью осуществлять анализ научно- технической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информации,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нормативных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методических материалов по методам обеспечения информационной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безопасности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телекоммуникационных</w:t>
            </w:r>
            <w:r>
              <w:rPr>
                <w:spacing w:val="-2"/>
                <w:sz w:val="24"/>
              </w:rPr>
              <w:t> систем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898" w:hRule="atLeast"/>
        </w:trPr>
        <w:tc>
          <w:tcPr>
            <w:tcW w:w="499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1" w:type="dxa"/>
          </w:tcPr>
          <w:p>
            <w:pPr>
              <w:pStyle w:val="TableParagraph"/>
              <w:spacing w:line="360" w:lineRule="auto"/>
              <w:ind w:left="105" w:right="164"/>
              <w:rPr>
                <w:sz w:val="24"/>
              </w:rPr>
            </w:pPr>
            <w:r>
              <w:rPr>
                <w:sz w:val="24"/>
              </w:rPr>
              <w:t>ПК-5 - способностью проектировать защищенные теле- коммуникационные системы и их элементы, проводить анализ проектных решений по обеспечению заданного уровня безопасности и требуемого качества обслужива- ния,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разрабатывать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необходимую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техническую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докумен- тацию с учетом действующих нормативных 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методиче-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ских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документов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68" w:hRule="atLeast"/>
        </w:trPr>
        <w:tc>
          <w:tcPr>
            <w:tcW w:w="499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1" w:type="dxa"/>
          </w:tcPr>
          <w:p>
            <w:pPr>
              <w:pStyle w:val="TableParagraph"/>
              <w:spacing w:line="360" w:lineRule="auto"/>
              <w:ind w:left="105" w:right="164"/>
              <w:rPr>
                <w:sz w:val="24"/>
              </w:rPr>
            </w:pPr>
            <w:r>
              <w:rPr>
                <w:sz w:val="24"/>
              </w:rPr>
              <w:t>ПК-7 - способностью осуществлять рациональный выбор средств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обеспечения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информационной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безопасности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теле- коммуникационных систем с учетом предъявляемых к ним требований качества обслуживания и качества функ-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ционирования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658" w:hRule="atLeast"/>
        </w:trPr>
        <w:tc>
          <w:tcPr>
            <w:tcW w:w="499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71" w:type="dxa"/>
          </w:tcPr>
          <w:p>
            <w:pPr>
              <w:pStyle w:val="TableParagraph"/>
              <w:spacing w:line="360" w:lineRule="auto" w:before="1"/>
              <w:ind w:left="105"/>
              <w:rPr>
                <w:sz w:val="24"/>
              </w:rPr>
            </w:pPr>
            <w:r>
              <w:rPr>
                <w:sz w:val="24"/>
              </w:rPr>
              <w:t>ПК-12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способностью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выполнять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технико-экономические обоснования, оценивать затраты и результаты деятельно- сти организации в области обеспечения информационной</w:t>
            </w:r>
          </w:p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безопасности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95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280" w:left="260" w:right="200"/>
        </w:sectPr>
      </w:pPr>
    </w:p>
    <w:p>
      <w:pPr>
        <w:pStyle w:val="Heading2"/>
        <w:spacing w:before="74"/>
        <w:ind w:right="951"/>
      </w:pPr>
      <w:r>
        <w:rPr>
          <w:spacing w:val="-2"/>
        </w:rPr>
        <w:t>АННОТАЦИЯ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tabs>
          <w:tab w:pos="2291" w:val="left" w:leader="none"/>
          <w:tab w:pos="7679" w:val="left" w:leader="none"/>
          <w:tab w:pos="11082" w:val="left" w:leader="none"/>
        </w:tabs>
        <w:spacing w:line="360" w:lineRule="auto" w:before="1"/>
        <w:ind w:left="1158" w:right="362"/>
        <w:jc w:val="center"/>
      </w:pPr>
      <w:r>
        <w:rPr/>
        <w:t>Выпускной квалификационной работа студента</w:t>
      </w:r>
      <w:r>
        <w:rPr>
          <w:u w:val="single"/>
        </w:rPr>
        <w:tab/>
        <w:t>И.В. Маслова</w:t>
        <w:tab/>
      </w:r>
      <w:r>
        <w:rPr/>
        <w:t> по </w:t>
      </w:r>
      <w:r>
        <w:rPr>
          <w:spacing w:val="-4"/>
        </w:rPr>
        <w:t>теме</w:t>
      </w:r>
      <w:r>
        <w:rPr/>
        <w:tab/>
      </w:r>
      <w:r>
        <w:rPr>
          <w:u w:val="single"/>
        </w:rPr>
        <w:t>Разработка</w:t>
      </w:r>
      <w:r>
        <w:rPr>
          <w:spacing w:val="-10"/>
          <w:u w:val="single"/>
        </w:rPr>
        <w:t> </w:t>
      </w:r>
      <w:r>
        <w:rPr>
          <w:u w:val="single"/>
        </w:rPr>
        <w:t>веб-приложения</w:t>
      </w:r>
      <w:r>
        <w:rPr>
          <w:spacing w:val="-10"/>
          <w:u w:val="single"/>
        </w:rPr>
        <w:t> </w:t>
      </w:r>
      <w:r>
        <w:rPr>
          <w:u w:val="single"/>
        </w:rPr>
        <w:t>для</w:t>
      </w:r>
      <w:r>
        <w:rPr>
          <w:spacing w:val="-7"/>
          <w:u w:val="single"/>
        </w:rPr>
        <w:t> </w:t>
      </w:r>
      <w:r>
        <w:rPr>
          <w:u w:val="single"/>
        </w:rPr>
        <w:t>защищенного</w:t>
      </w:r>
      <w:r>
        <w:rPr>
          <w:spacing w:val="-7"/>
          <w:u w:val="single"/>
        </w:rPr>
        <w:t> </w:t>
      </w:r>
      <w:r>
        <w:rPr>
          <w:u w:val="single"/>
        </w:rPr>
        <w:t>электронного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голосования</w:t>
      </w:r>
    </w:p>
    <w:p>
      <w:pPr>
        <w:pStyle w:val="BodyText"/>
        <w:spacing w:before="2"/>
        <w:rPr>
          <w:sz w:val="23"/>
        </w:rPr>
      </w:pPr>
      <w:r>
        <w:rPr/>
        <w:pict>
          <v:rect style="position:absolute;margin-left:70.919998pt;margin-top:14.568203pt;width:496.2pt;height:.72pt;mso-position-horizontal-relative:page;mso-position-vertical-relative:paragraph;z-index:-15700992;mso-wrap-distance-left:0;mso-wrap-distance-right:0" id="docshape57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 w:before="89"/>
        <w:ind w:left="1158"/>
      </w:pPr>
      <w:r>
        <w:rPr/>
        <w:t>Объём работы – </w:t>
      </w:r>
      <w:r>
        <w:rPr>
          <w:u w:val="single"/>
        </w:rPr>
        <w:t>90</w:t>
      </w:r>
      <w:r>
        <w:rPr/>
        <w:t> страниц, на которых размещены </w:t>
      </w:r>
      <w:r>
        <w:rPr>
          <w:u w:val="single"/>
        </w:rPr>
        <w:t>36</w:t>
      </w:r>
      <w:r>
        <w:rPr/>
        <w:t> рисунков и </w:t>
      </w:r>
      <w:r>
        <w:rPr>
          <w:u w:val="single"/>
        </w:rPr>
        <w:t>12</w:t>
      </w:r>
      <w:r>
        <w:rPr/>
        <w:t> таблиц. При написании работы использовалось </w:t>
      </w:r>
      <w:r>
        <w:rPr>
          <w:u w:val="single"/>
        </w:rPr>
        <w:t>23</w:t>
      </w:r>
      <w:r>
        <w:rPr/>
        <w:t> источника.</w:t>
      </w: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54"/>
        <w:ind w:left="1158"/>
      </w:pPr>
      <w:r>
        <w:rPr/>
        <w:pict>
          <v:rect style="position:absolute;margin-left:70.919998pt;margin-top:51.450321pt;width:496.2pt;height:.72pt;mso-position-horizontal-relative:page;mso-position-vertical-relative:paragraph;z-index:-22169088" id="docshape58" filled="true" fillcolor="#000000" stroked="false">
            <v:fill type="solid"/>
            <w10:wrap type="none"/>
          </v:rect>
        </w:pict>
      </w:r>
      <w:r>
        <w:rPr/>
        <w:t>Ключевые</w:t>
      </w:r>
      <w:r>
        <w:rPr>
          <w:spacing w:val="40"/>
        </w:rPr>
        <w:t> </w:t>
      </w:r>
      <w:r>
        <w:rPr/>
        <w:t>слова:</w:t>
      </w:r>
      <w:r>
        <w:rPr>
          <w:spacing w:val="40"/>
          <w:u w:val="single"/>
        </w:rPr>
        <w:t> </w:t>
      </w:r>
      <w:r>
        <w:rPr>
          <w:u w:val="single"/>
        </w:rPr>
        <w:t>информационная</w:t>
      </w:r>
      <w:r>
        <w:rPr>
          <w:spacing w:val="40"/>
          <w:u w:val="single"/>
        </w:rPr>
        <w:t> </w:t>
      </w:r>
      <w:r>
        <w:rPr>
          <w:u w:val="single"/>
        </w:rPr>
        <w:t>безопасность,</w:t>
      </w:r>
      <w:r>
        <w:rPr>
          <w:spacing w:val="40"/>
          <w:u w:val="single"/>
        </w:rPr>
        <w:t> </w:t>
      </w:r>
      <w:r>
        <w:rPr>
          <w:u w:val="single"/>
        </w:rPr>
        <w:t>электронное</w:t>
      </w:r>
      <w:r>
        <w:rPr>
          <w:spacing w:val="40"/>
          <w:u w:val="single"/>
        </w:rPr>
        <w:t> </w:t>
      </w:r>
      <w:r>
        <w:rPr>
          <w:u w:val="single"/>
        </w:rPr>
        <w:t>голосование,</w:t>
      </w:r>
      <w:r>
        <w:rPr>
          <w:spacing w:val="40"/>
          <w:u w:val="single"/>
        </w:rPr>
        <w:t> </w:t>
      </w:r>
      <w:r>
        <w:rPr>
          <w:u w:val="single"/>
        </w:rPr>
        <w:t>веб-</w:t>
      </w:r>
      <w:r>
        <w:rPr/>
        <w:t> приложение, веб-уязвимости, программирование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4120" w:val="left" w:leader="none"/>
          <w:tab w:pos="11082" w:val="left" w:leader="none"/>
        </w:tabs>
        <w:spacing w:before="251"/>
        <w:ind w:left="1158"/>
      </w:pPr>
      <w:r>
        <w:rPr/>
        <w:t>Работа выполнена на: </w:t>
      </w:r>
      <w:r>
        <w:rPr>
          <w:u w:val="single"/>
        </w:rPr>
        <w:tab/>
        <w:t>кафедре</w:t>
      </w:r>
      <w:r>
        <w:rPr>
          <w:spacing w:val="-7"/>
          <w:u w:val="single"/>
        </w:rPr>
        <w:t> </w:t>
      </w:r>
      <w:r>
        <w:rPr>
          <w:u w:val="single"/>
        </w:rPr>
        <w:t>БиУТ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СибГУТИ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tabs>
          <w:tab w:pos="4561" w:val="left" w:leader="none"/>
        </w:tabs>
        <w:spacing w:before="89"/>
        <w:ind w:left="1158"/>
      </w:pPr>
      <w:r>
        <w:rPr/>
        <w:pict>
          <v:rect style="position:absolute;margin-left:157.320007pt;margin-top:19.08032pt;width:402.6pt;height:.72pt;mso-position-horizontal-relative:page;mso-position-vertical-relative:paragraph;z-index:15757312" id="docshape59" filled="true" fillcolor="#000000" stroked="false">
            <v:fill type="solid"/>
            <w10:wrap type="none"/>
          </v:rect>
        </w:pict>
      </w:r>
      <w:r>
        <w:rPr>
          <w:spacing w:val="-2"/>
        </w:rPr>
        <w:t>Руководитель:</w:t>
      </w:r>
      <w:r>
        <w:rPr/>
        <w:tab/>
        <w:t>доц.</w:t>
      </w:r>
      <w:r>
        <w:rPr>
          <w:spacing w:val="-4"/>
        </w:rPr>
        <w:t> </w:t>
      </w:r>
      <w:r>
        <w:rPr/>
        <w:t>каф.</w:t>
      </w:r>
      <w:r>
        <w:rPr>
          <w:spacing w:val="-3"/>
        </w:rPr>
        <w:t> </w:t>
      </w:r>
      <w:r>
        <w:rPr/>
        <w:t>БиУТ</w:t>
      </w:r>
      <w:r>
        <w:rPr>
          <w:spacing w:val="-3"/>
        </w:rPr>
        <w:t> </w:t>
      </w:r>
      <w:r>
        <w:rPr/>
        <w:t>Буров</w:t>
      </w:r>
      <w:r>
        <w:rPr>
          <w:spacing w:val="-4"/>
        </w:rPr>
        <w:t> А.А.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89"/>
        <w:ind w:left="1158" w:right="362"/>
      </w:pPr>
      <w:r>
        <w:rPr/>
        <w:pict>
          <v:rect style="position:absolute;margin-left:70.919998pt;margin-top:43.200302pt;width:496.2pt;height:.72pt;mso-position-horizontal-relative:page;mso-position-vertical-relative:paragraph;z-index:-22168064" id="docshape60" filled="true" fillcolor="#000000" stroked="false">
            <v:fill type="solid"/>
            <w10:wrap type="none"/>
          </v:rect>
        </w:pict>
      </w:r>
      <w:r>
        <w:rPr/>
        <w:t>Целью работы являлась: </w:t>
      </w:r>
      <w:r>
        <w:rPr>
          <w:u w:val="single"/>
        </w:rPr>
        <w:t>разработка веб-приложения для защищенного электрон-</w:t>
      </w:r>
      <w:r>
        <w:rPr/>
        <w:t> ного голосования</w:t>
      </w: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53"/>
        <w:ind w:left="1158" w:right="359"/>
        <w:jc w:val="both"/>
      </w:pPr>
      <w:r>
        <w:rPr/>
        <w:pict>
          <v:rect style="position:absolute;margin-left:70.919998pt;margin-top:51.400318pt;width:496.08pt;height:.72pt;mso-position-horizontal-relative:page;mso-position-vertical-relative:paragraph;z-index:-22167552" id="docshape61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75.520317pt;width:496.08pt;height:.72pt;mso-position-horizontal-relative:page;mso-position-vertical-relative:paragraph;z-index:-22167040" id="docshape62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99.760323pt;width:496.2pt;height:.72pt;mso-position-horizontal-relative:page;mso-position-vertical-relative:paragraph;z-index:-22166528" id="docshape63" filled="true" fillcolor="#000000" stroked="false">
            <v:fill type="solid"/>
            <w10:wrap type="none"/>
          </v:rect>
        </w:pict>
      </w:r>
      <w:r>
        <w:rPr/>
        <w:t>Решаемые задачи: </w:t>
      </w:r>
      <w:r>
        <w:rPr>
          <w:u w:val="single"/>
        </w:rPr>
        <w:t>анализ</w:t>
      </w:r>
      <w:r>
        <w:rPr>
          <w:spacing w:val="-1"/>
          <w:u w:val="single"/>
        </w:rPr>
        <w:t> </w:t>
      </w:r>
      <w:r>
        <w:rPr>
          <w:u w:val="single"/>
        </w:rPr>
        <w:t>предметной области разрабатываемого веб-приложения,</w:t>
      </w:r>
      <w:r>
        <w:rPr/>
        <w:t> определение технологической составляющей для разработки, разработка веб- приложения и оценка его защищенности, безопасность жизнедеятельности, тех- нико-экономическое обоснование работы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10938" w:val="left" w:leader="none"/>
        </w:tabs>
        <w:spacing w:line="360" w:lineRule="auto" w:before="253"/>
        <w:ind w:left="1158" w:right="362"/>
      </w:pPr>
      <w:r>
        <w:rPr/>
        <w:t>Основные результаты: </w:t>
      </w:r>
      <w:r>
        <w:rPr>
          <w:u w:val="single"/>
        </w:rPr>
        <w:t>рабочее и защищенное веб-приложение для электронного</w:t>
      </w:r>
      <w:r>
        <w:rPr/>
        <w:t> </w:t>
      </w:r>
      <w:r>
        <w:rPr>
          <w:spacing w:val="-2"/>
          <w:u w:val="single"/>
        </w:rPr>
        <w:t>голосования</w:t>
      </w:r>
      <w:r>
        <w:rPr>
          <w:u w:val="single"/>
        </w:rPr>
        <w:tab/>
      </w:r>
    </w:p>
    <w:p>
      <w:pPr>
        <w:spacing w:after="0" w:line="360" w:lineRule="auto"/>
        <w:sectPr>
          <w:pgSz w:w="11910" w:h="16840"/>
          <w:pgMar w:top="1040" w:bottom="280" w:left="260" w:right="200"/>
        </w:sectPr>
      </w:pPr>
    </w:p>
    <w:p>
      <w:pPr>
        <w:pStyle w:val="Heading2"/>
        <w:spacing w:before="74"/>
        <w:ind w:left="4523"/>
        <w:jc w:val="left"/>
      </w:pPr>
      <w:r>
        <w:rPr/>
        <w:t>Graduation</w:t>
      </w:r>
      <w:r>
        <w:rPr>
          <w:spacing w:val="-7"/>
        </w:rPr>
        <w:t> </w:t>
      </w:r>
      <w:r>
        <w:rPr/>
        <w:t>thesis</w:t>
      </w:r>
      <w:r>
        <w:rPr>
          <w:spacing w:val="-5"/>
        </w:rPr>
        <w:t> </w:t>
      </w:r>
      <w:r>
        <w:rPr>
          <w:spacing w:val="-2"/>
        </w:rPr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 w:before="1"/>
        <w:ind w:left="1158" w:right="362"/>
      </w:pPr>
      <w:r>
        <w:rPr/>
        <w:pict>
          <v:rect style="position:absolute;margin-left:70.919998pt;margin-top:38.800339pt;width:496.2pt;height:.72pt;mso-position-horizontal-relative:page;mso-position-vertical-relative:paragraph;z-index:-22166016" id="docshape64" filled="true" fillcolor="#000000" stroked="false">
            <v:fill type="solid"/>
            <w10:wrap type="none"/>
          </v:rect>
        </w:pict>
      </w:r>
      <w:r>
        <w:rPr/>
        <w:t>of I.V.Maslov</w:t>
      </w:r>
      <w:r>
        <w:rPr>
          <w:spacing w:val="-1"/>
        </w:rPr>
        <w:t> </w:t>
      </w:r>
      <w:r>
        <w:rPr/>
        <w:t>on the</w:t>
      </w:r>
      <w:r>
        <w:rPr>
          <w:spacing w:val="-3"/>
        </w:rPr>
        <w:t> </w:t>
      </w:r>
      <w:r>
        <w:rPr/>
        <w:t>theme</w:t>
      </w:r>
      <w:r>
        <w:rPr>
          <w:spacing w:val="-3"/>
        </w:rPr>
        <w:t> </w:t>
      </w:r>
      <w:r>
        <w:rPr>
          <w:u w:val="single"/>
        </w:rPr>
        <w:t>Development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1"/>
          <w:u w:val="single"/>
        </w:rPr>
        <w:t> </w:t>
      </w:r>
      <w:r>
        <w:rPr>
          <w:u w:val="single"/>
        </w:rPr>
        <w:t>a</w:t>
      </w:r>
      <w:r>
        <w:rPr>
          <w:spacing w:val="-3"/>
          <w:u w:val="single"/>
        </w:rPr>
        <w:t> </w:t>
      </w:r>
      <w:r>
        <w:rPr>
          <w:u w:val="single"/>
        </w:rPr>
        <w:t>web application for</w:t>
      </w:r>
      <w:r>
        <w:rPr>
          <w:spacing w:val="-1"/>
          <w:u w:val="single"/>
        </w:rPr>
        <w:t> </w:t>
      </w:r>
      <w:r>
        <w:rPr>
          <w:u w:val="single"/>
        </w:rPr>
        <w:t>secure electronic</w:t>
      </w:r>
      <w:r>
        <w:rPr>
          <w:spacing w:val="-3"/>
          <w:u w:val="single"/>
        </w:rPr>
        <w:t> </w:t>
      </w:r>
      <w:r>
        <w:rPr>
          <w:u w:val="single"/>
        </w:rPr>
        <w:t>vot-</w:t>
      </w:r>
      <w:r>
        <w:rPr/>
        <w:t> </w:t>
      </w:r>
      <w:r>
        <w:rPr>
          <w:spacing w:val="-4"/>
        </w:rPr>
        <w:t>ing</w:t>
      </w:r>
    </w:p>
    <w:p>
      <w:pPr>
        <w:pStyle w:val="BodyText"/>
        <w:rPr>
          <w:sz w:val="20"/>
        </w:rPr>
      </w:pPr>
    </w:p>
    <w:p>
      <w:pPr>
        <w:pStyle w:val="BodyText"/>
        <w:spacing w:before="253"/>
        <w:ind w:left="1158"/>
      </w:pPr>
      <w:r>
        <w:rPr/>
        <w:t>The</w:t>
      </w:r>
      <w:r>
        <w:rPr>
          <w:spacing w:val="27"/>
        </w:rPr>
        <w:t> </w:t>
      </w:r>
      <w:r>
        <w:rPr/>
        <w:t>paper</w:t>
      </w:r>
      <w:r>
        <w:rPr>
          <w:spacing w:val="32"/>
        </w:rPr>
        <w:t> </w:t>
      </w:r>
      <w:r>
        <w:rPr/>
        <w:t>consists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>
          <w:u w:val="single"/>
        </w:rPr>
        <w:t>90</w:t>
      </w:r>
      <w:r>
        <w:rPr>
          <w:spacing w:val="31"/>
        </w:rPr>
        <w:t> </w:t>
      </w:r>
      <w:r>
        <w:rPr/>
        <w:t>pages,</w:t>
      </w:r>
      <w:r>
        <w:rPr>
          <w:spacing w:val="29"/>
        </w:rPr>
        <w:t> </w:t>
      </w:r>
      <w:r>
        <w:rPr/>
        <w:t>with</w:t>
      </w:r>
      <w:r>
        <w:rPr>
          <w:spacing w:val="31"/>
        </w:rPr>
        <w:t> </w:t>
      </w:r>
      <w:r>
        <w:rPr>
          <w:u w:val="single"/>
        </w:rPr>
        <w:t>36</w:t>
      </w:r>
      <w:r>
        <w:rPr>
          <w:spacing w:val="31"/>
        </w:rPr>
        <w:t> </w:t>
      </w:r>
      <w:r>
        <w:rPr/>
        <w:t>figures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>
          <w:u w:val="single"/>
        </w:rPr>
        <w:t>12</w:t>
      </w:r>
      <w:r>
        <w:rPr>
          <w:spacing w:val="30"/>
        </w:rPr>
        <w:t> </w:t>
      </w:r>
      <w:r>
        <w:rPr/>
        <w:t>tables/charts/diagrams.</w:t>
      </w:r>
      <w:r>
        <w:rPr>
          <w:spacing w:val="31"/>
        </w:rPr>
        <w:t> </w:t>
      </w:r>
      <w:r>
        <w:rPr>
          <w:spacing w:val="-2"/>
        </w:rPr>
        <w:t>While</w:t>
      </w:r>
    </w:p>
    <w:p>
      <w:pPr>
        <w:pStyle w:val="BodyText"/>
        <w:spacing w:before="161"/>
        <w:ind w:left="1158"/>
      </w:pPr>
      <w:r>
        <w:rPr/>
        <w:t>writing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thesis</w:t>
      </w:r>
      <w:r>
        <w:rPr>
          <w:spacing w:val="-5"/>
        </w:rPr>
        <w:t> </w:t>
      </w:r>
      <w:r>
        <w:rPr>
          <w:u w:val="single"/>
        </w:rPr>
        <w:t>23</w:t>
      </w:r>
      <w:r>
        <w:rPr>
          <w:spacing w:val="-2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sources</w:t>
      </w:r>
      <w:r>
        <w:rPr>
          <w:spacing w:val="-5"/>
        </w:rPr>
        <w:t> </w:t>
      </w:r>
      <w:r>
        <w:rPr/>
        <w:t>were</w:t>
      </w:r>
      <w:r>
        <w:rPr>
          <w:spacing w:val="-3"/>
        </w:rPr>
        <w:t> </w:t>
      </w:r>
      <w:r>
        <w:rPr>
          <w:spacing w:val="-2"/>
        </w:rPr>
        <w:t>used.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2" w:lineRule="auto" w:before="89"/>
        <w:ind w:left="1158"/>
      </w:pPr>
      <w:r>
        <w:rPr/>
        <w:pict>
          <v:rect style="position:absolute;margin-left:70.919998pt;margin-top:43.320313pt;width:496.2pt;height:.72pt;mso-position-horizontal-relative:page;mso-position-vertical-relative:paragraph;z-index:-22165504" id="docshape65" filled="true" fillcolor="#000000" stroked="false">
            <v:fill type="solid"/>
            <w10:wrap type="none"/>
          </v:rect>
        </w:pict>
      </w:r>
      <w:r>
        <w:rPr/>
        <w:t>Keywords: </w:t>
      </w:r>
      <w:r>
        <w:rPr>
          <w:u w:val="single"/>
        </w:rPr>
        <w:t>information security, electronic voting, web application,</w:t>
      </w:r>
      <w:r>
        <w:rPr>
          <w:spacing w:val="-1"/>
          <w:u w:val="single"/>
        </w:rPr>
        <w:t> </w:t>
      </w:r>
      <w:r>
        <w:rPr>
          <w:u w:val="single"/>
        </w:rPr>
        <w:t>web vulnerabilities,</w:t>
      </w:r>
      <w:r>
        <w:rPr/>
        <w:t> </w:t>
      </w:r>
      <w:r>
        <w:rPr>
          <w:spacing w:val="-2"/>
        </w:rPr>
        <w:t>programming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4986" w:val="left" w:leader="none"/>
          <w:tab w:pos="11082" w:val="left" w:leader="none"/>
        </w:tabs>
        <w:spacing w:before="247"/>
        <w:ind w:left="1158"/>
      </w:pPr>
      <w:r>
        <w:rPr/>
        <w:t>The thesis was written at </w:t>
      </w:r>
      <w:r>
        <w:rPr>
          <w:u w:val="single"/>
        </w:rPr>
        <w:tab/>
        <w:t>BIUT</w:t>
      </w:r>
      <w:r>
        <w:rPr>
          <w:spacing w:val="-7"/>
          <w:u w:val="single"/>
        </w:rPr>
        <w:t> </w:t>
      </w:r>
      <w:r>
        <w:rPr>
          <w:u w:val="single"/>
        </w:rPr>
        <w:t>department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SibSUTIS</w:t>
      </w:r>
      <w:r>
        <w:rPr>
          <w:u w:val="single"/>
        </w:rPr>
        <w:tab/>
      </w:r>
    </w:p>
    <w:p>
      <w:pPr>
        <w:pStyle w:val="BodyText"/>
        <w:spacing w:before="160"/>
        <w:ind w:left="4372"/>
      </w:pPr>
      <w:r>
        <w:rPr/>
        <w:t>(name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2"/>
        </w:rPr>
        <w:t>department)</w:t>
      </w:r>
    </w:p>
    <w:p>
      <w:pPr>
        <w:pStyle w:val="BodyText"/>
        <w:tabs>
          <w:tab w:pos="4419" w:val="left" w:leader="none"/>
          <w:tab w:pos="11082" w:val="left" w:leader="none"/>
        </w:tabs>
        <w:spacing w:before="163"/>
        <w:ind w:left="1158"/>
      </w:pPr>
      <w:r>
        <w:rPr/>
        <w:t>Scientific supervisor </w:t>
      </w:r>
      <w:r>
        <w:rPr>
          <w:u w:val="single"/>
        </w:rPr>
        <w:tab/>
        <w:t>associate</w:t>
      </w:r>
      <w:r>
        <w:rPr>
          <w:spacing w:val="-4"/>
          <w:u w:val="single"/>
        </w:rPr>
        <w:t> </w:t>
      </w:r>
      <w:r>
        <w:rPr>
          <w:u w:val="single"/>
        </w:rPr>
        <w:t>professor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5"/>
          <w:u w:val="single"/>
        </w:rPr>
        <w:t> </w:t>
      </w:r>
      <w:r>
        <w:rPr>
          <w:u w:val="single"/>
        </w:rPr>
        <w:t>the</w:t>
      </w:r>
      <w:r>
        <w:rPr>
          <w:spacing w:val="-4"/>
          <w:u w:val="single"/>
        </w:rPr>
        <w:t> </w:t>
      </w:r>
      <w:r>
        <w:rPr>
          <w:u w:val="single"/>
        </w:rPr>
        <w:t>BiUT</w:t>
      </w:r>
      <w:r>
        <w:rPr>
          <w:spacing w:val="-2"/>
          <w:u w:val="single"/>
        </w:rPr>
        <w:t> </w:t>
      </w:r>
      <w:r>
        <w:rPr>
          <w:u w:val="single"/>
        </w:rPr>
        <w:t>Burov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Artyom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tabs>
          <w:tab w:pos="11082" w:val="left" w:leader="none"/>
        </w:tabs>
        <w:spacing w:before="89"/>
        <w:ind w:left="1158"/>
      </w:pPr>
      <w:r>
        <w:rPr/>
        <w:t>The</w:t>
      </w:r>
      <w:r>
        <w:rPr>
          <w:spacing w:val="-6"/>
        </w:rPr>
        <w:t> </w:t>
      </w:r>
      <w:r>
        <w:rPr/>
        <w:t>goal/subject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is</w:t>
      </w:r>
      <w:r>
        <w:rPr>
          <w:spacing w:val="-4"/>
          <w:u w:val="single"/>
        </w:rPr>
        <w:t> </w:t>
      </w:r>
      <w:r>
        <w:rPr>
          <w:u w:val="single"/>
        </w:rPr>
        <w:t>develop</w:t>
      </w:r>
      <w:r>
        <w:rPr>
          <w:spacing w:val="-3"/>
          <w:u w:val="single"/>
        </w:rPr>
        <w:t> </w:t>
      </w:r>
      <w:r>
        <w:rPr>
          <w:u w:val="single"/>
        </w:rPr>
        <w:t>a</w:t>
      </w:r>
      <w:r>
        <w:rPr>
          <w:spacing w:val="-6"/>
          <w:u w:val="single"/>
        </w:rPr>
        <w:t> </w:t>
      </w:r>
      <w:r>
        <w:rPr>
          <w:u w:val="single"/>
        </w:rPr>
        <w:t>web</w:t>
      </w:r>
      <w:r>
        <w:rPr>
          <w:spacing w:val="-3"/>
          <w:u w:val="single"/>
        </w:rPr>
        <w:t> </w:t>
      </w:r>
      <w:r>
        <w:rPr>
          <w:u w:val="single"/>
        </w:rPr>
        <w:t>application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-4"/>
          <w:u w:val="single"/>
        </w:rPr>
        <w:t> </w:t>
      </w:r>
      <w:r>
        <w:rPr>
          <w:u w:val="single"/>
        </w:rPr>
        <w:t>secure</w:t>
      </w:r>
      <w:r>
        <w:rPr>
          <w:spacing w:val="-4"/>
          <w:u w:val="single"/>
        </w:rPr>
        <w:t> </w:t>
      </w:r>
      <w:r>
        <w:rPr>
          <w:u w:val="single"/>
        </w:rPr>
        <w:t>electronic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voting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60" w:lineRule="auto" w:before="89"/>
        <w:ind w:left="1158" w:right="363"/>
        <w:jc w:val="both"/>
      </w:pPr>
      <w:r>
        <w:rPr/>
        <w:pict>
          <v:rect style="position:absolute;margin-left:70.919998pt;margin-top:43.320305pt;width:496.08pt;height:.72pt;mso-position-horizontal-relative:page;mso-position-vertical-relative:paragraph;z-index:-22164992" id="docshape66" filled="true" fillcolor="#000000" stroked="false">
            <v:fill type="solid"/>
            <w10:wrap type="none"/>
          </v:rect>
        </w:pict>
      </w:r>
      <w:r>
        <w:rPr/>
        <w:pict>
          <v:rect style="position:absolute;margin-left:70.919998pt;margin-top:67.440308pt;width:496.2pt;height:.72pt;mso-position-horizontal-relative:page;mso-position-vertical-relative:paragraph;z-index:-22164480" id="docshape67" filled="true" fillcolor="#000000" stroked="false">
            <v:fill type="solid"/>
            <w10:wrap type="none"/>
          </v:rect>
        </w:pict>
      </w:r>
      <w:r>
        <w:rPr/>
        <w:t>Tasks: </w:t>
      </w:r>
      <w:r>
        <w:rPr>
          <w:u w:val="single"/>
        </w:rPr>
        <w:t>analysis of the subject area of the developed web application, determination of</w:t>
      </w:r>
      <w:r>
        <w:rPr/>
        <w:t> the</w:t>
      </w:r>
      <w:r>
        <w:rPr>
          <w:spacing w:val="-1"/>
        </w:rPr>
        <w:t> </w:t>
      </w:r>
      <w:r>
        <w:rPr/>
        <w:t>technological component for</w:t>
      </w:r>
      <w:r>
        <w:rPr>
          <w:spacing w:val="-2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web application development and securi- ty assessment, life safety, technical and economic justification of work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11082" w:val="left" w:leader="none"/>
        </w:tabs>
        <w:spacing w:before="253"/>
        <w:ind w:left="1158"/>
      </w:pPr>
      <w:r>
        <w:rPr/>
        <w:t>Results</w:t>
      </w:r>
      <w:r>
        <w:rPr>
          <w:spacing w:val="-7"/>
          <w:u w:val="single"/>
        </w:rPr>
        <w:t> </w:t>
      </w:r>
      <w:r>
        <w:rPr>
          <w:u w:val="single"/>
        </w:rPr>
        <w:t>working</w:t>
      </w:r>
      <w:r>
        <w:rPr>
          <w:spacing w:val="-4"/>
          <w:u w:val="single"/>
        </w:rPr>
        <w:t> </w:t>
      </w:r>
      <w:r>
        <w:rPr>
          <w:u w:val="single"/>
        </w:rPr>
        <w:t>and</w:t>
      </w:r>
      <w:r>
        <w:rPr>
          <w:spacing w:val="-5"/>
          <w:u w:val="single"/>
        </w:rPr>
        <w:t> </w:t>
      </w:r>
      <w:r>
        <w:rPr>
          <w:u w:val="single"/>
        </w:rPr>
        <w:t>protected</w:t>
      </w:r>
      <w:r>
        <w:rPr>
          <w:spacing w:val="-6"/>
          <w:u w:val="single"/>
        </w:rPr>
        <w:t> </w:t>
      </w:r>
      <w:r>
        <w:rPr>
          <w:u w:val="single"/>
        </w:rPr>
        <w:t>web</w:t>
      </w:r>
      <w:r>
        <w:rPr>
          <w:spacing w:val="-4"/>
          <w:u w:val="single"/>
        </w:rPr>
        <w:t> </w:t>
      </w:r>
      <w:r>
        <w:rPr>
          <w:u w:val="single"/>
        </w:rPr>
        <w:t>application</w:t>
      </w:r>
      <w:r>
        <w:rPr>
          <w:spacing w:val="-3"/>
          <w:u w:val="single"/>
        </w:rPr>
        <w:t> </w:t>
      </w:r>
      <w:r>
        <w:rPr>
          <w:u w:val="single"/>
        </w:rPr>
        <w:t>for</w:t>
      </w:r>
      <w:r>
        <w:rPr>
          <w:spacing w:val="-7"/>
          <w:u w:val="single"/>
        </w:rPr>
        <w:t> </w:t>
      </w:r>
      <w:r>
        <w:rPr>
          <w:u w:val="single"/>
        </w:rPr>
        <w:t>electronic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voting</w:t>
      </w:r>
      <w:r>
        <w:rPr>
          <w:u w:val="single"/>
        </w:rPr>
        <w:tab/>
      </w:r>
    </w:p>
    <w:p>
      <w:pPr>
        <w:spacing w:after="0"/>
        <w:sectPr>
          <w:pgSz w:w="11910" w:h="16840"/>
          <w:pgMar w:top="1040" w:bottom="280" w:left="260" w:right="200"/>
        </w:sectPr>
      </w:pPr>
    </w:p>
    <w:tbl>
      <w:tblPr>
        <w:tblW w:w="0" w:type="auto"/>
        <w:jc w:val="left"/>
        <w:tblInd w:w="35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"/>
        <w:gridCol w:w="278"/>
        <w:gridCol w:w="397"/>
        <w:gridCol w:w="562"/>
        <w:gridCol w:w="1288"/>
        <w:gridCol w:w="842"/>
        <w:gridCol w:w="563"/>
        <w:gridCol w:w="3924"/>
        <w:gridCol w:w="274"/>
        <w:gridCol w:w="281"/>
        <w:gridCol w:w="288"/>
        <w:gridCol w:w="844"/>
        <w:gridCol w:w="1122"/>
      </w:tblGrid>
      <w:tr>
        <w:trPr>
          <w:trHeight w:val="8237" w:hRule="exact"/>
        </w:trPr>
        <w:tc>
          <w:tcPr>
            <w:tcW w:w="556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85" w:type="dxa"/>
            <w:gridSpan w:val="11"/>
            <w:vMerge w:val="restart"/>
            <w:tcBorders>
              <w:bottom w:val="single" w:sz="24" w:space="0" w:color="000000"/>
            </w:tcBorders>
          </w:tcPr>
          <w:p>
            <w:pPr>
              <w:pStyle w:val="TableParagraph"/>
              <w:tabs>
                <w:tab w:pos="9598" w:val="left" w:leader="dot"/>
              </w:tabs>
              <w:spacing w:line="960" w:lineRule="atLeast" w:before="106"/>
              <w:ind w:left="252" w:right="584" w:firstLine="4020"/>
              <w:rPr>
                <w:sz w:val="28"/>
              </w:rPr>
            </w:pPr>
            <w:r>
              <w:rPr>
                <w:spacing w:val="-2"/>
                <w:sz w:val="28"/>
              </w:rPr>
              <w:t>ОГЛАВЛЕНИЕ</w:t>
            </w:r>
            <w:r>
              <w:rPr>
                <w:spacing w:val="80"/>
                <w:w w:val="150"/>
                <w:sz w:val="28"/>
              </w:rPr>
              <w:t>              </w:t>
            </w:r>
            <w:hyperlink w:history="true" w:anchor="_bookmark0">
              <w:r>
                <w:rPr>
                  <w:spacing w:val="-2"/>
                  <w:sz w:val="28"/>
                </w:rPr>
                <w:t>Введение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4</w:t>
              </w:r>
            </w:hyperlink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5" w:val="left" w:leader="none"/>
                <w:tab w:pos="9598" w:val="left" w:leader="dot"/>
              </w:tabs>
              <w:spacing w:line="240" w:lineRule="auto" w:before="168" w:after="0"/>
              <w:ind w:left="464" w:right="0" w:hanging="213"/>
              <w:jc w:val="left"/>
              <w:rPr>
                <w:sz w:val="28"/>
              </w:rPr>
            </w:pPr>
            <w:hyperlink w:history="true" w:anchor="_bookmark1">
              <w:r>
                <w:rPr>
                  <w:sz w:val="28"/>
                </w:rPr>
                <w:t>Анализ</w:t>
              </w:r>
              <w:r>
                <w:rPr>
                  <w:spacing w:val="-13"/>
                  <w:sz w:val="28"/>
                </w:rPr>
                <w:t> </w:t>
              </w:r>
              <w:r>
                <w:rPr>
                  <w:sz w:val="28"/>
                </w:rPr>
                <w:t>предметной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области</w:t>
              </w:r>
              <w:r>
                <w:rPr>
                  <w:spacing w:val="-9"/>
                  <w:sz w:val="28"/>
                </w:rPr>
                <w:t> </w:t>
              </w:r>
              <w:r>
                <w:rPr>
                  <w:sz w:val="28"/>
                </w:rPr>
                <w:t>разрабатываемого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5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0" w:val="left" w:leader="none"/>
                <w:tab w:pos="9598" w:val="left" w:leader="dot"/>
              </w:tabs>
              <w:spacing w:line="240" w:lineRule="auto" w:before="160" w:after="0"/>
              <w:ind w:left="1239" w:right="0" w:hanging="421"/>
              <w:jc w:val="left"/>
              <w:rPr>
                <w:sz w:val="28"/>
              </w:rPr>
            </w:pPr>
            <w:hyperlink w:history="true" w:anchor="_bookmark2">
              <w:r>
                <w:rPr>
                  <w:sz w:val="28"/>
                </w:rPr>
                <w:t>Постановка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задачи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5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0" w:val="left" w:leader="none"/>
                <w:tab w:pos="9598" w:val="left" w:leader="dot"/>
              </w:tabs>
              <w:spacing w:line="240" w:lineRule="auto" w:before="163" w:after="0"/>
              <w:ind w:left="1239" w:right="0" w:hanging="421"/>
              <w:jc w:val="left"/>
              <w:rPr>
                <w:sz w:val="28"/>
              </w:rPr>
            </w:pPr>
            <w:hyperlink w:history="true" w:anchor="_bookmark3">
              <w:r>
                <w:rPr>
                  <w:sz w:val="28"/>
                </w:rPr>
                <w:t>Определение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объекта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разработки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5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0" w:val="left" w:leader="none"/>
                <w:tab w:pos="9598" w:val="left" w:leader="dot"/>
              </w:tabs>
              <w:spacing w:line="240" w:lineRule="auto" w:before="161" w:after="0"/>
              <w:ind w:left="1239" w:right="0" w:hanging="421"/>
              <w:jc w:val="left"/>
              <w:rPr>
                <w:sz w:val="28"/>
              </w:rPr>
            </w:pPr>
            <w:hyperlink w:history="true" w:anchor="_bookmark4">
              <w:r>
                <w:rPr>
                  <w:sz w:val="28"/>
                </w:rPr>
                <w:t>Анализ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основных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угроз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и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уязвимостей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10"/>
                  <w:sz w:val="28"/>
                </w:rPr>
                <w:t>7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2" w:val="left" w:leader="none"/>
                <w:tab w:pos="9456" w:val="left" w:leader="dot"/>
              </w:tabs>
              <w:spacing w:line="240" w:lineRule="auto" w:before="160" w:after="0"/>
              <w:ind w:left="1241" w:right="0" w:hanging="423"/>
              <w:jc w:val="left"/>
              <w:rPr>
                <w:sz w:val="28"/>
              </w:rPr>
            </w:pPr>
            <w:hyperlink w:history="true" w:anchor="_bookmark5">
              <w:r>
                <w:rPr>
                  <w:sz w:val="28"/>
                </w:rPr>
                <w:t>Разработка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модели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нарушителя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информационной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безопасности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12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2" w:val="left" w:leader="none"/>
                <w:tab w:pos="9456" w:val="left" w:leader="dot"/>
              </w:tabs>
              <w:spacing w:line="240" w:lineRule="auto" w:before="160" w:after="0"/>
              <w:ind w:left="1241" w:right="0" w:hanging="423"/>
              <w:jc w:val="left"/>
              <w:rPr>
                <w:sz w:val="28"/>
              </w:rPr>
            </w:pPr>
            <w:hyperlink w:history="true" w:anchor="_bookmark6">
              <w:r>
                <w:rPr>
                  <w:sz w:val="28"/>
                </w:rPr>
                <w:t>Выводы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по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разделу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16</w:t>
              </w:r>
            </w:hyperlink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65" w:val="left" w:leader="none"/>
                <w:tab w:pos="9456" w:val="left" w:leader="dot"/>
              </w:tabs>
              <w:spacing w:line="240" w:lineRule="auto" w:before="163" w:after="0"/>
              <w:ind w:left="464" w:right="0" w:hanging="213"/>
              <w:jc w:val="left"/>
              <w:rPr>
                <w:sz w:val="28"/>
              </w:rPr>
            </w:pPr>
            <w:hyperlink w:history="true" w:anchor="_bookmark7">
              <w:r>
                <w:rPr>
                  <w:sz w:val="28"/>
                </w:rPr>
                <w:t>Определение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технологической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составляющей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для</w:t>
              </w:r>
              <w:r>
                <w:rPr>
                  <w:spacing w:val="-10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разработки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17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0" w:val="left" w:leader="none"/>
                <w:tab w:pos="9456" w:val="left" w:leader="dot"/>
              </w:tabs>
              <w:spacing w:line="240" w:lineRule="auto" w:before="161" w:after="0"/>
              <w:ind w:left="1239" w:right="0" w:hanging="421"/>
              <w:jc w:val="left"/>
              <w:rPr>
                <w:sz w:val="28"/>
              </w:rPr>
            </w:pPr>
            <w:hyperlink w:history="true" w:anchor="_bookmark8">
              <w:r>
                <w:rPr>
                  <w:sz w:val="28"/>
                </w:rPr>
                <w:t>Постановка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задачи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17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0" w:val="left" w:leader="none"/>
                <w:tab w:pos="9456" w:val="left" w:leader="dot"/>
              </w:tabs>
              <w:spacing w:line="240" w:lineRule="auto" w:before="160" w:after="0"/>
              <w:ind w:left="1239" w:right="0" w:hanging="421"/>
              <w:jc w:val="left"/>
              <w:rPr>
                <w:sz w:val="28"/>
              </w:rPr>
            </w:pPr>
            <w:hyperlink w:history="true" w:anchor="_bookmark9">
              <w:r>
                <w:rPr>
                  <w:sz w:val="28"/>
                </w:rPr>
                <w:t>Планирование</w:t>
              </w:r>
              <w:r>
                <w:rPr>
                  <w:spacing w:val="-13"/>
                  <w:sz w:val="28"/>
                </w:rPr>
                <w:t> </w:t>
              </w:r>
              <w:r>
                <w:rPr>
                  <w:sz w:val="28"/>
                </w:rPr>
                <w:t>архитектуры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17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2" w:val="left" w:leader="none"/>
                <w:tab w:pos="9456" w:val="left" w:leader="dot"/>
              </w:tabs>
              <w:spacing w:line="240" w:lineRule="auto" w:before="161" w:after="0"/>
              <w:ind w:left="1241" w:right="0" w:hanging="423"/>
              <w:jc w:val="left"/>
              <w:rPr>
                <w:sz w:val="28"/>
              </w:rPr>
            </w:pPr>
            <w:hyperlink w:history="true" w:anchor="_bookmark10">
              <w:r>
                <w:rPr>
                  <w:sz w:val="28"/>
                </w:rPr>
                <w:t>Выбор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языковых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и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программных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средств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разработки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24</w:t>
              </w:r>
            </w:hyperlink>
          </w:p>
          <w:p>
            <w:pPr>
              <w:pStyle w:val="TableParagraph"/>
              <w:numPr>
                <w:ilvl w:val="1"/>
                <w:numId w:val="4"/>
              </w:numPr>
              <w:tabs>
                <w:tab w:pos="1242" w:val="left" w:leader="none"/>
                <w:tab w:pos="9457" w:val="left" w:leader="dot"/>
              </w:tabs>
              <w:spacing w:line="240" w:lineRule="auto" w:before="162" w:after="0"/>
              <w:ind w:left="1241" w:right="0" w:hanging="423"/>
              <w:jc w:val="left"/>
              <w:rPr>
                <w:sz w:val="28"/>
              </w:rPr>
            </w:pPr>
            <w:hyperlink w:history="true" w:anchor="_bookmark11">
              <w:r>
                <w:rPr>
                  <w:sz w:val="28"/>
                </w:rPr>
                <w:t>Выбор</w:t>
              </w:r>
              <w:r>
                <w:rPr>
                  <w:spacing w:val="-10"/>
                  <w:sz w:val="28"/>
                </w:rPr>
                <w:t> </w:t>
              </w:r>
              <w:r>
                <w:rPr>
                  <w:sz w:val="28"/>
                </w:rPr>
                <w:t>практических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методов</w:t>
              </w:r>
              <w:r>
                <w:rPr>
                  <w:spacing w:val="-9"/>
                  <w:sz w:val="28"/>
                </w:rPr>
                <w:t> </w:t>
              </w:r>
              <w:r>
                <w:rPr>
                  <w:sz w:val="28"/>
                </w:rPr>
                <w:t>защиты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27</w:t>
              </w:r>
            </w:hyperlink>
          </w:p>
          <w:p>
            <w:pPr>
              <w:pStyle w:val="TableParagraph"/>
              <w:tabs>
                <w:tab w:pos="9456" w:val="left" w:leader="dot"/>
              </w:tabs>
              <w:spacing w:before="161"/>
              <w:ind w:left="819"/>
              <w:rPr>
                <w:sz w:val="28"/>
              </w:rPr>
            </w:pPr>
            <w:hyperlink w:history="true" w:anchor="_bookmark12">
              <w:r>
                <w:rPr>
                  <w:sz w:val="28"/>
                </w:rPr>
                <w:t>2.6</w:t>
              </w:r>
              <w:r>
                <w:rPr>
                  <w:spacing w:val="-4"/>
                  <w:sz w:val="28"/>
                </w:rPr>
                <w:t> </w:t>
              </w:r>
              <w:r>
                <w:rPr>
                  <w:sz w:val="28"/>
                </w:rPr>
                <w:t>Выводы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z w:val="28"/>
                </w:rPr>
                <w:t>по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разделу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32</w:t>
              </w:r>
            </w:hyperlink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65" w:val="left" w:leader="none"/>
                <w:tab w:pos="9456" w:val="left" w:leader="dot"/>
              </w:tabs>
              <w:spacing w:line="240" w:lineRule="auto" w:before="160" w:after="0"/>
              <w:ind w:left="464" w:right="0" w:hanging="213"/>
              <w:jc w:val="left"/>
              <w:rPr>
                <w:sz w:val="28"/>
              </w:rPr>
            </w:pPr>
            <w:hyperlink w:history="true" w:anchor="_bookmark13">
              <w:r>
                <w:rPr>
                  <w:sz w:val="28"/>
                </w:rPr>
                <w:t>Разработка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веб-приложения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и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оценка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его</w:t>
              </w:r>
              <w:r>
                <w:rPr>
                  <w:spacing w:val="-4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защищенности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33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0" w:val="left" w:leader="none"/>
                <w:tab w:pos="9456" w:val="left" w:leader="dot"/>
              </w:tabs>
              <w:spacing w:line="240" w:lineRule="auto" w:before="161" w:after="0"/>
              <w:ind w:left="1239" w:right="0" w:hanging="421"/>
              <w:jc w:val="left"/>
              <w:rPr>
                <w:sz w:val="28"/>
              </w:rPr>
            </w:pPr>
            <w:hyperlink w:history="true" w:anchor="_bookmark14">
              <w:r>
                <w:rPr>
                  <w:sz w:val="28"/>
                </w:rPr>
                <w:t>Постановка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задачи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33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2" w:val="left" w:leader="none"/>
                <w:tab w:pos="9456" w:val="left" w:leader="dot"/>
              </w:tabs>
              <w:spacing w:line="240" w:lineRule="auto" w:before="160" w:after="0"/>
              <w:ind w:left="1241" w:right="0" w:hanging="423"/>
              <w:jc w:val="left"/>
              <w:rPr>
                <w:sz w:val="28"/>
              </w:rPr>
            </w:pPr>
            <w:hyperlink w:history="true" w:anchor="_bookmark15">
              <w:r>
                <w:rPr>
                  <w:sz w:val="28"/>
                </w:rPr>
                <w:t>Создание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интерфейса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33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2" w:val="left" w:leader="none"/>
                <w:tab w:pos="9456" w:val="left" w:leader="dot"/>
              </w:tabs>
              <w:spacing w:line="240" w:lineRule="auto" w:before="163" w:after="0"/>
              <w:ind w:left="1241" w:right="0" w:hanging="423"/>
              <w:jc w:val="left"/>
              <w:rPr>
                <w:sz w:val="28"/>
              </w:rPr>
            </w:pPr>
            <w:hyperlink w:history="true" w:anchor="_bookmark16">
              <w:r>
                <w:rPr>
                  <w:sz w:val="28"/>
                </w:rPr>
                <w:t>Разработка</w:t>
              </w:r>
              <w:r>
                <w:rPr>
                  <w:spacing w:val="-9"/>
                  <w:sz w:val="28"/>
                </w:rPr>
                <w:t> </w:t>
              </w:r>
              <w:r>
                <w:rPr>
                  <w:sz w:val="28"/>
                </w:rPr>
                <w:t>серверной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логики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38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0" w:val="left" w:leader="none"/>
                <w:tab w:pos="9456" w:val="left" w:leader="dot"/>
              </w:tabs>
              <w:spacing w:line="240" w:lineRule="auto" w:before="160" w:after="0"/>
              <w:ind w:left="1239" w:right="0" w:hanging="421"/>
              <w:jc w:val="left"/>
              <w:rPr>
                <w:sz w:val="28"/>
              </w:rPr>
            </w:pPr>
            <w:hyperlink w:history="true" w:anchor="_bookmark17">
              <w:r>
                <w:rPr>
                  <w:sz w:val="28"/>
                </w:rPr>
                <w:t>Настройка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протокола</w:t>
              </w:r>
              <w:r>
                <w:rPr>
                  <w:spacing w:val="-5"/>
                  <w:sz w:val="28"/>
                </w:rPr>
                <w:t> SSL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44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0" w:val="left" w:leader="none"/>
                <w:tab w:pos="9456" w:val="left" w:leader="dot"/>
              </w:tabs>
              <w:spacing w:line="240" w:lineRule="auto" w:before="161" w:after="0"/>
              <w:ind w:left="1239" w:right="0" w:hanging="421"/>
              <w:jc w:val="left"/>
              <w:rPr>
                <w:sz w:val="28"/>
              </w:rPr>
            </w:pPr>
            <w:hyperlink w:history="true" w:anchor="_bookmark18">
              <w:r>
                <w:rPr>
                  <w:sz w:val="28"/>
                </w:rPr>
                <w:t>Оценка</w:t>
              </w:r>
              <w:r>
                <w:rPr>
                  <w:spacing w:val="-13"/>
                  <w:sz w:val="28"/>
                </w:rPr>
                <w:t> </w:t>
              </w:r>
              <w:r>
                <w:rPr>
                  <w:sz w:val="28"/>
                </w:rPr>
                <w:t>защищенности</w:t>
              </w:r>
              <w:r>
                <w:rPr>
                  <w:spacing w:val="-10"/>
                  <w:sz w:val="28"/>
                </w:rPr>
                <w:t> </w:t>
              </w:r>
              <w:r>
                <w:rPr>
                  <w:sz w:val="28"/>
                </w:rPr>
                <w:t>разработанного</w:t>
              </w:r>
              <w:r>
                <w:rPr>
                  <w:spacing w:val="-9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48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2" w:val="left" w:leader="none"/>
                <w:tab w:pos="9456" w:val="left" w:leader="dot"/>
              </w:tabs>
              <w:spacing w:line="240" w:lineRule="auto" w:before="160" w:after="0"/>
              <w:ind w:left="1241" w:right="0" w:hanging="423"/>
              <w:jc w:val="left"/>
              <w:rPr>
                <w:sz w:val="28"/>
              </w:rPr>
            </w:pPr>
            <w:hyperlink w:history="true" w:anchor="_bookmark19">
              <w:r>
                <w:rPr>
                  <w:sz w:val="28"/>
                </w:rPr>
                <w:t>Выводы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по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разделу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53</w:t>
              </w:r>
            </w:hyperlink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65" w:val="left" w:leader="none"/>
                <w:tab w:pos="9456" w:val="left" w:leader="dot"/>
              </w:tabs>
              <w:spacing w:line="240" w:lineRule="auto" w:before="163" w:after="0"/>
              <w:ind w:left="464" w:right="0" w:hanging="213"/>
              <w:jc w:val="left"/>
              <w:rPr>
                <w:sz w:val="28"/>
              </w:rPr>
            </w:pPr>
            <w:hyperlink w:history="true" w:anchor="_bookmark20">
              <w:r>
                <w:rPr>
                  <w:sz w:val="28"/>
                </w:rPr>
                <w:t>Безопасность</w:t>
              </w:r>
              <w:r>
                <w:rPr>
                  <w:spacing w:val="-12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жизнедеятельности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54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0" w:val="left" w:leader="none"/>
                <w:tab w:pos="9456" w:val="left" w:leader="dot"/>
              </w:tabs>
              <w:spacing w:line="240" w:lineRule="auto" w:before="160" w:after="0"/>
              <w:ind w:left="1239" w:right="0" w:hanging="421"/>
              <w:jc w:val="left"/>
              <w:rPr>
                <w:sz w:val="28"/>
              </w:rPr>
            </w:pPr>
            <w:hyperlink w:history="true" w:anchor="_bookmark21">
              <w:r>
                <w:rPr>
                  <w:sz w:val="28"/>
                </w:rPr>
                <w:t>Постановка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задачи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54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0" w:val="left" w:leader="none"/>
                <w:tab w:pos="9456" w:val="left" w:leader="dot"/>
              </w:tabs>
              <w:spacing w:line="240" w:lineRule="auto" w:before="161" w:after="0"/>
              <w:ind w:left="1239" w:right="0" w:hanging="421"/>
              <w:jc w:val="left"/>
              <w:rPr>
                <w:sz w:val="28"/>
              </w:rPr>
            </w:pPr>
            <w:hyperlink w:history="true" w:anchor="_bookmark22">
              <w:r>
                <w:rPr>
                  <w:sz w:val="28"/>
                </w:rPr>
                <w:t>Характеристика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условий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z w:val="28"/>
                </w:rPr>
                <w:t>труда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при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z w:val="28"/>
                </w:rPr>
                <w:t>работе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с</w:t>
              </w:r>
              <w:r>
                <w:rPr>
                  <w:spacing w:val="-4"/>
                  <w:sz w:val="28"/>
                </w:rPr>
                <w:t> </w:t>
              </w:r>
              <w:r>
                <w:rPr>
                  <w:spacing w:val="-5"/>
                  <w:sz w:val="28"/>
                </w:rPr>
                <w:t>ПК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54</w:t>
              </w:r>
            </w:hyperlink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242" w:val="left" w:leader="none"/>
                <w:tab w:pos="9456" w:val="left" w:leader="dot"/>
              </w:tabs>
              <w:spacing w:line="240" w:lineRule="auto" w:before="160" w:after="0"/>
              <w:ind w:left="1241" w:right="0" w:hanging="423"/>
              <w:jc w:val="left"/>
              <w:rPr>
                <w:sz w:val="28"/>
              </w:rPr>
            </w:pPr>
            <w:hyperlink w:history="true" w:anchor="_bookmark23">
              <w:r>
                <w:rPr>
                  <w:sz w:val="28"/>
                </w:rPr>
                <w:t>Эргономические</w:t>
              </w:r>
              <w:r>
                <w:rPr>
                  <w:spacing w:val="-11"/>
                  <w:sz w:val="28"/>
                </w:rPr>
                <w:t> </w:t>
              </w:r>
              <w:r>
                <w:rPr>
                  <w:sz w:val="28"/>
                </w:rPr>
                <w:t>требования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к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рабочему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месту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пользователя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57</w:t>
              </w:r>
            </w:hyperlink>
          </w:p>
        </w:tc>
      </w:tr>
      <w:tr>
        <w:trPr>
          <w:trHeight w:val="1931" w:hRule="exact"/>
        </w:trPr>
        <w:tc>
          <w:tcPr>
            <w:tcW w:w="278" w:type="dxa"/>
            <w:tcBorders>
              <w:bottom w:val="single" w:sz="24" w:space="0" w:color="000000"/>
              <w:right w:val="single" w:sz="24" w:space="0" w:color="000000"/>
            </w:tcBorders>
            <w:textDirection w:val="btLr"/>
          </w:tcPr>
          <w:p>
            <w:pPr>
              <w:pStyle w:val="TableParagraph"/>
              <w:spacing w:line="201" w:lineRule="exact" w:before="4"/>
              <w:ind w:left="23"/>
              <w:rPr>
                <w:sz w:val="20"/>
              </w:rPr>
            </w:pPr>
            <w:hyperlink w:history="true" w:anchor="_bookmark7">
              <w:r>
                <w:rPr>
                  <w:sz w:val="20"/>
                </w:rPr>
                <w:t>Подп.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и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pacing w:val="-4"/>
                  <w:sz w:val="20"/>
                </w:rPr>
                <w:t>дата</w:t>
              </w:r>
            </w:hyperlink>
          </w:p>
        </w:tc>
        <w:tc>
          <w:tcPr>
            <w:tcW w:w="278" w:type="dxa"/>
            <w:tcBorders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85" w:type="dxa"/>
            <w:gridSpan w:val="11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1" w:hRule="exact"/>
        </w:trPr>
        <w:tc>
          <w:tcPr>
            <w:tcW w:w="278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>
            <w:pPr>
              <w:pStyle w:val="TableParagraph"/>
              <w:spacing w:line="200" w:lineRule="exact" w:before="5"/>
              <w:ind w:left="24"/>
              <w:rPr>
                <w:sz w:val="22"/>
              </w:rPr>
            </w:pPr>
            <w:hyperlink w:history="true" w:anchor="_bookmark7">
              <w:r>
                <w:rPr>
                  <w:sz w:val="20"/>
                </w:rPr>
                <w:t>Инв.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№</w:t>
              </w:r>
              <w:r>
                <w:rPr>
                  <w:spacing w:val="-12"/>
                  <w:sz w:val="20"/>
                </w:rPr>
                <w:t> </w:t>
              </w:r>
              <w:r>
                <w:rPr>
                  <w:spacing w:val="-2"/>
                  <w:sz w:val="20"/>
                </w:rPr>
                <w:t>дубл</w:t>
              </w:r>
              <w:r>
                <w:rPr>
                  <w:spacing w:val="-2"/>
                  <w:sz w:val="22"/>
                </w:rPr>
                <w:t>.</w:t>
              </w:r>
            </w:hyperlink>
          </w:p>
        </w:tc>
        <w:tc>
          <w:tcPr>
            <w:tcW w:w="27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85" w:type="dxa"/>
            <w:gridSpan w:val="11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0" w:hRule="exact"/>
        </w:trPr>
        <w:tc>
          <w:tcPr>
            <w:tcW w:w="278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>
            <w:pPr>
              <w:pStyle w:val="TableParagraph"/>
              <w:spacing w:line="201" w:lineRule="exact" w:before="4"/>
              <w:ind w:left="22"/>
              <w:rPr>
                <w:sz w:val="20"/>
              </w:rPr>
            </w:pPr>
            <w:hyperlink w:history="true" w:anchor="_bookmark7">
              <w:r>
                <w:rPr>
                  <w:sz w:val="20"/>
                </w:rPr>
                <w:t>Взам.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z w:val="20"/>
                </w:rPr>
                <w:t>инв.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pacing w:val="-10"/>
                  <w:sz w:val="20"/>
                </w:rPr>
                <w:t>№</w:t>
              </w:r>
            </w:hyperlink>
          </w:p>
        </w:tc>
        <w:tc>
          <w:tcPr>
            <w:tcW w:w="27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85" w:type="dxa"/>
            <w:gridSpan w:val="11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66" w:hRule="exact"/>
        </w:trPr>
        <w:tc>
          <w:tcPr>
            <w:tcW w:w="278" w:type="dxa"/>
            <w:vMerge w:val="restart"/>
            <w:tcBorders>
              <w:top w:val="single" w:sz="24" w:space="0" w:color="000000"/>
              <w:right w:val="single" w:sz="24" w:space="0" w:color="000000"/>
            </w:tcBorders>
            <w:textDirection w:val="btLr"/>
          </w:tcPr>
          <w:p>
            <w:pPr>
              <w:pStyle w:val="TableParagraph"/>
              <w:spacing w:line="201" w:lineRule="exact" w:before="4"/>
              <w:ind w:left="9"/>
              <w:rPr>
                <w:sz w:val="20"/>
              </w:rPr>
            </w:pPr>
            <w:hyperlink w:history="true" w:anchor="_bookmark7">
              <w:r>
                <w:rPr>
                  <w:sz w:val="20"/>
                </w:rPr>
                <w:t>Подп.</w:t>
              </w:r>
              <w:r>
                <w:rPr>
                  <w:spacing w:val="-3"/>
                  <w:sz w:val="20"/>
                </w:rPr>
                <w:t> </w:t>
              </w:r>
              <w:r>
                <w:rPr>
                  <w:sz w:val="20"/>
                </w:rPr>
                <w:t>и</w:t>
              </w:r>
              <w:r>
                <w:rPr>
                  <w:spacing w:val="-5"/>
                  <w:sz w:val="20"/>
                </w:rPr>
                <w:t> </w:t>
              </w:r>
              <w:r>
                <w:rPr>
                  <w:spacing w:val="-4"/>
                  <w:sz w:val="20"/>
                </w:rPr>
                <w:t>дата</w:t>
              </w:r>
            </w:hyperlink>
          </w:p>
        </w:tc>
        <w:tc>
          <w:tcPr>
            <w:tcW w:w="278" w:type="dxa"/>
            <w:vMerge w:val="restart"/>
            <w:tcBorders>
              <w:top w:val="single" w:sz="24" w:space="0" w:color="000000"/>
              <w:left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85" w:type="dxa"/>
            <w:gridSpan w:val="11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6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" w:type="dxa"/>
            <w:tcBorders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8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3" w:type="dxa"/>
            <w:gridSpan w:val="6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before="144"/>
              <w:ind w:left="1584"/>
              <w:rPr>
                <w:i/>
                <w:sz w:val="36"/>
              </w:rPr>
            </w:pPr>
            <w:r>
              <w:rPr>
                <w:i/>
                <w:sz w:val="36"/>
              </w:rPr>
              <w:t>ФАЭС.10.05.02.055</w:t>
            </w:r>
            <w:r>
              <w:rPr>
                <w:i/>
                <w:spacing w:val="-2"/>
                <w:sz w:val="36"/>
              </w:rPr>
              <w:t> </w:t>
            </w:r>
            <w:r>
              <w:rPr>
                <w:i/>
                <w:spacing w:val="-5"/>
                <w:sz w:val="36"/>
              </w:rPr>
              <w:t>ПЗ</w:t>
            </w:r>
          </w:p>
        </w:tc>
      </w:tr>
      <w:tr>
        <w:trPr>
          <w:trHeight w:val="283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" w:type="dxa"/>
            <w:tcBorders>
              <w:top w:val="single" w:sz="12" w:space="0" w:color="000000"/>
              <w:left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88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733" w:type="dxa"/>
            <w:gridSpan w:val="6"/>
            <w:vMerge/>
            <w:tcBorders>
              <w:top w:val="nil"/>
              <w:left w:val="single" w:sz="24" w:space="0" w:color="000000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7" w:type="dxa"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193" w:lineRule="exact"/>
              <w:ind w:left="27"/>
              <w:rPr>
                <w:sz w:val="20"/>
              </w:rPr>
            </w:pPr>
            <w:r>
              <w:rPr>
                <w:spacing w:val="-5"/>
                <w:sz w:val="20"/>
              </w:rPr>
              <w:t>Из</w:t>
            </w:r>
          </w:p>
        </w:tc>
        <w:tc>
          <w:tcPr>
            <w:tcW w:w="562" w:type="dxa"/>
            <w:tcBorders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line="193" w:lineRule="exact"/>
              <w:ind w:left="24"/>
              <w:rPr>
                <w:sz w:val="20"/>
              </w:rPr>
            </w:pPr>
            <w:r>
              <w:rPr>
                <w:spacing w:val="-4"/>
                <w:sz w:val="20"/>
              </w:rPr>
              <w:t>Лист</w:t>
            </w:r>
          </w:p>
        </w:tc>
        <w:tc>
          <w:tcPr>
            <w:tcW w:w="1288" w:type="dxa"/>
            <w:tcBorders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193" w:lineRule="exact"/>
              <w:ind w:left="30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докум.</w:t>
            </w:r>
          </w:p>
        </w:tc>
        <w:tc>
          <w:tcPr>
            <w:tcW w:w="842" w:type="dxa"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193" w:lineRule="exact"/>
              <w:ind w:left="24"/>
              <w:rPr>
                <w:sz w:val="20"/>
              </w:rPr>
            </w:pPr>
            <w:r>
              <w:rPr>
                <w:spacing w:val="-4"/>
                <w:sz w:val="20"/>
              </w:rPr>
              <w:t>Подп.</w:t>
            </w:r>
          </w:p>
        </w:tc>
        <w:tc>
          <w:tcPr>
            <w:tcW w:w="563" w:type="dxa"/>
            <w:tcBorders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193" w:lineRule="exact"/>
              <w:ind w:left="24"/>
              <w:rPr>
                <w:sz w:val="20"/>
              </w:rPr>
            </w:pP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6733" w:type="dxa"/>
            <w:gridSpan w:val="6"/>
            <w:vMerge/>
            <w:tcBorders>
              <w:top w:val="nil"/>
              <w:left w:val="single" w:sz="24" w:space="0" w:color="000000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9" w:hRule="exact"/>
        </w:trPr>
        <w:tc>
          <w:tcPr>
            <w:tcW w:w="278" w:type="dxa"/>
            <w:vMerge w:val="restart"/>
            <w:tcBorders>
              <w:right w:val="single" w:sz="24" w:space="0" w:color="000000"/>
            </w:tcBorders>
            <w:textDirection w:val="btLr"/>
          </w:tcPr>
          <w:p>
            <w:pPr>
              <w:pStyle w:val="TableParagraph"/>
              <w:spacing w:line="201" w:lineRule="exact" w:before="4"/>
              <w:ind w:left="32"/>
              <w:rPr>
                <w:sz w:val="20"/>
              </w:rPr>
            </w:pPr>
            <w:r>
              <w:rPr>
                <w:sz w:val="20"/>
              </w:rPr>
              <w:t>Инв.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№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4"/>
                <w:sz w:val="20"/>
              </w:rPr>
              <w:t>подп</w:t>
            </w:r>
          </w:p>
        </w:tc>
        <w:tc>
          <w:tcPr>
            <w:tcW w:w="278" w:type="dxa"/>
            <w:vMerge w:val="restart"/>
            <w:tcBorders>
              <w:left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59" w:type="dxa"/>
            <w:gridSpan w:val="2"/>
            <w:tcBorders>
              <w:top w:val="single" w:sz="24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5" w:lineRule="exact"/>
              <w:ind w:left="15"/>
              <w:rPr>
                <w:sz w:val="20"/>
              </w:rPr>
            </w:pPr>
            <w:r>
              <w:rPr>
                <w:spacing w:val="-2"/>
                <w:sz w:val="20"/>
              </w:rPr>
              <w:t>Разраб.</w:t>
            </w:r>
          </w:p>
        </w:tc>
        <w:tc>
          <w:tcPr>
            <w:tcW w:w="1288" w:type="dxa"/>
            <w:tcBorders>
              <w:top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5" w:lineRule="exact"/>
              <w:ind w:left="37"/>
              <w:rPr>
                <w:i/>
                <w:sz w:val="20"/>
              </w:rPr>
            </w:pPr>
            <w:r>
              <w:rPr>
                <w:i/>
                <w:sz w:val="20"/>
              </w:rPr>
              <w:t>И.В.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Маслов</w:t>
            </w:r>
          </w:p>
        </w:tc>
        <w:tc>
          <w:tcPr>
            <w:tcW w:w="842" w:type="dxa"/>
            <w:tcBorders>
              <w:top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  <w:tcBorders>
              <w:top w:val="single" w:sz="24" w:space="0" w:color="000000"/>
              <w:bottom w:val="single" w:sz="12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24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253" w:lineRule="exact"/>
              <w:ind w:left="84" w:right="85"/>
              <w:jc w:val="center"/>
              <w:rPr>
                <w:sz w:val="24"/>
              </w:rPr>
            </w:pPr>
            <w:r>
              <w:rPr>
                <w:sz w:val="24"/>
              </w:rPr>
              <w:t>Разработка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веб-приложения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за-</w:t>
            </w:r>
          </w:p>
          <w:p>
            <w:pPr>
              <w:pStyle w:val="TableParagraph"/>
              <w:ind w:left="84" w:right="86"/>
              <w:jc w:val="center"/>
              <w:rPr>
                <w:sz w:val="24"/>
              </w:rPr>
            </w:pPr>
            <w:r>
              <w:rPr>
                <w:sz w:val="24"/>
              </w:rPr>
              <w:t>щищенного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электронного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голосова- </w:t>
            </w:r>
            <w:r>
              <w:rPr>
                <w:spacing w:val="-4"/>
                <w:sz w:val="24"/>
              </w:rPr>
              <w:t>ния</w:t>
            </w:r>
          </w:p>
          <w:p>
            <w:pPr>
              <w:pStyle w:val="TableParagraph"/>
              <w:spacing w:before="232"/>
              <w:ind w:left="81" w:right="8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Содержание</w:t>
            </w:r>
          </w:p>
        </w:tc>
        <w:tc>
          <w:tcPr>
            <w:tcW w:w="843" w:type="dxa"/>
            <w:gridSpan w:val="3"/>
            <w:tcBorders>
              <w:top w:val="single" w:sz="24" w:space="0" w:color="000000"/>
              <w:left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204" w:lineRule="exact"/>
              <w:ind w:left="19"/>
              <w:rPr>
                <w:sz w:val="20"/>
              </w:rPr>
            </w:pPr>
            <w:r>
              <w:rPr>
                <w:spacing w:val="-5"/>
                <w:sz w:val="20"/>
              </w:rPr>
              <w:t>Лит</w:t>
            </w:r>
          </w:p>
        </w:tc>
        <w:tc>
          <w:tcPr>
            <w:tcW w:w="844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spacing w:line="200" w:lineRule="exact"/>
              <w:ind w:right="337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Лист</w:t>
            </w:r>
          </w:p>
        </w:tc>
        <w:tc>
          <w:tcPr>
            <w:tcW w:w="1122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line="200" w:lineRule="exact"/>
              <w:ind w:right="42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Листов</w:t>
            </w:r>
          </w:p>
        </w:tc>
      </w:tr>
      <w:tr>
        <w:trPr>
          <w:trHeight w:val="275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9" w:type="dxa"/>
            <w:gridSpan w:val="2"/>
            <w:tcBorders>
              <w:top w:val="single" w:sz="12" w:space="0" w:color="000000"/>
              <w:left w:val="single" w:sz="24" w:space="0" w:color="000000"/>
              <w:bottom w:val="single" w:sz="8" w:space="0" w:color="000000"/>
            </w:tcBorders>
          </w:tcPr>
          <w:p>
            <w:pPr>
              <w:pStyle w:val="TableParagraph"/>
              <w:spacing w:line="228" w:lineRule="exact" w:before="2"/>
              <w:ind w:left="15"/>
              <w:rPr>
                <w:sz w:val="20"/>
              </w:rPr>
            </w:pPr>
            <w:r>
              <w:rPr>
                <w:spacing w:val="-2"/>
                <w:sz w:val="20"/>
              </w:rPr>
              <w:t>Пров.</w:t>
            </w:r>
          </w:p>
        </w:tc>
        <w:tc>
          <w:tcPr>
            <w:tcW w:w="1288" w:type="dxa"/>
            <w:tcBorders>
              <w:top w:val="single" w:sz="12" w:space="0" w:color="000000"/>
              <w:bottom w:val="single" w:sz="8" w:space="0" w:color="000000"/>
            </w:tcBorders>
          </w:tcPr>
          <w:p>
            <w:pPr>
              <w:pStyle w:val="TableParagraph"/>
              <w:spacing w:line="228" w:lineRule="exact" w:before="2"/>
              <w:ind w:left="35"/>
              <w:rPr>
                <w:i/>
                <w:sz w:val="20"/>
              </w:rPr>
            </w:pPr>
            <w:r>
              <w:rPr>
                <w:i/>
                <w:sz w:val="20"/>
              </w:rPr>
              <w:t>А.А.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Буров</w:t>
            </w:r>
          </w:p>
        </w:tc>
        <w:tc>
          <w:tcPr>
            <w:tcW w:w="842" w:type="dxa"/>
            <w:tcBorders>
              <w:top w:val="single" w:sz="12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3" w:type="dxa"/>
            <w:tcBorders>
              <w:top w:val="single" w:sz="12" w:space="0" w:color="000000"/>
              <w:bottom w:val="single" w:sz="8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4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4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1" w:type="dxa"/>
            <w:tcBorders>
              <w:left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8" w:type="dxa"/>
            <w:tcBorders>
              <w:left w:val="single" w:sz="8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4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line="195" w:lineRule="exact"/>
              <w:ind w:right="327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22" w:type="dxa"/>
            <w:tcBorders>
              <w:top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line="195" w:lineRule="exact"/>
              <w:ind w:right="431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90</w:t>
            </w:r>
          </w:p>
        </w:tc>
      </w:tr>
      <w:tr>
        <w:trPr>
          <w:trHeight w:val="282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9" w:type="dxa"/>
            <w:gridSpan w:val="2"/>
            <w:tcBorders>
              <w:top w:val="single" w:sz="8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5"/>
              <w:ind w:left="15"/>
              <w:rPr>
                <w:sz w:val="20"/>
              </w:rPr>
            </w:pPr>
            <w:r>
              <w:rPr>
                <w:spacing w:val="-2"/>
                <w:sz w:val="20"/>
              </w:rPr>
              <w:t>Н/контр</w:t>
            </w:r>
          </w:p>
        </w:tc>
        <w:tc>
          <w:tcPr>
            <w:tcW w:w="1288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2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3" w:type="dxa"/>
            <w:tcBorders>
              <w:top w:val="single" w:sz="8" w:space="0" w:color="000000"/>
              <w:bottom w:val="single" w:sz="12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4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5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70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9" w:type="dxa"/>
            <w:gridSpan w:val="2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4" w:lineRule="exact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Рецензент</w:t>
            </w:r>
          </w:p>
        </w:tc>
        <w:tc>
          <w:tcPr>
            <w:tcW w:w="128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7" w:lineRule="exact"/>
              <w:ind w:left="39"/>
              <w:rPr>
                <w:i/>
                <w:sz w:val="20"/>
              </w:rPr>
            </w:pPr>
            <w:r>
              <w:rPr>
                <w:i/>
                <w:sz w:val="20"/>
              </w:rPr>
              <w:t>Е.В.</w:t>
            </w:r>
            <w:r>
              <w:rPr>
                <w:i/>
                <w:spacing w:val="-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Ткаченко</w:t>
            </w:r>
          </w:p>
        </w:tc>
        <w:tc>
          <w:tcPr>
            <w:tcW w:w="842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24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5"/>
            <w:vMerge/>
            <w:tcBorders>
              <w:top w:val="nil"/>
              <w:left w:val="single" w:sz="24" w:space="0" w:color="000000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exact"/>
        </w:trPr>
        <w:tc>
          <w:tcPr>
            <w:tcW w:w="278" w:type="dxa"/>
            <w:vMerge/>
            <w:tcBorders>
              <w:top w:val="nil"/>
              <w:right w:val="single" w:sz="24" w:space="0" w:color="000000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left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9" w:type="dxa"/>
            <w:gridSpan w:val="2"/>
            <w:tcBorders>
              <w:top w:val="single" w:sz="12" w:space="0" w:color="000000"/>
              <w:left w:val="single" w:sz="24" w:space="0" w:color="000000"/>
              <w:bottom w:val="single" w:sz="24" w:space="0" w:color="000000"/>
            </w:tcBorders>
          </w:tcPr>
          <w:p>
            <w:pPr>
              <w:pStyle w:val="TableParagraph"/>
              <w:spacing w:line="210" w:lineRule="exact"/>
              <w:ind w:left="36"/>
              <w:rPr>
                <w:sz w:val="20"/>
              </w:rPr>
            </w:pPr>
            <w:r>
              <w:rPr>
                <w:spacing w:val="-2"/>
                <w:sz w:val="20"/>
              </w:rPr>
              <w:t>Утвердил</w:t>
            </w:r>
          </w:p>
        </w:tc>
        <w:tc>
          <w:tcPr>
            <w:tcW w:w="1288" w:type="dxa"/>
            <w:tcBorders>
              <w:top w:val="single" w:sz="12" w:space="0" w:color="000000"/>
              <w:bottom w:val="single" w:sz="24" w:space="0" w:color="000000"/>
            </w:tcBorders>
          </w:tcPr>
          <w:p>
            <w:pPr>
              <w:pStyle w:val="TableParagraph"/>
              <w:spacing w:line="210" w:lineRule="exact"/>
              <w:ind w:left="-11"/>
              <w:rPr>
                <w:i/>
                <w:sz w:val="20"/>
              </w:rPr>
            </w:pPr>
            <w:r>
              <w:rPr>
                <w:i/>
                <w:sz w:val="20"/>
              </w:rPr>
              <w:t>С.Н.</w:t>
            </w:r>
            <w:r>
              <w:rPr>
                <w:i/>
                <w:spacing w:val="-4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Новиков</w:t>
            </w:r>
          </w:p>
        </w:tc>
        <w:tc>
          <w:tcPr>
            <w:tcW w:w="842" w:type="dxa"/>
            <w:tcBorders>
              <w:top w:val="single" w:sz="12" w:space="0" w:color="000000"/>
              <w:bottom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3" w:type="dxa"/>
            <w:tcBorders>
              <w:top w:val="single" w:sz="12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924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09" w:type="dxa"/>
            <w:gridSpan w:val="5"/>
            <w:vMerge/>
            <w:tcBorders>
              <w:top w:val="nil"/>
              <w:left w:val="single" w:sz="24" w:space="0" w:color="000000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29.4pt;margin-top:17.899982pt;width:546.25pt;height:810pt;mso-position-horizontal-relative:page;mso-position-vertical-relative:page;z-index:-22163968" id="docshapegroup68" coordorigin="588,358" coordsize="10925,16200">
            <v:shape style="position:absolute;left:588;top:358;width:10925;height:16200" id="docshape69" coordorigin="588,358" coordsize="10925,16200" path="m11513,358l1143,358,1143,8595,868,8595,863,8595,588,8595,588,10532,863,10532,863,11892,588,11892,588,13261,588,13276,588,15198,863,15198,863,16558,1143,16558,11513,16558,11513,16548,11513,15718,11513,15164,11513,14334,11513,358xe" filled="true" fillcolor="#ffffff" stroked="false">
              <v:path arrowok="t"/>
              <v:fill type="solid"/>
            </v:shape>
            <v:shape style="position:absolute;left:2101;top:14348;width:2688;height:2203" id="docshape70" coordorigin="2101,14348" coordsize="2688,2203" path="m4788,14622l4227,14622,4227,14895,4788,14895,4788,14622xm4788,14348l4227,14348,4227,14621,4788,14621,4788,14348xm4789,15466l4788,15466,4788,15194,4227,15194,4227,15467,4228,15467,4228,15739,4228,16007,4228,16011,4228,16278,3390,16278,3388,16278,2101,16278,2101,16551,3388,16551,3390,16551,4228,16551,4229,16551,4789,16551,4789,16281,4789,16278,4789,16011,4789,16007,4789,15739,4789,15466xe" filled="true" fillcolor="#ffffff" stroked="false">
              <v:path arrowok="t"/>
              <v:fill typ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320" w:bottom="0" w:left="260" w:right="200"/>
        </w:sectPr>
      </w:pPr>
    </w:p>
    <w:tbl>
      <w:tblPr>
        <w:tblW w:w="0" w:type="auto"/>
        <w:jc w:val="left"/>
        <w:tblInd w:w="16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1"/>
        <w:gridCol w:w="569"/>
        <w:gridCol w:w="1424"/>
        <w:gridCol w:w="854"/>
        <w:gridCol w:w="569"/>
        <w:gridCol w:w="5864"/>
        <w:gridCol w:w="571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 w:val="restart"/>
          </w:tcPr>
          <w:p>
            <w:pPr>
              <w:pStyle w:val="TableParagraph"/>
              <w:numPr>
                <w:ilvl w:val="1"/>
                <w:numId w:val="6"/>
              </w:numPr>
              <w:tabs>
                <w:tab w:pos="1246" w:val="left" w:leader="none"/>
                <w:tab w:pos="9745" w:val="right" w:leader="dot"/>
              </w:tabs>
              <w:spacing w:line="240" w:lineRule="auto" w:before="683" w:after="0"/>
              <w:ind w:left="1245" w:right="0" w:hanging="421"/>
              <w:jc w:val="left"/>
              <w:rPr>
                <w:sz w:val="28"/>
              </w:rPr>
            </w:pPr>
            <w:hyperlink w:history="true" w:anchor="_bookmark24">
              <w:r>
                <w:rPr>
                  <w:sz w:val="28"/>
                </w:rPr>
                <w:t>Требования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охраны</w:t>
              </w:r>
              <w:r>
                <w:rPr>
                  <w:spacing w:val="-4"/>
                  <w:sz w:val="28"/>
                </w:rPr>
                <w:t> </w:t>
              </w:r>
              <w:r>
                <w:rPr>
                  <w:sz w:val="28"/>
                </w:rPr>
                <w:t>труда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офисных</w:t>
              </w:r>
              <w:r>
                <w:rPr>
                  <w:spacing w:val="-4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работников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59</w:t>
              </w:r>
            </w:hyperlink>
          </w:p>
          <w:p>
            <w:pPr>
              <w:pStyle w:val="TableParagraph"/>
              <w:numPr>
                <w:ilvl w:val="1"/>
                <w:numId w:val="6"/>
              </w:numPr>
              <w:tabs>
                <w:tab w:pos="1246" w:val="left" w:leader="none"/>
                <w:tab w:pos="9745" w:val="right" w:leader="dot"/>
              </w:tabs>
              <w:spacing w:line="240" w:lineRule="auto" w:before="163" w:after="0"/>
              <w:ind w:left="1245" w:right="0" w:hanging="421"/>
              <w:jc w:val="left"/>
              <w:rPr>
                <w:sz w:val="28"/>
              </w:rPr>
            </w:pPr>
            <w:hyperlink w:history="true" w:anchor="_bookmark25">
              <w:r>
                <w:rPr>
                  <w:sz w:val="28"/>
                </w:rPr>
                <w:t>Пожарная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безопасность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62</w:t>
              </w:r>
            </w:hyperlink>
          </w:p>
          <w:p>
            <w:pPr>
              <w:pStyle w:val="TableParagraph"/>
              <w:numPr>
                <w:ilvl w:val="1"/>
                <w:numId w:val="6"/>
              </w:numPr>
              <w:tabs>
                <w:tab w:pos="1248" w:val="left" w:leader="none"/>
                <w:tab w:pos="9745" w:val="right" w:leader="dot"/>
              </w:tabs>
              <w:spacing w:line="240" w:lineRule="auto" w:before="160" w:after="0"/>
              <w:ind w:left="1247" w:right="0" w:hanging="423"/>
              <w:jc w:val="left"/>
              <w:rPr>
                <w:sz w:val="28"/>
              </w:rPr>
            </w:pPr>
            <w:hyperlink w:history="true" w:anchor="_bookmark26">
              <w:r>
                <w:rPr>
                  <w:sz w:val="28"/>
                </w:rPr>
                <w:t>Выводы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по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разделу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64</w:t>
              </w:r>
            </w:hyperlink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1" w:val="left" w:leader="none"/>
                <w:tab w:pos="9745" w:val="right" w:leader="dot"/>
              </w:tabs>
              <w:spacing w:line="240" w:lineRule="auto" w:before="161" w:after="0"/>
              <w:ind w:left="470" w:right="0" w:hanging="213"/>
              <w:jc w:val="left"/>
              <w:rPr>
                <w:sz w:val="28"/>
              </w:rPr>
            </w:pPr>
            <w:hyperlink w:history="true" w:anchor="_bookmark27">
              <w:r>
                <w:rPr>
                  <w:sz w:val="28"/>
                </w:rPr>
                <w:t>Технико-экономическое</w:t>
              </w:r>
              <w:r>
                <w:rPr>
                  <w:spacing w:val="-15"/>
                  <w:sz w:val="28"/>
                </w:rPr>
                <w:t> </w:t>
              </w:r>
              <w:r>
                <w:rPr>
                  <w:sz w:val="28"/>
                </w:rPr>
                <w:t>обоснование</w:t>
              </w:r>
              <w:r>
                <w:rPr>
                  <w:spacing w:val="-1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работы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65</w:t>
              </w:r>
            </w:hyperlink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246" w:val="left" w:leader="none"/>
                <w:tab w:pos="9745" w:val="right" w:leader="dot"/>
              </w:tabs>
              <w:spacing w:line="240" w:lineRule="auto" w:before="160" w:after="0"/>
              <w:ind w:left="1245" w:right="0" w:hanging="421"/>
              <w:jc w:val="left"/>
              <w:rPr>
                <w:sz w:val="28"/>
              </w:rPr>
            </w:pPr>
            <w:hyperlink w:history="true" w:anchor="_bookmark28">
              <w:r>
                <w:rPr>
                  <w:sz w:val="28"/>
                </w:rPr>
                <w:t>Постановка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задачи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65</w:t>
              </w:r>
            </w:hyperlink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248" w:val="left" w:leader="none"/>
                <w:tab w:pos="9745" w:val="right" w:leader="dot"/>
              </w:tabs>
              <w:spacing w:line="240" w:lineRule="auto" w:before="163" w:after="0"/>
              <w:ind w:left="1247" w:right="0" w:hanging="423"/>
              <w:jc w:val="left"/>
              <w:rPr>
                <w:sz w:val="28"/>
              </w:rPr>
            </w:pPr>
            <w:hyperlink w:history="true" w:anchor="_bookmark29">
              <w:r>
                <w:rPr>
                  <w:sz w:val="28"/>
                </w:rPr>
                <w:t>Расчет</w:t>
              </w:r>
              <w:r>
                <w:rPr>
                  <w:spacing w:val="-7"/>
                  <w:sz w:val="28"/>
                </w:rPr>
                <w:t> </w:t>
              </w:r>
              <w:r>
                <w:rPr>
                  <w:sz w:val="28"/>
                </w:rPr>
                <w:t>трудоемкости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и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длительности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работ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65</w:t>
              </w:r>
            </w:hyperlink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248" w:val="left" w:leader="none"/>
                <w:tab w:pos="9745" w:val="right" w:leader="dot"/>
              </w:tabs>
              <w:spacing w:line="240" w:lineRule="auto" w:before="161" w:after="0"/>
              <w:ind w:left="1247" w:right="0" w:hanging="423"/>
              <w:jc w:val="left"/>
              <w:rPr>
                <w:sz w:val="28"/>
              </w:rPr>
            </w:pPr>
            <w:hyperlink w:history="true" w:anchor="_bookmark30">
              <w:r>
                <w:rPr>
                  <w:sz w:val="28"/>
                </w:rPr>
                <w:t>Расчет</w:t>
              </w:r>
              <w:r>
                <w:rPr>
                  <w:spacing w:val="-10"/>
                  <w:sz w:val="28"/>
                </w:rPr>
                <w:t> </w:t>
              </w:r>
              <w:r>
                <w:rPr>
                  <w:sz w:val="28"/>
                </w:rPr>
                <w:t>себестоимости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и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цены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программного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продукта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69</w:t>
              </w:r>
            </w:hyperlink>
          </w:p>
          <w:p>
            <w:pPr>
              <w:pStyle w:val="TableParagraph"/>
              <w:numPr>
                <w:ilvl w:val="1"/>
                <w:numId w:val="7"/>
              </w:numPr>
              <w:tabs>
                <w:tab w:pos="1248" w:val="left" w:leader="none"/>
                <w:tab w:pos="9745" w:val="right" w:leader="dot"/>
              </w:tabs>
              <w:spacing w:line="240" w:lineRule="auto" w:before="160" w:after="0"/>
              <w:ind w:left="1247" w:right="0" w:hanging="423"/>
              <w:jc w:val="left"/>
              <w:rPr>
                <w:sz w:val="28"/>
              </w:rPr>
            </w:pPr>
            <w:hyperlink w:history="true" w:anchor="_bookmark31">
              <w:r>
                <w:rPr>
                  <w:sz w:val="28"/>
                </w:rPr>
                <w:t>Выводы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по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разделу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72</w:t>
              </w:r>
            </w:hyperlink>
          </w:p>
          <w:p>
            <w:pPr>
              <w:pStyle w:val="TableParagraph"/>
              <w:tabs>
                <w:tab w:pos="9745" w:val="right" w:leader="dot"/>
              </w:tabs>
              <w:spacing w:before="160"/>
              <w:ind w:left="258"/>
              <w:rPr>
                <w:sz w:val="28"/>
              </w:rPr>
            </w:pPr>
            <w:hyperlink w:history="true" w:anchor="_bookmark32">
              <w:r>
                <w:rPr>
                  <w:spacing w:val="-2"/>
                  <w:sz w:val="28"/>
                </w:rPr>
                <w:t>Заключение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73</w:t>
              </w:r>
            </w:hyperlink>
          </w:p>
          <w:p>
            <w:pPr>
              <w:pStyle w:val="TableParagraph"/>
              <w:tabs>
                <w:tab w:pos="9745" w:val="right" w:leader="dot"/>
              </w:tabs>
              <w:spacing w:before="163"/>
              <w:ind w:left="258"/>
              <w:rPr>
                <w:sz w:val="28"/>
              </w:rPr>
            </w:pPr>
            <w:hyperlink w:history="true" w:anchor="_bookmark33">
              <w:r>
                <w:rPr>
                  <w:sz w:val="28"/>
                </w:rPr>
                <w:t>Список</w:t>
              </w:r>
              <w:r>
                <w:rPr>
                  <w:spacing w:val="-3"/>
                  <w:sz w:val="28"/>
                </w:rPr>
                <w:t> </w:t>
              </w:r>
              <w:r>
                <w:rPr>
                  <w:spacing w:val="-2"/>
                  <w:sz w:val="28"/>
                </w:rPr>
                <w:t>литературы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74</w:t>
              </w:r>
            </w:hyperlink>
          </w:p>
          <w:p>
            <w:pPr>
              <w:pStyle w:val="TableParagraph"/>
              <w:tabs>
                <w:tab w:pos="9745" w:val="right" w:leader="dot"/>
              </w:tabs>
              <w:spacing w:before="161"/>
              <w:ind w:left="258"/>
              <w:rPr>
                <w:sz w:val="28"/>
              </w:rPr>
            </w:pPr>
            <w:hyperlink w:history="true" w:anchor="_bookmark55">
              <w:r>
                <w:rPr>
                  <w:sz w:val="28"/>
                </w:rPr>
                <w:t>Приложение</w:t>
              </w:r>
              <w:r>
                <w:rPr>
                  <w:spacing w:val="-10"/>
                  <w:sz w:val="28"/>
                </w:rPr>
                <w:t> </w:t>
              </w:r>
              <w:r>
                <w:rPr>
                  <w:sz w:val="28"/>
                </w:rPr>
                <w:t>А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Код</w:t>
              </w:r>
              <w:r>
                <w:rPr>
                  <w:spacing w:val="-8"/>
                  <w:sz w:val="28"/>
                </w:rPr>
                <w:t> </w:t>
              </w:r>
              <w:r>
                <w:rPr>
                  <w:sz w:val="28"/>
                </w:rPr>
                <w:t>разработанного</w:t>
              </w:r>
              <w:r>
                <w:rPr>
                  <w:spacing w:val="-6"/>
                  <w:sz w:val="28"/>
                </w:rPr>
                <w:t> </w:t>
              </w:r>
              <w:r>
                <w:rPr>
                  <w:sz w:val="28"/>
                </w:rPr>
                <w:t>веб-</w:t>
              </w:r>
              <w:r>
                <w:rPr>
                  <w:spacing w:val="-2"/>
                  <w:w w:val="95"/>
                  <w:sz w:val="28"/>
                </w:rPr>
                <w:t>приложения</w:t>
              </w:r>
              <w:r>
                <w:rPr>
                  <w:sz w:val="28"/>
                </w:rPr>
                <w:tab/>
              </w:r>
              <w:r>
                <w:rPr>
                  <w:spacing w:val="-5"/>
                  <w:sz w:val="28"/>
                </w:rPr>
                <w:t>76</w:t>
              </w:r>
            </w:hyperlink>
          </w:p>
        </w:tc>
      </w:tr>
      <w:tr>
        <w:trPr>
          <w:trHeight w:val="1989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3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8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34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4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3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22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4" w:type="dxa"/>
            <w:vMerge w:val="restart"/>
          </w:tcPr>
          <w:p>
            <w:pPr>
              <w:pStyle w:val="TableParagraph"/>
              <w:spacing w:before="166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1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9" w:lineRule="exact" w:before="26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4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</w:tcPr>
          <w:p>
            <w:pPr>
              <w:pStyle w:val="TableParagraph"/>
              <w:spacing w:line="219" w:lineRule="exact"/>
              <w:ind w:left="47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21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19" w:lineRule="exact"/>
              <w:ind w:left="247"/>
              <w:rPr>
                <w:i/>
                <w:sz w:val="22"/>
              </w:rPr>
            </w:pPr>
            <w:r>
              <w:rPr>
                <w:i/>
                <w:sz w:val="22"/>
              </w:rPr>
              <w:t>№</w:t>
            </w:r>
            <w:r>
              <w:rPr>
                <w:i/>
                <w:spacing w:val="-2"/>
                <w:sz w:val="22"/>
              </w:rPr>
              <w:t> докум.</w:t>
            </w:r>
          </w:p>
        </w:tc>
        <w:tc>
          <w:tcPr>
            <w:tcW w:w="854" w:type="dxa"/>
          </w:tcPr>
          <w:p>
            <w:pPr>
              <w:pStyle w:val="TableParagraph"/>
              <w:spacing w:line="215" w:lineRule="exact"/>
              <w:ind w:left="30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3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58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Введение" w:id="1"/>
            <w:bookmarkEnd w:id="1"/>
            <w:r>
              <w:rPr/>
            </w:r>
            <w:bookmarkStart w:name="_bookmark0" w:id="2"/>
            <w:bookmarkEnd w:id="2"/>
            <w:r>
              <w:rPr/>
            </w:r>
            <w:r>
              <w:rPr>
                <w:spacing w:val="-2"/>
                <w:sz w:val="28"/>
              </w:rPr>
              <w:t>Введение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0" w:firstLine="707"/>
              <w:jc w:val="both"/>
              <w:rPr>
                <w:sz w:val="28"/>
              </w:rPr>
            </w:pPr>
            <w:r>
              <w:rPr>
                <w:sz w:val="28"/>
              </w:rPr>
              <w:t>Интернет-голосование, как разновидность электронного голосования, при- меняется в различных официальных и неофициальных опросах. Оно является до- ступным и удобным, что делает его популярным и часто используемым, напри- мер, для маркетинговых и социологических опросов.</w:t>
            </w:r>
          </w:p>
          <w:p>
            <w:pPr>
              <w:pStyle w:val="TableParagraph"/>
              <w:spacing w:line="360" w:lineRule="auto"/>
              <w:ind w:left="245" w:right="201" w:firstLine="708"/>
              <w:jc w:val="both"/>
              <w:rPr>
                <w:sz w:val="28"/>
              </w:rPr>
            </w:pPr>
            <w:r>
              <w:rPr>
                <w:sz w:val="28"/>
              </w:rPr>
              <w:t>Как и любой веб-ресурс, веб-приложение для электронного голосования подвержено атакам. Компания Positive Technologies ежегодно проводит анализ защищенности веб-приложений. По данным за 2019 год, 50% исследованных веб- приложений содержали уязвимости высокого уровня риска, 39% – критически опасные уязвимости и лишь 11% – уязвимости низкого уровня риска [</w:t>
            </w:r>
            <w:hyperlink w:history="true" w:anchor="_bookmark52">
              <w:r>
                <w:rPr>
                  <w:sz w:val="28"/>
                </w:rPr>
                <w:t>21</w:t>
              </w:r>
            </w:hyperlink>
            <w:r>
              <w:rPr>
                <w:sz w:val="28"/>
              </w:rPr>
              <w:t>]. Поэто- му необходимо реализовать систему защиты веб-приложения, учитывая уязвимо- сти, несущие наибольший уровень риска.</w:t>
            </w:r>
          </w:p>
          <w:p>
            <w:pPr>
              <w:pStyle w:val="TableParagraph"/>
              <w:spacing w:line="360" w:lineRule="auto" w:before="1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Целью выпускной квалификационной работы является разработка веб- приложения для защищенного электронного голосования.</w:t>
            </w:r>
          </w:p>
          <w:p>
            <w:pPr>
              <w:pStyle w:val="TableParagraph"/>
              <w:spacing w:line="321" w:lineRule="exact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Задачи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выпускной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квалификационной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работы: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538" w:val="left" w:leader="none"/>
                <w:tab w:pos="1539" w:val="left" w:leader="none"/>
                <w:tab w:pos="4051" w:val="left" w:leader="none"/>
                <w:tab w:pos="5883" w:val="left" w:leader="none"/>
                <w:tab w:pos="7155" w:val="left" w:leader="none"/>
                <w:tab w:pos="9675" w:val="left" w:leader="none"/>
              </w:tabs>
              <w:spacing w:line="360" w:lineRule="auto" w:before="160" w:after="0"/>
              <w:ind w:left="245" w:right="205" w:firstLine="70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проанализировать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предметную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область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разрабатываемого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веб-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приложения;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259" w:val="left" w:leader="none"/>
              </w:tabs>
              <w:spacing w:line="240" w:lineRule="auto" w:before="2" w:after="0"/>
              <w:ind w:left="1258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определить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технологическую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составляющую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разработки;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259" w:val="left" w:leader="none"/>
              </w:tabs>
              <w:spacing w:line="240" w:lineRule="auto" w:before="160" w:after="0"/>
              <w:ind w:left="1258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разработать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веб-приложение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оценить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его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защищенность;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259" w:val="left" w:leader="none"/>
              </w:tabs>
              <w:spacing w:line="240" w:lineRule="auto" w:before="161" w:after="0"/>
              <w:ind w:left="1258" w:right="0" w:hanging="305"/>
              <w:jc w:val="left"/>
              <w:rPr>
                <w:sz w:val="28"/>
              </w:rPr>
            </w:pPr>
            <w:r>
              <w:rPr>
                <w:sz w:val="28"/>
              </w:rPr>
              <w:t>привести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технико-экономическое</w:t>
            </w:r>
            <w:r>
              <w:rPr>
                <w:spacing w:val="-13"/>
                <w:sz w:val="28"/>
              </w:rPr>
              <w:t> </w:t>
            </w:r>
            <w:r>
              <w:rPr>
                <w:spacing w:val="-2"/>
                <w:sz w:val="28"/>
              </w:rPr>
              <w:t>обоснование;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1259" w:val="left" w:leader="none"/>
              </w:tabs>
              <w:spacing w:line="240" w:lineRule="auto" w:before="160" w:after="0"/>
              <w:ind w:left="1258" w:right="0" w:hanging="305"/>
              <w:jc w:val="left"/>
              <w:rPr>
                <w:sz w:val="28"/>
              </w:rPr>
            </w:pPr>
            <w:r>
              <w:rPr>
                <w:sz w:val="28"/>
              </w:rPr>
              <w:t>привести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меры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обеспечению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безопасности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жизнедеятельности.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left"/>
              <w:rPr>
                <w:sz w:val="28"/>
              </w:rPr>
            </w:pPr>
            <w:bookmarkStart w:name="1 Анализ предметной области разрабатывае" w:id="3"/>
            <w:bookmarkEnd w:id="3"/>
            <w:r>
              <w:rPr/>
            </w:r>
            <w:bookmarkStart w:name="_bookmark1" w:id="4"/>
            <w:bookmarkEnd w:id="4"/>
            <w:r>
              <w:rPr>
                <w:sz w:val="28"/>
              </w:rPr>
              <w:t>А</w:t>
            </w:r>
            <w:r>
              <w:rPr>
                <w:sz w:val="28"/>
              </w:rPr>
              <w:t>нализ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предметной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области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разрабатываемого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1.1 Постановка задачи" w:id="5"/>
            <w:bookmarkEnd w:id="5"/>
            <w:r>
              <w:rPr/>
            </w:r>
            <w:bookmarkStart w:name="_bookmark2" w:id="6"/>
            <w:bookmarkEnd w:id="6"/>
            <w:r>
              <w:rPr>
                <w:sz w:val="28"/>
              </w:rPr>
              <w:t>П</w:t>
            </w:r>
            <w:r>
              <w:rPr>
                <w:sz w:val="28"/>
              </w:rPr>
              <w:t>остановка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задачи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данной главе необходимо определить объект разработки и описать его возможности.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также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разработать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потенциальных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угроз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нарушителя,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 основе которых будет строиться система защиты разрабатываемого веб- </w:t>
            </w:r>
            <w:r>
              <w:rPr>
                <w:spacing w:val="-2"/>
                <w:sz w:val="28"/>
              </w:rPr>
              <w:t>приложения.</w:t>
            </w:r>
          </w:p>
          <w:p>
            <w:pPr>
              <w:pStyle w:val="TableParagraph"/>
              <w:spacing w:before="11"/>
              <w:rPr>
                <w:sz w:val="41"/>
              </w:rPr>
            </w:pPr>
          </w:p>
          <w:p>
            <w:pPr>
              <w:pStyle w:val="TableParagraph"/>
              <w:numPr>
                <w:ilvl w:val="1"/>
                <w:numId w:val="9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0"/>
              <w:jc w:val="left"/>
              <w:rPr>
                <w:sz w:val="28"/>
              </w:rPr>
            </w:pPr>
            <w:bookmarkStart w:name="1.2 Определение объекта разработки" w:id="7"/>
            <w:bookmarkEnd w:id="7"/>
            <w:r>
              <w:rPr/>
            </w:r>
            <w:bookmarkStart w:name="_bookmark3" w:id="8"/>
            <w:bookmarkEnd w:id="8"/>
            <w:r>
              <w:rPr>
                <w:sz w:val="28"/>
              </w:rPr>
              <w:t>О</w:t>
            </w:r>
            <w:r>
              <w:rPr>
                <w:sz w:val="28"/>
              </w:rPr>
              <w:t>пределение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объекта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разработки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Под электронным голосованием понимают такое голосование, в котором используются электронные средства, помогающие или обеспечивающие подачу и подсчет голосов. [</w:t>
            </w:r>
            <w:hyperlink w:history="true" w:anchor="_bookmark43">
              <w:r>
                <w:rPr>
                  <w:sz w:val="28"/>
                </w:rPr>
                <w:t>11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 w:before="1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Электронное голосование часто рассматривается как инструмент повыше- ния эффективности избирательного процесса и повышения доверия к нему. Пра- вильно реализованные решения для электронного голосования могут повысить безопасность бюллетеня, ускорить обработку результатов и упростить само голо- сование. [</w:t>
            </w:r>
            <w:hyperlink w:history="true" w:anchor="_bookmark38">
              <w:r>
                <w:rPr>
                  <w:sz w:val="28"/>
                </w:rPr>
                <w:t>5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2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рисунке 1.1 изображены основные четыре технологии электронного го- </w:t>
            </w:r>
            <w:r>
              <w:rPr>
                <w:spacing w:val="-2"/>
                <w:sz w:val="28"/>
              </w:rPr>
              <w:t>лосования.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ind w:left="18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08204" cy="1984248"/>
                  <wp:effectExtent l="0" t="0" r="0" b="0"/>
                  <wp:docPr id="1" name="image1.jpeg" descr="P324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04" cy="1984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ind w:left="544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1.1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Основные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технологии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электронного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В системах бумажного-электронного голосования голоса подаются с ис- пользованием бумажных бюллетеней, а подсчитываются специальными машина- </w:t>
            </w:r>
            <w:r>
              <w:rPr>
                <w:spacing w:val="-4"/>
                <w:sz w:val="28"/>
              </w:rPr>
              <w:t>ми.</w:t>
            </w:r>
          </w:p>
          <w:p>
            <w:pPr>
              <w:pStyle w:val="TableParagraph"/>
              <w:spacing w:line="360" w:lineRule="auto" w:before="1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Система голосования с прямой записью осуществляет сбор голосов путём предоставления механических или электрооптических компонентов (как правило, кнопки или сенсорные экраны), которые могут быть использованы избирателем.</w:t>
            </w:r>
          </w:p>
          <w:p>
            <w:pPr>
              <w:pStyle w:val="TableParagraph"/>
              <w:spacing w:line="360" w:lineRule="auto"/>
              <w:ind w:left="244" w:right="207" w:firstLine="707"/>
              <w:jc w:val="both"/>
              <w:rPr>
                <w:sz w:val="28"/>
              </w:rPr>
            </w:pPr>
            <w:r>
              <w:rPr>
                <w:sz w:val="28"/>
              </w:rPr>
              <w:t>Системы интерактивного голосования для сбора результатов используют пульты, которые обычно напоминают пульт от телевизора или калькулятор. [</w:t>
            </w:r>
            <w:hyperlink w:history="true" w:anchor="_bookmark43">
              <w:r>
                <w:rPr>
                  <w:sz w:val="28"/>
                </w:rPr>
                <w:t>11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В работе рассматривается система голосования, использующая публичные сети. Такая система включает в себя одновременно и электронные бюллетени, и передачу информации о голосах по открытым компьютерным сетям.</w:t>
            </w: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Разрабатываемое веб-приложение для электронного голосования является интерактивным сервисом, дающее возможность посетителям выразить свое мне- ние по любому кругу вопросов. Сами пользователи имеют возможность создания интересующей их темы для голосования, чтобы провести опрос в той или иной </w:t>
            </w:r>
            <w:r>
              <w:rPr>
                <w:spacing w:val="-2"/>
                <w:sz w:val="28"/>
              </w:rPr>
              <w:t>области.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Разработанный сервис можно будет использовать, например, для маркетин- говых и социологических опросов.</w:t>
            </w:r>
          </w:p>
          <w:p>
            <w:pPr>
              <w:pStyle w:val="TableParagraph"/>
              <w:spacing w:before="1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Веб-приложение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электронного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должно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предусматривать: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259" w:val="left" w:leader="none"/>
              </w:tabs>
              <w:spacing w:line="240" w:lineRule="auto" w:before="160" w:after="0"/>
              <w:ind w:left="1258" w:right="0" w:hanging="305"/>
              <w:jc w:val="both"/>
              <w:rPr>
                <w:sz w:val="28"/>
              </w:rPr>
            </w:pPr>
            <w:r>
              <w:rPr>
                <w:sz w:val="28"/>
              </w:rPr>
              <w:t>регистрацию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пользователей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подтверждением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аккаунта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почту;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260" w:val="left" w:leader="none"/>
              </w:tabs>
              <w:spacing w:line="240" w:lineRule="auto" w:before="160" w:after="0"/>
              <w:ind w:left="1259" w:right="0" w:hanging="306"/>
              <w:jc w:val="both"/>
              <w:rPr>
                <w:sz w:val="28"/>
              </w:rPr>
            </w:pPr>
            <w:r>
              <w:rPr>
                <w:sz w:val="28"/>
              </w:rPr>
              <w:t>авторизацию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пользователей;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1300" w:val="left" w:leader="none"/>
              </w:tabs>
              <w:spacing w:line="362" w:lineRule="auto" w:before="161" w:after="0"/>
              <w:ind w:left="246" w:right="199" w:firstLine="707"/>
              <w:jc w:val="left"/>
              <w:rPr>
                <w:sz w:val="28"/>
              </w:rPr>
            </w:pPr>
            <w:r>
              <w:rPr>
                <w:sz w:val="28"/>
              </w:rPr>
              <w:t>возможность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авторизированным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пользователям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создавать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новое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голосо- вание, задавать его срок и варианты ответа;</w:t>
            </w:r>
          </w:p>
          <w:p>
            <w:pPr>
              <w:pStyle w:val="TableParagraph"/>
              <w:spacing w:line="317" w:lineRule="exact"/>
              <w:ind w:left="954"/>
              <w:rPr>
                <w:sz w:val="28"/>
              </w:rPr>
            </w:pPr>
            <w:r>
              <w:rPr>
                <w:sz w:val="28"/>
              </w:rPr>
              <w:t>5)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вывод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результатов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истечении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срока,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отведенного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spacing w:line="360" w:lineRule="auto" w:before="160"/>
              <w:ind w:left="246" w:firstLine="707"/>
              <w:rPr>
                <w:sz w:val="28"/>
              </w:rPr>
            </w:pPr>
            <w:r>
              <w:rPr>
                <w:sz w:val="28"/>
              </w:rPr>
              <w:t>4) исключение возможности повторного голосования одним и тем же поль- </w:t>
            </w:r>
            <w:r>
              <w:rPr>
                <w:spacing w:val="-2"/>
                <w:sz w:val="28"/>
              </w:rPr>
              <w:t>зователем.</w:t>
            </w:r>
          </w:p>
          <w:p>
            <w:pPr>
              <w:pStyle w:val="TableParagraph"/>
              <w:spacing w:line="360" w:lineRule="auto" w:before="1"/>
              <w:ind w:left="246" w:right="202" w:firstLine="708"/>
              <w:jc w:val="both"/>
              <w:rPr>
                <w:sz w:val="28"/>
              </w:rPr>
            </w:pPr>
            <w:r>
              <w:rPr>
                <w:sz w:val="28"/>
              </w:rPr>
              <w:t>Электронное голосование в силу своей сущности предполагает использова- ние онлайн-платформы и цифровых устройств для выражения мнения. Этот вари- ант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волеизъявления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обладает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целым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набором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преимуществ.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Среди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них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6"/>
                <w:sz w:val="28"/>
              </w:rPr>
              <w:t> </w:t>
            </w:r>
            <w:r>
              <w:rPr>
                <w:spacing w:val="-2"/>
                <w:sz w:val="28"/>
              </w:rPr>
              <w:t>возмож-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4" w:right="206"/>
              <w:jc w:val="both"/>
              <w:rPr>
                <w:sz w:val="28"/>
              </w:rPr>
            </w:pPr>
            <w:r>
              <w:rPr>
                <w:sz w:val="28"/>
              </w:rPr>
              <w:t>ность участия большего количества людей, удобство процедуры для участников, большая надежность и автоматизированный подсчет результатов.</w:t>
            </w: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Но, как и в случае с любым процессом, происходящим онлайн, электронное голосование потенциально может быть связано с определенными рисками, при- сущими веб-приложениям. [</w:t>
            </w:r>
            <w:hyperlink w:history="true" w:anchor="_bookmark53">
              <w:r>
                <w:rPr>
                  <w:sz w:val="28"/>
                </w:rPr>
                <w:t>22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Потенциальные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угрозы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уязвимости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представлены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следующем</w:t>
            </w:r>
            <w:r>
              <w:rPr>
                <w:spacing w:val="9"/>
                <w:sz w:val="28"/>
              </w:rPr>
              <w:t> </w:t>
            </w:r>
            <w:r>
              <w:rPr>
                <w:spacing w:val="-2"/>
                <w:sz w:val="28"/>
              </w:rPr>
              <w:t>подразде-</w:t>
            </w:r>
          </w:p>
          <w:p>
            <w:pPr>
              <w:pStyle w:val="TableParagraph"/>
              <w:spacing w:before="156"/>
              <w:ind w:left="244"/>
              <w:rPr>
                <w:sz w:val="28"/>
              </w:rPr>
            </w:pPr>
            <w:r>
              <w:rPr>
                <w:spacing w:val="-5"/>
                <w:sz w:val="28"/>
              </w:rPr>
              <w:t>ле.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1.3 Анализ основных угроз и уязвимостей " w:id="9"/>
            <w:bookmarkEnd w:id="9"/>
            <w:r>
              <w:rPr/>
            </w:r>
            <w:bookmarkStart w:name="_bookmark4" w:id="10"/>
            <w:bookmarkEnd w:id="10"/>
            <w:r>
              <w:rPr/>
            </w:r>
            <w:r>
              <w:rPr>
                <w:sz w:val="28"/>
              </w:rPr>
              <w:t>1.3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Анализ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основных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угроз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уязвимостей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Согласно ГОСТ Р 50922-2006, угрозой безопасности информации является совокупность условий и факторов, создающих потенциальную или реально суще- ствующую опасность нарушения безопасности информации. Уязвимость же явля- ется свойством информационной системы, обусловливающее возможность реали- зации угроз безопасности обрабатываемой в ней информации. [</w:t>
            </w:r>
            <w:hyperlink w:history="true" w:anchor="_bookmark41">
              <w:r>
                <w:rPr>
                  <w:sz w:val="28"/>
                </w:rPr>
                <w:t>8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Все источники угроз безопасности информации можно разделить на три ос- новные группы: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258" w:val="left" w:leader="none"/>
              </w:tabs>
              <w:spacing w:line="321" w:lineRule="exact" w:before="0" w:after="0"/>
              <w:ind w:left="1257" w:right="0" w:hanging="305"/>
              <w:jc w:val="both"/>
              <w:rPr>
                <w:sz w:val="28"/>
              </w:rPr>
            </w:pPr>
            <w:r>
              <w:rPr>
                <w:sz w:val="28"/>
              </w:rPr>
              <w:t>обусловленные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действиями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субъекта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(антропогенные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источники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угроз);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285" w:val="left" w:leader="none"/>
              </w:tabs>
              <w:spacing w:line="240" w:lineRule="auto" w:before="162" w:after="0"/>
              <w:ind w:left="1284" w:right="0" w:hanging="332"/>
              <w:jc w:val="left"/>
              <w:rPr>
                <w:sz w:val="28"/>
              </w:rPr>
            </w:pPr>
            <w:r>
              <w:rPr>
                <w:sz w:val="28"/>
              </w:rPr>
              <w:t>обусловленные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техническими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средствами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(техногенные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источники</w:t>
            </w:r>
            <w:r>
              <w:rPr>
                <w:spacing w:val="18"/>
                <w:sz w:val="28"/>
              </w:rPr>
              <w:t> </w:t>
            </w:r>
            <w:r>
              <w:rPr>
                <w:spacing w:val="-2"/>
                <w:sz w:val="28"/>
              </w:rPr>
              <w:t>угро-</w:t>
            </w:r>
          </w:p>
          <w:p>
            <w:pPr>
              <w:pStyle w:val="TableParagraph"/>
              <w:spacing w:before="161"/>
              <w:ind w:left="245"/>
              <w:rPr>
                <w:sz w:val="28"/>
              </w:rPr>
            </w:pPr>
            <w:r>
              <w:rPr>
                <w:spacing w:val="-4"/>
                <w:sz w:val="28"/>
              </w:rPr>
              <w:t>зы);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1258" w:val="left" w:leader="none"/>
              </w:tabs>
              <w:spacing w:line="240" w:lineRule="auto" w:before="160" w:after="0"/>
              <w:ind w:left="1257" w:right="0" w:hanging="305"/>
              <w:jc w:val="both"/>
              <w:rPr>
                <w:sz w:val="28"/>
              </w:rPr>
            </w:pPr>
            <w:r>
              <w:rPr>
                <w:sz w:val="28"/>
              </w:rPr>
              <w:t>обусловленные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стихийными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источниками.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5"/>
                <w:sz w:val="28"/>
              </w:rPr>
              <w:t>[</w:t>
            </w:r>
            <w:hyperlink w:history="true" w:anchor="_bookmark40">
              <w:r>
                <w:rPr>
                  <w:spacing w:val="-5"/>
                  <w:sz w:val="28"/>
                </w:rPr>
                <w:t>7</w:t>
              </w:r>
            </w:hyperlink>
            <w:r>
              <w:rPr>
                <w:spacing w:val="-5"/>
                <w:sz w:val="28"/>
              </w:rPr>
              <w:t>]</w:t>
            </w:r>
          </w:p>
          <w:p>
            <w:pPr>
              <w:pStyle w:val="TableParagraph"/>
              <w:spacing w:line="360" w:lineRule="auto" w:before="161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Наибольший интерес с точки зрения организации защиты представляют ан- тропогенные источники угроз безопасности информации, так как в роли таких ис- точников выступают субъекты, действия которых всегда можно оценить, спро- гнозировать и принять адекватные меры.</w:t>
            </w:r>
          </w:p>
          <w:p>
            <w:pPr>
              <w:pStyle w:val="TableParagraph"/>
              <w:spacing w:line="360" w:lineRule="auto"/>
              <w:ind w:left="245" w:right="201" w:firstLine="707"/>
              <w:jc w:val="both"/>
              <w:rPr>
                <w:sz w:val="28"/>
              </w:rPr>
            </w:pPr>
            <w:r>
              <w:rPr>
                <w:sz w:val="28"/>
              </w:rPr>
              <w:t>В качестве антропогенного источника угроз можно рассматривать субъекта, имеющего доступ (санкционированный или несанкционированный) к работе со штатными средствами защищаемого объекта.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Субъекты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(источники),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действия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ко- торых могут привести к нарушению безопасности информации, могут быть:</w:t>
            </w:r>
          </w:p>
          <w:p>
            <w:pPr>
              <w:pStyle w:val="TableParagraph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– </w:t>
            </w:r>
            <w:r>
              <w:rPr>
                <w:spacing w:val="-2"/>
                <w:sz w:val="28"/>
              </w:rPr>
              <w:t>внешние;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внутренние.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5"/>
                <w:sz w:val="28"/>
              </w:rPr>
              <w:t>[</w:t>
            </w:r>
            <w:hyperlink w:history="true" w:anchor="_bookmark40">
              <w:r>
                <w:rPr>
                  <w:spacing w:val="-5"/>
                  <w:sz w:val="28"/>
                </w:rPr>
                <w:t>7</w:t>
              </w:r>
            </w:hyperlink>
            <w:r>
              <w:rPr>
                <w:spacing w:val="-5"/>
                <w:sz w:val="28"/>
              </w:rPr>
              <w:t>]</w:t>
            </w:r>
          </w:p>
          <w:p>
            <w:pPr>
              <w:pStyle w:val="TableParagraph"/>
              <w:spacing w:line="360" w:lineRule="auto" w:before="163"/>
              <w:ind w:left="245" w:right="210" w:firstLine="707"/>
              <w:jc w:val="both"/>
              <w:rPr>
                <w:sz w:val="28"/>
              </w:rPr>
            </w:pPr>
            <w:r>
              <w:rPr>
                <w:sz w:val="28"/>
              </w:rPr>
              <w:t>Внешние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источники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могут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быть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случайными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преднамеренными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иметь разный уровень квалификации.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Внутренние субъекты, как правило, представляют собой высококвалифици- рованных специалистов в области разработки и эксплуатации программного обеспечения и технических средств, знакомы со спецификой решаемых задач, структурой и основными функциями и принципами работы программно- аппаратных средств защиты информации, имеют возможность использования штатного оборудования и технических средств сети.</w:t>
            </w:r>
          </w:p>
          <w:p>
            <w:pPr>
              <w:pStyle w:val="TableParagraph"/>
              <w:ind w:left="953"/>
              <w:rPr>
                <w:sz w:val="28"/>
              </w:rPr>
            </w:pPr>
            <w:r>
              <w:rPr>
                <w:sz w:val="28"/>
              </w:rPr>
              <w:t>Уязвимости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безопасности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информации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могут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быть: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объективными;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субъективными;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случайными.</w:t>
            </w:r>
          </w:p>
          <w:p>
            <w:pPr>
              <w:pStyle w:val="TableParagraph"/>
              <w:spacing w:line="360" w:lineRule="auto" w:before="163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Объективные уязвимости зависят от особенностей построения и техниче- ских характеристик оборудования, применяемого на защищаемом объекте. Пол- ное устранение этих уязвимостей невозможно, но они могут существенно ослаб- ляться техническими и инженерно-техническими методами парирования угроз безопасности информации.</w:t>
            </w:r>
          </w:p>
          <w:p>
            <w:pPr>
              <w:pStyle w:val="TableParagraph"/>
              <w:spacing w:line="360" w:lineRule="auto"/>
              <w:ind w:left="245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Субъективные уязвимости зависят от действий сотрудников и, в основном устраняются организационными и программно-аппаратными методами.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Случайные уязвимости зависят от особенностей окружающей защищаемый объект среды и непредвиденных обстоятельств. Эти факторы, как правило, мало предсказуемы и их устранение возможно только при проведении комплекса орга- низационных и инженерно-технических мероприятий по противодействию, угро- зам информационной безопасности. [</w:t>
            </w:r>
            <w:hyperlink w:history="true" w:anchor="_bookmark40">
              <w:r>
                <w:rPr>
                  <w:sz w:val="28"/>
                </w:rPr>
                <w:t>7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0" w:firstLine="707"/>
              <w:jc w:val="both"/>
              <w:rPr>
                <w:sz w:val="28"/>
              </w:rPr>
            </w:pPr>
            <w:r>
              <w:rPr>
                <w:sz w:val="28"/>
              </w:rPr>
              <w:t>Следует рассмотреть угрозы и уязвимости, отталкиваясь от особенностей разрабатываемого веб-приложения. В таблице 1.1 приведены особенности буду- щей системы и прогнозируемые угрозы и уязвимости.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Прогнозируемые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угрозы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уязвимости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9"/>
              <w:rPr>
                <w:sz w:val="33"/>
              </w:rPr>
            </w:pPr>
          </w:p>
          <w:p>
            <w:pPr>
              <w:pStyle w:val="TableParagraph"/>
              <w:spacing w:line="360" w:lineRule="auto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Благодаря исследованиям Positive Technologies – международной компании, специализирующейся на разработке программного обеспечения в области инфор- мационной безопасности, выявлены самые распространенные угрозы и уязвимо- сти из списка OWASP (Open Web Application Security Project – открытый проект обеспечения безопасности веб-приложений) – некоммерческого фонда, который работает над повышением безопасности программного обеспечения [</w:t>
            </w:r>
            <w:hyperlink w:history="true" w:anchor="_bookmark35">
              <w:r>
                <w:rPr>
                  <w:sz w:val="28"/>
                </w:rPr>
                <w:t>2</w:t>
              </w:r>
            </w:hyperlink>
            <w:r>
              <w:rPr>
                <w:sz w:val="28"/>
              </w:rPr>
              <w:t>]. Они представлены на рисунке 1.2 [</w:t>
            </w:r>
            <w:hyperlink w:history="true" w:anchor="_bookmark52">
              <w:r>
                <w:rPr>
                  <w:sz w:val="28"/>
                </w:rPr>
                <w:t>21</w:t>
              </w:r>
            </w:hyperlink>
            <w:r>
              <w:rPr>
                <w:sz w:val="28"/>
              </w:rPr>
              <w:t>].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59587pt;margin-top:80.954224pt;width:495.8pt;height:220.2pt;mso-position-horizontal-relative:page;mso-position-vertical-relative:page;z-index:15762432" type="#_x0000_t202" id="docshape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72"/>
                    <w:gridCol w:w="5634"/>
                  </w:tblGrid>
                  <w:tr>
                    <w:trPr>
                      <w:trHeight w:val="482" w:hRule="atLeast"/>
                    </w:trPr>
                    <w:tc>
                      <w:tcPr>
                        <w:tcW w:w="4272" w:type="dxa"/>
                      </w:tcPr>
                      <w:p>
                        <w:pPr>
                          <w:pStyle w:val="TableParagraph"/>
                          <w:ind w:left="34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Особенность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веб-</w:t>
                        </w:r>
                        <w:r>
                          <w:rPr>
                            <w:spacing w:val="-2"/>
                            <w:sz w:val="28"/>
                          </w:rPr>
                          <w:t>приложения</w:t>
                        </w:r>
                      </w:p>
                    </w:tc>
                    <w:tc>
                      <w:tcPr>
                        <w:tcW w:w="5634" w:type="dxa"/>
                      </w:tcPr>
                      <w:p>
                        <w:pPr>
                          <w:pStyle w:val="TableParagraph"/>
                          <w:ind w:left="213" w:right="20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Возможные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угрозы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2"/>
                            <w:sz w:val="28"/>
                          </w:rPr>
                          <w:t> уязвимости</w:t>
                        </w:r>
                      </w:p>
                    </w:tc>
                  </w:tr>
                  <w:tr>
                    <w:trPr>
                      <w:trHeight w:val="966" w:hRule="atLeast"/>
                    </w:trPr>
                    <w:tc>
                      <w:tcPr>
                        <w:tcW w:w="4272" w:type="dxa"/>
                      </w:tcPr>
                      <w:p>
                        <w:pPr>
                          <w:pStyle w:val="TableParagraph"/>
                          <w:ind w:left="171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Регистрация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авторизация</w:t>
                        </w:r>
                      </w:p>
                      <w:p>
                        <w:pPr>
                          <w:pStyle w:val="TableParagraph"/>
                          <w:spacing w:before="163"/>
                          <w:ind w:left="173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пользователя</w:t>
                        </w:r>
                      </w:p>
                    </w:tc>
                    <w:tc>
                      <w:tcPr>
                        <w:tcW w:w="5634" w:type="dxa"/>
                      </w:tcPr>
                      <w:p>
                        <w:pPr>
                          <w:pStyle w:val="TableParagraph"/>
                          <w:spacing w:before="242"/>
                          <w:ind w:left="213" w:right="20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Недостатки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аутентификации</w:t>
                        </w:r>
                      </w:p>
                    </w:tc>
                  </w:tr>
                  <w:tr>
                    <w:trPr>
                      <w:trHeight w:val="964" w:hRule="atLeast"/>
                    </w:trPr>
                    <w:tc>
                      <w:tcPr>
                        <w:tcW w:w="4272" w:type="dxa"/>
                      </w:tcPr>
                      <w:p>
                        <w:pPr>
                          <w:pStyle w:val="TableParagraph"/>
                          <w:ind w:left="171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Подтверждение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аккаунта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при</w:t>
                        </w:r>
                      </w:p>
                      <w:p>
                        <w:pPr>
                          <w:pStyle w:val="TableParagraph"/>
                          <w:spacing w:before="160"/>
                          <w:ind w:left="173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помощи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ссылки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GET-</w:t>
                        </w:r>
                        <w:r>
                          <w:rPr>
                            <w:spacing w:val="-2"/>
                            <w:sz w:val="28"/>
                          </w:rPr>
                          <w:t>запросом</w:t>
                        </w:r>
                      </w:p>
                    </w:tc>
                    <w:tc>
                      <w:tcPr>
                        <w:tcW w:w="5634" w:type="dxa"/>
                      </w:tcPr>
                      <w:p>
                        <w:pPr>
                          <w:pStyle w:val="TableParagraph"/>
                          <w:spacing w:before="242"/>
                          <w:ind w:left="213" w:right="20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SQL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2"/>
                            <w:sz w:val="28"/>
                          </w:rPr>
                          <w:t> инъекция</w:t>
                        </w:r>
                      </w:p>
                    </w:tc>
                  </w:tr>
                  <w:tr>
                    <w:trPr>
                      <w:trHeight w:val="966" w:hRule="atLeast"/>
                    </w:trPr>
                    <w:tc>
                      <w:tcPr>
                        <w:tcW w:w="4272" w:type="dxa"/>
                      </w:tcPr>
                      <w:p>
                        <w:pPr>
                          <w:pStyle w:val="TableParagraph"/>
                          <w:spacing w:before="2"/>
                          <w:ind w:left="170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Создание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пользователем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нового</w:t>
                        </w:r>
                      </w:p>
                      <w:p>
                        <w:pPr>
                          <w:pStyle w:val="TableParagraph"/>
                          <w:spacing w:before="161"/>
                          <w:ind w:left="173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голосования</w:t>
                        </w:r>
                      </w:p>
                    </w:tc>
                    <w:tc>
                      <w:tcPr>
                        <w:tcW w:w="5634" w:type="dxa"/>
                      </w:tcPr>
                      <w:p>
                        <w:pPr>
                          <w:pStyle w:val="TableParagraph"/>
                          <w:spacing w:before="242"/>
                          <w:ind w:left="213" w:right="20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Межсайтовое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выполнение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сценариев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(XSS)</w:t>
                        </w:r>
                      </w:p>
                    </w:tc>
                  </w:tr>
                  <w:tr>
                    <w:trPr>
                      <w:trHeight w:val="966" w:hRule="atLeast"/>
                    </w:trPr>
                    <w:tc>
                      <w:tcPr>
                        <w:tcW w:w="4272" w:type="dxa"/>
                      </w:tcPr>
                      <w:p>
                        <w:pPr>
                          <w:pStyle w:val="TableParagraph"/>
                          <w:ind w:left="173" w:right="16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Взаимодействие</w:t>
                        </w:r>
                        <w:r>
                          <w:rPr>
                            <w:spacing w:val="-1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пользователя</w:t>
                        </w:r>
                        <w:r>
                          <w:rPr>
                            <w:spacing w:val="-10"/>
                            <w:sz w:val="28"/>
                          </w:rPr>
                          <w:t> с</w:t>
                        </w:r>
                      </w:p>
                      <w:p>
                        <w:pPr>
                          <w:pStyle w:val="TableParagraph"/>
                          <w:spacing w:before="160"/>
                          <w:ind w:left="173" w:right="16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HTML-формами</w:t>
                        </w:r>
                      </w:p>
                    </w:tc>
                    <w:tc>
                      <w:tcPr>
                        <w:tcW w:w="5634" w:type="dxa"/>
                      </w:tcPr>
                      <w:p>
                        <w:pPr>
                          <w:pStyle w:val="TableParagraph"/>
                          <w:spacing w:before="242"/>
                          <w:ind w:left="213" w:right="2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Подделка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межсайтового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запроса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(CSRF)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74441" cy="3233737"/>
                  <wp:effectExtent l="0" t="0" r="0" b="0"/>
                  <wp:docPr id="3" name="image2.png" descr="P366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441" cy="323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810" w:lineRule="atLeast" w:before="107"/>
              <w:ind w:left="952" w:hanging="446"/>
              <w:rPr>
                <w:sz w:val="28"/>
              </w:rPr>
            </w:pPr>
            <w:r>
              <w:rPr>
                <w:sz w:val="28"/>
              </w:rPr>
              <w:t>Рисунок 1.2 – Самые распространенные угрозы и уязвимости веб-приложений Уязвимости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А2,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А1,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А3,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А4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несут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высокий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риск,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А6,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А7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А5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–</w:t>
            </w:r>
          </w:p>
          <w:p>
            <w:pPr>
              <w:pStyle w:val="TableParagraph"/>
              <w:spacing w:before="160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средний,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А9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 </w:t>
            </w:r>
            <w:r>
              <w:rPr>
                <w:spacing w:val="-2"/>
                <w:sz w:val="28"/>
              </w:rPr>
              <w:t>низкий.</w:t>
            </w:r>
          </w:p>
          <w:p>
            <w:pPr>
              <w:pStyle w:val="TableParagraph"/>
              <w:spacing w:line="360" w:lineRule="auto" w:before="160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Угрозы и уязвимости, приведенные в таблице 1.1, входят в топ-5 самых распространенных</w:t>
            </w:r>
            <w:r>
              <w:rPr>
                <w:spacing w:val="46"/>
                <w:sz w:val="28"/>
              </w:rPr>
              <w:t> </w:t>
            </w:r>
            <w:r>
              <w:rPr>
                <w:sz w:val="28"/>
              </w:rPr>
              <w:t>угроз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9"/>
                <w:sz w:val="28"/>
              </w:rPr>
              <w:t> </w:t>
            </w:r>
            <w:r>
              <w:rPr>
                <w:sz w:val="28"/>
              </w:rPr>
              <w:t>уязвимостей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веб-приложений</w:t>
            </w:r>
            <w:r>
              <w:rPr>
                <w:spacing w:val="46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2019</w:t>
            </w:r>
            <w:r>
              <w:rPr>
                <w:spacing w:val="48"/>
                <w:sz w:val="28"/>
              </w:rPr>
              <w:t> </w:t>
            </w:r>
            <w:r>
              <w:rPr>
                <w:sz w:val="28"/>
              </w:rPr>
              <w:t>год.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49"/>
                <w:sz w:val="28"/>
              </w:rPr>
              <w:t> </w:t>
            </w:r>
            <w:r>
              <w:rPr>
                <w:spacing w:val="-4"/>
                <w:sz w:val="28"/>
              </w:rPr>
              <w:t>этом</w:t>
            </w:r>
          </w:p>
          <w:p>
            <w:pPr>
              <w:pStyle w:val="TableParagraph"/>
              <w:spacing w:before="2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«Недостатки</w:t>
            </w:r>
            <w:r>
              <w:rPr>
                <w:spacing w:val="54"/>
                <w:w w:val="150"/>
                <w:sz w:val="28"/>
              </w:rPr>
              <w:t> </w:t>
            </w:r>
            <w:r>
              <w:rPr>
                <w:sz w:val="28"/>
              </w:rPr>
              <w:t>аутентификации»</w:t>
            </w:r>
            <w:r>
              <w:rPr>
                <w:spacing w:val="55"/>
                <w:w w:val="15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55"/>
                <w:w w:val="150"/>
                <w:sz w:val="28"/>
              </w:rPr>
              <w:t> </w:t>
            </w:r>
            <w:r>
              <w:rPr>
                <w:sz w:val="28"/>
              </w:rPr>
              <w:t>«Внедрение»</w:t>
            </w:r>
            <w:r>
              <w:rPr>
                <w:spacing w:val="54"/>
                <w:w w:val="150"/>
                <w:sz w:val="28"/>
              </w:rPr>
              <w:t> </w:t>
            </w:r>
            <w:r>
              <w:rPr>
                <w:sz w:val="28"/>
              </w:rPr>
              <w:t>несут</w:t>
            </w:r>
            <w:r>
              <w:rPr>
                <w:spacing w:val="56"/>
                <w:w w:val="150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53"/>
                <w:w w:val="150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53"/>
                <w:w w:val="150"/>
                <w:sz w:val="28"/>
              </w:rPr>
              <w:t> </w:t>
            </w:r>
            <w:r>
              <w:rPr>
                <w:sz w:val="28"/>
              </w:rPr>
              <w:t>высокий</w:t>
            </w:r>
            <w:r>
              <w:rPr>
                <w:spacing w:val="55"/>
                <w:w w:val="150"/>
                <w:sz w:val="28"/>
              </w:rPr>
              <w:t> </w:t>
            </w:r>
            <w:r>
              <w:rPr>
                <w:sz w:val="28"/>
              </w:rPr>
              <w:t>риск,</w:t>
            </w:r>
            <w:r>
              <w:rPr>
                <w:spacing w:val="56"/>
                <w:w w:val="150"/>
                <w:sz w:val="28"/>
              </w:rPr>
              <w:t> </w:t>
            </w:r>
            <w:r>
              <w:rPr>
                <w:spacing w:val="-10"/>
                <w:sz w:val="28"/>
              </w:rPr>
              <w:t>а</w:t>
            </w:r>
          </w:p>
          <w:p>
            <w:pPr>
              <w:pStyle w:val="TableParagraph"/>
              <w:spacing w:before="160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«Межсайтовое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выполнение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сценариев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(XSS)»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средний.</w:t>
            </w:r>
          </w:p>
          <w:p>
            <w:pPr>
              <w:pStyle w:val="TableParagraph"/>
              <w:spacing w:line="360" w:lineRule="auto" w:before="160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Почти треть выявленных уязвимостей из категории «Недостатки аутенти- фикации» – это некорректное ограничение количества неудачных попыток аутен- тификации. В результате эксплуатации этой уязвимости злоумышленник может подобрать учетные данные пользователя и таким образом получить доступ к веб- </w:t>
            </w:r>
            <w:r>
              <w:rPr>
                <w:spacing w:val="-2"/>
                <w:sz w:val="28"/>
              </w:rPr>
              <w:t>приложению.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Треть веб-приложений оказались уязвимы для атаки типа «Подделка меж- сайтового запроса (CSRF)». В ходе CSRF-атаки злоумышленник с помощью спе- циально сформированных сценариев может выполнять действия от лица пользо- вателя, авторизованного в уязвимом веб-приложении. [</w:t>
            </w:r>
            <w:hyperlink w:history="true" w:anchor="_bookmark52">
              <w:r>
                <w:rPr>
                  <w:sz w:val="28"/>
                </w:rPr>
                <w:t>21</w:t>
              </w:r>
            </w:hyperlink>
            <w:r>
              <w:rPr>
                <w:sz w:val="28"/>
              </w:rPr>
              <w:t>]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Для 9 из 10 веб-приложений актуальна угроза атак на клиентов. Как и преж- де, существенную роль при этом играет «Межсайтовое выполнение сценариев (XSS)». В результате эксплуатации уязвимостей злоумышленник может заражать компьютеры пользователей вредоносным ПО, проводить фишинговые атаки, например для получения учетных данных, а также выполнять действия от имени </w:t>
            </w:r>
            <w:r>
              <w:rPr>
                <w:spacing w:val="-2"/>
                <w:sz w:val="28"/>
              </w:rPr>
              <w:t>пользователя.</w:t>
            </w:r>
          </w:p>
          <w:p>
            <w:pPr>
              <w:pStyle w:val="TableParagraph"/>
              <w:spacing w:line="360" w:lineRule="auto" w:before="1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Также в каждом третьем веб-приложении присутствуют уязвимости к SQL- инъекциям. Атакующий может выполнить произвольный запрос к базе данных (например,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прочитать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содержимое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любых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таблиц,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удалить,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изменить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добавить данные), получить возможность чтения и/или записи локальных файлов и выпол- нения произвольных команд на атакуемом сервере. [</w:t>
            </w:r>
            <w:hyperlink w:history="true" w:anchor="_bookmark52">
              <w:r>
                <w:rPr>
                  <w:sz w:val="28"/>
                </w:rPr>
                <w:t>21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 таблицу 1.2 [</w:t>
            </w:r>
            <w:hyperlink w:history="true" w:anchor="_bookmark35">
              <w:r>
                <w:rPr>
                  <w:sz w:val="28"/>
                </w:rPr>
                <w:t>2</w:t>
              </w:r>
            </w:hyperlink>
            <w:r>
              <w:rPr>
                <w:sz w:val="28"/>
              </w:rPr>
              <w:t>] сведем рекомендации и способы предотвращения рас- смотренных угроз и уязвимостей.</w:t>
            </w:r>
          </w:p>
          <w:p>
            <w:pPr>
              <w:pStyle w:val="TableParagraph"/>
              <w:spacing w:before="2"/>
              <w:rPr>
                <w:sz w:val="42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Способы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предотвращения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угроз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уязвимостей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приложений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60411pt;margin-top:419.087402pt;width:495.8pt;height:340.75pt;mso-position-horizontal-relative:page;mso-position-vertical-relative:page;z-index:15762944" type="#_x0000_t202" id="docshape7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41"/>
                    <w:gridCol w:w="7265"/>
                  </w:tblGrid>
                  <w:tr>
                    <w:trPr>
                      <w:trHeight w:val="481" w:hRule="atLeast"/>
                    </w:trPr>
                    <w:tc>
                      <w:tcPr>
                        <w:tcW w:w="2641" w:type="dxa"/>
                      </w:tcPr>
                      <w:p>
                        <w:pPr>
                          <w:pStyle w:val="TableParagraph"/>
                          <w:ind w:left="112" w:right="10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Угроза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/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уязвимость</w:t>
                        </w:r>
                      </w:p>
                    </w:tc>
                    <w:tc>
                      <w:tcPr>
                        <w:tcW w:w="7265" w:type="dxa"/>
                      </w:tcPr>
                      <w:p>
                        <w:pPr>
                          <w:pStyle w:val="TableParagraph"/>
                          <w:ind w:left="2064" w:right="2060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Способы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предотвращения</w:t>
                        </w:r>
                      </w:p>
                    </w:tc>
                  </w:tr>
                  <w:tr>
                    <w:trPr>
                      <w:trHeight w:val="1448" w:hRule="atLeast"/>
                    </w:trPr>
                    <w:tc>
                      <w:tcPr>
                        <w:tcW w:w="264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42"/>
                          </w:rPr>
                        </w:pPr>
                      </w:p>
                      <w:p>
                        <w:pPr>
                          <w:pStyle w:val="TableParagraph"/>
                          <w:ind w:left="112" w:right="10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SQL-инъекция</w:t>
                        </w:r>
                      </w:p>
                    </w:tc>
                    <w:tc>
                      <w:tcPr>
                        <w:tcW w:w="7265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410" w:val="left" w:leader="none"/>
                          </w:tabs>
                          <w:spacing w:line="360" w:lineRule="auto" w:before="0" w:after="0"/>
                          <w:ind w:left="105" w:right="12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Для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динамических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запросов</w:t>
                        </w:r>
                        <w:r>
                          <w:rPr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реализовать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экранирование </w:t>
                        </w:r>
                        <w:r>
                          <w:rPr>
                            <w:spacing w:val="-2"/>
                            <w:sz w:val="28"/>
                          </w:rPr>
                          <w:t>спецсимволов.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410" w:val="left" w:leader="none"/>
                          </w:tabs>
                          <w:spacing w:line="240" w:lineRule="auto" w:before="0" w:after="0"/>
                          <w:ind w:left="409" w:right="0" w:hanging="30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Использовать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приведение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типу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данных.</w:t>
                        </w:r>
                      </w:p>
                    </w:tc>
                  </w:tr>
                  <w:tr>
                    <w:trPr>
                      <w:trHeight w:val="1930" w:hRule="atLeast"/>
                    </w:trPr>
                    <w:tc>
                      <w:tcPr>
                        <w:tcW w:w="2641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spacing w:line="360" w:lineRule="auto"/>
                          <w:ind w:left="661" w:hanging="44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Недостатки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аутен- </w:t>
                        </w:r>
                        <w:r>
                          <w:rPr>
                            <w:spacing w:val="-2"/>
                            <w:sz w:val="28"/>
                          </w:rPr>
                          <w:t>тификации</w:t>
                        </w:r>
                      </w:p>
                    </w:tc>
                    <w:tc>
                      <w:tcPr>
                        <w:tcW w:w="7265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410" w:val="left" w:leader="none"/>
                          </w:tabs>
                          <w:spacing w:line="360" w:lineRule="auto" w:before="0" w:after="0"/>
                          <w:ind w:left="105" w:right="337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Реализовать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проверку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надежности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паролей,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установив их длину и сложность.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410" w:val="left" w:leader="none"/>
                          </w:tabs>
                          <w:spacing w:line="240" w:lineRule="auto" w:before="0" w:after="0"/>
                          <w:ind w:left="409" w:right="0" w:hanging="30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Предусмотреть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защитные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меры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от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неудачных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попыток</w:t>
                        </w:r>
                      </w:p>
                      <w:p>
                        <w:pPr>
                          <w:pStyle w:val="TableParagraph"/>
                          <w:spacing w:before="161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авторизации.</w:t>
                        </w:r>
                      </w:p>
                    </w:tc>
                  </w:tr>
                  <w:tr>
                    <w:trPr>
                      <w:trHeight w:val="1448" w:hRule="atLeast"/>
                    </w:trPr>
                    <w:tc>
                      <w:tcPr>
                        <w:tcW w:w="2641" w:type="dxa"/>
                      </w:tcPr>
                      <w:p>
                        <w:pPr>
                          <w:pStyle w:val="TableParagraph"/>
                          <w:spacing w:line="360" w:lineRule="auto"/>
                          <w:ind w:left="110" w:right="100" w:firstLine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Межсайтовое вы- полнение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сценариев</w:t>
                        </w:r>
                      </w:p>
                      <w:p>
                        <w:pPr>
                          <w:pStyle w:val="TableParagraph"/>
                          <w:ind w:left="112" w:right="10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(XSS)</w:t>
                        </w:r>
                      </w:p>
                    </w:tc>
                    <w:tc>
                      <w:tcPr>
                        <w:tcW w:w="7265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10" w:val="left" w:leader="none"/>
                          </w:tabs>
                          <w:spacing w:line="360" w:lineRule="auto" w:before="0" w:after="0"/>
                          <w:ind w:left="105" w:right="137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Заменять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специальные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символы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HTML-страницы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на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эк- виваленты, не являющиеся символами форматирования.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410" w:val="left" w:leader="none"/>
                          </w:tabs>
                          <w:spacing w:line="240" w:lineRule="auto" w:before="0" w:after="0"/>
                          <w:ind w:left="409" w:right="0" w:hanging="305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Настраивать</w:t>
                        </w:r>
                        <w:r>
                          <w:rPr>
                            <w:spacing w:val="-1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параметры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безопасности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данных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cookie.</w:t>
                        </w:r>
                      </w:p>
                    </w:tc>
                  </w:tr>
                  <w:tr>
                    <w:trPr>
                      <w:trHeight w:val="1448" w:hRule="atLeast"/>
                    </w:trPr>
                    <w:tc>
                      <w:tcPr>
                        <w:tcW w:w="2641" w:type="dxa"/>
                      </w:tcPr>
                      <w:p>
                        <w:pPr>
                          <w:pStyle w:val="TableParagraph"/>
                          <w:spacing w:line="360" w:lineRule="auto"/>
                          <w:ind w:left="112" w:right="10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Подделка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межсай- тового запроса</w:t>
                        </w:r>
                      </w:p>
                      <w:p>
                        <w:pPr>
                          <w:pStyle w:val="TableParagraph"/>
                          <w:ind w:left="111" w:right="10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(CSRF)</w:t>
                        </w:r>
                      </w:p>
                    </w:tc>
                    <w:tc>
                      <w:tcPr>
                        <w:tcW w:w="7265" w:type="dxa"/>
                      </w:tcPr>
                      <w:p>
                        <w:pPr>
                          <w:pStyle w:val="TableParagraph"/>
                          <w:spacing w:line="360" w:lineRule="auto" w:before="242"/>
                          <w:ind w:left="10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1)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каждой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сессии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привязывать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уникальный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сгенериро- ванный csrf-токен.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При разработке веб-приложения необходимо реализовать все защитные ме- ры, рассмотренные в данном подразделе.</w:t>
            </w:r>
          </w:p>
          <w:p>
            <w:pPr>
              <w:pStyle w:val="TableParagraph"/>
              <w:spacing w:before="5"/>
              <w:rPr>
                <w:sz w:val="41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bookmarkStart w:name="1.4 Разработка модели нарушителя информа" w:id="11"/>
            <w:bookmarkEnd w:id="11"/>
            <w:r>
              <w:rPr/>
            </w:r>
            <w:bookmarkStart w:name="_bookmark5" w:id="12"/>
            <w:bookmarkEnd w:id="12"/>
            <w:r>
              <w:rPr/>
            </w:r>
            <w:r>
              <w:rPr>
                <w:sz w:val="28"/>
              </w:rPr>
              <w:t>1.4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Разработка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модели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нарушителя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информационной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безопасности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Согласно ГОСТ Р 53114-2008, нарушителем информационной безопасности является физическое лицо или логический объект, случайно или преднамеренно совершивший действие, следствием которого является нарушение информацион- ной безопасности. [</w:t>
            </w:r>
            <w:hyperlink w:history="true" w:anchor="_bookmark42">
              <w:r>
                <w:rPr>
                  <w:sz w:val="28"/>
                </w:rPr>
                <w:t>9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В свою очередь, модель нарушителя информационной безопасности – это набор предположений об одном или нескольких возможных нарушителях инфор- мационной безопасности, их квалификации, их технических и материальных средствах и т. д. [</w:t>
            </w:r>
            <w:hyperlink w:history="true" w:anchor="_bookmark40">
              <w:r>
                <w:rPr>
                  <w:sz w:val="28"/>
                </w:rPr>
                <w:t>7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1" w:firstLine="707"/>
              <w:jc w:val="both"/>
              <w:rPr>
                <w:sz w:val="28"/>
              </w:rPr>
            </w:pPr>
            <w:r>
              <w:rPr>
                <w:sz w:val="28"/>
              </w:rPr>
              <w:t>Целью разработки модели нарушителя является формирование предполо- жения о типах, видах нарушителей, которые могут реализовать угрозы безопасно- сти информации в информационной системе с заданными структурно- функциональными характеристиками и особенностями функционирования, а так- же потенциале этих нарушителей и возможных способах реализации угроз без- опасности информации. [</w:t>
            </w:r>
            <w:hyperlink w:history="true" w:anchor="_bookmark46">
              <w:r>
                <w:rPr>
                  <w:sz w:val="28"/>
                </w:rPr>
                <w:t>14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С учетом наличия прав доступа и возможностей по доступу к информации и/или к компонентам информационной системы нарушители подразделяются на два типа: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271" w:val="left" w:leader="none"/>
              </w:tabs>
              <w:spacing w:line="360" w:lineRule="auto" w:before="0" w:after="0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внешние нарушители (тип I) – лица, не имеющие права доступа к инфор- мационной системе, ее отдельным компонентам и реализующие угрозы безопас- ности информации из-за границ информационной системы;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1269" w:val="left" w:leader="none"/>
              </w:tabs>
              <w:spacing w:line="362" w:lineRule="auto" w:before="0" w:after="0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внутренние нарушители (тип II) – лица, имеющие право постоянного или разового доступа к информационной системе, ее отдельным компонентам.</w:t>
            </w:r>
          </w:p>
          <w:p>
            <w:pPr>
              <w:pStyle w:val="TableParagraph"/>
              <w:spacing w:line="360" w:lineRule="auto"/>
              <w:ind w:left="246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 зависимости от потенциала, требуемого для реализации угроз безопасно- сти информации, нарушители подразделяются на: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77" w:val="left" w:leader="none"/>
              </w:tabs>
              <w:spacing w:line="362" w:lineRule="auto" w:before="0" w:after="0"/>
              <w:ind w:left="245" w:right="207" w:firstLine="707"/>
              <w:jc w:val="both"/>
              <w:rPr>
                <w:sz w:val="28"/>
              </w:rPr>
            </w:pPr>
            <w:r>
              <w:rPr>
                <w:sz w:val="28"/>
              </w:rPr>
              <w:t>нарушителей, обладающих базовым (низким) потенциалом нападения при реализации угроз безопасности информации в информационной системе;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79" w:val="left" w:leader="none"/>
              </w:tabs>
              <w:spacing w:line="360" w:lineRule="auto" w:before="0" w:after="0"/>
              <w:ind w:left="244" w:right="205" w:firstLine="708"/>
              <w:jc w:val="both"/>
              <w:rPr>
                <w:sz w:val="28"/>
              </w:rPr>
            </w:pPr>
            <w:r>
              <w:rPr>
                <w:sz w:val="28"/>
              </w:rPr>
              <w:t>нарушителей, обладающих базовым повышенным (средним) потенциалом нападения при реализации угроз безопасности информации в информационной </w:t>
            </w:r>
            <w:r>
              <w:rPr>
                <w:spacing w:val="-2"/>
                <w:sz w:val="28"/>
              </w:rPr>
              <w:t>системе;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79" w:val="left" w:leader="none"/>
              </w:tabs>
              <w:spacing w:line="360" w:lineRule="auto" w:before="0" w:after="0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нарушителей, обладающих высоким потенциалом нападения при реализа- ции угроз безопасности информации в информационной системе. [</w:t>
            </w:r>
            <w:hyperlink w:history="true" w:anchor="_bookmark46">
              <w:r>
                <w:rPr>
                  <w:sz w:val="28"/>
                </w:rPr>
                <w:t>14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5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Обратимся к банку данных угроз безопасности информации (УБИ), разра- ботанный Федеральной службой по техническому и экспортному контролю Рос- сии. В банке описаны угрозы и соответствующий им тип нарушителя и его мини- мально необходимый потенциал. Угрозы, которые можно отнести к разрабатыва- емому веб-приложению: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5" w:val="left" w:leader="none"/>
              </w:tabs>
              <w:spacing w:line="321" w:lineRule="exact" w:before="0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внедрения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кода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(УБИ.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006);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10" w:val="left" w:leader="none"/>
              </w:tabs>
              <w:spacing w:line="360" w:lineRule="auto" w:before="157" w:after="0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угроза восстановления и/или повторного использования аутентификаци- онной информации (УБИ. 008);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5" w:val="left" w:leader="none"/>
              </w:tabs>
              <w:spacing w:line="321" w:lineRule="exact" w:before="0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доступа/перехвата/изменения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HTTP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cookies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(УБИ.</w:t>
            </w:r>
            <w:r>
              <w:rPr>
                <w:spacing w:val="-11"/>
                <w:sz w:val="28"/>
              </w:rPr>
              <w:t> </w:t>
            </w:r>
            <w:r>
              <w:rPr>
                <w:spacing w:val="-2"/>
                <w:sz w:val="28"/>
              </w:rPr>
              <w:t>017);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32" w:val="left" w:leader="none"/>
              </w:tabs>
              <w:spacing w:line="360" w:lineRule="auto" w:before="160" w:after="0"/>
              <w:ind w:left="245" w:right="205" w:firstLine="708"/>
              <w:jc w:val="both"/>
              <w:rPr>
                <w:sz w:val="28"/>
              </w:rPr>
            </w:pPr>
            <w:r>
              <w:rPr>
                <w:sz w:val="28"/>
              </w:rPr>
              <w:t>угроза использования информации идентификации/аутентификации, за- данной по умолчанию (УБИ. 030);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5" w:val="left" w:leader="none"/>
              </w:tabs>
              <w:spacing w:line="240" w:lineRule="auto" w:before="1" w:after="0"/>
              <w:ind w:left="1164" w:right="0" w:hanging="212"/>
              <w:jc w:val="both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межсайтового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скриптинга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(УБИ.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041);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18" w:val="left" w:leader="none"/>
              </w:tabs>
              <w:spacing w:line="360" w:lineRule="auto" w:before="161" w:after="0"/>
              <w:ind w:left="245" w:right="203" w:firstLine="708"/>
              <w:jc w:val="left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несанкционированного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доступа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аутентификационной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информа- ции (УБИ. 074);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04" w:val="left" w:leader="none"/>
              </w:tabs>
              <w:spacing w:line="362" w:lineRule="auto" w:before="0" w:after="0"/>
              <w:ind w:left="245" w:right="206" w:firstLine="708"/>
              <w:jc w:val="left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несанкционированного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изменения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аутентификационной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информа- ции (УБИ. 086);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63" w:val="left" w:leader="none"/>
              </w:tabs>
              <w:spacing w:line="360" w:lineRule="auto" w:before="0" w:after="0"/>
              <w:ind w:left="245" w:right="204" w:firstLine="708"/>
              <w:jc w:val="left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обхода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некорректно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настроенных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механизмов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аутентификации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(УБИ. 100);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213" w:val="left" w:leader="none"/>
              </w:tabs>
              <w:spacing w:line="321" w:lineRule="exact" w:before="0" w:after="0"/>
              <w:ind w:left="1212" w:right="0" w:hanging="260"/>
              <w:jc w:val="left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перехвата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данных,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передаваемых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вычислительной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сети</w:t>
            </w:r>
            <w:r>
              <w:rPr>
                <w:spacing w:val="44"/>
                <w:sz w:val="28"/>
              </w:rPr>
              <w:t> </w:t>
            </w:r>
            <w:r>
              <w:rPr>
                <w:spacing w:val="-2"/>
                <w:sz w:val="28"/>
              </w:rPr>
              <w:t>(УБИ.</w:t>
            </w:r>
          </w:p>
          <w:p>
            <w:pPr>
              <w:pStyle w:val="TableParagraph"/>
              <w:spacing w:before="156"/>
              <w:ind w:left="245"/>
              <w:rPr>
                <w:sz w:val="28"/>
              </w:rPr>
            </w:pPr>
            <w:r>
              <w:rPr>
                <w:spacing w:val="-2"/>
                <w:sz w:val="28"/>
              </w:rPr>
              <w:t>116);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угроза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удаления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аутентификационной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информации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(УБИ.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152).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5"/>
                <w:sz w:val="28"/>
              </w:rPr>
              <w:t>[</w:t>
            </w:r>
            <w:hyperlink w:history="true" w:anchor="_bookmark39">
              <w:r>
                <w:rPr>
                  <w:spacing w:val="-5"/>
                  <w:sz w:val="28"/>
                </w:rPr>
                <w:t>6</w:t>
              </w:r>
            </w:hyperlink>
            <w:r>
              <w:rPr>
                <w:spacing w:val="-5"/>
                <w:sz w:val="28"/>
              </w:rPr>
              <w:t>]</w:t>
            </w:r>
          </w:p>
          <w:p>
            <w:pPr>
              <w:pStyle w:val="TableParagraph"/>
              <w:spacing w:line="480" w:lineRule="atLeast" w:before="2"/>
              <w:ind w:left="245" w:firstLine="708"/>
              <w:rPr>
                <w:sz w:val="28"/>
              </w:rPr>
            </w:pPr>
            <w:r>
              <w:rPr>
                <w:sz w:val="28"/>
              </w:rPr>
              <w:t>Приведенным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угрозам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соответствуют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следующие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типы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нарушителей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их минимально необходимый потенциал: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258" w:val="left" w:leader="none"/>
              </w:tabs>
              <w:spacing w:line="240" w:lineRule="auto" w:before="0" w:after="0"/>
              <w:ind w:left="1257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внешний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нарушитель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низким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потенциалом;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258" w:val="left" w:leader="none"/>
              </w:tabs>
              <w:spacing w:line="240" w:lineRule="auto" w:before="163" w:after="0"/>
              <w:ind w:left="1257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внутренний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нарушитель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низким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потенциалом;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258" w:val="left" w:leader="none"/>
              </w:tabs>
              <w:spacing w:line="240" w:lineRule="auto" w:before="160" w:after="0"/>
              <w:ind w:left="1257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внешний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нарушитель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средним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потенциалом.</w:t>
            </w:r>
            <w:r>
              <w:rPr>
                <w:spacing w:val="-5"/>
                <w:sz w:val="28"/>
              </w:rPr>
              <w:t> [</w:t>
            </w:r>
            <w:hyperlink w:history="true" w:anchor="_bookmark39">
              <w:r>
                <w:rPr>
                  <w:spacing w:val="-5"/>
                  <w:sz w:val="28"/>
                </w:rPr>
                <w:t>6</w:t>
              </w:r>
            </w:hyperlink>
            <w:r>
              <w:rPr>
                <w:spacing w:val="-5"/>
                <w:sz w:val="28"/>
              </w:rPr>
              <w:t>]</w:t>
            </w:r>
          </w:p>
          <w:p>
            <w:pPr>
              <w:pStyle w:val="TableParagraph"/>
              <w:spacing w:before="160"/>
              <w:ind w:left="952"/>
              <w:rPr>
                <w:sz w:val="28"/>
              </w:rPr>
            </w:pPr>
            <w:r>
              <w:rPr>
                <w:sz w:val="28"/>
              </w:rPr>
              <w:t>Внешними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нарушителями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низким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потенциалом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могут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быть: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внешние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субъекты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(физические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лица);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65" w:val="left" w:leader="none"/>
              </w:tabs>
              <w:spacing w:line="240" w:lineRule="auto" w:before="163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бывшие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работники.</w:t>
            </w:r>
          </w:p>
          <w:p>
            <w:pPr>
              <w:pStyle w:val="TableParagraph"/>
              <w:spacing w:before="160"/>
              <w:ind w:left="952"/>
              <w:rPr>
                <w:sz w:val="28"/>
              </w:rPr>
            </w:pPr>
            <w:r>
              <w:rPr>
                <w:sz w:val="28"/>
              </w:rPr>
              <w:t>Внутренними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нарушителями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низким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потенциалом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могут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быть: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210" w:val="left" w:leader="none"/>
              </w:tabs>
              <w:spacing w:line="360" w:lineRule="auto" w:before="160" w:after="0"/>
              <w:ind w:left="244" w:right="209" w:firstLine="708"/>
              <w:jc w:val="left"/>
              <w:rPr>
                <w:sz w:val="28"/>
              </w:rPr>
            </w:pPr>
            <w:r>
              <w:rPr>
                <w:sz w:val="28"/>
              </w:rPr>
              <w:t>лица,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обеспечивающие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функционирование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информационных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систем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или обслуживающих инфраструктуру оператора;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64" w:val="left" w:leader="none"/>
              </w:tabs>
              <w:spacing w:line="240" w:lineRule="auto" w:before="2" w:after="0"/>
              <w:ind w:left="1163" w:right="0" w:hanging="212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пользователи;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72" w:val="left" w:leader="none"/>
              </w:tabs>
              <w:spacing w:line="360" w:lineRule="auto" w:before="160" w:after="0"/>
              <w:ind w:left="244" w:right="207" w:firstLine="707"/>
              <w:jc w:val="left"/>
              <w:rPr>
                <w:sz w:val="28"/>
              </w:rPr>
            </w:pPr>
            <w:r>
              <w:rPr>
                <w:sz w:val="28"/>
              </w:rPr>
              <w:t>лица, привлекаемые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установки,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наладки, монтажа, пусконаладочных и иных работ.</w:t>
            </w:r>
          </w:p>
          <w:p>
            <w:pPr>
              <w:pStyle w:val="TableParagraph"/>
              <w:spacing w:line="321" w:lineRule="exact"/>
              <w:ind w:left="952"/>
              <w:rPr>
                <w:sz w:val="28"/>
              </w:rPr>
            </w:pPr>
            <w:r>
              <w:rPr>
                <w:sz w:val="28"/>
              </w:rPr>
              <w:t>Внешними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нарушителями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средним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потенциалом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могут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быть: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65" w:val="left" w:leader="none"/>
              </w:tabs>
              <w:spacing w:line="240" w:lineRule="auto" w:before="163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преступные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группы;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3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конкуренты;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1212" w:val="left" w:leader="none"/>
              </w:tabs>
              <w:spacing w:line="360" w:lineRule="auto" w:before="161" w:after="0"/>
              <w:ind w:left="244" w:right="207" w:firstLine="708"/>
              <w:jc w:val="left"/>
              <w:rPr>
                <w:sz w:val="28"/>
              </w:rPr>
            </w:pPr>
            <w:r>
              <w:rPr>
                <w:sz w:val="28"/>
              </w:rPr>
              <w:t>разработчики,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производители,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поставщики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программных,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технических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 программно-технических средств. [</w:t>
            </w:r>
            <w:hyperlink w:history="true" w:anchor="_bookmark46">
              <w:r>
                <w:rPr>
                  <w:sz w:val="28"/>
                </w:rPr>
                <w:t>14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2" w:lineRule="auto"/>
              <w:ind w:left="244" w:firstLine="707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таблице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1.3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[</w:t>
            </w:r>
            <w:hyperlink w:history="true" w:anchor="_bookmark46">
              <w:r>
                <w:rPr>
                  <w:sz w:val="28"/>
                </w:rPr>
                <w:t>14</w:t>
              </w:r>
            </w:hyperlink>
            <w:r>
              <w:rPr>
                <w:sz w:val="28"/>
              </w:rPr>
              <w:t>]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приведена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возможная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мотивация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рассмотренных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выше </w:t>
            </w:r>
            <w:r>
              <w:rPr>
                <w:spacing w:val="-2"/>
                <w:sz w:val="28"/>
              </w:rPr>
              <w:t>нарушителей.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p>
      <w:pPr>
        <w:pStyle w:val="BodyText"/>
        <w:spacing w:before="76"/>
        <w:ind w:left="1159"/>
      </w:pPr>
      <w:r>
        <w:rPr/>
        <w:t>Таблица</w:t>
      </w:r>
      <w:r>
        <w:rPr>
          <w:spacing w:val="-7"/>
        </w:rPr>
        <w:t> </w:t>
      </w:r>
      <w:r>
        <w:rPr/>
        <w:t>1.3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Виды</w:t>
      </w:r>
      <w:r>
        <w:rPr>
          <w:spacing w:val="-5"/>
        </w:rPr>
        <w:t> </w:t>
      </w:r>
      <w:r>
        <w:rPr/>
        <w:t>нарушителей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их</w:t>
      </w:r>
      <w:r>
        <w:rPr>
          <w:spacing w:val="-3"/>
        </w:rPr>
        <w:t> </w:t>
      </w:r>
      <w:r>
        <w:rPr>
          <w:spacing w:val="-2"/>
        </w:rPr>
        <w:t>мотивация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3"/>
        <w:gridCol w:w="6433"/>
      </w:tblGrid>
      <w:tr>
        <w:trPr>
          <w:trHeight w:val="481" w:hRule="atLeast"/>
        </w:trPr>
        <w:tc>
          <w:tcPr>
            <w:tcW w:w="3473" w:type="dxa"/>
          </w:tcPr>
          <w:p>
            <w:pPr>
              <w:pStyle w:val="TableParagraph"/>
              <w:ind w:right="564"/>
              <w:jc w:val="right"/>
              <w:rPr>
                <w:sz w:val="28"/>
              </w:rPr>
            </w:pPr>
            <w:r>
              <w:rPr>
                <w:sz w:val="28"/>
              </w:rPr>
              <w:t>Виды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нарушителей</w:t>
            </w:r>
          </w:p>
        </w:tc>
        <w:tc>
          <w:tcPr>
            <w:tcW w:w="6433" w:type="dxa"/>
          </w:tcPr>
          <w:p>
            <w:pPr>
              <w:pStyle w:val="TableParagraph"/>
              <w:ind w:left="1121" w:right="1113"/>
              <w:jc w:val="center"/>
              <w:rPr>
                <w:sz w:val="28"/>
              </w:rPr>
            </w:pPr>
            <w:r>
              <w:rPr>
                <w:sz w:val="28"/>
              </w:rPr>
              <w:t>Возможные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цели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реализации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угроз</w:t>
            </w:r>
          </w:p>
        </w:tc>
      </w:tr>
      <w:tr>
        <w:trPr>
          <w:trHeight w:val="1930" w:hRule="atLeast"/>
        </w:trPr>
        <w:tc>
          <w:tcPr>
            <w:tcW w:w="3473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ind w:right="514"/>
              <w:jc w:val="right"/>
              <w:rPr>
                <w:sz w:val="28"/>
              </w:rPr>
            </w:pPr>
            <w:r>
              <w:rPr>
                <w:sz w:val="28"/>
              </w:rPr>
              <w:t>Преступные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группы</w:t>
            </w:r>
          </w:p>
        </w:tc>
        <w:tc>
          <w:tcPr>
            <w:tcW w:w="6433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77" w:val="left" w:leader="none"/>
              </w:tabs>
              <w:spacing w:line="362" w:lineRule="auto" w:before="0" w:after="0"/>
              <w:ind w:left="107" w:right="96" w:firstLine="0"/>
              <w:jc w:val="left"/>
              <w:rPr>
                <w:sz w:val="28"/>
              </w:rPr>
            </w:pPr>
            <w:r>
              <w:rPr>
                <w:sz w:val="28"/>
              </w:rPr>
              <w:t>причинение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имущественного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ущерба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путем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мо- шенничества или иным преступным путем;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65" w:val="left" w:leader="none"/>
              </w:tabs>
              <w:spacing w:line="316" w:lineRule="exact" w:before="0" w:after="0"/>
              <w:ind w:left="364" w:right="0" w:hanging="258"/>
              <w:jc w:val="left"/>
              <w:rPr>
                <w:sz w:val="28"/>
              </w:rPr>
            </w:pPr>
            <w:r>
              <w:rPr>
                <w:sz w:val="28"/>
              </w:rPr>
              <w:t>выявление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уязвимостей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целью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их</w:t>
            </w:r>
            <w:r>
              <w:rPr>
                <w:spacing w:val="40"/>
                <w:sz w:val="28"/>
              </w:rPr>
              <w:t> </w:t>
            </w:r>
            <w:r>
              <w:rPr>
                <w:spacing w:val="-2"/>
                <w:sz w:val="28"/>
              </w:rPr>
              <w:t>дальнейшей</w:t>
            </w:r>
          </w:p>
          <w:p>
            <w:pPr>
              <w:pStyle w:val="TableParagraph"/>
              <w:spacing w:before="160"/>
              <w:ind w:left="107"/>
              <w:rPr>
                <w:sz w:val="28"/>
              </w:rPr>
            </w:pPr>
            <w:r>
              <w:rPr>
                <w:sz w:val="28"/>
              </w:rPr>
              <w:t>продажи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получения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финансовой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выгоды.</w:t>
            </w:r>
          </w:p>
        </w:tc>
      </w:tr>
      <w:tr>
        <w:trPr>
          <w:trHeight w:val="2897" w:hRule="atLeast"/>
        </w:trPr>
        <w:tc>
          <w:tcPr>
            <w:tcW w:w="3473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360" w:lineRule="auto" w:before="1"/>
              <w:ind w:left="973" w:hanging="806"/>
              <w:rPr>
                <w:sz w:val="28"/>
              </w:rPr>
            </w:pPr>
            <w:r>
              <w:rPr>
                <w:sz w:val="28"/>
              </w:rPr>
              <w:t>Внешние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субъекты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(физи- ческие лица)</w:t>
            </w:r>
          </w:p>
        </w:tc>
        <w:tc>
          <w:tcPr>
            <w:tcW w:w="6433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19" w:val="left" w:leader="none"/>
              </w:tabs>
              <w:spacing w:line="240" w:lineRule="auto" w:before="0" w:after="0"/>
              <w:ind w:left="318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идеологические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политические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мотивы;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77" w:val="left" w:leader="none"/>
              </w:tabs>
              <w:spacing w:line="360" w:lineRule="auto" w:before="162" w:after="0"/>
              <w:ind w:left="107" w:right="96" w:firstLine="0"/>
              <w:jc w:val="left"/>
              <w:rPr>
                <w:sz w:val="28"/>
              </w:rPr>
            </w:pPr>
            <w:r>
              <w:rPr>
                <w:sz w:val="28"/>
              </w:rPr>
              <w:t>причинение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имущественного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ущерба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путем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мо- шенничества или иным преступным путем;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19" w:val="left" w:leader="none"/>
              </w:tabs>
              <w:spacing w:line="320" w:lineRule="exact" w:before="0" w:after="0"/>
              <w:ind w:left="318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любопытство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желание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самореализации;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65" w:val="left" w:leader="none"/>
              </w:tabs>
              <w:spacing w:line="484" w:lineRule="exact" w:before="35" w:after="0"/>
              <w:ind w:left="107" w:right="94" w:firstLine="0"/>
              <w:jc w:val="left"/>
              <w:rPr>
                <w:sz w:val="28"/>
              </w:rPr>
            </w:pPr>
            <w:r>
              <w:rPr>
                <w:sz w:val="28"/>
              </w:rPr>
              <w:t>выявление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уязвимостей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целью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их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дальнейшей продажи и получения финансовой выгоды.</w:t>
            </w:r>
          </w:p>
        </w:tc>
      </w:tr>
      <w:tr>
        <w:trPr>
          <w:trHeight w:val="1448" w:hRule="atLeast"/>
        </w:trPr>
        <w:tc>
          <w:tcPr>
            <w:tcW w:w="3473" w:type="dxa"/>
          </w:tcPr>
          <w:p>
            <w:pPr>
              <w:pStyle w:val="TableParagraph"/>
              <w:spacing w:before="10"/>
              <w:rPr>
                <w:sz w:val="41"/>
              </w:rPr>
            </w:pPr>
          </w:p>
          <w:p>
            <w:pPr>
              <w:pStyle w:val="TableParagraph"/>
              <w:ind w:left="997"/>
              <w:rPr>
                <w:sz w:val="28"/>
              </w:rPr>
            </w:pPr>
            <w:r>
              <w:rPr>
                <w:spacing w:val="-2"/>
                <w:sz w:val="28"/>
              </w:rPr>
              <w:t>Конкуренты</w:t>
            </w:r>
          </w:p>
        </w:tc>
        <w:tc>
          <w:tcPr>
            <w:tcW w:w="6433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19" w:val="left" w:leader="none"/>
              </w:tabs>
              <w:spacing w:line="240" w:lineRule="auto" w:before="0" w:after="0"/>
              <w:ind w:left="318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получение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конкурентных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преимуществ;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84" w:val="left" w:leader="none"/>
              </w:tabs>
              <w:spacing w:line="480" w:lineRule="atLeast" w:before="2" w:after="0"/>
              <w:ind w:left="107" w:right="93" w:firstLine="0"/>
              <w:jc w:val="left"/>
              <w:rPr>
                <w:sz w:val="28"/>
              </w:rPr>
            </w:pPr>
            <w:r>
              <w:rPr>
                <w:sz w:val="28"/>
              </w:rPr>
              <w:t>причинение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имущественного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ущерба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путем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об- мана или злоупотребления доверием.</w:t>
            </w:r>
          </w:p>
        </w:tc>
      </w:tr>
      <w:tr>
        <w:trPr>
          <w:trHeight w:val="3377" w:hRule="atLeast"/>
        </w:trPr>
        <w:tc>
          <w:tcPr>
            <w:tcW w:w="3473" w:type="dxa"/>
          </w:tcPr>
          <w:p>
            <w:pPr>
              <w:pStyle w:val="TableParagraph"/>
              <w:spacing w:before="10"/>
              <w:rPr>
                <w:sz w:val="41"/>
              </w:rPr>
            </w:pPr>
          </w:p>
          <w:p>
            <w:pPr>
              <w:pStyle w:val="TableParagraph"/>
              <w:spacing w:line="360" w:lineRule="auto"/>
              <w:ind w:left="174" w:right="160"/>
              <w:jc w:val="center"/>
              <w:rPr>
                <w:sz w:val="28"/>
              </w:rPr>
            </w:pPr>
            <w:r>
              <w:rPr>
                <w:sz w:val="28"/>
              </w:rPr>
              <w:t>Разработчики,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производи- тели, поставщики про- граммных, технических и </w:t>
            </w:r>
            <w:r>
              <w:rPr>
                <w:spacing w:val="-2"/>
                <w:sz w:val="28"/>
              </w:rPr>
              <w:t>программно-технических средств</w:t>
            </w:r>
          </w:p>
        </w:tc>
        <w:tc>
          <w:tcPr>
            <w:tcW w:w="6433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24" w:val="left" w:leader="none"/>
              </w:tabs>
              <w:spacing w:line="360" w:lineRule="auto" w:before="0" w:after="0"/>
              <w:ind w:left="107" w:right="95" w:firstLine="0"/>
              <w:jc w:val="both"/>
              <w:rPr>
                <w:sz w:val="28"/>
              </w:rPr>
            </w:pPr>
            <w:r>
              <w:rPr>
                <w:sz w:val="28"/>
              </w:rPr>
              <w:t>внедрение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дополнительных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функциональных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воз- можностей в программное обеспечение или про- граммно-технические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средства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этапе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разработки;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84" w:val="left" w:leader="none"/>
              </w:tabs>
              <w:spacing w:line="360" w:lineRule="auto" w:before="0" w:after="0"/>
              <w:ind w:left="107" w:right="93" w:firstLine="0"/>
              <w:jc w:val="both"/>
              <w:rPr>
                <w:sz w:val="28"/>
              </w:rPr>
            </w:pPr>
            <w:r>
              <w:rPr>
                <w:sz w:val="28"/>
              </w:rPr>
              <w:t>причинение имущественного ущерба путем об- мана или злоупотребления доверием;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75" w:val="left" w:leader="none"/>
              </w:tabs>
              <w:spacing w:line="320" w:lineRule="exact" w:before="0" w:after="0"/>
              <w:ind w:left="374" w:right="0" w:hanging="268"/>
              <w:jc w:val="both"/>
              <w:rPr>
                <w:sz w:val="28"/>
              </w:rPr>
            </w:pPr>
            <w:r>
              <w:rPr>
                <w:sz w:val="28"/>
              </w:rPr>
              <w:t>непреднамеренные,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неосторожные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46"/>
                <w:sz w:val="28"/>
              </w:rPr>
              <w:t> </w:t>
            </w:r>
            <w:r>
              <w:rPr>
                <w:spacing w:val="-2"/>
                <w:sz w:val="28"/>
              </w:rPr>
              <w:t>неквали-</w:t>
            </w:r>
          </w:p>
          <w:p>
            <w:pPr>
              <w:pStyle w:val="TableParagraph"/>
              <w:spacing w:before="160"/>
              <w:ind w:left="107"/>
              <w:jc w:val="both"/>
              <w:rPr>
                <w:sz w:val="28"/>
              </w:rPr>
            </w:pPr>
            <w:r>
              <w:rPr>
                <w:sz w:val="28"/>
              </w:rPr>
              <w:t>фицированные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действия.</w:t>
            </w:r>
          </w:p>
        </w:tc>
      </w:tr>
      <w:tr>
        <w:trPr>
          <w:trHeight w:val="1933" w:hRule="atLeast"/>
        </w:trPr>
        <w:tc>
          <w:tcPr>
            <w:tcW w:w="3473" w:type="dxa"/>
          </w:tcPr>
          <w:p>
            <w:pPr>
              <w:pStyle w:val="TableParagraph"/>
              <w:spacing w:line="360" w:lineRule="auto" w:before="2"/>
              <w:ind w:left="208" w:right="197" w:firstLine="55"/>
              <w:jc w:val="both"/>
              <w:rPr>
                <w:sz w:val="28"/>
              </w:rPr>
            </w:pPr>
            <w:r>
              <w:rPr>
                <w:sz w:val="28"/>
              </w:rPr>
              <w:t>Лица, привлекаемые для установки,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наладки,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мон- тажа,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пусконаладочных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10"/>
                <w:sz w:val="28"/>
              </w:rPr>
              <w:t>и</w:t>
            </w:r>
          </w:p>
          <w:p>
            <w:pPr>
              <w:pStyle w:val="TableParagraph"/>
              <w:spacing w:line="320" w:lineRule="exact"/>
              <w:ind w:left="668"/>
              <w:jc w:val="both"/>
              <w:rPr>
                <w:sz w:val="28"/>
              </w:rPr>
            </w:pPr>
            <w:r>
              <w:rPr>
                <w:sz w:val="28"/>
              </w:rPr>
              <w:t>иных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видов</w:t>
            </w:r>
            <w:r>
              <w:rPr>
                <w:spacing w:val="-4"/>
                <w:sz w:val="28"/>
              </w:rPr>
              <w:t> работ</w:t>
            </w:r>
          </w:p>
        </w:tc>
        <w:tc>
          <w:tcPr>
            <w:tcW w:w="6433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84" w:val="left" w:leader="none"/>
              </w:tabs>
              <w:spacing w:line="360" w:lineRule="auto" w:before="2" w:after="0"/>
              <w:ind w:left="107" w:right="93" w:firstLine="0"/>
              <w:jc w:val="left"/>
              <w:rPr>
                <w:sz w:val="28"/>
              </w:rPr>
            </w:pPr>
            <w:r>
              <w:rPr>
                <w:sz w:val="28"/>
              </w:rPr>
              <w:t>причинение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имущественного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ущерба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путем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об- мана или злоупотребления доверием;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75" w:val="left" w:leader="none"/>
              </w:tabs>
              <w:spacing w:line="320" w:lineRule="exact" w:before="0" w:after="0"/>
              <w:ind w:left="374" w:right="0" w:hanging="268"/>
              <w:jc w:val="left"/>
              <w:rPr>
                <w:sz w:val="28"/>
              </w:rPr>
            </w:pPr>
            <w:r>
              <w:rPr>
                <w:sz w:val="28"/>
              </w:rPr>
              <w:t>непреднамеренные,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неосторожные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46"/>
                <w:sz w:val="28"/>
              </w:rPr>
              <w:t> </w:t>
            </w:r>
            <w:r>
              <w:rPr>
                <w:spacing w:val="-2"/>
                <w:sz w:val="28"/>
              </w:rPr>
              <w:t>неквали-</w:t>
            </w:r>
          </w:p>
          <w:p>
            <w:pPr>
              <w:pStyle w:val="TableParagraph"/>
              <w:spacing w:before="160"/>
              <w:ind w:left="107"/>
              <w:rPr>
                <w:sz w:val="28"/>
              </w:rPr>
            </w:pPr>
            <w:r>
              <w:rPr>
                <w:sz w:val="28"/>
              </w:rPr>
              <w:t>фицированные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действия.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top="1040" w:bottom="0" w:left="260" w:right="20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549999pt;margin-top:19.699984pt;width:560pt;height:806.55pt;mso-position-horizontal-relative:page;mso-position-vertical-relative:page;z-index:-22162432" id="docshapegroup73" coordorigin="391,394" coordsize="11200,16131">
            <v:rect style="position:absolute;left:1151;top:414;width:10420;height:16091" id="docshape74" filled="false" stroked="true" strokeweight="2pt" strokecolor="#000000">
              <v:stroke dashstyle="solid"/>
            </v:rect>
            <v:line style="position:absolute" from="1721,15659" to="1722,16496" stroked="true" strokeweight="2.0pt" strokecolor="#000000">
              <v:stroke dashstyle="solid"/>
            </v:line>
            <v:line style="position:absolute" from="1156,15653" to="11559,15654" stroked="true" strokeweight="2pt" strokecolor="#000000">
              <v:stroke dashstyle="solid"/>
            </v:line>
            <v:line style="position:absolute" from="2290,15659" to="2291,16496" stroked="true" strokeweight="2.0pt" strokecolor="#000000">
              <v:stroke dashstyle="solid"/>
            </v:line>
            <v:line style="position:absolute" from="3714,15659" to="3715,16496" stroked="true" strokeweight="2.0pt" strokecolor="#000000">
              <v:stroke dashstyle="solid"/>
            </v:line>
            <v:line style="position:absolute" from="4568,15667" to="4569,16496" stroked="true" strokeweight="2pt" strokecolor="#000000">
              <v:stroke dashstyle="solid"/>
            </v:line>
            <v:line style="position:absolute" from="5137,15659" to="5138,16488" stroked="true" strokeweight="2pt" strokecolor="#000000">
              <v:stroke dashstyle="solid"/>
            </v:line>
            <v:line style="position:absolute" from="11000,15659" to="11002,16496" stroked="true" strokeweight="2pt" strokecolor="#000000">
              <v:stroke dashstyle="solid"/>
            </v:line>
            <v:line style="position:absolute" from="1156,15936" to="5127,15937" stroked="true" strokeweight="1pt" strokecolor="#000000">
              <v:stroke dashstyle="solid"/>
            </v:line>
            <v:line style="position:absolute" from="1156,16220" to="5127,16221" stroked="true" strokeweight="2pt" strokecolor="#000000">
              <v:stroke dashstyle="solid"/>
            </v:line>
            <v:line style="position:absolute" from="11007,15938" to="11566,15939" stroked="true" strokeweight="1pt" strokecolor="#000000">
              <v:stroke dashstyle="solid"/>
            </v:line>
            <v:rect style="position:absolute;left:411;top:8261;width:740;height:8243" id="docshape75" filled="false" stroked="true" strokeweight="2pt" strokecolor="#000000">
              <v:stroke dashstyle="solid"/>
            </v:rect>
            <v:line style="position:absolute" from="753,8261" to="753,16504" stroked="true" strokeweight="2pt" strokecolor="#000000">
              <v:stroke dashstyle="solid"/>
            </v:line>
            <v:line style="position:absolute" from="411,10251" to="1151,10251" stroked="true" strokeweight="2pt" strokecolor="#000000">
              <v:stroke dashstyle="solid"/>
            </v:line>
            <v:line style="position:absolute" from="411,11672" to="1151,11672" stroked="true" strokeweight="2pt" strokecolor="#000000">
              <v:stroke dashstyle="solid"/>
            </v:line>
            <v:line style="position:absolute" from="411,13093" to="1151,13093" stroked="true" strokeweight="2pt" strokecolor="#000000">
              <v:stroke dashstyle="solid"/>
            </v:line>
            <v:line style="position:absolute" from="411,15084" to="1151,15084" stroked="true" strokeweight="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.28211pt;margin-top:518.960571pt;width:14.25pt;height:133.8pt;mso-position-horizontal-relative:page;mso-position-vertical-relative:page;z-index:15764992" type="#_x0000_t202" id="docshape76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452" w:val="left" w:leader="none"/>
                    </w:tabs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Взам.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2"/>
                    </w:rPr>
                    <w:t>№</w:t>
                  </w:r>
                  <w:r>
                    <w:rPr>
                      <w:i/>
                      <w:sz w:val="22"/>
                    </w:rPr>
                    <w:tab/>
                    <w:t>Инв.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9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28211pt;margin-top:425.840881pt;width:14.25pt;height:77.5pt;mso-position-horizontal-relative:page;mso-position-vertical-relative:page;z-index:15765504" type="#_x0000_t202" id="docshape7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8"/>
        <w:rPr>
          <w:sz w:val="30"/>
        </w:rPr>
      </w:pPr>
    </w:p>
    <w:p>
      <w:pPr>
        <w:spacing w:before="0"/>
        <w:ind w:left="0" w:right="0" w:firstLine="0"/>
        <w:jc w:val="right"/>
        <w:rPr>
          <w:i/>
          <w:sz w:val="22"/>
        </w:rPr>
      </w:pPr>
      <w:r>
        <w:rPr/>
        <w:pict>
          <v:shape style="position:absolute;margin-left:22.28211pt;margin-top:-51.809559pt;width:14.25pt;height:62.75pt;mso-position-horizontal-relative:page;mso-position-vertical-relative:paragraph;z-index:15763968" type="#_x0000_t202" id="docshape78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22"/>
        </w:rPr>
        <w:t>Изм.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7"/>
        <w:rPr>
          <w:i/>
          <w:sz w:val="32"/>
        </w:rPr>
      </w:pPr>
    </w:p>
    <w:p>
      <w:pPr>
        <w:spacing w:before="0"/>
        <w:ind w:left="68" w:right="0" w:firstLine="0"/>
        <w:jc w:val="left"/>
        <w:rPr>
          <w:i/>
          <w:sz w:val="20"/>
        </w:rPr>
      </w:pPr>
      <w:r>
        <w:rPr>
          <w:i/>
          <w:spacing w:val="-4"/>
          <w:w w:val="95"/>
          <w:sz w:val="20"/>
        </w:rPr>
        <w:t>Лист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8"/>
        <w:rPr>
          <w:i/>
          <w:sz w:val="30"/>
        </w:rPr>
      </w:pPr>
    </w:p>
    <w:p>
      <w:pPr>
        <w:spacing w:before="0"/>
        <w:ind w:left="310" w:right="0" w:firstLine="0"/>
        <w:jc w:val="left"/>
        <w:rPr>
          <w:i/>
          <w:sz w:val="22"/>
        </w:rPr>
      </w:pPr>
      <w:r>
        <w:rPr>
          <w:i/>
          <w:sz w:val="22"/>
        </w:rPr>
        <w:t>№</w:t>
      </w:r>
      <w:r>
        <w:rPr>
          <w:i/>
          <w:spacing w:val="-2"/>
          <w:sz w:val="22"/>
        </w:rPr>
        <w:t> </w:t>
      </w:r>
      <w:r>
        <w:rPr>
          <w:i/>
          <w:spacing w:val="-2"/>
          <w:sz w:val="22"/>
        </w:rPr>
        <w:t>докум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6"/>
        <w:rPr>
          <w:i/>
          <w:sz w:val="31"/>
        </w:rPr>
      </w:pPr>
    </w:p>
    <w:p>
      <w:pPr>
        <w:spacing w:before="1"/>
        <w:ind w:left="327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Подпись</w:t>
      </w:r>
      <w:r>
        <w:rPr>
          <w:i/>
          <w:spacing w:val="12"/>
          <w:position w:val="1"/>
          <w:sz w:val="20"/>
        </w:rPr>
        <w:t> </w:t>
      </w:r>
      <w:r>
        <w:rPr>
          <w:i/>
          <w:spacing w:val="-4"/>
          <w:sz w:val="20"/>
        </w:rPr>
        <w:t>Дата</w:t>
      </w:r>
    </w:p>
    <w:p>
      <w:pPr>
        <w:pStyle w:val="Heading1"/>
        <w:spacing w:before="233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ФАЭС.10.05.02.55.ПЗ</w:t>
      </w:r>
    </w:p>
    <w:p>
      <w:pPr>
        <w:spacing w:before="93"/>
        <w:ind w:left="96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sz w:val="18"/>
        </w:rPr>
        <w:t>Лист</w:t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0" w:right="222" w:firstLine="0"/>
        <w:jc w:val="right"/>
        <w:rPr>
          <w:sz w:val="24"/>
        </w:rPr>
      </w:pPr>
      <w:r>
        <w:rPr/>
        <w:pict>
          <v:shape style="position:absolute;margin-left:22.28211pt;margin-top:-139.075974pt;width:14.25pt;height:77.5pt;mso-position-horizontal-relative:page;mso-position-vertical-relative:paragraph;z-index:15764480" type="#_x0000_t202" id="docshape79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24"/>
        </w:rPr>
        <w:t>15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1040" w:bottom="280" w:left="260" w:right="200"/>
          <w:cols w:num="6" w:equalWidth="0">
            <w:col w:w="1404" w:space="40"/>
            <w:col w:w="536" w:space="39"/>
            <w:col w:w="1138" w:space="40"/>
            <w:col w:w="1635" w:space="148"/>
            <w:col w:w="4685" w:space="184"/>
            <w:col w:w="1601"/>
          </w:cols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before="1"/>
              <w:ind w:left="245"/>
              <w:rPr>
                <w:sz w:val="28"/>
              </w:rPr>
            </w:pPr>
            <w:r>
              <w:rPr>
                <w:sz w:val="28"/>
              </w:rPr>
              <w:t>Продолжение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таблицы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5"/>
                <w:sz w:val="28"/>
              </w:rPr>
              <w:t>1.3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10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разработке защищенного веб-приложения для электронного голосова- ния необходимо руководствоваться моделями угроз и нарушителя, так как с их помощью удастся построить качественную систему защиты.</w:t>
            </w:r>
          </w:p>
          <w:p>
            <w:pPr>
              <w:pStyle w:val="TableParagraph"/>
              <w:spacing w:before="9"/>
              <w:rPr>
                <w:sz w:val="41"/>
              </w:rPr>
            </w:pPr>
          </w:p>
          <w:p>
            <w:pPr>
              <w:pStyle w:val="TableParagraph"/>
              <w:spacing w:before="1"/>
              <w:ind w:left="953"/>
              <w:rPr>
                <w:sz w:val="28"/>
              </w:rPr>
            </w:pPr>
            <w:bookmarkStart w:name="1.5 Выводы по разделу" w:id="13"/>
            <w:bookmarkEnd w:id="13"/>
            <w:r>
              <w:rPr/>
            </w:r>
            <w:bookmarkStart w:name="_bookmark6" w:id="14"/>
            <w:bookmarkEnd w:id="14"/>
            <w:r>
              <w:rPr/>
            </w:r>
            <w:r>
              <w:rPr>
                <w:sz w:val="28"/>
              </w:rPr>
              <w:t>1.5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Выводы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разделу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 первом разделе был определен объект разработки, спрогнозированы угро- зы и уязвимости разрабатываемой системы и рассмотрены способы их предот- вращения. Также была разработана модель потенциального нарушителя инфор- мационной безопасности веб-приложения для электронного голосования.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599pt;margin-top:80.882988pt;width:495.8pt;height:314.95pt;mso-position-horizontal-relative:page;mso-position-vertical-relative:page;z-index:15766016" type="#_x0000_t202" id="docshape8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71"/>
                    <w:gridCol w:w="6436"/>
                  </w:tblGrid>
                  <w:tr>
                    <w:trPr>
                      <w:trHeight w:val="2407" w:hRule="atLeast"/>
                    </w:trPr>
                    <w:tc>
                      <w:tcPr>
                        <w:tcW w:w="3471" w:type="dxa"/>
                      </w:tcPr>
                      <w:p>
                        <w:pPr>
                          <w:pStyle w:val="TableParagraph"/>
                          <w:spacing w:line="360" w:lineRule="auto"/>
                          <w:ind w:left="119" w:right="106" w:hanging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Лица, обеспечивающие функционирование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инфор- мационных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систем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или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об- служивающие инфра-</w:t>
                        </w:r>
                      </w:p>
                      <w:p>
                        <w:pPr>
                          <w:pStyle w:val="TableParagraph"/>
                          <w:spacing w:line="317" w:lineRule="exact"/>
                          <w:ind w:left="1189" w:right="118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структур</w:t>
                        </w:r>
                      </w:p>
                    </w:tc>
                    <w:tc>
                      <w:tcPr>
                        <w:tcW w:w="643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384" w:val="left" w:leader="none"/>
                          </w:tabs>
                          <w:spacing w:line="357" w:lineRule="auto" w:before="241" w:after="0"/>
                          <w:ind w:left="107" w:right="92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причинение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имущественного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ущерба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путем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об- мана или злоупотребления доверием;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374" w:val="left" w:leader="none"/>
                          </w:tabs>
                          <w:spacing w:line="357" w:lineRule="auto" w:before="2" w:after="0"/>
                          <w:ind w:left="107" w:right="94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непреднамеренные,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неосторожные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или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неквали- фицированные действия.</w:t>
                        </w:r>
                      </w:p>
                    </w:tc>
                  </w:tr>
                  <w:tr>
                    <w:trPr>
                      <w:trHeight w:val="2407" w:hRule="atLeast"/>
                    </w:trPr>
                    <w:tc>
                      <w:tcPr>
                        <w:tcW w:w="3471" w:type="dxa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908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Пользователи</w:t>
                        </w:r>
                      </w:p>
                    </w:tc>
                    <w:tc>
                      <w:tcPr>
                        <w:tcW w:w="643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377" w:val="left" w:leader="none"/>
                          </w:tabs>
                          <w:spacing w:line="357" w:lineRule="auto" w:before="0" w:after="0"/>
                          <w:ind w:left="107" w:right="91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причинение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имущественного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ущерба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путем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мо- шенничества или иным преступным путем;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319" w:val="left" w:leader="none"/>
                          </w:tabs>
                          <w:spacing w:line="240" w:lineRule="auto" w:before="4" w:after="0"/>
                          <w:ind w:left="318" w:right="0" w:hanging="212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любопытство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или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желание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самореализации;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374" w:val="left" w:leader="none"/>
                          </w:tabs>
                          <w:spacing w:line="480" w:lineRule="atLeast" w:before="1" w:after="0"/>
                          <w:ind w:left="107" w:right="94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непреднамеренные,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неосторожные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или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неквали- фицированные действия.</w:t>
                        </w:r>
                      </w:p>
                    </w:tc>
                  </w:tr>
                  <w:tr>
                    <w:trPr>
                      <w:trHeight w:val="1445" w:hRule="atLeast"/>
                    </w:trPr>
                    <w:tc>
                      <w:tcPr>
                        <w:tcW w:w="3471" w:type="dxa"/>
                      </w:tcPr>
                      <w:p>
                        <w:pPr>
                          <w:pStyle w:val="TableParagraph"/>
                          <w:spacing w:line="357" w:lineRule="auto" w:before="241"/>
                          <w:ind w:left="1165" w:hanging="98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Бывшие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работники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(поль- </w:t>
                        </w:r>
                        <w:r>
                          <w:rPr>
                            <w:spacing w:val="-2"/>
                            <w:sz w:val="28"/>
                          </w:rPr>
                          <w:t>зователи)</w:t>
                        </w:r>
                      </w:p>
                    </w:tc>
                    <w:tc>
                      <w:tcPr>
                        <w:tcW w:w="643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377" w:val="left" w:leader="none"/>
                          </w:tabs>
                          <w:spacing w:line="357" w:lineRule="auto" w:before="1" w:after="0"/>
                          <w:ind w:left="107" w:right="91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причинение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имущественного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ущерба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путем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мо- шенничества или иным преступным путем;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7"/>
                          </w:numPr>
                          <w:tabs>
                            <w:tab w:pos="319" w:val="left" w:leader="none"/>
                          </w:tabs>
                          <w:spacing w:line="240" w:lineRule="auto" w:before="3" w:after="0"/>
                          <w:ind w:left="318" w:right="0" w:hanging="212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месть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ранее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совершенные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действия.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left"/>
              <w:rPr>
                <w:sz w:val="28"/>
              </w:rPr>
            </w:pPr>
            <w:bookmarkStart w:name="2 Определение технологической составляющ" w:id="15"/>
            <w:bookmarkEnd w:id="15"/>
            <w:r>
              <w:rPr/>
            </w:r>
            <w:bookmarkStart w:name="_bookmark7" w:id="16"/>
            <w:bookmarkEnd w:id="16"/>
            <w:r>
              <w:rPr>
                <w:sz w:val="28"/>
              </w:rPr>
              <w:t>О</w:t>
            </w:r>
            <w:r>
              <w:rPr>
                <w:sz w:val="28"/>
              </w:rPr>
              <w:t>пределение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технологической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составляющей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0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разработки</w:t>
            </w: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28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2.1 Постановка задачи" w:id="17"/>
            <w:bookmarkEnd w:id="17"/>
            <w:r>
              <w:rPr/>
            </w:r>
            <w:bookmarkStart w:name="_bookmark8" w:id="18"/>
            <w:bookmarkEnd w:id="18"/>
            <w:r>
              <w:rPr>
                <w:sz w:val="28"/>
              </w:rPr>
              <w:t>П</w:t>
            </w:r>
            <w:r>
              <w:rPr>
                <w:sz w:val="28"/>
              </w:rPr>
              <w:t>остановка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задачи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рамках данной главы необходимо спланировать архитектуру разрабаты- ваемого веб-приложения и отобразить принцип взаимодействия пользователя с системой. Учитывая эти сведения, нужно определить какая техническая база бу- дет использоваться при разработке веб-приложения.</w:t>
            </w:r>
          </w:p>
          <w:p>
            <w:pPr>
              <w:pStyle w:val="TableParagraph"/>
              <w:spacing w:before="11"/>
              <w:rPr>
                <w:sz w:val="41"/>
              </w:rPr>
            </w:pPr>
          </w:p>
          <w:p>
            <w:pPr>
              <w:pStyle w:val="TableParagraph"/>
              <w:numPr>
                <w:ilvl w:val="1"/>
                <w:numId w:val="28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2.2 Планирование архитектуры веб-приложе" w:id="19"/>
            <w:bookmarkEnd w:id="19"/>
            <w:r>
              <w:rPr/>
            </w:r>
            <w:bookmarkStart w:name="_bookmark9" w:id="20"/>
            <w:bookmarkEnd w:id="20"/>
            <w:r>
              <w:rPr>
                <w:sz w:val="28"/>
              </w:rPr>
              <w:t>П</w:t>
            </w:r>
            <w:r>
              <w:rPr>
                <w:sz w:val="28"/>
              </w:rPr>
              <w:t>ланирование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архитектуры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Согласно ГОСТ Р ИСО 9241-151-2014, веб-приложением является прило- жение, которое предоставляет функциональные возможности пользователю через браузер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другой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тип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агента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пользователя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(программное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обеспечение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конечного пользователя, которое позволяет пользователям взаимодействовать с отдаленной системой через интернет-протоколы), использующего веб-форматы и протоколы. </w:t>
            </w:r>
            <w:r>
              <w:rPr>
                <w:spacing w:val="-4"/>
                <w:sz w:val="28"/>
              </w:rPr>
              <w:t>[11]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Отображением результатов запросов, а также приемом данных от клиента и их передачей на сервер обычно занимается специальное приложение – браузер. Как известно, одной из функций браузера является отображение данных, полу- ченных из Интернета, в виде страницы, описанной на языке HTML, следователь- но, результат, передаваемый сервером клиенту, должен быть представлен на этом </w:t>
            </w:r>
            <w:r>
              <w:rPr>
                <w:spacing w:val="-2"/>
                <w:sz w:val="28"/>
              </w:rPr>
              <w:t>языке.</w:t>
            </w:r>
          </w:p>
          <w:p>
            <w:pPr>
              <w:pStyle w:val="TableParagraph"/>
              <w:spacing w:line="360" w:lineRule="auto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стороне сервера веб-приложение выполняется специальным программ- ным обеспечением (веб-сервером), который и принимает запросы клиентов, обра- батывает их, формирует ответ в виде страницы, описанной на языке HTML, и пе- редает его клиенту.</w:t>
            </w: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В процессе обработки запроса пользователя веб-приложение компонует от- вет на основе исполнения программного кода, работающего на стороне сервера, веб-формы,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страницы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HTML,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другого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содержимого,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включая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графические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2"/>
                <w:sz w:val="28"/>
              </w:rPr>
              <w:t>файлы.</w:t>
            </w:r>
          </w:p>
          <w:p>
            <w:pPr>
              <w:pStyle w:val="TableParagraph"/>
              <w:spacing w:line="314" w:lineRule="exact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результате,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как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уже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было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сказано,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формируется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HTML-страница,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которая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14"/>
                <w:sz w:val="28"/>
              </w:rPr>
              <w:t> </w:t>
            </w:r>
            <w:r>
              <w:rPr>
                <w:spacing w:val="-5"/>
                <w:sz w:val="28"/>
              </w:rPr>
              <w:t>от-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2"/>
              <w:jc w:val="both"/>
              <w:rPr>
                <w:sz w:val="28"/>
              </w:rPr>
            </w:pPr>
            <w:r>
              <w:rPr>
                <w:sz w:val="28"/>
              </w:rPr>
              <w:t>правляется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клиенту.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Получается,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что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результат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веб-приложения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идентичен результату запроса к традиционному веб-сайту, однако, в отличие от него, веб- приложение генерирует HTML-код в зависимости от запроса пользователя, а не просто передает его клиенту в том виде, в котором этот код хранится в файле на стороне сервера. То есть веб-приложение динамически формирует ответ с помо- щью исполняемого кода – так называемой исполняемой части.</w:t>
            </w:r>
          </w:p>
          <w:p>
            <w:pPr>
              <w:pStyle w:val="TableParagraph"/>
              <w:spacing w:before="1"/>
              <w:ind w:left="951"/>
              <w:jc w:val="both"/>
              <w:rPr>
                <w:sz w:val="28"/>
              </w:rPr>
            </w:pPr>
            <w:r>
              <w:rPr>
                <w:sz w:val="28"/>
              </w:rPr>
              <w:t>Принцип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веб-приложения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представлен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4"/>
                <w:sz w:val="28"/>
              </w:rPr>
              <w:t>2.1.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4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30357" cy="6030753"/>
                  <wp:effectExtent l="0" t="0" r="0" b="0"/>
                  <wp:docPr id="5" name="image3.png" descr="P436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357" cy="603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46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2.1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32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веб-приложения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можно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описать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несколькими</w:t>
            </w:r>
            <w:r>
              <w:rPr>
                <w:spacing w:val="35"/>
                <w:sz w:val="28"/>
              </w:rPr>
              <w:t> </w:t>
            </w:r>
            <w:r>
              <w:rPr>
                <w:spacing w:val="-5"/>
                <w:sz w:val="28"/>
              </w:rPr>
              <w:t>ша-</w:t>
            </w:r>
          </w:p>
          <w:p>
            <w:pPr>
              <w:pStyle w:val="TableParagraph"/>
              <w:spacing w:before="163"/>
              <w:ind w:left="245"/>
              <w:rPr>
                <w:sz w:val="28"/>
              </w:rPr>
            </w:pPr>
            <w:r>
              <w:rPr>
                <w:spacing w:val="-2"/>
                <w:sz w:val="28"/>
              </w:rPr>
              <w:t>гами: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06" w:val="left" w:leader="none"/>
                <w:tab w:pos="1407" w:val="left" w:leader="none"/>
                <w:tab w:pos="3204" w:val="left" w:leader="none"/>
                <w:tab w:pos="4941" w:val="left" w:leader="none"/>
                <w:tab w:pos="6698" w:val="left" w:leader="none"/>
                <w:tab w:pos="8150" w:val="left" w:leader="none"/>
                <w:tab w:pos="8661" w:val="left" w:leader="none"/>
                <w:tab w:pos="9676" w:val="left" w:leader="none"/>
              </w:tabs>
              <w:spacing w:line="360" w:lineRule="auto" w:before="160" w:after="0"/>
              <w:ind w:left="245" w:right="204" w:firstLine="707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пользователь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посредством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веб-браузера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переходит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по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адресу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веб-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приложения. Отправляется HTTP-запрос на веб-сервер HTTP;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268" w:val="left" w:leader="none"/>
              </w:tabs>
              <w:spacing w:line="362" w:lineRule="auto" w:before="0" w:after="0"/>
              <w:ind w:left="245" w:right="205" w:firstLine="707"/>
              <w:jc w:val="left"/>
              <w:rPr>
                <w:sz w:val="28"/>
              </w:rPr>
            </w:pPr>
            <w:r>
              <w:rPr>
                <w:sz w:val="28"/>
              </w:rPr>
              <w:t>веб-сервер обращается к файловому хранилищу для запуска необходимо- го PHP-скрипта;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285" w:val="left" w:leader="none"/>
              </w:tabs>
              <w:spacing w:line="360" w:lineRule="auto" w:before="0" w:after="0"/>
              <w:ind w:left="245" w:right="203" w:firstLine="707"/>
              <w:jc w:val="left"/>
              <w:rPr>
                <w:sz w:val="28"/>
              </w:rPr>
            </w:pPr>
            <w:r>
              <w:rPr>
                <w:sz w:val="28"/>
              </w:rPr>
              <w:t>PHP-скрипт обрабатывается PHP-интерпретатором, который в свою оче- редь обменивается данными с базой данных при необходимости;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286" w:val="left" w:leader="none"/>
              </w:tabs>
              <w:spacing w:line="362" w:lineRule="auto" w:before="0" w:after="0"/>
              <w:ind w:left="246" w:right="205" w:firstLine="707"/>
              <w:jc w:val="left"/>
              <w:rPr>
                <w:sz w:val="28"/>
              </w:rPr>
            </w:pPr>
            <w:r>
              <w:rPr>
                <w:sz w:val="28"/>
              </w:rPr>
              <w:t>затем генерируется необходимая HTML-страница и подгружаются необ- ходимые статические файлы;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276" w:val="left" w:leader="none"/>
              </w:tabs>
              <w:spacing w:line="360" w:lineRule="auto" w:before="0" w:after="0"/>
              <w:ind w:left="246" w:right="201" w:firstLine="707"/>
              <w:jc w:val="left"/>
              <w:rPr>
                <w:sz w:val="28"/>
              </w:rPr>
            </w:pPr>
            <w:r>
              <w:rPr>
                <w:sz w:val="28"/>
              </w:rPr>
              <w:t>полученная страница передается в HTTP-ответе к клиенту HTTP, то есть веб-браузеру пользователя.</w:t>
            </w:r>
          </w:p>
          <w:p>
            <w:pPr>
              <w:pStyle w:val="TableParagraph"/>
              <w:tabs>
                <w:tab w:pos="3246" w:val="left" w:leader="none"/>
                <w:tab w:pos="5043" w:val="left" w:leader="none"/>
                <w:tab w:pos="5941" w:val="left" w:leader="none"/>
                <w:tab w:pos="7172" w:val="left" w:leader="none"/>
                <w:tab w:pos="9675" w:val="left" w:leader="none"/>
              </w:tabs>
              <w:spacing w:line="362" w:lineRule="auto"/>
              <w:ind w:left="246" w:right="202" w:firstLine="708"/>
              <w:rPr>
                <w:sz w:val="28"/>
              </w:rPr>
            </w:pPr>
            <w:r>
              <w:rPr>
                <w:spacing w:val="-2"/>
                <w:sz w:val="28"/>
              </w:rPr>
              <w:t>Предполагаемая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архитектура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базы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данных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разрабатываемого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веб- </w:t>
            </w:r>
            <w:r>
              <w:rPr>
                <w:sz w:val="28"/>
              </w:rPr>
              <w:t>приложения будет состоять из четырех таблиц: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166" w:val="left" w:leader="none"/>
              </w:tabs>
              <w:spacing w:line="317" w:lineRule="exact" w:before="0" w:after="0"/>
              <w:ind w:left="1165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пользователей,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содержащая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данные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об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аккаунтах;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166" w:val="left" w:leader="none"/>
              </w:tabs>
              <w:spacing w:line="240" w:lineRule="auto" w:before="147" w:after="0"/>
              <w:ind w:left="1165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данными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созданных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голосованиях;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166" w:val="left" w:leader="none"/>
              </w:tabs>
              <w:spacing w:line="240" w:lineRule="auto" w:before="160" w:after="0"/>
              <w:ind w:left="1165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учета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голосов;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166" w:val="left" w:leader="none"/>
              </w:tabs>
              <w:spacing w:line="240" w:lineRule="auto" w:before="160" w:after="0"/>
              <w:ind w:left="1165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учета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проголосовавших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пользователей.</w:t>
            </w:r>
          </w:p>
          <w:p>
            <w:pPr>
              <w:pStyle w:val="TableParagraph"/>
              <w:spacing w:line="360" w:lineRule="auto" w:before="163"/>
              <w:ind w:left="246" w:right="200" w:firstLine="707"/>
              <w:jc w:val="both"/>
              <w:rPr>
                <w:sz w:val="28"/>
              </w:rPr>
            </w:pPr>
            <w:r>
              <w:rPr>
                <w:sz w:val="28"/>
              </w:rPr>
              <w:t>Опираясь на техническое задание, рассмотрим принцип взаимодействия пользователя с веб-приложением. Для этого рассмотрим веб-приложение как со- вокупность из четырех частей: авторизация, регистрация, создание голосования пользователем, отправка голоса пользователя.</w:t>
            </w:r>
          </w:p>
          <w:p>
            <w:pPr>
              <w:pStyle w:val="TableParagraph"/>
              <w:spacing w:line="360" w:lineRule="auto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рисунке 2.2 изображена диаграмма взаимодействия пользователя с веб- приложением при регистрации.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4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57345" cy="4935378"/>
                  <wp:effectExtent l="0" t="0" r="0" b="0"/>
                  <wp:docPr id="7" name="image4.png" descr="P451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45" cy="493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2.2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Взаимодействие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пользователя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веб-приложением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регистрации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Сначала пользователь открывает форму регистрации нажатием кнопки «Ре- гистрация». Затем вводит логин, почту и пароль. Если такого пользователя в базе данных не существует, то тогда создается новый пользователь и отправляется письмо ему на почту для подтверждения аккаунта. В случае наличия такого логи- на или почты в базе данных, выводится сообщение об ошибке.</w:t>
            </w:r>
          </w:p>
          <w:p>
            <w:pPr>
              <w:pStyle w:val="TableParagraph"/>
              <w:spacing w:line="362" w:lineRule="auto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рисунке 2.3 изображен принцип взаимодействия пользователя с веб- приложением при авторизации.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48167" cy="5430678"/>
                  <wp:effectExtent l="0" t="0" r="0" b="0"/>
                  <wp:docPr id="9" name="image5.png" descr="P455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167" cy="543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960" w:lineRule="atLeast" w:before="136"/>
              <w:ind w:left="952" w:right="207" w:hanging="633"/>
              <w:jc w:val="both"/>
              <w:rPr>
                <w:sz w:val="28"/>
              </w:rPr>
            </w:pPr>
            <w:r>
              <w:rPr>
                <w:sz w:val="28"/>
              </w:rPr>
              <w:t>Рисунок 2.3 – Взаимодействие пользователя с веб-приложением при авторизации Сначала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пользователь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открывает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форму</w:t>
            </w:r>
            <w:r>
              <w:rPr>
                <w:spacing w:val="46"/>
                <w:sz w:val="28"/>
              </w:rPr>
              <w:t> </w:t>
            </w:r>
            <w:r>
              <w:rPr>
                <w:sz w:val="28"/>
              </w:rPr>
              <w:t>авторизации</w:t>
            </w:r>
            <w:r>
              <w:rPr>
                <w:spacing w:val="46"/>
                <w:sz w:val="28"/>
              </w:rPr>
              <w:t> </w:t>
            </w:r>
            <w:r>
              <w:rPr>
                <w:sz w:val="28"/>
              </w:rPr>
              <w:t>нажатием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46"/>
                <w:sz w:val="28"/>
              </w:rPr>
              <w:t> </w:t>
            </w:r>
            <w:r>
              <w:rPr>
                <w:spacing w:val="-2"/>
                <w:sz w:val="28"/>
              </w:rPr>
              <w:t>кнопку</w:t>
            </w:r>
          </w:p>
          <w:p>
            <w:pPr>
              <w:pStyle w:val="TableParagraph"/>
              <w:spacing w:line="360" w:lineRule="auto" w:before="170"/>
              <w:ind w:left="244" w:right="204"/>
              <w:jc w:val="both"/>
              <w:rPr>
                <w:sz w:val="28"/>
              </w:rPr>
            </w:pPr>
            <w:r>
              <w:rPr>
                <w:sz w:val="28"/>
              </w:rPr>
              <w:t>«Войти». Затем вводит логин и пароль. Данные отправляются на сервер, который проверяет наличие такого пользователя в базе данных. Если пользователя нет, то выводится сообщение об ошибке. Если пользователь есть, то сервер проверяет введенный пароль. Если пароль неверный, то выводится сообщение об ошибке, в противном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случае,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выводится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приветствие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пользователя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72"/>
                <w:sz w:val="28"/>
              </w:rPr>
              <w:t> </w:t>
            </w:r>
            <w:r>
              <w:rPr>
                <w:sz w:val="28"/>
              </w:rPr>
              <w:t>появляются</w:t>
            </w:r>
            <w:r>
              <w:rPr>
                <w:spacing w:val="71"/>
                <w:sz w:val="28"/>
              </w:rPr>
              <w:t> </w:t>
            </w:r>
            <w:r>
              <w:rPr>
                <w:spacing w:val="-2"/>
                <w:sz w:val="28"/>
              </w:rPr>
              <w:t>кнопки</w:t>
            </w:r>
          </w:p>
          <w:p>
            <w:pPr>
              <w:pStyle w:val="TableParagraph"/>
              <w:spacing w:line="321" w:lineRule="exact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«Создать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голосование»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«Выйти».</w:t>
            </w:r>
          </w:p>
          <w:p>
            <w:pPr>
              <w:pStyle w:val="TableParagraph"/>
              <w:spacing w:before="161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Рассмотрим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создания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нового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пользователем</w:t>
            </w:r>
            <w:r>
              <w:rPr>
                <w:spacing w:val="12"/>
                <w:sz w:val="28"/>
              </w:rPr>
              <w:t> </w:t>
            </w:r>
            <w:r>
              <w:rPr>
                <w:spacing w:val="-2"/>
                <w:sz w:val="28"/>
              </w:rPr>
              <w:t>(рисунок</w:t>
            </w:r>
          </w:p>
          <w:p>
            <w:pPr>
              <w:pStyle w:val="TableParagraph"/>
              <w:spacing w:before="160"/>
              <w:ind w:left="245"/>
              <w:rPr>
                <w:sz w:val="28"/>
              </w:rPr>
            </w:pPr>
            <w:r>
              <w:rPr>
                <w:spacing w:val="-4"/>
                <w:sz w:val="28"/>
              </w:rPr>
              <w:t>2.4).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4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69041" cy="4529899"/>
                  <wp:effectExtent l="0" t="0" r="0" b="0"/>
                  <wp:docPr id="11" name="image6.png" descr="P459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41" cy="452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970" w:lineRule="atLeast" w:before="89"/>
              <w:ind w:left="952" w:firstLine="156"/>
              <w:rPr>
                <w:sz w:val="28"/>
              </w:rPr>
            </w:pPr>
            <w:r>
              <w:rPr>
                <w:sz w:val="28"/>
              </w:rPr>
              <w:t>Рисунок 2.4 – Принцип создания нового голосования пользователем Пользователь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открывает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форму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создания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нажатием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28"/>
                <w:sz w:val="28"/>
              </w:rPr>
              <w:t> </w:t>
            </w:r>
            <w:r>
              <w:rPr>
                <w:spacing w:val="-2"/>
                <w:sz w:val="28"/>
              </w:rPr>
              <w:t>кнопку</w:t>
            </w:r>
          </w:p>
          <w:p>
            <w:pPr>
              <w:pStyle w:val="TableParagraph"/>
              <w:spacing w:line="360" w:lineRule="auto" w:before="160"/>
              <w:ind w:left="244" w:right="203"/>
              <w:jc w:val="both"/>
              <w:rPr>
                <w:sz w:val="28"/>
              </w:rPr>
            </w:pPr>
            <w:r>
              <w:rPr>
                <w:sz w:val="28"/>
              </w:rPr>
              <w:t>«Создать голосование». Вводит тему, описание, срок и варианты голосования. Данные передаются на сервер, который производит запись в базу данных. Если данные записались успешно, то голосование появляется на странице сайта, в про- тивном случае выводится сообщение об ошибке.</w:t>
            </w:r>
          </w:p>
          <w:p>
            <w:pPr>
              <w:pStyle w:val="TableParagraph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Рассмотрим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пользователем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(рисунок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2.5).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4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18397" cy="3277362"/>
                  <wp:effectExtent l="0" t="0" r="0" b="0"/>
                  <wp:docPr id="13" name="image7.png" descr="P464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397" cy="327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2"/>
              <w:ind w:left="547" w:right="51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2.5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пользователем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выбирает вариант ответа и нажимает кнопку «Проголосо- вать». Серверу передаются данные о пользователе, голосовании и выбранном ва- рианте ответа. Эти данные заносятся в базу данных, после чего пользователю за- прещается повторно голосовать в этом голосовании. Если не удается записать данные в базу данных, то выходит сообщение об ошибке.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рисунке 2.6 изображен принцип завершения сессии пользователем нажа- тием на кнопку «Выйти».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9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85576" cy="2397823"/>
                  <wp:effectExtent l="0" t="0" r="0" b="0"/>
                  <wp:docPr id="15" name="image8.png" descr="P469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576" cy="239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33"/>
              </w:rPr>
            </w:pPr>
          </w:p>
          <w:p>
            <w:pPr>
              <w:pStyle w:val="TableParagraph"/>
              <w:ind w:left="547" w:right="51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2.6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завершения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сессии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пользователем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Пользователь нажимает на кнопку «Выйти» и происходит удаление данных cookie. Таким образом, пользователь перестает быть авторизированным и у него снова появляются кнопки «Войти» и «Зарегистрироваться».</w:t>
            </w:r>
          </w:p>
          <w:p>
            <w:pPr>
              <w:pStyle w:val="TableParagraph"/>
              <w:rPr>
                <w:sz w:val="4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2.3 Выбор языковых и программных средств" w:id="21"/>
            <w:bookmarkEnd w:id="21"/>
            <w:r>
              <w:rPr/>
            </w:r>
            <w:bookmarkStart w:name="_bookmark10" w:id="22"/>
            <w:bookmarkEnd w:id="22"/>
            <w:r>
              <w:rPr/>
            </w:r>
            <w:r>
              <w:rPr>
                <w:sz w:val="28"/>
              </w:rPr>
              <w:t>2.3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Выбор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языковых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программных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средств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разработки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Любое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веб-приложение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содержит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три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основные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составляющие: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268" w:val="left" w:leader="none"/>
              </w:tabs>
              <w:spacing w:line="360" w:lineRule="auto" w:before="161" w:after="0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front-end – пользовательский интерфейс и функции, которые работают на клиентской стороне веб-сайта или приложения;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281" w:val="left" w:leader="none"/>
              </w:tabs>
              <w:spacing w:line="360" w:lineRule="auto" w:before="1" w:after="0"/>
              <w:ind w:left="243" w:right="208" w:firstLine="708"/>
              <w:jc w:val="both"/>
              <w:rPr>
                <w:sz w:val="28"/>
              </w:rPr>
            </w:pPr>
            <w:r>
              <w:rPr>
                <w:sz w:val="28"/>
              </w:rPr>
              <w:t>back-end – набор аппаратно-программных средств, при помощи которых реализована логика работы сайта.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271" w:val="left" w:leader="none"/>
              </w:tabs>
              <w:spacing w:line="360" w:lineRule="auto" w:before="0" w:after="0"/>
              <w:ind w:left="243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база данных – организованная структура, предназначенная для хранения, изменения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обработки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взаимосвязанной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информации,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преимущественно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больших </w:t>
            </w:r>
            <w:r>
              <w:rPr>
                <w:spacing w:val="-2"/>
                <w:sz w:val="28"/>
              </w:rPr>
              <w:t>объемов.</w:t>
            </w:r>
          </w:p>
          <w:p>
            <w:pPr>
              <w:pStyle w:val="TableParagraph"/>
              <w:ind w:left="951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2.7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представлена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клиент-серверная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архитектура.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ind w:left="3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39943" cy="1714785"/>
                  <wp:effectExtent l="0" t="0" r="0" b="0"/>
                  <wp:docPr id="17" name="image9.jpeg" descr="P480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943" cy="171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547" w:right="51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2.7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Клиент-серверная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архитектура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Front-end составляющая содержит в себе 3 основополагающих языковых </w:t>
            </w:r>
            <w:r>
              <w:rPr>
                <w:spacing w:val="-2"/>
                <w:sz w:val="28"/>
              </w:rPr>
              <w:t>компонента: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99" w:val="left" w:leader="none"/>
              </w:tabs>
              <w:spacing w:line="360" w:lineRule="auto" w:before="1" w:after="0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HTML (HyperText Markup Language – язык гипертекстовой разметки) – язык разметки документов для создания структуры страницы: заголовки, абзацы, списки и так далее;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268" w:val="left" w:leader="none"/>
              </w:tabs>
              <w:spacing w:line="360" w:lineRule="auto" w:before="0" w:after="0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CSS (Cascading Style Sheets – каскадные таблицы стилей) – язык для опи- сания и стилизации внешнего вида документа;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1337" w:val="left" w:leader="none"/>
              </w:tabs>
              <w:spacing w:line="360" w:lineRule="auto" w:before="0" w:after="0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JavaScript – язык программирования, который способствует «оживле- нию» веб-страниц при взаимодействии пользователя с ними.</w:t>
            </w:r>
          </w:p>
          <w:p>
            <w:pPr>
              <w:pStyle w:val="TableParagraph"/>
              <w:spacing w:line="360" w:lineRule="auto"/>
              <w:ind w:left="245" w:right="200" w:firstLine="707"/>
              <w:jc w:val="both"/>
              <w:rPr>
                <w:sz w:val="28"/>
              </w:rPr>
            </w:pPr>
            <w:r>
              <w:rPr>
                <w:sz w:val="28"/>
              </w:rPr>
              <w:t>Для разработки логики серверной стороны веб-приложения будет использо- ваться распространенный язык программирования общего назначения PHP (Hy- pertext Preprocessor – препроцессор гипертекста). Его код может внедряться непо- средственно в HTML-разметку. [</w:t>
            </w:r>
            <w:hyperlink w:history="true" w:anchor="_bookmark50">
              <w:r>
                <w:rPr>
                  <w:sz w:val="28"/>
                </w:rPr>
                <w:t>18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PHP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имеет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ряд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неоспоримых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преимуществ: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1299" w:val="left" w:leader="none"/>
              </w:tabs>
              <w:spacing w:line="362" w:lineRule="auto" w:before="159" w:after="0"/>
              <w:ind w:left="245" w:right="202" w:firstLine="707"/>
              <w:jc w:val="left"/>
              <w:rPr>
                <w:sz w:val="28"/>
              </w:rPr>
            </w:pPr>
            <w:r>
              <w:rPr>
                <w:sz w:val="28"/>
              </w:rPr>
              <w:t>высокая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скорость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и, соответственно, общая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производительность </w:t>
            </w:r>
            <w:r>
              <w:rPr>
                <w:spacing w:val="-2"/>
                <w:sz w:val="28"/>
              </w:rPr>
              <w:t>ресурсов;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1259" w:val="left" w:leader="none"/>
              </w:tabs>
              <w:spacing w:line="317" w:lineRule="exact" w:before="0" w:after="0"/>
              <w:ind w:left="1258" w:right="0" w:hanging="306"/>
              <w:jc w:val="left"/>
              <w:rPr>
                <w:sz w:val="28"/>
              </w:rPr>
            </w:pPr>
            <w:r>
              <w:rPr>
                <w:sz w:val="28"/>
              </w:rPr>
              <w:t>простота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освоения,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простой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синтаксис;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1275" w:val="left" w:leader="none"/>
              </w:tabs>
              <w:spacing w:line="360" w:lineRule="auto" w:before="161" w:after="0"/>
              <w:ind w:left="245" w:right="203" w:firstLine="707"/>
              <w:jc w:val="left"/>
              <w:rPr>
                <w:sz w:val="28"/>
              </w:rPr>
            </w:pPr>
            <w:r>
              <w:rPr>
                <w:sz w:val="28"/>
              </w:rPr>
              <w:t>отличная совместимость и переносимость – php-коды работают одинако- во хорошо с разными платформами;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1307" w:val="left" w:leader="none"/>
              </w:tabs>
              <w:spacing w:line="240" w:lineRule="auto" w:before="1" w:after="0"/>
              <w:ind w:left="1306" w:right="0" w:hanging="354"/>
              <w:jc w:val="left"/>
              <w:rPr>
                <w:sz w:val="28"/>
              </w:rPr>
            </w:pPr>
            <w:r>
              <w:rPr>
                <w:sz w:val="28"/>
              </w:rPr>
              <w:t>набор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текста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кода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его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редактирование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можно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осуществлять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43"/>
                <w:sz w:val="28"/>
              </w:rPr>
              <w:t> </w:t>
            </w:r>
            <w:r>
              <w:rPr>
                <w:spacing w:val="-2"/>
                <w:sz w:val="28"/>
              </w:rPr>
              <w:t>любом</w:t>
            </w:r>
          </w:p>
          <w:p>
            <w:pPr>
              <w:pStyle w:val="TableParagraph"/>
              <w:spacing w:before="161"/>
              <w:ind w:left="245"/>
              <w:rPr>
                <w:sz w:val="28"/>
              </w:rPr>
            </w:pPr>
            <w:r>
              <w:rPr>
                <w:sz w:val="28"/>
              </w:rPr>
              <w:t>текстовом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или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html-</w:t>
            </w:r>
            <w:r>
              <w:rPr>
                <w:spacing w:val="-2"/>
                <w:sz w:val="28"/>
              </w:rPr>
              <w:t>редакторе.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1258" w:val="left" w:leader="none"/>
              </w:tabs>
              <w:spacing w:line="240" w:lineRule="auto" w:before="0" w:after="0"/>
              <w:ind w:left="1257" w:right="0" w:hanging="306"/>
              <w:jc w:val="both"/>
              <w:rPr>
                <w:sz w:val="28"/>
              </w:rPr>
            </w:pPr>
            <w:r>
              <w:rPr>
                <w:sz w:val="28"/>
              </w:rPr>
              <w:t>высокая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гибкость,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емкость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функциональность;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1258" w:val="left" w:leader="none"/>
              </w:tabs>
              <w:spacing w:line="240" w:lineRule="auto" w:before="163" w:after="0"/>
              <w:ind w:left="1257" w:right="0" w:hanging="306"/>
              <w:jc w:val="both"/>
              <w:rPr>
                <w:sz w:val="28"/>
              </w:rPr>
            </w:pPr>
            <w:r>
              <w:rPr>
                <w:sz w:val="28"/>
              </w:rPr>
              <w:t>многозадачность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широкие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возможности.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[</w:t>
            </w:r>
            <w:hyperlink w:history="true" w:anchor="_bookmark54">
              <w:r>
                <w:rPr>
                  <w:spacing w:val="-4"/>
                  <w:sz w:val="28"/>
                </w:rPr>
                <w:t>23</w:t>
              </w:r>
            </w:hyperlink>
            <w:r>
              <w:rPr>
                <w:spacing w:val="-4"/>
                <w:sz w:val="28"/>
              </w:rPr>
              <w:t>]</w:t>
            </w:r>
          </w:p>
          <w:p>
            <w:pPr>
              <w:pStyle w:val="TableParagraph"/>
              <w:spacing w:line="360" w:lineRule="auto" w:before="160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Помимо front-end’а и back-end’а неотъемлемой частью любого веб- приложения являются базы данных. Они бывают реляционными и нереляцион- ными. Реляционные базы данных хранят структурированные данные, которые обычно представляют объекты реального мира. Скажем, это могут быть сведения о человеке, или о содержимом корзины для товаров в магазине, сгруппированные в таблицах, формат которых задан на этапе проектирования хранилища. Нереля- ционные базы данных устроены иначе. Например, документо-ориентированные базы хранят информацию в виде иерархических структур данных. Речь может ид- ти об объектах с произвольным набором атрибутов. То, что в реляционной базе данных будет разбито на несколько взаимосвязанных таблиц, в нереляционной может храниться в виде целостной сущности. Для надежной сохранности данных лучше использовать реляционную базу данных, поэтому в работе будет приме- няться именно этот вариант.</w:t>
            </w:r>
          </w:p>
          <w:p>
            <w:pPr>
              <w:pStyle w:val="TableParagraph"/>
              <w:spacing w:line="360" w:lineRule="auto"/>
              <w:ind w:left="245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Чтобы взаимодействовать с реляционной базой данных, используется SQL (Structured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Query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Language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язык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структурированных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запросов)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 (СУБД).</w:t>
            </w: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При разработке веб-приложения будет использовать реляционную СУБД MySQL. Она является быстрой, надежной и универсальной, а также самой попу- лярной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мире: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итогам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прошлого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года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ее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использовали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39%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разработчиков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[20]. Она отлично подходит для веб-разработки.</w:t>
            </w:r>
          </w:p>
          <w:p>
            <w:pPr>
              <w:pStyle w:val="TableParagraph"/>
              <w:spacing w:line="360" w:lineRule="auto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Таким образом, для разработки данного веб-приложения можно использо- вать технологический стек WAMP – акроним от «Windows, Apache, MySQL и </w:t>
            </w:r>
            <w:r>
              <w:rPr>
                <w:spacing w:val="-2"/>
                <w:sz w:val="28"/>
              </w:rPr>
              <w:t>PHP».</w:t>
            </w:r>
          </w:p>
          <w:p>
            <w:pPr>
              <w:pStyle w:val="TableParagraph"/>
              <w:spacing w:line="360" w:lineRule="auto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Windows является распространенной операционной системой, ориентиро- ванной на управление с помощью графического интерфейса.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5" w:right="207" w:firstLine="707"/>
              <w:jc w:val="both"/>
              <w:rPr>
                <w:sz w:val="28"/>
              </w:rPr>
            </w:pPr>
            <w:r>
              <w:rPr>
                <w:sz w:val="28"/>
              </w:rPr>
              <w:t>Apache – это свободный HTTP-сервер, основными достоинствами которого считаются надёжность и гибкость конфигурации.</w:t>
            </w: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качестве WAMP-платформы будет использоваться Open Server Panel – портативная серверная платформа и программная среда, созданная специально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для веб-разработчиков с учётом их рекомендаций и пожеланий. 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возможно- стями по администрированию и настройке компонентов. Платформа широко ис- пользуется 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целью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разработки, отладки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и тестирования веб-проектов, а также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 предоставления веб-сервисов в локальных сетях. [</w:t>
            </w:r>
            <w:hyperlink w:history="true" w:anchor="_bookmark34">
              <w:r>
                <w:rPr>
                  <w:sz w:val="28"/>
                </w:rPr>
                <w:t>1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ind w:left="953"/>
              <w:jc w:val="both"/>
              <w:rPr>
                <w:sz w:val="28"/>
              </w:rPr>
            </w:pPr>
            <w:r>
              <w:rPr>
                <w:sz w:val="28"/>
              </w:rPr>
              <w:t>Подведем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итоги: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1167" w:val="left" w:leader="none"/>
              </w:tabs>
              <w:spacing w:line="240" w:lineRule="auto" w:before="155" w:after="0"/>
              <w:ind w:left="1166" w:right="0" w:hanging="214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разработки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веб-интерфейса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будут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использоваться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HTML,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JavaS-</w:t>
            </w:r>
          </w:p>
          <w:p>
            <w:pPr>
              <w:pStyle w:val="TableParagraph"/>
              <w:spacing w:before="161"/>
              <w:ind w:left="245"/>
              <w:rPr>
                <w:sz w:val="28"/>
              </w:rPr>
            </w:pPr>
            <w:r>
              <w:rPr>
                <w:spacing w:val="-2"/>
                <w:sz w:val="28"/>
              </w:rPr>
              <w:t>cript;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1165" w:val="left" w:leader="none"/>
              </w:tabs>
              <w:spacing w:line="240" w:lineRule="auto" w:before="162" w:after="0"/>
              <w:ind w:left="1164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написания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логики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сервере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4"/>
                <w:sz w:val="28"/>
              </w:rPr>
              <w:t>PHP;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1187" w:val="left" w:leader="none"/>
              </w:tabs>
              <w:spacing w:line="360" w:lineRule="auto" w:before="161" w:after="0"/>
              <w:ind w:left="245" w:right="207" w:firstLine="707"/>
              <w:jc w:val="left"/>
              <w:rPr>
                <w:sz w:val="28"/>
              </w:rPr>
            </w:pPr>
            <w:r>
              <w:rPr>
                <w:sz w:val="28"/>
              </w:rPr>
              <w:t>для управления базой данных выбрана СУБД MySQL, запросы к которой будут описываться с помощью языка SQL;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1165" w:val="left" w:leader="none"/>
              </w:tabs>
              <w:spacing w:line="321" w:lineRule="exact" w:before="0" w:after="0"/>
              <w:ind w:left="1164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качестве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серверной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платформы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будет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использоваться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Open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Server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Panel.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numPr>
                <w:ilvl w:val="1"/>
                <w:numId w:val="36"/>
              </w:numPr>
              <w:tabs>
                <w:tab w:pos="1376" w:val="left" w:leader="none"/>
              </w:tabs>
              <w:spacing w:line="240" w:lineRule="auto" w:before="0" w:after="0"/>
              <w:ind w:left="1375" w:right="0" w:hanging="423"/>
              <w:jc w:val="both"/>
              <w:rPr>
                <w:sz w:val="28"/>
              </w:rPr>
            </w:pPr>
            <w:bookmarkStart w:name="2.4 Выбор практических методов защиты ве" w:id="23"/>
            <w:bookmarkEnd w:id="23"/>
            <w:r>
              <w:rPr/>
            </w:r>
            <w:bookmarkStart w:name="_bookmark11" w:id="24"/>
            <w:bookmarkEnd w:id="24"/>
            <w:r>
              <w:rPr>
                <w:sz w:val="28"/>
              </w:rPr>
              <w:t>В</w:t>
            </w:r>
            <w:r>
              <w:rPr>
                <w:sz w:val="28"/>
              </w:rPr>
              <w:t>ыбор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практических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методов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защиты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numPr>
                <w:ilvl w:val="2"/>
                <w:numId w:val="36"/>
              </w:numPr>
              <w:tabs>
                <w:tab w:pos="1586" w:val="left" w:leader="none"/>
              </w:tabs>
              <w:spacing w:line="968" w:lineRule="exact" w:before="130" w:after="0"/>
              <w:ind w:left="953" w:right="1342" w:firstLine="0"/>
              <w:jc w:val="both"/>
              <w:rPr>
                <w:sz w:val="28"/>
              </w:rPr>
            </w:pPr>
            <w:r>
              <w:rPr>
                <w:sz w:val="28"/>
              </w:rPr>
              <w:t>Анализ криптографических способов защиты информации Для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защиты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информации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будем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использовать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следующие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способы: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1322" w:val="left" w:leader="none"/>
              </w:tabs>
              <w:spacing w:line="360" w:lineRule="auto" w:before="26" w:after="0"/>
              <w:ind w:left="246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сертификат SSL (Secure Sockets Layer – слой защищённых сокетов) – криптографический протокол, обеспечивающий защищённую передачу данных между узлами в сети Интернет;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1315" w:val="left" w:leader="none"/>
              </w:tabs>
              <w:spacing w:line="240" w:lineRule="auto" w:before="1" w:after="0"/>
              <w:ind w:left="1314" w:right="0" w:hanging="361"/>
              <w:jc w:val="both"/>
              <w:rPr>
                <w:sz w:val="28"/>
              </w:rPr>
            </w:pPr>
            <w:r>
              <w:rPr>
                <w:sz w:val="28"/>
              </w:rPr>
              <w:t>хеширование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паролей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пользователей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посредством</w:t>
            </w:r>
            <w:r>
              <w:rPr>
                <w:spacing w:val="46"/>
                <w:sz w:val="28"/>
              </w:rPr>
              <w:t> </w:t>
            </w:r>
            <w:r>
              <w:rPr>
                <w:sz w:val="28"/>
              </w:rPr>
              <w:t>встроенной</w:t>
            </w:r>
            <w:r>
              <w:rPr>
                <w:spacing w:val="46"/>
                <w:sz w:val="28"/>
              </w:rPr>
              <w:t> </w:t>
            </w:r>
            <w:r>
              <w:rPr>
                <w:spacing w:val="-2"/>
                <w:sz w:val="28"/>
              </w:rPr>
              <w:t>функции</w:t>
            </w:r>
          </w:p>
          <w:p>
            <w:pPr>
              <w:pStyle w:val="TableParagraph"/>
              <w:spacing w:before="160"/>
              <w:ind w:left="245"/>
              <w:rPr>
                <w:sz w:val="28"/>
              </w:rPr>
            </w:pPr>
            <w:r>
              <w:rPr>
                <w:spacing w:val="-4"/>
                <w:sz w:val="28"/>
              </w:rPr>
              <w:t>PHP.</w:t>
            </w:r>
          </w:p>
          <w:p>
            <w:pPr>
              <w:pStyle w:val="TableParagraph"/>
              <w:spacing w:line="480" w:lineRule="atLeast" w:before="3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Большую важность имеет проблема защиты информации от несанкциони- рованного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доступа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(НСД)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передаче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и/или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хранении.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Испытанный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метод</w:t>
            </w:r>
            <w:r>
              <w:rPr>
                <w:spacing w:val="36"/>
                <w:sz w:val="28"/>
              </w:rPr>
              <w:t> </w:t>
            </w:r>
            <w:r>
              <w:rPr>
                <w:spacing w:val="-5"/>
                <w:sz w:val="28"/>
              </w:rPr>
              <w:t>за-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4"/>
              <w:jc w:val="both"/>
              <w:rPr>
                <w:sz w:val="28"/>
              </w:rPr>
            </w:pPr>
            <w:r>
              <w:rPr>
                <w:sz w:val="28"/>
              </w:rPr>
              <w:t>щиты информации от НСД – шифрование. Шифрованием называют процесс пре- образования исходных данных в шифрованные, нечитаемые без знания специаль- ных параметров преобразования – ключа. Дешифрованием называют обратное преобразование шифрованных данных в открытые.</w:t>
            </w: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известные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алгоритмы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шифрования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делятся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два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типа: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1289" w:val="left" w:leader="none"/>
              </w:tabs>
              <w:spacing w:line="360" w:lineRule="auto" w:before="163" w:after="0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cимметричные – с единственным секретным ключом для шифрования и дешифрования (они же single-key). Симметричные алгоритмы также подразделя- ются на два семейства: потоковые – шифрование данных посимвольно, блочные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 шифрование данных кусками (блоками) из нескольких символов конечной и фик- сированной длины;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1271" w:val="left" w:leader="none"/>
              </w:tabs>
              <w:spacing w:line="360" w:lineRule="auto" w:before="0" w:after="0"/>
              <w:ind w:left="246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асимметричные – с двумя ключами: открытым ключом (или public-key) и закрытым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ключом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(или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private-key);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первый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ключ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служит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только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шифрования, второй – для дешифрования.</w:t>
            </w:r>
          </w:p>
          <w:p>
            <w:pPr>
              <w:pStyle w:val="TableParagraph"/>
              <w:spacing w:line="360" w:lineRule="auto"/>
              <w:ind w:left="246" w:right="201" w:firstLine="708"/>
              <w:jc w:val="both"/>
              <w:rPr>
                <w:sz w:val="28"/>
              </w:rPr>
            </w:pPr>
            <w:r>
              <w:rPr>
                <w:sz w:val="28"/>
              </w:rPr>
              <w:t>Каждый из указанных типов криптоалгоритмов имеет свои достоинства и недостатки. Так основным недостатком симметричных методов является необхо- димость организации закрытого канала для передачи ключа. А основным досто- инством – быстрота выполнения криптопреобразования. И наоборот, асиммет- ричные алгоритмы более медленные в выполнении криптопреобразования, но не требуют закрытых каналов обмена ключами, т.к. открытый ключ не позволяет произвести дешифровку, а передавать закрытый ключ не нужно. [</w:t>
            </w:r>
            <w:hyperlink w:history="true" w:anchor="_bookmark45">
              <w:r>
                <w:rPr>
                  <w:sz w:val="28"/>
                </w:rPr>
                <w:t>13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6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Протокол, который используется для передачи данных в сети и получения информации с сайтов, называется HTTP (HyperText Transfer Protocol – протокол передачи гипертекста). У него существует расширение, которое называется HTTPS (HyperText Transfer Protocol Secure – безопасный протокол передачи ги- пертекста). Его суть в том, что расширение позволяет передавать информацию между клиентом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сервером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зашифрованном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виде.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То есть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информация,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которой обмениваются клиент и сервер, доступна только этому клиенту и этому серверу, а не третьим лицам. [</w:t>
            </w:r>
            <w:hyperlink w:history="true" w:anchor="_bookmark36">
              <w:r>
                <w:rPr>
                  <w:sz w:val="28"/>
                </w:rPr>
                <w:t>3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ind w:left="954"/>
              <w:jc w:val="both"/>
              <w:rPr>
                <w:sz w:val="28"/>
              </w:rPr>
            </w:pPr>
            <w:r>
              <w:rPr>
                <w:sz w:val="28"/>
              </w:rPr>
              <w:t>Шифрование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данных,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которые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передаются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клиента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серверу,</w:t>
            </w:r>
            <w:r>
              <w:rPr>
                <w:spacing w:val="34"/>
                <w:sz w:val="28"/>
              </w:rPr>
              <w:t> </w:t>
            </w:r>
            <w:r>
              <w:rPr>
                <w:spacing w:val="-2"/>
                <w:sz w:val="28"/>
              </w:rPr>
              <w:t>происхо-</w:t>
            </w:r>
          </w:p>
          <w:p>
            <w:pPr>
              <w:pStyle w:val="TableParagraph"/>
              <w:spacing w:before="159"/>
              <w:ind w:left="246"/>
              <w:jc w:val="both"/>
              <w:rPr>
                <w:sz w:val="28"/>
              </w:rPr>
            </w:pPr>
            <w:r>
              <w:rPr>
                <w:sz w:val="28"/>
              </w:rPr>
              <w:t>дит,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свою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очередь,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соответствии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своим,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криптографическим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протоколом.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Для того чтобы использовать шифрование, у сайта должен быть специаль- ный сертификат, или, как он еще называется, цифровая подпись, который под- тверждает, что механизм шифрования действительно надежен и соответствует протоколу. Индикаторами того, что у сайта такой сертификат есть, являются, по- мимо буквы «S» в HTTPS, зеленый замочек и надпись «Защищено» или название компании в адресной строке браузера. [</w:t>
            </w:r>
            <w:hyperlink w:history="true" w:anchor="_bookmark36">
              <w:r>
                <w:rPr>
                  <w:sz w:val="28"/>
                </w:rPr>
                <w:t>3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before="1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2.8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представлен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принцип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внедрения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протокола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4"/>
                <w:sz w:val="28"/>
              </w:rPr>
              <w:t>TLS.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23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62233" cy="1676780"/>
                  <wp:effectExtent l="0" t="0" r="0" b="0"/>
                  <wp:docPr id="19" name="image10.png" descr="P523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233" cy="167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42"/>
              <w:ind w:left="547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2.8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Положение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протокола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TLS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передаче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данных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Прикладной протокол (например, HTTP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или FTP) «заворачивается» в TLS, а тот в свою очередь в TCP/IP. Получается, что данные по прикладному протоколу передаются по TCP/IP, но уже в зашифрованном виде. [</w:t>
            </w:r>
            <w:hyperlink w:history="true" w:anchor="_bookmark37">
              <w:r>
                <w:rPr>
                  <w:sz w:val="28"/>
                </w:rPr>
                <w:t>4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Рассмотрим второй способ защиты данных посредством хеширования паро- лей. Хеширование паролей является одним из самых основных соображений без- опасности, которые необходимо сделать, при разработке приложения, принима- ющего пароли от пользователей. Без хеширования, пароли, хранящиеся в базе приложения, могут быть украдены, например, если база данных была скомпроме- тирована, а затем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немедленно могут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быть применены для компрометации не толь- ко приложения, но и аккаунтов пользователей на других сервисах, если они не используют уникальных паролей.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Применяя хеширующий алгоритм к пользовательским паролям перед со- хранением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их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базе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данных,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становится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невозможным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разгадывание</w:t>
            </w:r>
            <w:r>
              <w:rPr>
                <w:spacing w:val="24"/>
                <w:sz w:val="28"/>
              </w:rPr>
              <w:t> </w:t>
            </w:r>
            <w:r>
              <w:rPr>
                <w:spacing w:val="-2"/>
                <w:sz w:val="28"/>
              </w:rPr>
              <w:t>оригиналь-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4" w:right="204"/>
              <w:jc w:val="both"/>
              <w:rPr>
                <w:sz w:val="28"/>
              </w:rPr>
            </w:pPr>
            <w:r>
              <w:rPr>
                <w:sz w:val="28"/>
              </w:rPr>
              <w:t>ного пароля для атакующего базу данных, в то же время сохраняя возможность сравнения полученного хеша с оригинальным паролем. [</w:t>
            </w:r>
            <w:hyperlink w:history="true" w:anchor="_bookmark49">
              <w:r>
                <w:rPr>
                  <w:sz w:val="28"/>
                </w:rPr>
                <w:t>17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Хеш-функцией, или функцией свёртки называется такая функция, которая осуществляет преобразование массива входных данных произвольной длины в битовую строку установленной длины, выполняемое определённым алгоритмом. Преобразование, производимое хеш-функцией, называется хешированием. [</w:t>
            </w:r>
            <w:hyperlink w:history="true" w:anchor="_bookmark44">
              <w:r>
                <w:rPr>
                  <w:sz w:val="28"/>
                </w:rPr>
                <w:t>12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3" w:right="202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При хешировании паролей существует два важных соображения: это стои- мость вычисления и соль. Чем выше стоимость вычисления хеширующего алго- ритма, тем больше времени требуется для взлома его вывода методом «грубой си- лы». Криптографическая соль представляет собой данные, которые применяются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 процессе хеширования для предотвращения возможности разгадать оригиналь- ный ввод с помощью поиска результата хеширования в списке заранее вычислен- ных пар ввод-хеш, известном также как «радужная» таблица. Более простыми словами, соль – это кусочек дополнительных данных, которые делают хеши намного более устойчивыми к взлому.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PHP, начиная с версии 5.5, предоставляет встроенное API хеширования па- ролей password_hash(), которое безопасно работает и с хешированием, и с провер- кой паролей.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хешировании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паролей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рекомендуется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применять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алгоритм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Blowfish,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так как он значительно большей вычислительной сложности, чем MD5 или SHA1.</w:t>
            </w:r>
            <w:r>
              <w:rPr>
                <w:spacing w:val="40"/>
                <w:sz w:val="28"/>
              </w:rPr>
              <w:t> </w:t>
            </w:r>
            <w:r>
              <w:rPr>
                <w:spacing w:val="-4"/>
                <w:sz w:val="28"/>
              </w:rPr>
              <w:t>[</w:t>
            </w:r>
            <w:hyperlink w:history="true" w:anchor="_bookmark49">
              <w:r>
                <w:rPr>
                  <w:spacing w:val="-4"/>
                  <w:sz w:val="28"/>
                </w:rPr>
                <w:t>17</w:t>
              </w:r>
            </w:hyperlink>
            <w:r>
              <w:rPr>
                <w:spacing w:val="-4"/>
                <w:sz w:val="28"/>
              </w:rPr>
              <w:t>]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Итак, для того чтобы сделать хранение паролей пользователей веб- приложения надежным, будет использоваться функция хеширования языка PHP. Для защиты передачи результатов голосования от клиента к серверу будет ис- пользоваться сертификат SSL.</w:t>
            </w:r>
          </w:p>
          <w:p>
            <w:pPr>
              <w:pStyle w:val="TableParagraph"/>
              <w:spacing w:before="6"/>
              <w:rPr>
                <w:sz w:val="41"/>
              </w:rPr>
            </w:pPr>
          </w:p>
          <w:p>
            <w:pPr>
              <w:pStyle w:val="TableParagraph"/>
              <w:spacing w:line="360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2.4.2 Описание защитных мер от SQL-инъекций посредством возможностей языка PHP</w:t>
            </w:r>
          </w:p>
          <w:p>
            <w:pPr>
              <w:pStyle w:val="TableParagraph"/>
              <w:spacing w:before="10"/>
              <w:rPr>
                <w:sz w:val="41"/>
              </w:rPr>
            </w:pPr>
          </w:p>
          <w:p>
            <w:pPr>
              <w:pStyle w:val="TableParagraph"/>
              <w:ind w:left="953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предотвращения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SQL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инъекций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следует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соблюдать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основные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правила: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параметры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запросах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должны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быть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экранированы;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1220" w:val="left" w:leader="none"/>
              </w:tabs>
              <w:spacing w:line="360" w:lineRule="auto" w:before="163" w:after="0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необходимо использовать обратные одинарные кавычки при написании названий таблиц и полей в запросе.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Экранирование добавляет в строке перед кавычками (и другими спецсимво- лами) знак обратного слэша. Такая обработка лишает кавычки их статуса – они больше не определяют конец значения и не могут повлиять на логику SQL- </w:t>
            </w:r>
            <w:r>
              <w:rPr>
                <w:spacing w:val="-2"/>
                <w:sz w:val="28"/>
              </w:rPr>
              <w:t>выражения.</w:t>
            </w: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73"/>
                <w:sz w:val="28"/>
              </w:rPr>
              <w:t> </w:t>
            </w:r>
            <w:r>
              <w:rPr>
                <w:sz w:val="28"/>
              </w:rPr>
              <w:t>экранирование</w:t>
            </w:r>
            <w:r>
              <w:rPr>
                <w:spacing w:val="76"/>
                <w:sz w:val="28"/>
              </w:rPr>
              <w:t> </w:t>
            </w:r>
            <w:r>
              <w:rPr>
                <w:sz w:val="28"/>
              </w:rPr>
              <w:t>значений</w:t>
            </w:r>
            <w:r>
              <w:rPr>
                <w:spacing w:val="77"/>
                <w:sz w:val="28"/>
              </w:rPr>
              <w:t> </w:t>
            </w:r>
            <w:r>
              <w:rPr>
                <w:sz w:val="28"/>
              </w:rPr>
              <w:t>отвечает</w:t>
            </w:r>
            <w:r>
              <w:rPr>
                <w:spacing w:val="73"/>
                <w:sz w:val="28"/>
              </w:rPr>
              <w:t> </w:t>
            </w:r>
            <w:r>
              <w:rPr>
                <w:sz w:val="28"/>
              </w:rPr>
              <w:t>функция</w:t>
            </w:r>
            <w:r>
              <w:rPr>
                <w:spacing w:val="76"/>
                <w:sz w:val="28"/>
              </w:rPr>
              <w:t> </w:t>
            </w:r>
            <w:r>
              <w:rPr>
                <w:spacing w:val="-2"/>
                <w:sz w:val="28"/>
              </w:rPr>
              <w:t>mysqli_real_escape_string().</w:t>
            </w:r>
          </w:p>
          <w:p>
            <w:pPr>
              <w:pStyle w:val="TableParagraph"/>
              <w:spacing w:before="159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Данный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запрос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является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безопасным:</w:t>
            </w:r>
          </w:p>
          <w:p>
            <w:pPr>
              <w:pStyle w:val="TableParagraph"/>
              <w:spacing w:before="163"/>
              <w:ind w:left="953"/>
              <w:rPr>
                <w:i/>
                <w:sz w:val="28"/>
              </w:rPr>
            </w:pPr>
            <w:r>
              <w:rPr>
                <w:i/>
                <w:sz w:val="28"/>
              </w:rPr>
              <w:t>$login</w:t>
            </w:r>
            <w:r>
              <w:rPr>
                <w:i/>
                <w:spacing w:val="-10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-10"/>
                <w:sz w:val="28"/>
              </w:rPr>
              <w:t> </w:t>
            </w:r>
            <w:r>
              <w:rPr>
                <w:i/>
                <w:sz w:val="28"/>
              </w:rPr>
              <w:t>mysqli_real_escape_string($link,</w:t>
            </w:r>
            <w:r>
              <w:rPr>
                <w:i/>
                <w:spacing w:val="-13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$_POST['login']);</w:t>
            </w:r>
          </w:p>
          <w:p>
            <w:pPr>
              <w:pStyle w:val="TableParagraph"/>
              <w:spacing w:before="160"/>
              <w:ind w:left="953"/>
              <w:rPr>
                <w:i/>
                <w:sz w:val="28"/>
              </w:rPr>
            </w:pPr>
            <w:r>
              <w:rPr>
                <w:i/>
                <w:sz w:val="28"/>
              </w:rPr>
              <w:t>$query_login</w:t>
            </w:r>
            <w:r>
              <w:rPr>
                <w:i/>
                <w:spacing w:val="33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33"/>
                <w:sz w:val="28"/>
              </w:rPr>
              <w:t> </w:t>
            </w:r>
            <w:r>
              <w:rPr>
                <w:i/>
                <w:sz w:val="28"/>
              </w:rPr>
              <w:t>mysqli_query($link,</w:t>
            </w:r>
            <w:r>
              <w:rPr>
                <w:i/>
                <w:spacing w:val="32"/>
                <w:sz w:val="28"/>
              </w:rPr>
              <w:t> </w:t>
            </w:r>
            <w:r>
              <w:rPr>
                <w:i/>
                <w:sz w:val="28"/>
              </w:rPr>
              <w:t>"SELECT</w:t>
            </w:r>
            <w:r>
              <w:rPr>
                <w:i/>
                <w:spacing w:val="33"/>
                <w:sz w:val="28"/>
              </w:rPr>
              <w:t> </w:t>
            </w:r>
            <w:r>
              <w:rPr>
                <w:i/>
                <w:sz w:val="28"/>
              </w:rPr>
              <w:t>*</w:t>
            </w:r>
            <w:r>
              <w:rPr>
                <w:i/>
                <w:spacing w:val="31"/>
                <w:sz w:val="28"/>
              </w:rPr>
              <w:t> </w:t>
            </w:r>
            <w:r>
              <w:rPr>
                <w:i/>
                <w:sz w:val="28"/>
              </w:rPr>
              <w:t>FROM</w:t>
            </w:r>
            <w:r>
              <w:rPr>
                <w:i/>
                <w:spacing w:val="31"/>
                <w:sz w:val="28"/>
              </w:rPr>
              <w:t> </w:t>
            </w:r>
            <w:r>
              <w:rPr>
                <w:i/>
                <w:sz w:val="28"/>
              </w:rPr>
              <w:t>users</w:t>
            </w:r>
            <w:r>
              <w:rPr>
                <w:i/>
                <w:spacing w:val="34"/>
                <w:sz w:val="28"/>
              </w:rPr>
              <w:t> </w:t>
            </w:r>
            <w:r>
              <w:rPr>
                <w:i/>
                <w:sz w:val="28"/>
              </w:rPr>
              <w:t>WHERE</w:t>
            </w:r>
            <w:r>
              <w:rPr>
                <w:i/>
                <w:spacing w:val="34"/>
                <w:sz w:val="28"/>
              </w:rPr>
              <w:t> </w:t>
            </w:r>
            <w:r>
              <w:rPr>
                <w:i/>
                <w:sz w:val="28"/>
              </w:rPr>
              <w:t>login</w:t>
            </w:r>
            <w:r>
              <w:rPr>
                <w:i/>
                <w:spacing w:val="34"/>
                <w:sz w:val="28"/>
              </w:rPr>
              <w:t> </w:t>
            </w:r>
            <w:r>
              <w:rPr>
                <w:i/>
                <w:spacing w:val="-10"/>
                <w:sz w:val="28"/>
              </w:rPr>
              <w:t>=</w:t>
            </w:r>
          </w:p>
          <w:p>
            <w:pPr>
              <w:pStyle w:val="TableParagraph"/>
              <w:spacing w:before="161"/>
              <w:ind w:left="245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'".$login."");</w:t>
            </w:r>
            <w:r>
              <w:rPr>
                <w:spacing w:val="-2"/>
                <w:sz w:val="28"/>
              </w:rPr>
              <w:t>.</w:t>
            </w:r>
          </w:p>
          <w:p>
            <w:pPr>
              <w:pStyle w:val="TableParagraph"/>
              <w:spacing w:line="360" w:lineRule="auto" w:before="160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 как имя поля или таблицы могут совпадать с ключевыми словами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mysql, то необходимо использовать обратные кавычки, чтобы MySQL понял всё правильно. Теперь предыдущий запрос стал еще и надёжным в исполнении:</w:t>
            </w:r>
          </w:p>
          <w:p>
            <w:pPr>
              <w:pStyle w:val="TableParagraph"/>
              <w:spacing w:before="1"/>
              <w:ind w:left="953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$login</w:t>
            </w:r>
            <w:r>
              <w:rPr>
                <w:i/>
                <w:spacing w:val="-10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-10"/>
                <w:sz w:val="28"/>
              </w:rPr>
              <w:t> </w:t>
            </w:r>
            <w:r>
              <w:rPr>
                <w:i/>
                <w:sz w:val="28"/>
              </w:rPr>
              <w:t>mysqli_real_escape_string($link,</w:t>
            </w:r>
            <w:r>
              <w:rPr>
                <w:i/>
                <w:spacing w:val="-13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$_POST['login']);</w:t>
            </w:r>
          </w:p>
          <w:p>
            <w:pPr>
              <w:pStyle w:val="TableParagraph"/>
              <w:spacing w:before="160"/>
              <w:ind w:left="953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$query_login</w:t>
            </w:r>
            <w:r>
              <w:rPr>
                <w:i/>
                <w:spacing w:val="24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24"/>
                <w:sz w:val="28"/>
              </w:rPr>
              <w:t> </w:t>
            </w:r>
            <w:r>
              <w:rPr>
                <w:i/>
                <w:sz w:val="28"/>
              </w:rPr>
              <w:t>mysqli_query($link,</w:t>
            </w:r>
            <w:r>
              <w:rPr>
                <w:i/>
                <w:spacing w:val="22"/>
                <w:sz w:val="28"/>
              </w:rPr>
              <w:t> </w:t>
            </w:r>
            <w:r>
              <w:rPr>
                <w:i/>
                <w:sz w:val="28"/>
              </w:rPr>
              <w:t>"SELECT</w:t>
            </w:r>
            <w:r>
              <w:rPr>
                <w:i/>
                <w:spacing w:val="24"/>
                <w:sz w:val="28"/>
              </w:rPr>
              <w:t> </w:t>
            </w:r>
            <w:r>
              <w:rPr>
                <w:i/>
                <w:sz w:val="28"/>
              </w:rPr>
              <w:t>*</w:t>
            </w:r>
            <w:r>
              <w:rPr>
                <w:i/>
                <w:spacing w:val="23"/>
                <w:sz w:val="28"/>
              </w:rPr>
              <w:t> </w:t>
            </w:r>
            <w:r>
              <w:rPr>
                <w:i/>
                <w:sz w:val="28"/>
              </w:rPr>
              <w:t>FROM</w:t>
            </w:r>
            <w:r>
              <w:rPr>
                <w:i/>
                <w:spacing w:val="24"/>
                <w:sz w:val="28"/>
              </w:rPr>
              <w:t> </w:t>
            </w:r>
            <w:r>
              <w:rPr>
                <w:i/>
                <w:sz w:val="28"/>
              </w:rPr>
              <w:t>`users`</w:t>
            </w:r>
            <w:r>
              <w:rPr>
                <w:i/>
                <w:spacing w:val="24"/>
                <w:sz w:val="28"/>
              </w:rPr>
              <w:t> </w:t>
            </w:r>
            <w:r>
              <w:rPr>
                <w:i/>
                <w:sz w:val="28"/>
              </w:rPr>
              <w:t>WHERE</w:t>
            </w:r>
            <w:r>
              <w:rPr>
                <w:i/>
                <w:spacing w:val="25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`login`</w:t>
            </w:r>
          </w:p>
          <w:p>
            <w:pPr>
              <w:pStyle w:val="TableParagraph"/>
              <w:spacing w:before="161"/>
              <w:ind w:left="245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=</w:t>
            </w:r>
            <w:r>
              <w:rPr>
                <w:i/>
                <w:spacing w:val="-3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'".$login."");</w:t>
            </w:r>
            <w:r>
              <w:rPr>
                <w:spacing w:val="-2"/>
                <w:sz w:val="28"/>
              </w:rPr>
              <w:t>.</w:t>
            </w:r>
          </w:p>
          <w:p>
            <w:pPr>
              <w:pStyle w:val="TableParagraph"/>
              <w:spacing w:line="960" w:lineRule="atLeast" w:before="7"/>
              <w:ind w:left="953"/>
              <w:rPr>
                <w:sz w:val="28"/>
              </w:rPr>
            </w:pPr>
            <w:r>
              <w:rPr>
                <w:sz w:val="28"/>
              </w:rPr>
              <w:t>2.4.3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Описание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защитных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мер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XSS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посредством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возможностей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языка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PHP Основными методами защиты от XSS являются: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1165" w:val="left" w:leader="none"/>
              </w:tabs>
              <w:spacing w:line="240" w:lineRule="auto" w:before="167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фильтрация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пользователей,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поступающих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форму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сайта;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3"/>
              <w:jc w:val="both"/>
              <w:rPr>
                <w:sz w:val="28"/>
              </w:rPr>
            </w:pPr>
            <w:r>
              <w:rPr>
                <w:sz w:val="28"/>
              </w:rPr>
              <w:t>использование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cookie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только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HTTP.</w:t>
            </w:r>
          </w:p>
          <w:p>
            <w:pPr>
              <w:pStyle w:val="TableParagraph"/>
              <w:spacing w:line="360" w:lineRule="auto" w:before="160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Принцип фильтрации поступающих данных заключается в том, чтобы спе- циальные символы HTML заменять мнемониками – кодовыми представлениями символов в HTML, которые начинаются со знака амперсанда «&amp;» и завершается точкой с запятой «;». Это нужно для того, чтобы злоумышленник не мог внедрить на страницу сайта JS-код, который навредил бы всем пользователем.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5" w:firstLine="708"/>
              <w:jc w:val="both"/>
              <w:rPr>
                <w:sz w:val="28"/>
              </w:rPr>
            </w:pPr>
            <w:r>
              <w:rPr>
                <w:sz w:val="28"/>
              </w:rPr>
              <w:t>Функция htmlspecialchars() выполняет фильтрацию переданной строки и за- меняет все опасные символы в ней на подходящие HTML-мнемоники. Рассмот- рим пример:</w:t>
            </w:r>
          </w:p>
          <w:p>
            <w:pPr>
              <w:pStyle w:val="TableParagraph"/>
              <w:ind w:left="952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$text</w:t>
            </w:r>
            <w:r>
              <w:rPr>
                <w:i/>
                <w:spacing w:val="-7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"&lt;script&gt;&lt;script&gt;";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//</w:t>
            </w:r>
            <w:r>
              <w:rPr>
                <w:i/>
                <w:spacing w:val="-4"/>
                <w:sz w:val="28"/>
              </w:rPr>
              <w:t> </w:t>
            </w:r>
            <w:r>
              <w:rPr>
                <w:i/>
                <w:sz w:val="28"/>
              </w:rPr>
              <w:t>строка,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полученная</w:t>
            </w:r>
            <w:r>
              <w:rPr>
                <w:i/>
                <w:spacing w:val="-7"/>
                <w:sz w:val="28"/>
              </w:rPr>
              <w:t> </w:t>
            </w:r>
            <w:r>
              <w:rPr>
                <w:i/>
                <w:sz w:val="28"/>
              </w:rPr>
              <w:t>от</w:t>
            </w:r>
            <w:r>
              <w:rPr>
                <w:i/>
                <w:spacing w:val="-4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пользователя</w:t>
            </w:r>
          </w:p>
          <w:p>
            <w:pPr>
              <w:pStyle w:val="TableParagraph"/>
              <w:spacing w:before="161"/>
              <w:ind w:left="952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$safe_str</w:t>
            </w:r>
            <w:r>
              <w:rPr>
                <w:i/>
                <w:spacing w:val="-9"/>
                <w:sz w:val="28"/>
              </w:rPr>
              <w:t> </w:t>
            </w:r>
            <w:r>
              <w:rPr>
                <w:i/>
                <w:sz w:val="28"/>
              </w:rPr>
              <w:t>=</w:t>
            </w:r>
            <w:r>
              <w:rPr>
                <w:i/>
                <w:spacing w:val="-9"/>
                <w:sz w:val="28"/>
              </w:rPr>
              <w:t> </w:t>
            </w:r>
            <w:r>
              <w:rPr>
                <w:i/>
                <w:sz w:val="28"/>
              </w:rPr>
              <w:t>htmlspecialchars($text);</w:t>
            </w:r>
            <w:r>
              <w:rPr>
                <w:i/>
                <w:spacing w:val="-7"/>
                <w:sz w:val="28"/>
              </w:rPr>
              <w:t> </w:t>
            </w:r>
            <w:r>
              <w:rPr>
                <w:i/>
                <w:sz w:val="28"/>
              </w:rPr>
              <w:t>//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безопасная</w:t>
            </w:r>
            <w:r>
              <w:rPr>
                <w:i/>
                <w:spacing w:val="-7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строка</w:t>
            </w:r>
            <w:r>
              <w:rPr>
                <w:spacing w:val="-2"/>
                <w:sz w:val="28"/>
              </w:rPr>
              <w:t>.</w:t>
            </w:r>
          </w:p>
          <w:p>
            <w:pPr>
              <w:pStyle w:val="TableParagraph"/>
              <w:tabs>
                <w:tab w:pos="2176" w:val="left" w:leader="none"/>
                <w:tab w:pos="3784" w:val="left" w:leader="none"/>
                <w:tab w:pos="4804" w:val="left" w:leader="none"/>
                <w:tab w:pos="6316" w:val="left" w:leader="none"/>
                <w:tab w:pos="7216" w:val="left" w:leader="none"/>
                <w:tab w:pos="8745" w:val="left" w:leader="none"/>
              </w:tabs>
              <w:spacing w:before="163"/>
              <w:ind w:left="953"/>
              <w:rPr>
                <w:sz w:val="28"/>
              </w:rPr>
            </w:pPr>
            <w:r>
              <w:rPr>
                <w:spacing w:val="-4"/>
                <w:sz w:val="28"/>
              </w:rPr>
              <w:t>Если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вывести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эту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строку,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то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увидим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следующее:</w:t>
            </w:r>
          </w:p>
          <w:p>
            <w:pPr>
              <w:pStyle w:val="TableParagraph"/>
              <w:spacing w:line="360" w:lineRule="auto" w:before="160"/>
              <w:ind w:left="245"/>
              <w:rPr>
                <w:sz w:val="28"/>
              </w:rPr>
            </w:pPr>
            <w:r>
              <w:rPr>
                <w:sz w:val="28"/>
              </w:rPr>
              <w:t>«&amp;lt;script&amp;gt;&amp;lt;/script&amp;gt;». Таким образом, внедрить исполняющий скрипт по- средством формы сайта стало невозможным.</w:t>
            </w:r>
          </w:p>
          <w:p>
            <w:pPr>
              <w:pStyle w:val="TableParagraph"/>
              <w:spacing w:line="321" w:lineRule="exact"/>
              <w:ind w:left="953"/>
              <w:rPr>
                <w:sz w:val="28"/>
              </w:rPr>
            </w:pPr>
            <w:r>
              <w:rPr>
                <w:sz w:val="28"/>
              </w:rPr>
              <w:t>Немаловажным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способом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является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установка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флага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HttpOnly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значение</w:t>
            </w:r>
            <w:r>
              <w:rPr>
                <w:spacing w:val="-2"/>
                <w:sz w:val="28"/>
              </w:rPr>
              <w:t> </w:t>
            </w:r>
            <w:r>
              <w:rPr>
                <w:spacing w:val="-4"/>
                <w:sz w:val="28"/>
              </w:rPr>
              <w:t>true</w:t>
            </w:r>
          </w:p>
          <w:p>
            <w:pPr>
              <w:pStyle w:val="TableParagraph"/>
              <w:spacing w:before="163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установке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2"/>
                <w:sz w:val="28"/>
              </w:rPr>
              <w:t> cookie:</w:t>
            </w:r>
          </w:p>
          <w:p>
            <w:pPr>
              <w:pStyle w:val="TableParagraph"/>
              <w:spacing w:before="160"/>
              <w:ind w:left="954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setcookie</w:t>
            </w:r>
            <w:r>
              <w:rPr>
                <w:i/>
                <w:spacing w:val="-7"/>
                <w:sz w:val="28"/>
              </w:rPr>
              <w:t> </w:t>
            </w:r>
            <w:r>
              <w:rPr>
                <w:i/>
                <w:sz w:val="28"/>
              </w:rPr>
              <w:t>("hash",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$hash,</w:t>
            </w:r>
            <w:r>
              <w:rPr>
                <w:i/>
                <w:spacing w:val="-5"/>
                <w:sz w:val="28"/>
              </w:rPr>
              <w:t> </w:t>
            </w:r>
            <w:r>
              <w:rPr>
                <w:i/>
                <w:sz w:val="28"/>
              </w:rPr>
              <w:t>time()+60*60*24*30,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"/",</w:t>
            </w:r>
            <w:r>
              <w:rPr>
                <w:i/>
                <w:spacing w:val="-5"/>
                <w:sz w:val="28"/>
              </w:rPr>
              <w:t> </w:t>
            </w:r>
            <w:r>
              <w:rPr>
                <w:i/>
                <w:sz w:val="28"/>
              </w:rPr>
              <w:t>null,</w:t>
            </w:r>
            <w:r>
              <w:rPr>
                <w:i/>
                <w:spacing w:val="-6"/>
                <w:sz w:val="28"/>
              </w:rPr>
              <w:t> </w:t>
            </w:r>
            <w:r>
              <w:rPr>
                <w:i/>
                <w:sz w:val="28"/>
              </w:rPr>
              <w:t>null,</w:t>
            </w:r>
            <w:r>
              <w:rPr>
                <w:i/>
                <w:spacing w:val="-5"/>
                <w:sz w:val="28"/>
              </w:rPr>
              <w:t> </w:t>
            </w:r>
            <w:r>
              <w:rPr>
                <w:i/>
                <w:spacing w:val="-2"/>
                <w:sz w:val="28"/>
              </w:rPr>
              <w:t>true);</w:t>
            </w:r>
            <w:r>
              <w:rPr>
                <w:spacing w:val="-2"/>
                <w:sz w:val="28"/>
              </w:rPr>
              <w:t>.</w:t>
            </w:r>
          </w:p>
          <w:p>
            <w:pPr>
              <w:pStyle w:val="TableParagraph"/>
              <w:spacing w:line="360" w:lineRule="auto" w:before="161"/>
              <w:ind w:left="245" w:right="205" w:firstLine="708"/>
              <w:jc w:val="both"/>
              <w:rPr>
                <w:sz w:val="28"/>
              </w:rPr>
            </w:pPr>
            <w:r>
              <w:rPr>
                <w:sz w:val="28"/>
              </w:rPr>
              <w:t>Последний параметр функции является булевый флаг HttpOnly, который установлен в true. Это позволит избежать кражи личных данных посредством скриптовых языков, вроде JavaScript.</w:t>
            </w:r>
          </w:p>
          <w:p>
            <w:pPr>
              <w:pStyle w:val="TableParagraph"/>
              <w:rPr>
                <w:sz w:val="42"/>
              </w:rPr>
            </w:pPr>
          </w:p>
          <w:p>
            <w:pPr>
              <w:pStyle w:val="TableParagraph"/>
              <w:ind w:left="953"/>
              <w:rPr>
                <w:sz w:val="28"/>
              </w:rPr>
            </w:pPr>
            <w:bookmarkStart w:name="2.6 Выводы по разделу" w:id="25"/>
            <w:bookmarkEnd w:id="25"/>
            <w:r>
              <w:rPr/>
            </w:r>
            <w:bookmarkStart w:name="_bookmark12" w:id="26"/>
            <w:bookmarkEnd w:id="26"/>
            <w:r>
              <w:rPr/>
            </w:r>
            <w:r>
              <w:rPr>
                <w:sz w:val="28"/>
              </w:rPr>
              <w:t>2.6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Выводы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разделу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Во второй главе рассмотрена архитектура будущего веб-приложения и отображен принцип взаимодействия пользователя с системой. Также определена техническая база, которая будет использоваться при разработке веб-приложения,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 рассмотрены практические способы предотвращения уязвимостей посредством возможностей языка PHP.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left"/>
              <w:rPr>
                <w:sz w:val="28"/>
              </w:rPr>
            </w:pPr>
            <w:bookmarkStart w:name="3 Разработка веб-приложения и оценка его" w:id="27"/>
            <w:bookmarkEnd w:id="27"/>
            <w:r>
              <w:rPr/>
            </w:r>
            <w:bookmarkStart w:name="_bookmark13" w:id="28"/>
            <w:bookmarkEnd w:id="28"/>
            <w:r>
              <w:rPr>
                <w:sz w:val="28"/>
              </w:rPr>
              <w:t>Р</w:t>
            </w:r>
            <w:r>
              <w:rPr>
                <w:sz w:val="28"/>
              </w:rPr>
              <w:t>азработка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веб-приложения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оценка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его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защищенности</w:t>
            </w: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3.1 Постановка задачи" w:id="29"/>
            <w:bookmarkEnd w:id="29"/>
            <w:r>
              <w:rPr/>
            </w:r>
            <w:bookmarkStart w:name="_bookmark14" w:id="30"/>
            <w:bookmarkEnd w:id="30"/>
            <w:r>
              <w:rPr>
                <w:sz w:val="28"/>
              </w:rPr>
              <w:t>П</w:t>
            </w:r>
            <w:r>
              <w:rPr>
                <w:sz w:val="28"/>
              </w:rPr>
              <w:t>остановка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задачи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данном разделе необходимо рассмотреть создание веб-интерфейса разра- батываемого веб-приложения, реализацию его серверной логики и настройку про- токола SSL. Также требуется оценить защищенность разработанного веб- </w:t>
            </w:r>
            <w:r>
              <w:rPr>
                <w:spacing w:val="-2"/>
                <w:sz w:val="28"/>
              </w:rPr>
              <w:t>приложения.</w:t>
            </w:r>
          </w:p>
          <w:p>
            <w:pPr>
              <w:pStyle w:val="TableParagraph"/>
              <w:spacing w:before="11"/>
              <w:rPr>
                <w:sz w:val="41"/>
              </w:rPr>
            </w:pPr>
          </w:p>
          <w:p>
            <w:pPr>
              <w:pStyle w:val="TableParagraph"/>
              <w:numPr>
                <w:ilvl w:val="1"/>
                <w:numId w:val="41"/>
              </w:numPr>
              <w:tabs>
                <w:tab w:pos="1376" w:val="left" w:leader="none"/>
              </w:tabs>
              <w:spacing w:line="240" w:lineRule="auto" w:before="0" w:after="0"/>
              <w:ind w:left="1375" w:right="0" w:hanging="424"/>
              <w:jc w:val="left"/>
              <w:rPr>
                <w:sz w:val="28"/>
              </w:rPr>
            </w:pPr>
            <w:bookmarkStart w:name="3.2 Создание веб-интерфейса" w:id="31"/>
            <w:bookmarkEnd w:id="31"/>
            <w:r>
              <w:rPr/>
            </w:r>
            <w:bookmarkStart w:name="_bookmark15" w:id="32"/>
            <w:bookmarkEnd w:id="32"/>
            <w:r>
              <w:rPr>
                <w:sz w:val="28"/>
              </w:rPr>
              <w:t>С</w:t>
            </w:r>
            <w:r>
              <w:rPr>
                <w:sz w:val="28"/>
              </w:rPr>
              <w:t>оздание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интерфейса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Рассмотрим интерфейс разработанного веб-приложения, который был реа- лизован с помощью языков HTML и CSS.</w:t>
            </w:r>
          </w:p>
          <w:p>
            <w:pPr>
              <w:pStyle w:val="TableParagraph"/>
              <w:spacing w:line="362" w:lineRule="auto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рисунке 3.1 представлена шапка сайта до момента авторизации пользо- </w:t>
            </w:r>
            <w:r>
              <w:rPr>
                <w:spacing w:val="-2"/>
                <w:sz w:val="28"/>
              </w:rPr>
              <w:t>вателя.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87641" cy="1227963"/>
                  <wp:effectExtent l="0" t="0" r="0" b="0"/>
                  <wp:docPr id="21" name="image11.jpeg" descr="P572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641" cy="122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4"/>
              <w:ind w:left="547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Шапка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сайта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авторизации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рисунке 3.1 можно видеть логотип сайта, его название, кнопку для авто- ризации пользователя и кнопку для регистрации пользователя.</w:t>
            </w:r>
          </w:p>
          <w:p>
            <w:pPr>
              <w:pStyle w:val="TableParagraph"/>
              <w:spacing w:line="321" w:lineRule="exact"/>
              <w:ind w:left="952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3.2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изображена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шапка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сайта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после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авторизации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43679" cy="1207007"/>
                  <wp:effectExtent l="0" t="0" r="0" b="0"/>
                  <wp:docPr id="23" name="image12.jpeg" descr="P577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79" cy="120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37"/>
              <w:ind w:left="543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Шапка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сайта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после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авторизации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После успешной авторизации пользователя на шапке сайта появляется кнопка для создания голосования, приветствие и кнопка, чтобы выйти из аккаун- </w:t>
            </w:r>
            <w:r>
              <w:rPr>
                <w:spacing w:val="-4"/>
                <w:sz w:val="28"/>
              </w:rPr>
              <w:t>та.</w:t>
            </w:r>
          </w:p>
          <w:p>
            <w:pPr>
              <w:pStyle w:val="TableParagraph"/>
              <w:spacing w:line="360" w:lineRule="auto" w:before="1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кнопки «Войти» (рисунок 3.1) появляется окно с формой для авторизации пользователя (рисунок 3.3).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21"/>
              </w:rPr>
            </w:pPr>
          </w:p>
          <w:p>
            <w:pPr>
              <w:pStyle w:val="TableParagraph"/>
              <w:ind w:left="27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43948" cy="2320004"/>
                  <wp:effectExtent l="0" t="0" r="0" b="0"/>
                  <wp:docPr id="25" name="image13.png" descr="P582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948" cy="232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36"/>
              <w:ind w:left="544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Окно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формой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авторизации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2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кнопки «Регистрация» (рисунок 3.1) появляется окно с фор- мой для регистрации нового пользователя (рисунок 3.4).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25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01034" cy="3671887"/>
                  <wp:effectExtent l="0" t="0" r="0" b="0"/>
                  <wp:docPr id="27" name="image14.png" descr="P586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34" cy="367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46"/>
              <w:ind w:left="1159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3.4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Окно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формой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регистрации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нового</w:t>
            </w:r>
            <w:r>
              <w:rPr>
                <w:spacing w:val="-2"/>
                <w:sz w:val="28"/>
              </w:rPr>
              <w:t> пользователя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firstLine="707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нажатии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кнопку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«Создать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голосование»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(рисунок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3.2)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появляется окно с формой для создания нового голосования (рисунок 3.5).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23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25701" cy="4875657"/>
                  <wp:effectExtent l="0" t="0" r="0" b="0"/>
                  <wp:docPr id="29" name="image15.png" descr="P590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701" cy="487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547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3.5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Окно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формой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создания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нового</w:t>
            </w:r>
            <w:r>
              <w:rPr>
                <w:spacing w:val="-2"/>
                <w:sz w:val="28"/>
              </w:rPr>
              <w:t> голосования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создании голосования можно задать тему голосования, его описание, количество дней до его завершения и количество вариантов ответа, которые варь- ируются от 2 до 6 позиций.</w:t>
            </w:r>
          </w:p>
          <w:p>
            <w:pPr>
              <w:pStyle w:val="TableParagraph"/>
              <w:spacing w:line="360" w:lineRule="auto" w:before="1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На рисунке 3.6 представлен внешний вид созданного голосования, которое размещается на сайте в виде карточки.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56952" cy="1857375"/>
                  <wp:effectExtent l="0" t="0" r="0" b="0"/>
                  <wp:docPr id="31" name="image16.jpeg" descr="P595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6952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1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3.6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Карточка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созданного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firstLine="707"/>
              <w:rPr>
                <w:sz w:val="28"/>
              </w:rPr>
            </w:pPr>
            <w:r>
              <w:rPr>
                <w:sz w:val="28"/>
              </w:rPr>
              <w:t>На рисунке 3.7 представлен внешний вид голосования, у которого заверши- лось отведенное время.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37244" cy="2135409"/>
                  <wp:effectExtent l="0" t="0" r="0" b="0"/>
                  <wp:docPr id="33" name="image17.jpeg" descr="P599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244" cy="2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717" w:lineRule="auto" w:after="7"/>
              <w:ind w:left="952" w:right="1388" w:firstLine="468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3.7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Карточка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голосования,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которого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истекло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время На рисунке 3.8 представлен внешний вид подвала сайта.</w:t>
            </w: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65133" cy="796290"/>
                  <wp:effectExtent l="0" t="0" r="0" b="0"/>
                  <wp:docPr id="35" name="image18.jpeg" descr="P603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133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37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3.8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Подвал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сайта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следующем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подразделе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рассмотрим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устройство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всей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серверной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логики разработанного веб-приложения.</w:t>
            </w:r>
          </w:p>
          <w:p>
            <w:pPr>
              <w:pStyle w:val="TableParagraph"/>
              <w:spacing w:before="5"/>
              <w:rPr>
                <w:sz w:val="41"/>
              </w:rPr>
            </w:pPr>
          </w:p>
          <w:p>
            <w:pPr>
              <w:pStyle w:val="TableParagraph"/>
              <w:numPr>
                <w:ilvl w:val="1"/>
                <w:numId w:val="42"/>
              </w:numPr>
              <w:tabs>
                <w:tab w:pos="1376" w:val="left" w:leader="none"/>
              </w:tabs>
              <w:spacing w:line="240" w:lineRule="auto" w:before="1" w:after="0"/>
              <w:ind w:left="1375" w:right="0" w:hanging="423"/>
              <w:jc w:val="left"/>
              <w:rPr>
                <w:sz w:val="28"/>
              </w:rPr>
            </w:pPr>
            <w:bookmarkStart w:name="3.3 Разработка серверной логики веб-прил" w:id="33"/>
            <w:bookmarkEnd w:id="33"/>
            <w:r>
              <w:rPr/>
            </w:r>
            <w:bookmarkStart w:name="_bookmark16" w:id="34"/>
            <w:bookmarkEnd w:id="34"/>
            <w:r>
              <w:rPr>
                <w:sz w:val="28"/>
              </w:rPr>
              <w:t>Р</w:t>
            </w:r>
            <w:r>
              <w:rPr>
                <w:sz w:val="28"/>
              </w:rPr>
              <w:t>азработка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серверной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логики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2"/>
                <w:numId w:val="42"/>
              </w:numPr>
              <w:tabs>
                <w:tab w:pos="1585" w:val="left" w:leader="none"/>
              </w:tabs>
              <w:spacing w:line="240" w:lineRule="auto" w:before="1" w:after="0"/>
              <w:ind w:left="1584" w:right="0" w:hanging="632"/>
              <w:jc w:val="left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структуры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базы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данных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Визуальная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структура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таблиц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созданной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базы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представлена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на ри- сунке 3.9.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ind w:left="14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07264" cy="3636645"/>
                  <wp:effectExtent l="0" t="0" r="0" b="0"/>
                  <wp:docPr id="37" name="image19.png" descr="P611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264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960" w:lineRule="atLeast" w:before="54"/>
              <w:ind w:left="952" w:right="1388" w:firstLine="1681"/>
              <w:rPr>
                <w:sz w:val="28"/>
              </w:rPr>
            </w:pPr>
            <w:r>
              <w:rPr>
                <w:sz w:val="28"/>
              </w:rPr>
              <w:t>Рисунок 3.9 – Структура созданной базы данных Созданная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voting_platform_bd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имеет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четыре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таблицы: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1280" w:val="left" w:leader="none"/>
              </w:tabs>
              <w:spacing w:line="360" w:lineRule="auto" w:before="169" w:after="0"/>
              <w:ind w:left="245" w:right="204" w:firstLine="707"/>
              <w:jc w:val="left"/>
              <w:rPr>
                <w:sz w:val="28"/>
              </w:rPr>
            </w:pPr>
            <w:r>
              <w:rPr>
                <w:sz w:val="28"/>
              </w:rPr>
              <w:t>users – таблица с данными о пользователях платформы; содержит в себе следующие строки: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1873" w:val="left" w:leader="none"/>
              </w:tabs>
              <w:spacing w:line="321" w:lineRule="exact" w:before="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user_id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ключевой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идентификатор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пользователя;</w:t>
            </w:r>
          </w:p>
          <w:p>
            <w:pPr>
              <w:pStyle w:val="TableParagraph"/>
              <w:numPr>
                <w:ilvl w:val="1"/>
                <w:numId w:val="43"/>
              </w:numPr>
              <w:tabs>
                <w:tab w:pos="1873" w:val="left" w:leader="none"/>
              </w:tabs>
              <w:spacing w:line="258" w:lineRule="exact" w:before="16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user_login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логин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873" w:val="left" w:leader="none"/>
              </w:tabs>
              <w:spacing w:line="240" w:lineRule="auto" w:before="0" w:after="0"/>
              <w:ind w:left="1872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user_email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почта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901" w:val="left" w:leader="none"/>
              </w:tabs>
              <w:spacing w:line="360" w:lineRule="auto" w:before="163" w:after="0"/>
              <w:ind w:left="952" w:right="207" w:firstLine="708"/>
              <w:jc w:val="left"/>
              <w:rPr>
                <w:sz w:val="28"/>
              </w:rPr>
            </w:pPr>
            <w:r>
              <w:rPr>
                <w:sz w:val="28"/>
              </w:rPr>
              <w:t>email_verified – строка, указывающая подтверждена ли почта поль- </w:t>
            </w:r>
            <w:r>
              <w:rPr>
                <w:spacing w:val="-2"/>
                <w:sz w:val="28"/>
              </w:rPr>
              <w:t>зователя;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937" w:val="left" w:leader="none"/>
              </w:tabs>
              <w:spacing w:line="360" w:lineRule="auto" w:before="0" w:after="0"/>
              <w:ind w:left="953" w:right="206" w:firstLine="707"/>
              <w:jc w:val="left"/>
              <w:rPr>
                <w:sz w:val="28"/>
              </w:rPr>
            </w:pPr>
            <w:r>
              <w:rPr>
                <w:sz w:val="28"/>
              </w:rPr>
              <w:t>token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случайная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строка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длиною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30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символов,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необходимая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для подтверждения почты пользователя;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873" w:val="left" w:leader="none"/>
              </w:tabs>
              <w:spacing w:line="240" w:lineRule="auto" w:before="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user_password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пароль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пользователя,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который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хранится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виде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хеша;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918" w:val="left" w:leader="none"/>
              </w:tabs>
              <w:spacing w:line="240" w:lineRule="auto" w:before="160" w:after="0"/>
              <w:ind w:left="1917" w:right="0" w:hanging="258"/>
              <w:jc w:val="left"/>
              <w:rPr>
                <w:sz w:val="28"/>
              </w:rPr>
            </w:pPr>
            <w:r>
              <w:rPr>
                <w:sz w:val="28"/>
              </w:rPr>
              <w:t>user_hash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случайно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создаваемый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хеш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пользователя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записи</w:t>
            </w:r>
            <w:r>
              <w:rPr>
                <w:spacing w:val="42"/>
                <w:sz w:val="28"/>
              </w:rPr>
              <w:t> </w:t>
            </w:r>
            <w:r>
              <w:rPr>
                <w:spacing w:val="-10"/>
                <w:sz w:val="28"/>
              </w:rPr>
              <w:t>в</w:t>
            </w:r>
          </w:p>
          <w:p>
            <w:pPr>
              <w:pStyle w:val="TableParagraph"/>
              <w:spacing w:before="160"/>
              <w:ind w:left="952"/>
              <w:rPr>
                <w:sz w:val="28"/>
              </w:rPr>
            </w:pPr>
            <w:r>
              <w:rPr>
                <w:spacing w:val="-2"/>
                <w:sz w:val="28"/>
              </w:rPr>
              <w:t>cookie;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873" w:val="left" w:leader="none"/>
              </w:tabs>
              <w:spacing w:line="240" w:lineRule="auto" w:before="161" w:after="0"/>
              <w:ind w:left="1872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user_ip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IP-адрес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872" w:val="left" w:leader="none"/>
              </w:tabs>
              <w:spacing w:line="240" w:lineRule="auto" w:before="163" w:after="0"/>
              <w:ind w:left="1871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err_login_number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счетчик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неправильных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попыток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входа;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1906" w:val="left" w:leader="none"/>
              </w:tabs>
              <w:spacing w:line="360" w:lineRule="auto" w:before="160" w:after="0"/>
              <w:ind w:left="953" w:right="204" w:firstLine="707"/>
              <w:jc w:val="left"/>
              <w:rPr>
                <w:sz w:val="28"/>
              </w:rPr>
            </w:pPr>
            <w:r>
              <w:rPr>
                <w:sz w:val="28"/>
              </w:rPr>
              <w:t>verified_login_code – случайно сгенерированный код, необходимый для подтверждения пользователем того, что это он пытался зайти в аккаунт;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1285" w:val="left" w:leader="none"/>
              </w:tabs>
              <w:spacing w:line="362" w:lineRule="auto" w:before="0" w:after="0"/>
              <w:ind w:left="245" w:right="206" w:firstLine="708"/>
              <w:jc w:val="left"/>
              <w:rPr>
                <w:sz w:val="28"/>
              </w:rPr>
            </w:pPr>
            <w:r>
              <w:rPr>
                <w:sz w:val="28"/>
              </w:rPr>
              <w:t>voting – таблица с данными о созданных голосованиях; содержит в себе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следующие строки: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317" w:lineRule="exact" w:before="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voting_id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ключевой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идентификатор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240" w:lineRule="auto" w:before="159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voting_theme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тема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240" w:lineRule="auto" w:before="161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voting_content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описание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240" w:lineRule="auto" w:before="16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voting_date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дата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создания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240" w:lineRule="auto" w:before="163" w:after="0"/>
              <w:ind w:left="1872" w:right="0" w:hanging="212"/>
              <w:jc w:val="both"/>
              <w:rPr>
                <w:sz w:val="28"/>
              </w:rPr>
            </w:pPr>
            <w:r>
              <w:rPr>
                <w:sz w:val="28"/>
              </w:rPr>
              <w:t>voting_left_days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количество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дней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закрытия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голосования;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90" w:val="left" w:leader="none"/>
              </w:tabs>
              <w:spacing w:line="360" w:lineRule="auto" w:before="160" w:after="0"/>
              <w:ind w:left="953" w:right="207" w:firstLine="708"/>
              <w:jc w:val="both"/>
              <w:rPr>
                <w:sz w:val="28"/>
              </w:rPr>
            </w:pPr>
            <w:r>
              <w:rPr>
                <w:sz w:val="28"/>
              </w:rPr>
              <w:t>user_id – идентификатор пользователя из таблицы users, создавшего </w:t>
            </w:r>
            <w:r>
              <w:rPr>
                <w:spacing w:val="-2"/>
                <w:sz w:val="28"/>
              </w:rPr>
              <w:t>голосование;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1285" w:val="left" w:leader="none"/>
              </w:tabs>
              <w:spacing w:line="360" w:lineRule="auto" w:before="0" w:after="0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voted_users – таблицы для учёта проголосовавших пользователей, чтобы ограничить возможность повторного голосования в одном и том же голосовании; содержит в себе следующие строки: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240" w:lineRule="auto" w:before="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id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ключевой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идентификатор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таблицы;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95" w:val="left" w:leader="none"/>
              </w:tabs>
              <w:spacing w:line="362" w:lineRule="auto" w:before="161" w:after="0"/>
              <w:ind w:left="953" w:right="206" w:firstLine="708"/>
              <w:jc w:val="left"/>
              <w:rPr>
                <w:sz w:val="28"/>
              </w:rPr>
            </w:pPr>
            <w:r>
              <w:rPr>
                <w:sz w:val="28"/>
              </w:rPr>
              <w:t>user_id – идентификатор пользователя из таблицы users, уже прого- лосовавшего в данном голосовании;</w:t>
            </w:r>
          </w:p>
          <w:p>
            <w:pPr>
              <w:pStyle w:val="TableParagraph"/>
              <w:numPr>
                <w:ilvl w:val="1"/>
                <w:numId w:val="45"/>
              </w:numPr>
              <w:tabs>
                <w:tab w:pos="1873" w:val="left" w:leader="none"/>
              </w:tabs>
              <w:spacing w:line="360" w:lineRule="auto" w:before="0" w:after="0"/>
              <w:ind w:left="953" w:right="204" w:firstLine="707"/>
              <w:jc w:val="left"/>
              <w:rPr>
                <w:sz w:val="28"/>
              </w:rPr>
            </w:pPr>
            <w:r>
              <w:rPr>
                <w:sz w:val="28"/>
              </w:rPr>
              <w:t>voting_id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идентификатор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таблицы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voting,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котором уже проголосовал данный пользователь;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1270" w:val="left" w:leader="none"/>
              </w:tabs>
              <w:spacing w:line="240" w:lineRule="auto" w:before="0" w:after="0"/>
              <w:ind w:left="1269" w:right="0" w:hanging="318"/>
              <w:jc w:val="left"/>
              <w:rPr>
                <w:sz w:val="28"/>
              </w:rPr>
            </w:pPr>
            <w:r>
              <w:rPr>
                <w:sz w:val="28"/>
              </w:rPr>
              <w:t>results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таблица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подсчета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голосов;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содержит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следующие</w:t>
            </w:r>
            <w:r>
              <w:rPr>
                <w:spacing w:val="7"/>
                <w:sz w:val="28"/>
              </w:rPr>
              <w:t> </w:t>
            </w:r>
            <w:r>
              <w:rPr>
                <w:spacing w:val="-2"/>
                <w:sz w:val="28"/>
              </w:rPr>
              <w:t>стро-</w:t>
            </w:r>
          </w:p>
          <w:p>
            <w:pPr>
              <w:pStyle w:val="TableParagraph"/>
              <w:spacing w:before="163"/>
              <w:ind w:left="245"/>
              <w:rPr>
                <w:sz w:val="28"/>
              </w:rPr>
            </w:pPr>
            <w:r>
              <w:rPr>
                <w:spacing w:val="-5"/>
                <w:sz w:val="28"/>
              </w:rPr>
              <w:t>ки: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873" w:val="left" w:leader="none"/>
              </w:tabs>
              <w:spacing w:line="240" w:lineRule="auto" w:before="16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result_id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ключевой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идентификатор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варианта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ответа;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873" w:val="left" w:leader="none"/>
              </w:tabs>
              <w:spacing w:line="240" w:lineRule="auto" w:before="160" w:after="0"/>
              <w:ind w:left="1872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option_name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название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варианта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ответа;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874" w:val="left" w:leader="none"/>
              </w:tabs>
              <w:spacing w:line="240" w:lineRule="auto" w:before="161" w:after="0"/>
              <w:ind w:left="1873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option_votes_number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количество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голосов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данный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вариант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ответа;</w:t>
            </w:r>
          </w:p>
          <w:p>
            <w:pPr>
              <w:pStyle w:val="TableParagraph"/>
              <w:numPr>
                <w:ilvl w:val="1"/>
                <w:numId w:val="46"/>
              </w:numPr>
              <w:tabs>
                <w:tab w:pos="1893" w:val="left" w:leader="none"/>
              </w:tabs>
              <w:spacing w:line="360" w:lineRule="auto" w:before="163" w:after="0"/>
              <w:ind w:left="954" w:right="205" w:firstLine="707"/>
              <w:jc w:val="left"/>
              <w:rPr>
                <w:sz w:val="28"/>
              </w:rPr>
            </w:pPr>
            <w:r>
              <w:rPr>
                <w:sz w:val="28"/>
              </w:rPr>
              <w:t>voting_id – идентификатор голосования из таблицы voting, указыва- ющий к какому голосованию относится данный вариант ответа.</w:t>
            </w:r>
          </w:p>
          <w:p>
            <w:pPr>
              <w:pStyle w:val="TableParagraph"/>
              <w:spacing w:before="9"/>
              <w:rPr>
                <w:sz w:val="41"/>
              </w:rPr>
            </w:pPr>
          </w:p>
          <w:p>
            <w:pPr>
              <w:pStyle w:val="TableParagraph"/>
              <w:ind w:left="954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Описание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разработанных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php-</w:t>
            </w:r>
            <w:r>
              <w:rPr>
                <w:spacing w:val="-2"/>
                <w:sz w:val="28"/>
              </w:rPr>
              <w:t>скриптов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right="2657"/>
              <w:jc w:val="right"/>
              <w:rPr>
                <w:sz w:val="28"/>
              </w:rPr>
            </w:pPr>
            <w:r>
              <w:rPr>
                <w:sz w:val="28"/>
              </w:rPr>
              <w:t>Общая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структура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проекта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представлена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3.10.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34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57477" cy="4851463"/>
                  <wp:effectExtent l="0" t="0" r="0" b="0"/>
                  <wp:docPr id="39" name="image20.png" descr="P646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77" cy="485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28"/>
              <w:ind w:right="2713"/>
              <w:jc w:val="right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3.10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Общая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структура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проекта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Как видно из рисунка 3.10, все php-скрипты расположены в папке includes, помимо index.php, так как он является ядром проекта. Логическая связь скриптов разработанного веб-приложения отображена на рисунке 3.11.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4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27152" cy="4786122"/>
                  <wp:effectExtent l="0" t="0" r="0" b="0"/>
                  <wp:docPr id="41" name="image21.png" descr="P649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7152" cy="4786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27"/>
              <w:ind w:left="546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3.11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Логическая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связь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скриптов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Скрипт connection.php используется для подключения к базе данных и при- сутствует во всех скриптах, которые взаимодействуют с ней.</w:t>
            </w:r>
          </w:p>
          <w:p>
            <w:pPr>
              <w:pStyle w:val="TableParagraph"/>
              <w:spacing w:line="360" w:lineRule="auto"/>
              <w:ind w:left="244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Скрипт index.php является ядром проекта. Он отрисовывает основную раз- метку страницы сайта. В данном скрипте происходит проверка присутствия дан- ных о пользователе в cookie. Если они имеются, то выводится приветствие и кнопки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«Создать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голосование»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«Выйти»,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если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нет,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есть</w:t>
            </w:r>
            <w:r>
              <w:rPr>
                <w:spacing w:val="27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4" w:right="201"/>
              <w:jc w:val="both"/>
              <w:rPr>
                <w:sz w:val="28"/>
              </w:rPr>
            </w:pPr>
            <w:r>
              <w:rPr>
                <w:sz w:val="28"/>
              </w:rPr>
              <w:t>тель не авторизировался, то будут доступны кнопки «Войти» и «Зарегистриро- </w:t>
            </w:r>
            <w:r>
              <w:rPr>
                <w:spacing w:val="-2"/>
                <w:sz w:val="28"/>
              </w:rPr>
              <w:t>ваться».</w:t>
            </w: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первом посещении сайта пользователю необходимо на нём зарегистри- роваться, за это отвечает скрипт register.php.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Регистрация пользователя происходит с подтверждением почты, которую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он введёт. Для этого отправляется письмо на указанную почту с ссылкой, содер- жащей в себе случайно сгенерированный токен. После перехода по этой ссылке аккаунт пользователя активируется.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Пароль пользователя хешируется посредством алгоритма Blowfish и сохра- няется в базе данных в виде хеша, так как хранить пароль в открытом виде небез- </w:t>
            </w:r>
            <w:r>
              <w:rPr>
                <w:spacing w:val="-2"/>
                <w:sz w:val="28"/>
              </w:rPr>
              <w:t>опасно.</w:t>
            </w: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Также осуществляется проверка на соответствие введенных паролей, на со- ответствие необходимой сложности пароля, на корректность введенного логина и на отсутствие в базе данных пользователя с такими же логином и почтой. Если будут обнаружены ошибки, то выведутся сообщения с их описанием, а процесс регистрации остановится.</w:t>
            </w: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 как после регистрации пользователь должен подтвердить свою почту,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то рассмотрим теперь скрипт, который отвечает за обработку перехода пользова- теля по ссылке, которая приходит ему на почту. В скрипте confirmed.php проис- ходит сравнение токена из ссылки с тем токеном, который был записан у пользо- вателя в базе данных при регистрации. Если они совпадают, то выходит сообще- ние о подтверждении почты.</w:t>
            </w:r>
          </w:p>
          <w:p>
            <w:pPr>
              <w:pStyle w:val="TableParagraph"/>
              <w:spacing w:line="360" w:lineRule="auto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Скрипт login.php, отвечающий за авторизацию пользователя, сначала прове- ряет наличие пользователя в базе данных. Если он присутствует, то проверяется подтверждена ли у него почта. Если нет, то выходит сообщение с ошибкой. В случае, если почта подтверждена, то происходит проверка правильности введен- ного пароля. Если пароль неверный, то выходит сообщение с ошибкой. Если па- роль верный, то формируется уникальный хеш для данной сессии и происходит проверка,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стоял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ли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флаг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«Запомнить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меня»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авторизации.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Это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означает</w:t>
            </w:r>
            <w:r>
              <w:rPr>
                <w:spacing w:val="33"/>
                <w:sz w:val="28"/>
              </w:rPr>
              <w:t> </w:t>
            </w:r>
            <w:r>
              <w:rPr>
                <w:spacing w:val="-4"/>
                <w:sz w:val="28"/>
              </w:rPr>
              <w:t>при-</w:t>
            </w:r>
          </w:p>
          <w:p>
            <w:pPr>
              <w:pStyle w:val="TableParagraph"/>
              <w:spacing w:line="320" w:lineRule="exact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вязку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данной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сессии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IP-адресу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пользователя,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есть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пока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пользователь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8"/>
                <w:sz w:val="28"/>
              </w:rPr>
              <w:t> </w:t>
            </w:r>
            <w:r>
              <w:rPr>
                <w:spacing w:val="-2"/>
                <w:sz w:val="28"/>
              </w:rPr>
              <w:t>разо-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2"/>
              <w:jc w:val="both"/>
              <w:rPr>
                <w:sz w:val="28"/>
              </w:rPr>
            </w:pPr>
            <w:r>
              <w:rPr>
                <w:sz w:val="28"/>
              </w:rPr>
              <w:t>рвет сессию, нажав на кнопку «Выйти», зайти на данный аккаунт с другого IP- адреса не получится. Если данный флаг установлен, то скрипт получает IP-адрес пользователя и переводит его в строку, затем отправляет ее в базу данных вместе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 созданным ранее хешем. Если флаг не установлен, то предыдущий этап пропус- кается. Также в данном скрипте реализована защита от перебора пароля с помо- щью отправки специального письма пользователю, на аккаунт которого пытались зайти, введя трижды неправильные данные. Пользователю необходимо будет пе- рейти по ссылке, отправленной в письме, чтобы суметь в дальнейшем авторизо- ваться на сайте.</w:t>
            </w:r>
          </w:p>
          <w:p>
            <w:pPr>
              <w:pStyle w:val="TableParagraph"/>
              <w:spacing w:line="360" w:lineRule="auto" w:before="2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В конце скрипта устанавливаются сессионные cookie и происходит переад- ресация на проверочный скрипт login_check.php, который проверяет, не пытается ли кто-то осуществить авторизацию через другой IP-адрес.</w:t>
            </w: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Скрипт verified_user.php проверяет, перешел ли пользователь по ссылке, ко- торая была отправлена ему на почту после трех неудачных попыток входа в его </w:t>
            </w:r>
            <w:r>
              <w:rPr>
                <w:spacing w:val="-2"/>
                <w:sz w:val="28"/>
              </w:rPr>
              <w:t>аккаунт.</w:t>
            </w:r>
          </w:p>
          <w:p>
            <w:pPr>
              <w:pStyle w:val="TableParagraph"/>
              <w:spacing w:line="360" w:lineRule="auto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В скрипте csrf_protection.php реализована защита от CSRF-атак путем со- здания специального токена сессии, который в дальнейшем привязывается к каж- дой форме отправки данных.</w:t>
            </w: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В скрипте new_voting.php осуществляется отправка данных из формы со- здания голосования в базу данных.</w:t>
            </w:r>
          </w:p>
          <w:p>
            <w:pPr>
              <w:pStyle w:val="TableParagraph"/>
              <w:spacing w:line="360" w:lineRule="auto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Скрипт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print_voting.php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отвечает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вывод всех карточек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голосованиями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 страницу сайта. Для начала происходит получение из базы данных всей коллек- ции созданных голосований. Затем они поочередно выводятся на страницу сайта. В каждом голосовании происходит скрытие кнопки «Проголосовать» в случаях, если пользователь не авторизовался, кончилось время для голосования или поль- зователь уже проголосовал.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истечении времени, отведенного на голосование, строка с датой и вре- менем окончания голосования заменяется на надпись «Голосование заверши- лось».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Также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завершению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голосования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происходит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вывод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итогов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виде</w:t>
            </w:r>
            <w:r>
              <w:rPr>
                <w:spacing w:val="11"/>
                <w:sz w:val="28"/>
              </w:rPr>
              <w:t> </w:t>
            </w:r>
            <w:r>
              <w:rPr>
                <w:spacing w:val="-2"/>
                <w:sz w:val="28"/>
              </w:rPr>
              <w:t>полос</w:t>
            </w:r>
          </w:p>
          <w:p>
            <w:pPr>
              <w:pStyle w:val="TableParagraph"/>
              <w:spacing w:line="320" w:lineRule="exact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процентном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соотношении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напротив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каждого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варианта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ответа.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Справа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25"/>
                <w:sz w:val="28"/>
              </w:rPr>
              <w:t> </w:t>
            </w:r>
            <w:r>
              <w:rPr>
                <w:spacing w:val="-2"/>
                <w:sz w:val="28"/>
              </w:rPr>
              <w:t>полос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6"/>
              <w:jc w:val="both"/>
              <w:rPr>
                <w:sz w:val="28"/>
              </w:rPr>
            </w:pPr>
            <w:r>
              <w:rPr>
                <w:sz w:val="28"/>
              </w:rPr>
              <w:t>отображается количество голосов за данный вариант ответа, а ниже приводится статистика, сколько из зарегистрированных пользователей проголосовали в дан- ной теме.</w:t>
            </w: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Cкрипт send_vote.php отвечает за отправку голоса за выбранный вариант. В скрипте осуществляется определение идентификатора голосования и варианта от- вета. Затем к данному варианту ответа прибавляется голос, а идентификатор про- голосовавшего пользователя заносится в таблицу voted_users, чтоб запретить ему повторное голосование в этой теме.</w:t>
            </w:r>
          </w:p>
          <w:p>
            <w:pPr>
              <w:pStyle w:val="TableParagraph"/>
              <w:spacing w:line="362" w:lineRule="auto"/>
              <w:ind w:left="244" w:right="207" w:firstLine="708"/>
              <w:jc w:val="both"/>
              <w:rPr>
                <w:sz w:val="28"/>
              </w:rPr>
            </w:pPr>
            <w:r>
              <w:rPr>
                <w:sz w:val="28"/>
              </w:rPr>
              <w:t>И последний скрипт logout.php отвечает за выход пользователя из аккаунта посредством удаления данных cookie.</w:t>
            </w:r>
          </w:p>
          <w:p>
            <w:pPr>
              <w:pStyle w:val="TableParagraph"/>
              <w:spacing w:line="317" w:lineRule="exact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Полный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листинг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php-скриптов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приведен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приложении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5"/>
                <w:sz w:val="28"/>
              </w:rPr>
              <w:t>А.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3.4 Настройка протокола SSL" w:id="35"/>
            <w:bookmarkEnd w:id="35"/>
            <w:r>
              <w:rPr/>
            </w:r>
            <w:bookmarkStart w:name="_bookmark17" w:id="36"/>
            <w:bookmarkEnd w:id="36"/>
            <w:r>
              <w:rPr/>
            </w:r>
            <w:r>
              <w:rPr>
                <w:sz w:val="28"/>
              </w:rPr>
              <w:t>3.4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Настройка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протокола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5"/>
                <w:sz w:val="28"/>
              </w:rPr>
              <w:t>SSL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Протокол SSL использует сочетание открытого сертификата и закрытого ключа. Секретный ключ SSL хранится на сервере. Он используется для шифрова- ния отправляемых на клиентские системы данных. Сертификат SSL находится в открытом доступе для всех, кто запрашивает этот контент. Его можно использо- вать для расшифровки контента, подписанного соответствующим ключом SSL.</w:t>
            </w: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 как наш проект разрабатывается на локальном сервере, то необходимо создать самоподписанный SSL-сертификат. Для этого создадим два файла: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start.bat и config.txt. Содержимое файла start.bat: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line="272" w:lineRule="exact"/>
              <w:ind w:left="952"/>
              <w:jc w:val="both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@echo</w:t>
            </w:r>
            <w:r>
              <w:rPr>
                <w:rFonts w:ascii="Courier New"/>
                <w:spacing w:val="-5"/>
                <w:sz w:val="24"/>
              </w:rPr>
              <w:t> off</w:t>
            </w:r>
          </w:p>
          <w:p>
            <w:pPr>
              <w:pStyle w:val="TableParagraph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set</w:t>
            </w:r>
            <w:r>
              <w:rPr>
                <w:rFonts w:ascii="Courier New"/>
                <w:spacing w:val="-38"/>
                <w:sz w:val="24"/>
              </w:rPr>
              <w:t> </w:t>
            </w:r>
            <w:r>
              <w:rPr>
                <w:rFonts w:ascii="Courier New"/>
                <w:sz w:val="24"/>
              </w:rPr>
              <w:t>OPENSSL_CONF=W:\modules\http\Apache_2.4-PHP_7.2- </w:t>
            </w:r>
            <w:r>
              <w:rPr>
                <w:rFonts w:ascii="Courier New"/>
                <w:spacing w:val="-2"/>
                <w:sz w:val="24"/>
              </w:rPr>
              <w:t>7.4\conf\openssl.cnf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952" w:right="492"/>
              <w:jc w:val="both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W:\modules\http\Apache_2.4-PHP_7.2-7.4\bin\openssl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req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-x509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- sha256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-newkey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rsa:2048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-nodes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-days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5475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-keyout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rootCA.key</w:t>
            </w:r>
            <w:r>
              <w:rPr>
                <w:rFonts w:ascii="Courier New"/>
                <w:spacing w:val="-5"/>
                <w:sz w:val="24"/>
              </w:rPr>
              <w:t> </w:t>
            </w:r>
            <w:r>
              <w:rPr>
                <w:rFonts w:ascii="Courier New"/>
                <w:sz w:val="24"/>
              </w:rPr>
              <w:t>- out rootCA.crt -subj "/CN=OSPanel/"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W:\modules\http\Apache_2.4-PHP_7.2-7.4\bin\openssl req -newkey rsa:2048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-nodes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-days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5475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-keyout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server.key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-out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server.csr</w:t>
            </w:r>
            <w:r>
              <w:rPr>
                <w:rFonts w:ascii="Courier New"/>
                <w:spacing w:val="-6"/>
                <w:sz w:val="24"/>
              </w:rPr>
              <w:t> </w:t>
            </w:r>
            <w:r>
              <w:rPr>
                <w:rFonts w:ascii="Courier New"/>
                <w:sz w:val="24"/>
              </w:rPr>
              <w:t>- subj "/CN=VotingPlatform/"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W:\modules\http\Apache_2.4-PHP_7.2-7.4\bin\openssl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x509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-req</w:t>
            </w:r>
            <w:r>
              <w:rPr>
                <w:rFonts w:ascii="Courier New"/>
                <w:spacing w:val="-14"/>
                <w:sz w:val="24"/>
              </w:rPr>
              <w:t> </w:t>
            </w:r>
            <w:r>
              <w:rPr>
                <w:rFonts w:ascii="Courier New"/>
                <w:sz w:val="24"/>
              </w:rPr>
              <w:t>- sha256 -days 5475 -in server.csr -extfile config.txt -CA rootCA.crt -CAkey rootCA.key -CAcreateserial -out server.crt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360" w:lineRule="auto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Данный файл генерирует ключи и сертификаты. Пояснение используемых </w:t>
            </w:r>
            <w:r>
              <w:rPr>
                <w:spacing w:val="-2"/>
                <w:sz w:val="28"/>
              </w:rPr>
              <w:t>команд: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79" w:val="left" w:leader="none"/>
              </w:tabs>
              <w:spacing w:line="360" w:lineRule="auto" w:before="0" w:after="0"/>
              <w:ind w:left="244" w:right="207" w:firstLine="708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openssl</w:t>
            </w:r>
            <w:r>
              <w:rPr>
                <w:sz w:val="28"/>
              </w:rPr>
              <w:t>: это базовый инструмент командной строки для создания и управ- ления сертификатами OpenSSL, ключами и другими файлами;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69" w:val="left" w:leader="none"/>
              </w:tabs>
              <w:spacing w:line="360" w:lineRule="auto" w:before="0" w:after="0"/>
              <w:ind w:left="243" w:right="202" w:firstLine="708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req</w:t>
            </w:r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данная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субкоманда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указывает,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что мы хотим использовать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управление запросами подписи сертификатов X.509 (CSR). X.509 — это стандарт инфра- структуры открытых ключей, используемый SSL и TLS для управления ключами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 сертификатами. Вы хотим создать новый сертификат X.509, и поэтому исполь- зуем эту субкоманду;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248" w:val="left" w:leader="none"/>
              </w:tabs>
              <w:spacing w:line="360" w:lineRule="auto" w:before="0" w:after="0"/>
              <w:ind w:left="244" w:right="205" w:firstLine="708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x509</w:t>
            </w:r>
            <w:r>
              <w:rPr>
                <w:sz w:val="28"/>
              </w:rPr>
              <w:t>: это дополнительно изменяет предыдущую субкоманду, сообщая утилите, что мы хотим создать самоподписанный сертификат, а не сгенерировать запрос на подпись сертификата, как обычно происходит;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85" w:val="left" w:leader="none"/>
              </w:tabs>
              <w:spacing w:line="362" w:lineRule="auto" w:before="0" w:after="0"/>
              <w:ind w:left="244" w:right="207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sha256</w:t>
            </w:r>
            <w:r>
              <w:rPr>
                <w:sz w:val="28"/>
              </w:rPr>
              <w:t>: указывает, что необходимо использовать хеш-функцию из семей- ства алгоритмов SHA-2 с размером хеша 256 бит;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66" w:val="left" w:leader="none"/>
              </w:tabs>
              <w:spacing w:line="360" w:lineRule="auto" w:before="0" w:after="0"/>
              <w:ind w:left="244" w:right="202" w:firstLine="708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newkey rsa:2048</w:t>
            </w:r>
            <w:r>
              <w:rPr>
                <w:sz w:val="28"/>
              </w:rPr>
              <w:t>: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указывает,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что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мы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хотим генерировать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новый сертификат и новый ключ одновременно. Мы не создали требуемый ключ для подписи сер- тификата на предыдущем шаге, и поэтому нам нужно создать его вместе с серти- фикатом. Часть rsa:2048 указывает, что мы создаем ключ RSA длиной 2048 бит.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92" w:val="left" w:leader="none"/>
              </w:tabs>
              <w:spacing w:line="360" w:lineRule="auto" w:before="0" w:after="0"/>
              <w:ind w:left="243" w:right="205" w:firstLine="708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nodes</w:t>
            </w:r>
            <w:r>
              <w:rPr>
                <w:sz w:val="28"/>
              </w:rPr>
              <w:t>: этот параметр указывает OpenSSL пропустить опцию защиты сер- тификата с помощью пароля. Для чтения этого файла при запуске сервера без вмешательства пользователя нам потребуется Apache. Кодовая фраза может предотвратить это, поскольку нам придется вводить ее после каждого перезапус- </w:t>
            </w:r>
            <w:r>
              <w:rPr>
                <w:spacing w:val="-4"/>
                <w:sz w:val="28"/>
              </w:rPr>
              <w:t>ка;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90" w:val="left" w:leader="none"/>
              </w:tabs>
              <w:spacing w:line="360" w:lineRule="auto" w:before="0" w:after="0"/>
              <w:ind w:left="243" w:right="205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days 5475</w:t>
            </w:r>
            <w:r>
              <w:rPr>
                <w:sz w:val="28"/>
              </w:rPr>
              <w:t>: данный параметр устанавливает срок, в течение которого сер- тификат будет считаться действительным. Здесь мы устанавливаем срок действия на 15 лет;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183" w:val="left" w:leader="none"/>
              </w:tabs>
              <w:spacing w:line="240" w:lineRule="auto" w:before="0" w:after="0"/>
              <w:ind w:left="1182" w:right="0" w:hanging="231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keyout</w:t>
            </w:r>
            <w:r>
              <w:rPr>
                <w:sz w:val="28"/>
              </w:rPr>
              <w:t>: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эта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строка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указывает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OpenSSL,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где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мы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разместим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создаваемый</w:t>
            </w:r>
            <w:r>
              <w:rPr>
                <w:spacing w:val="15"/>
                <w:sz w:val="28"/>
              </w:rPr>
              <w:t> </w:t>
            </w:r>
            <w:r>
              <w:rPr>
                <w:spacing w:val="-5"/>
                <w:sz w:val="28"/>
              </w:rPr>
              <w:t>за-</w:t>
            </w:r>
          </w:p>
          <w:p>
            <w:pPr>
              <w:pStyle w:val="TableParagraph"/>
              <w:spacing w:before="154"/>
              <w:ind w:left="243"/>
              <w:jc w:val="both"/>
              <w:rPr>
                <w:sz w:val="28"/>
              </w:rPr>
            </w:pPr>
            <w:r>
              <w:rPr>
                <w:sz w:val="28"/>
              </w:rPr>
              <w:t>крытый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ключ;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213" w:val="left" w:leader="none"/>
              </w:tabs>
              <w:spacing w:line="362" w:lineRule="auto" w:before="0" w:after="0"/>
              <w:ind w:left="245" w:right="205" w:firstLine="707"/>
              <w:jc w:val="left"/>
              <w:rPr>
                <w:sz w:val="28"/>
              </w:rPr>
            </w:pPr>
            <w:r>
              <w:rPr>
                <w:i/>
                <w:sz w:val="28"/>
              </w:rPr>
              <w:t>out</w:t>
            </w:r>
            <w:r>
              <w:rPr>
                <w:sz w:val="28"/>
              </w:rPr>
              <w:t>: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данный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параметр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указывает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OpenSSL,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куда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поместить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создаваемый </w:t>
            </w:r>
            <w:r>
              <w:rPr>
                <w:spacing w:val="-2"/>
                <w:sz w:val="28"/>
              </w:rPr>
              <w:t>сертификат;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79" w:val="left" w:leader="none"/>
              </w:tabs>
              <w:spacing w:line="360" w:lineRule="auto" w:before="0" w:after="0"/>
              <w:ind w:left="244" w:right="206" w:firstLine="708"/>
              <w:jc w:val="left"/>
              <w:rPr>
                <w:sz w:val="28"/>
              </w:rPr>
            </w:pPr>
            <w:r>
              <w:rPr>
                <w:i/>
                <w:sz w:val="28"/>
              </w:rPr>
              <w:t>extfile config.txt</w:t>
            </w:r>
            <w:r>
              <w:rPr>
                <w:sz w:val="28"/>
              </w:rPr>
              <w:t>: указывает, что необходимо открыть файл config.txt с кон- </w:t>
            </w:r>
            <w:r>
              <w:rPr>
                <w:spacing w:val="-2"/>
                <w:sz w:val="28"/>
              </w:rPr>
              <w:t>фигурацией;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64" w:val="left" w:leader="none"/>
              </w:tabs>
              <w:spacing w:line="362" w:lineRule="auto" w:before="0" w:after="0"/>
              <w:ind w:left="952" w:right="4339" w:firstLine="0"/>
              <w:jc w:val="left"/>
              <w:rPr>
                <w:sz w:val="28"/>
              </w:rPr>
            </w:pPr>
            <w:r>
              <w:rPr>
                <w:i/>
                <w:sz w:val="28"/>
              </w:rPr>
              <w:t>subj</w:t>
            </w:r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указывает,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кому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выдан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сертификат. Файл config.txt содержит в себе:</w:t>
            </w:r>
          </w:p>
          <w:p>
            <w:pPr>
              <w:pStyle w:val="TableParagraph"/>
              <w:spacing w:before="259"/>
              <w:ind w:left="952" w:right="289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nsComment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"OSPanel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Generated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Certificate" basicConstraints = CA:false subjectKeyIdentifier = hash authorityKeyIdentifier = keyid,issuer</w:t>
            </w:r>
          </w:p>
          <w:p>
            <w:pPr>
              <w:pStyle w:val="TableParagraph"/>
              <w:spacing w:line="272" w:lineRule="exact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keyUsage</w:t>
            </w:r>
            <w:r>
              <w:rPr>
                <w:rFonts w:ascii="Courier New"/>
                <w:spacing w:val="-11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nonRepudiation,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z w:val="24"/>
              </w:rPr>
              <w:t>digitalSignature,</w:t>
            </w:r>
            <w:r>
              <w:rPr>
                <w:rFonts w:ascii="Courier New"/>
                <w:spacing w:val="-10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keyEncipherment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952" w:right="4031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subjectAltName</w:t>
            </w:r>
            <w:r>
              <w:rPr>
                <w:rFonts w:ascii="Courier New"/>
                <w:spacing w:val="-20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-20"/>
                <w:sz w:val="24"/>
              </w:rPr>
              <w:t> </w:t>
            </w:r>
            <w:r>
              <w:rPr>
                <w:rFonts w:ascii="Courier New"/>
                <w:sz w:val="24"/>
              </w:rPr>
              <w:t>@alt_names </w:t>
            </w:r>
            <w:r>
              <w:rPr>
                <w:rFonts w:ascii="Courier New"/>
                <w:spacing w:val="-2"/>
                <w:sz w:val="24"/>
              </w:rPr>
              <w:t>[alt_names]</w:t>
            </w:r>
          </w:p>
          <w:p>
            <w:pPr>
              <w:pStyle w:val="TableParagraph"/>
              <w:ind w:left="952" w:right="627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DNS.1 = voting.ru DNS.2</w:t>
            </w:r>
            <w:r>
              <w:rPr>
                <w:rFonts w:ascii="Courier New"/>
                <w:spacing w:val="-20"/>
                <w:sz w:val="24"/>
              </w:rPr>
              <w:t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-20"/>
                <w:sz w:val="24"/>
              </w:rPr>
              <w:t> </w:t>
            </w:r>
            <w:hyperlink r:id="rId26">
              <w:r>
                <w:rPr>
                  <w:rFonts w:ascii="Courier New"/>
                  <w:sz w:val="24"/>
                </w:rPr>
                <w:t>www.voting.ru</w:t>
              </w:r>
            </w:hyperlink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Рассмотрим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назначение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строк: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72" w:val="left" w:leader="none"/>
              </w:tabs>
              <w:spacing w:line="360" w:lineRule="auto" w:before="163" w:after="0"/>
              <w:ind w:left="245" w:right="207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nsComment</w:t>
            </w:r>
            <w:r>
              <w:rPr>
                <w:sz w:val="28"/>
              </w:rPr>
              <w:t>: строка,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содержащая комментарий,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который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будет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отображать- ся при просмотре сертификата;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77" w:val="left" w:leader="none"/>
              </w:tabs>
              <w:spacing w:line="360" w:lineRule="auto" w:before="0" w:after="0"/>
              <w:ind w:left="245" w:right="203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basicConstraints</w:t>
            </w:r>
            <w:r>
              <w:rPr>
                <w:sz w:val="28"/>
              </w:rPr>
              <w:t>: указывает, относится ли сертификат к центру сертифика- ции. Так как у нас самоподписанный сертификат, то стоит значение «false»;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70" w:val="left" w:leader="none"/>
              </w:tabs>
              <w:spacing w:line="362" w:lineRule="auto" w:before="0" w:after="0"/>
              <w:ind w:left="245" w:right="205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subjectKeyIdentifier</w:t>
            </w:r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предоставляет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средства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идентификации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сертификатов. Значение «hash» означает работу в автоматическом режиме;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218" w:val="left" w:leader="none"/>
              </w:tabs>
              <w:spacing w:line="360" w:lineRule="auto" w:before="0" w:after="0"/>
              <w:ind w:left="245" w:right="203" w:firstLine="707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authorityKeyIdentifier</w:t>
            </w:r>
            <w:r>
              <w:rPr>
                <w:sz w:val="28"/>
              </w:rPr>
              <w:t>: предоставляет средства идентификации открытого ключа, соответствующего закрытому ключу, используемому для подписи серти- </w:t>
            </w:r>
            <w:r>
              <w:rPr>
                <w:spacing w:val="-2"/>
                <w:sz w:val="28"/>
              </w:rPr>
              <w:t>фиката;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1165" w:val="left" w:leader="none"/>
              </w:tabs>
              <w:spacing w:line="360" w:lineRule="auto" w:before="0" w:after="0"/>
              <w:ind w:left="953" w:right="1383" w:firstLine="0"/>
              <w:jc w:val="both"/>
              <w:rPr>
                <w:sz w:val="28"/>
              </w:rPr>
            </w:pPr>
            <w:r>
              <w:rPr>
                <w:i/>
                <w:sz w:val="28"/>
              </w:rPr>
              <w:t>keyUsage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определяет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цель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ключа,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содержащегося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сертификате. В конце файла указаны возможные доменные имена сайта.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Также в корневой папке сайта необходимо создать файл .htaccess со следу- ющим содержанием:</w:t>
            </w:r>
          </w:p>
          <w:p>
            <w:pPr>
              <w:pStyle w:val="TableParagraph"/>
              <w:spacing w:line="272" w:lineRule="exact" w:before="264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RewriteEngine</w:t>
            </w:r>
            <w:r>
              <w:rPr>
                <w:rFonts w:ascii="Courier New"/>
                <w:spacing w:val="-13"/>
                <w:sz w:val="24"/>
              </w:rPr>
              <w:t> </w:t>
            </w:r>
            <w:r>
              <w:rPr>
                <w:rFonts w:ascii="Courier New"/>
                <w:spacing w:val="-5"/>
                <w:sz w:val="24"/>
              </w:rPr>
              <w:t>On</w:t>
            </w:r>
          </w:p>
          <w:p>
            <w:pPr>
              <w:pStyle w:val="TableParagraph"/>
              <w:spacing w:line="271" w:lineRule="exact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RewriteCond</w:t>
            </w:r>
            <w:r>
              <w:rPr>
                <w:rFonts w:ascii="Courier New"/>
                <w:spacing w:val="-11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%{HTTPS}_%{HTTP_HOST}</w:t>
            </w:r>
          </w:p>
          <w:p>
            <w:pPr>
              <w:pStyle w:val="TableParagraph"/>
              <w:ind w:left="952" w:right="2893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^(?|off_(?:www\.)?(.*)|on_www\.(.*))</w:t>
            </w:r>
            <w:r>
              <w:rPr>
                <w:rFonts w:ascii="Courier New"/>
                <w:spacing w:val="-38"/>
                <w:sz w:val="24"/>
              </w:rPr>
              <w:t> </w:t>
            </w:r>
            <w:r>
              <w:rPr>
                <w:rFonts w:ascii="Courier New"/>
                <w:sz w:val="24"/>
              </w:rPr>
              <w:t>[NC] RewriteRule .* https://%1/$0 [R=301,L]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Данный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файл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указывает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использование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защищенного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протокола</w:t>
            </w:r>
            <w:r>
              <w:rPr>
                <w:spacing w:val="25"/>
                <w:sz w:val="28"/>
              </w:rPr>
              <w:t> </w:t>
            </w:r>
            <w:r>
              <w:rPr>
                <w:spacing w:val="-2"/>
                <w:sz w:val="28"/>
              </w:rPr>
              <w:t>HTTPS</w:t>
            </w:r>
          </w:p>
          <w:p>
            <w:pPr>
              <w:pStyle w:val="TableParagraph"/>
              <w:spacing w:before="163"/>
              <w:ind w:left="245"/>
              <w:rPr>
                <w:sz w:val="28"/>
              </w:rPr>
            </w:pPr>
            <w:r>
              <w:rPr>
                <w:sz w:val="28"/>
              </w:rPr>
              <w:t>вместо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HTTP.</w:t>
            </w:r>
          </w:p>
          <w:p>
            <w:pPr>
              <w:pStyle w:val="TableParagraph"/>
              <w:spacing w:line="360" w:lineRule="auto" w:before="160"/>
              <w:ind w:left="244" w:firstLine="708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рисунке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3.12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изображено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состояние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подключения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настройки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SSL- </w:t>
            </w:r>
            <w:r>
              <w:rPr>
                <w:spacing w:val="-2"/>
                <w:sz w:val="28"/>
              </w:rPr>
              <w:t>сертификата.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286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59774" cy="1541906"/>
                  <wp:effectExtent l="0" t="0" r="0" b="0"/>
                  <wp:docPr id="43" name="image22.png" descr="P722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74" cy="154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left="912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3.12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Состояние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подключения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настройки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SSL-</w:t>
            </w:r>
            <w:r>
              <w:rPr>
                <w:spacing w:val="-2"/>
                <w:sz w:val="28"/>
              </w:rPr>
              <w:t>сертификата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 w:before="1"/>
              <w:ind w:left="244" w:firstLine="708"/>
              <w:rPr>
                <w:sz w:val="28"/>
              </w:rPr>
            </w:pPr>
            <w:r>
              <w:rPr>
                <w:sz w:val="28"/>
              </w:rPr>
              <w:t>На рисунке 3.13 изображено состояние подключения после настройки SSL- </w:t>
            </w:r>
            <w:r>
              <w:rPr>
                <w:spacing w:val="-2"/>
                <w:sz w:val="28"/>
              </w:rPr>
              <w:t>сертификата.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29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22146" cy="2258568"/>
                  <wp:effectExtent l="0" t="0" r="0" b="0"/>
                  <wp:docPr id="45" name="image23.png" descr="P726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146" cy="225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960" w:lineRule="atLeast" w:before="4"/>
              <w:ind w:left="952" w:hanging="240"/>
              <w:rPr>
                <w:sz w:val="28"/>
              </w:rPr>
            </w:pPr>
            <w:r>
              <w:rPr>
                <w:sz w:val="28"/>
              </w:rPr>
              <w:t>Рисунок 3.13 – Состояние подключения после настройки SSL-сертификата Теперь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подключение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между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клиентом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сервером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защищено,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значит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SSL-</w:t>
            </w:r>
          </w:p>
          <w:p>
            <w:pPr>
              <w:pStyle w:val="TableParagraph"/>
              <w:spacing w:before="169"/>
              <w:ind w:left="244"/>
              <w:rPr>
                <w:sz w:val="28"/>
              </w:rPr>
            </w:pPr>
            <w:r>
              <w:rPr>
                <w:sz w:val="28"/>
              </w:rPr>
              <w:t>сертификат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установлен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правильно.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1"/>
                <w:numId w:val="49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3.5 Оценка защищенности разработанного в" w:id="37"/>
            <w:bookmarkEnd w:id="37"/>
            <w:r>
              <w:rPr/>
            </w:r>
            <w:bookmarkStart w:name="_bookmark18" w:id="38"/>
            <w:bookmarkEnd w:id="38"/>
            <w:r>
              <w:rPr>
                <w:sz w:val="28"/>
              </w:rPr>
              <w:t>О</w:t>
            </w:r>
            <w:r>
              <w:rPr>
                <w:sz w:val="28"/>
              </w:rPr>
              <w:t>ценка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защищенности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разработанного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numPr>
                <w:ilvl w:val="2"/>
                <w:numId w:val="49"/>
              </w:numPr>
              <w:tabs>
                <w:tab w:pos="1616" w:val="left" w:leader="none"/>
              </w:tabs>
              <w:spacing w:line="360" w:lineRule="auto" w:before="0" w:after="0"/>
              <w:ind w:left="245" w:right="206" w:firstLine="707"/>
              <w:jc w:val="left"/>
              <w:rPr>
                <w:sz w:val="28"/>
              </w:rPr>
            </w:pPr>
            <w:r>
              <w:rPr>
                <w:sz w:val="28"/>
              </w:rPr>
              <w:t>Демонстрация защитных мер при регистрации и авторизации пользо- </w:t>
            </w:r>
            <w:r>
              <w:rPr>
                <w:spacing w:val="-2"/>
                <w:sz w:val="28"/>
              </w:rPr>
              <w:t>вателя</w:t>
            </w:r>
          </w:p>
          <w:p>
            <w:pPr>
              <w:pStyle w:val="TableParagraph"/>
              <w:rPr>
                <w:sz w:val="42"/>
              </w:rPr>
            </w:pPr>
          </w:p>
          <w:p>
            <w:pPr>
              <w:pStyle w:val="TableParagraph"/>
              <w:spacing w:line="360" w:lineRule="auto" w:before="1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регистрации пользователей используется хеширование паролей функ- цией Blowfish. Таким образом, в базе данных пароль хранится не в открытом ви- де, а в виде, так называемого, отпечатка (рисунок 3.14).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58608" cy="1423035"/>
                  <wp:effectExtent l="0" t="0" r="0" b="0"/>
                  <wp:docPr id="47" name="image24.png" descr="P735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08" cy="142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3.14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Хранение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паролей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базе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виде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хешей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 авторизации пользователя происходит сравнение хеша введенного па- роля с хешем, хранящимся в базе данных.</w:t>
            </w: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Также после регистрации пользователю приходит письмо на почту, в кото- ром содержится специальная ссылка, по которой пользователь должен перейти, чтобы подтвердить свой аккаунт. В противном случае не удастся авторизоваться. На рисунке 3.15 изображен пример содержимого письма.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25"/>
              </w:rPr>
            </w:pPr>
          </w:p>
          <w:p>
            <w:pPr>
              <w:pStyle w:val="TableParagraph"/>
              <w:ind w:left="4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85770" cy="1177956"/>
                  <wp:effectExtent l="0" t="0" r="0" b="0"/>
                  <wp:docPr id="49" name="image25.png" descr="P740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5770" cy="117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before="1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3.15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Пример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содержимого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письма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регистрации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Данная ссылка является GET-запросом, который обрабатывается скриптом confirmed.php. Значение «</w:t>
            </w:r>
            <w:r>
              <w:rPr>
                <w:i/>
                <w:sz w:val="28"/>
              </w:rPr>
              <w:t>token=ymQZReWai6N7ptLu9swM00YDbAiWhj</w:t>
            </w:r>
            <w:r>
              <w:rPr>
                <w:sz w:val="28"/>
              </w:rPr>
              <w:t>» также при регистрации заносится в базу данных и в поле email_verified стоит «</w:t>
            </w:r>
            <w:r>
              <w:rPr>
                <w:i/>
                <w:sz w:val="28"/>
              </w:rPr>
              <w:t>0</w:t>
            </w:r>
            <w:r>
              <w:rPr>
                <w:sz w:val="28"/>
              </w:rPr>
              <w:t>», до тех пор пока пользователь не подтвердит почту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(рисунок 3.16).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23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26201" cy="696087"/>
                  <wp:effectExtent l="0" t="0" r="0" b="0"/>
                  <wp:docPr id="51" name="image26.jpeg" descr="P743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201" cy="69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3.16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Содержимое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полей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базе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подтверждения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почты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После того как пользователь перейдет по ссылке, поле email_verified при- нимает значение «</w:t>
            </w:r>
            <w:r>
              <w:rPr>
                <w:i/>
                <w:sz w:val="28"/>
              </w:rPr>
              <w:t>1</w:t>
            </w:r>
            <w:r>
              <w:rPr>
                <w:sz w:val="28"/>
              </w:rPr>
              <w:t>», а token – «</w:t>
            </w:r>
            <w:r>
              <w:rPr>
                <w:i/>
                <w:sz w:val="28"/>
              </w:rPr>
              <w:t>NULL</w:t>
            </w:r>
            <w:r>
              <w:rPr>
                <w:sz w:val="28"/>
              </w:rPr>
              <w:t>» рисунок (3.17).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23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10187" cy="696087"/>
                  <wp:effectExtent l="0" t="0" r="0" b="0"/>
                  <wp:docPr id="53" name="image27.jpeg" descr="P747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187" cy="69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547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3.17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Содержимое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полей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базе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данных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после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подтверждения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почты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1" w:firstLine="707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разработанном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веб-приложении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осуществлена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защита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перебора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пароля. Её принцип заключается в том, что если трижды попытаются неправильно ввести данные при авторизации, то отправится специальное письмо пользователю, а зай- ти в аккаунт станет невозможно. Пример содержимого такого письма приведен ниже (рисунок 3.18).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8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10691" cy="1206341"/>
                  <wp:effectExtent l="0" t="0" r="0" b="0"/>
                  <wp:docPr id="55" name="image28.png" descr="P751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691" cy="120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8"/>
              </w:rPr>
            </w:pPr>
          </w:p>
          <w:p>
            <w:pPr>
              <w:pStyle w:val="TableParagraph"/>
              <w:ind w:left="725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3.18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Пример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содержимого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письма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попытке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взлома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аккаунта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Принцип работы аналогичен с подтверждением почты при регистрации. Пе- ременная «</w:t>
            </w:r>
            <w:r>
              <w:rPr>
                <w:i/>
                <w:sz w:val="28"/>
              </w:rPr>
              <w:t>verified_code=g8Sz5RAWfu</w:t>
            </w:r>
            <w:r>
              <w:rPr>
                <w:sz w:val="28"/>
              </w:rPr>
              <w:t>» также заносится в базу данных. После то- го, как пользователь перейдет по ссылке, то данное поле в базе данных очистится, а счетчик неудачных попыток входа обнулится.</w:t>
            </w:r>
          </w:p>
          <w:p>
            <w:pPr>
              <w:pStyle w:val="TableParagraph"/>
              <w:spacing w:before="11"/>
              <w:rPr>
                <w:sz w:val="41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3.5.2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Оценка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защищенности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CSRF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атаки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1" w:firstLine="708"/>
              <w:jc w:val="both"/>
              <w:rPr>
                <w:sz w:val="28"/>
              </w:rPr>
            </w:pPr>
            <w:r>
              <w:rPr>
                <w:sz w:val="28"/>
              </w:rPr>
              <w:t>Подключаемый к странице скрипт csrf_protection.php генерирует токен, ко- торый записывается в данные сессии. Выведем сгенерированный токен на стра- нице сайта с помощью команды «</w:t>
            </w:r>
            <w:r>
              <w:rPr>
                <w:i/>
                <w:sz w:val="28"/>
              </w:rPr>
              <w:t>echo "&lt;br&gt;"."_SESSION['csrf_token'] =</w:t>
            </w:r>
            <w:r>
              <w:rPr>
                <w:i/>
                <w:sz w:val="28"/>
              </w:rPr>
              <w:t> ".$_SESSION['csrf_token']."&lt;br&gt;";</w:t>
            </w:r>
            <w:r>
              <w:rPr>
                <w:sz w:val="28"/>
              </w:rPr>
              <w:t>» (рисунок 3.19).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305385" cy="615314"/>
                  <wp:effectExtent l="0" t="0" r="0" b="0"/>
                  <wp:docPr id="57" name="image29.jpeg" descr="P759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385" cy="61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spacing w:before="1"/>
              <w:ind w:left="727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3.19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Токен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сессии,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предназначенный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защиты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CSRF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атаки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каждой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форме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разметке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был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добавлен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скрытый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элемент:</w:t>
            </w: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spacing w:line="272" w:lineRule="exact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&lt;input</w:t>
            </w:r>
            <w:r>
              <w:rPr>
                <w:rFonts w:ascii="Courier New"/>
                <w:spacing w:val="-12"/>
                <w:sz w:val="24"/>
              </w:rPr>
              <w:t> </w:t>
            </w:r>
            <w:r>
              <w:rPr>
                <w:rFonts w:ascii="Courier New"/>
                <w:sz w:val="24"/>
              </w:rPr>
              <w:t>type="hidden"</w:t>
            </w:r>
            <w:r>
              <w:rPr>
                <w:rFonts w:ascii="Courier New"/>
                <w:spacing w:val="-12"/>
                <w:sz w:val="24"/>
              </w:rPr>
              <w:t> </w:t>
            </w:r>
            <w:r>
              <w:rPr>
                <w:rFonts w:ascii="Courier New"/>
                <w:sz w:val="24"/>
              </w:rPr>
              <w:t>name="csrf_token"</w:t>
            </w:r>
            <w:r>
              <w:rPr>
                <w:rFonts w:ascii="Courier New"/>
                <w:spacing w:val="-12"/>
                <w:sz w:val="24"/>
              </w:rPr>
              <w:t> </w:t>
            </w:r>
            <w:r>
              <w:rPr>
                <w:rFonts w:ascii="Courier New"/>
                <w:spacing w:val="-2"/>
                <w:sz w:val="24"/>
              </w:rPr>
              <w:t>value="&lt;?echo</w:t>
            </w:r>
          </w:p>
          <w:p>
            <w:pPr>
              <w:pStyle w:val="TableParagraph"/>
              <w:spacing w:line="272" w:lineRule="exact"/>
              <w:ind w:left="244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2"/>
                <w:sz w:val="24"/>
              </w:rPr>
              <w:t>$csrf_token?&gt;"&gt;</w:t>
            </w:r>
          </w:p>
          <w:p>
            <w:pPr>
              <w:pStyle w:val="TableParagraph"/>
              <w:spacing w:line="480" w:lineRule="atLeast" w:before="121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данном элементе в атрибуте «value» прописывается сгенерированный то- кен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сессии.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затем,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любой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отправке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формы,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система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сверяет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токен,</w:t>
            </w:r>
            <w:r>
              <w:rPr>
                <w:spacing w:val="28"/>
                <w:sz w:val="28"/>
              </w:rPr>
              <w:t> </w:t>
            </w:r>
            <w:r>
              <w:rPr>
                <w:spacing w:val="-2"/>
                <w:sz w:val="28"/>
              </w:rPr>
              <w:t>пропи-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4" w:right="206"/>
              <w:jc w:val="both"/>
              <w:rPr>
                <w:sz w:val="28"/>
              </w:rPr>
            </w:pPr>
            <w:r>
              <w:rPr>
                <w:sz w:val="28"/>
              </w:rPr>
              <w:t>санные в переменной $_SESSION, с токеном, прописанным в скрытых элементах форм. То есть проверяется, что пользователь лично в своей сессии совершает это действие, а не кто-то за него.</w:t>
            </w: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Таким, образом, ели попробовать скомпрометировать токен, записанный в скрытом блоке (рисунок 3.20), то при отправке формы выйдет сообщение об ошибке (рисунок 3.21).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7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83514" cy="1308830"/>
                  <wp:effectExtent l="0" t="0" r="0" b="0"/>
                  <wp:docPr id="59" name="image30.jpeg" descr="P768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0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514" cy="130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3.20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Подделка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сессионного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токена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376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9457" cy="323850"/>
                  <wp:effectExtent l="0" t="0" r="0" b="0"/>
                  <wp:docPr id="61" name="image31.png" descr="P770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457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33"/>
              </w:rPr>
            </w:pPr>
          </w:p>
          <w:p>
            <w:pPr>
              <w:pStyle w:val="TableParagraph"/>
              <w:spacing w:before="1"/>
              <w:ind w:left="547" w:right="51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3.21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Сообщение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об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ошибке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r>
              <w:rPr>
                <w:sz w:val="28"/>
              </w:rPr>
              <w:t>Таким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образом,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можно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сделать</w:t>
            </w:r>
            <w:r>
              <w:rPr>
                <w:spacing w:val="55"/>
                <w:sz w:val="28"/>
              </w:rPr>
              <w:t> </w:t>
            </w:r>
            <w:r>
              <w:rPr>
                <w:sz w:val="28"/>
              </w:rPr>
              <w:t>вывод,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что</w:t>
            </w:r>
            <w:r>
              <w:rPr>
                <w:spacing w:val="55"/>
                <w:sz w:val="28"/>
              </w:rPr>
              <w:t> </w:t>
            </w:r>
            <w:r>
              <w:rPr>
                <w:sz w:val="28"/>
              </w:rPr>
              <w:t>веб-приложение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защищено</w:t>
            </w:r>
            <w:r>
              <w:rPr>
                <w:spacing w:val="55"/>
                <w:sz w:val="28"/>
              </w:rPr>
              <w:t> </w:t>
            </w:r>
            <w:r>
              <w:rPr>
                <w:spacing w:val="-7"/>
                <w:sz w:val="28"/>
              </w:rPr>
              <w:t>от</w:t>
            </w:r>
          </w:p>
          <w:p>
            <w:pPr>
              <w:pStyle w:val="TableParagraph"/>
              <w:spacing w:before="160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CSRF</w:t>
            </w:r>
            <w:r>
              <w:rPr>
                <w:spacing w:val="-2"/>
                <w:sz w:val="28"/>
              </w:rPr>
              <w:t> атак.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3.5.3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Оценка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защищенности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XSS</w:t>
            </w:r>
            <w:r>
              <w:rPr>
                <w:spacing w:val="-4"/>
                <w:sz w:val="28"/>
              </w:rPr>
              <w:t> атаки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 w:before="1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Рассмотрим вариант, когда защиты от XSS атаки не предусмотрено. Тогда злоумышленник может внедрить в страницу сайта скрипт посредством создания новой карточки для голосования (рисунок 3.22).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ind w:left="23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65195" cy="2544889"/>
                  <wp:effectExtent l="0" t="0" r="0" b="0"/>
                  <wp:docPr id="63" name="image32.png" descr="P778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95" cy="254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547" w:right="513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3.22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Внедрение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скрипта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страницу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сайта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7" w:firstLine="708"/>
              <w:jc w:val="both"/>
              <w:rPr>
                <w:sz w:val="28"/>
              </w:rPr>
            </w:pPr>
            <w:r>
              <w:rPr>
                <w:sz w:val="28"/>
              </w:rPr>
              <w:t>После создания карточки голосования с таким текстом в разметку страницы встраивается исполняющий скрипт (рисунок 3.23), который выводит всплываю- щее окно с данными из cookie (рисунок 3.24).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20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55292" cy="933450"/>
                  <wp:effectExtent l="0" t="0" r="0" b="0"/>
                  <wp:docPr id="65" name="image33.png" descr="P782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292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4"/>
              </w:rPr>
            </w:pPr>
          </w:p>
          <w:p>
            <w:pPr>
              <w:pStyle w:val="TableParagraph"/>
              <w:ind w:left="546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3.23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Встроенный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разметку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страницы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скрипт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6"/>
              </w:rPr>
            </w:pPr>
          </w:p>
          <w:p>
            <w:pPr>
              <w:pStyle w:val="TableParagraph"/>
              <w:ind w:left="17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70447" cy="1504473"/>
                  <wp:effectExtent l="0" t="0" r="0" b="0"/>
                  <wp:docPr id="67" name="image34.png" descr="P784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47" cy="150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545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3.24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Пользовательские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данные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из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cookie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Добавим защиту пользовательских cookie посредством флага HttpOnly. Те- перь посредством скрипта нельзя получать эти значения, во всплывающем окне пропадают пользовательские данные (рисунок 3.25).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15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02717" cy="1384458"/>
                  <wp:effectExtent l="0" t="0" r="0" b="0"/>
                  <wp:docPr id="69" name="image35.png" descr="P787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717" cy="138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547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3.25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Пользовательские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cookie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теперь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выводятся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Теперь заменим специальные символы HTML мнемониками, тогда скрипт не внедрится в разметку, а будет отображен простым текстом. В базе данных бу- дет строка с текстом, в которой используются мнемоники (рисунок 3.26).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20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08803" cy="553212"/>
                  <wp:effectExtent l="0" t="0" r="0" b="0"/>
                  <wp:docPr id="71" name="image36.jpeg" descr="P791#yIS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6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803" cy="55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546" w:right="514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3.26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Текстовая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строка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мнемониками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базе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данных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Можно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сделать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вывод,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что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веб-приложение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защищено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4"/>
                <w:sz w:val="28"/>
              </w:rPr>
              <w:t>XSS.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3.6 Выводы по разделу" w:id="39"/>
            <w:bookmarkEnd w:id="39"/>
            <w:r>
              <w:rPr/>
            </w:r>
            <w:bookmarkStart w:name="_bookmark19" w:id="40"/>
            <w:bookmarkEnd w:id="40"/>
            <w:r>
              <w:rPr/>
            </w:r>
            <w:r>
              <w:rPr>
                <w:sz w:val="28"/>
              </w:rPr>
              <w:t>3.6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Выводы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разделу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4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данном разделе было продемонстрировано разработанное веб- приложение для электронного голосования, а также оценен уровень его защищен- </w:t>
            </w:r>
            <w:r>
              <w:rPr>
                <w:spacing w:val="-2"/>
                <w:sz w:val="28"/>
              </w:rPr>
              <w:t>ности.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left"/>
              <w:rPr>
                <w:sz w:val="28"/>
              </w:rPr>
            </w:pPr>
            <w:bookmarkStart w:name="4 Безопасность жизнедеятельности" w:id="41"/>
            <w:bookmarkEnd w:id="41"/>
            <w:r>
              <w:rPr/>
            </w:r>
            <w:bookmarkStart w:name="_bookmark20" w:id="42"/>
            <w:bookmarkEnd w:id="42"/>
            <w:r>
              <w:rPr>
                <w:sz w:val="28"/>
              </w:rPr>
              <w:t>Б</w:t>
            </w:r>
            <w:r>
              <w:rPr>
                <w:sz w:val="28"/>
              </w:rPr>
              <w:t>езопасность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2"/>
                <w:sz w:val="28"/>
              </w:rPr>
              <w:t>жизнедеятельности</w:t>
            </w: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left"/>
              <w:rPr>
                <w:sz w:val="28"/>
              </w:rPr>
            </w:pPr>
            <w:bookmarkStart w:name="4.1 Постановка задачи" w:id="43"/>
            <w:bookmarkEnd w:id="43"/>
            <w:r>
              <w:rPr/>
            </w:r>
            <w:bookmarkStart w:name="_bookmark21" w:id="44"/>
            <w:bookmarkEnd w:id="44"/>
            <w:r>
              <w:rPr>
                <w:sz w:val="28"/>
              </w:rPr>
              <w:t>П</w:t>
            </w:r>
            <w:r>
              <w:rPr>
                <w:sz w:val="28"/>
              </w:rPr>
              <w:t>остановка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задачи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2" w:lineRule="auto"/>
              <w:ind w:left="245" w:firstLine="708"/>
              <w:rPr>
                <w:sz w:val="28"/>
              </w:rPr>
            </w:pPr>
            <w:r>
              <w:rPr>
                <w:sz w:val="28"/>
              </w:rPr>
              <w:t>В данном разделе необходимо рассмотреть следующие вопросы по безопас- ности жизнедеятельности: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165" w:val="left" w:leader="none"/>
              </w:tabs>
              <w:spacing w:line="317" w:lineRule="exact" w:before="0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характеристика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условий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труда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работе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> ПК;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эргономические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рабочему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месту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пользователя;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охраны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труда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офисных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работников;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пожарная</w:t>
            </w:r>
            <w:r>
              <w:rPr>
                <w:spacing w:val="-9"/>
                <w:sz w:val="28"/>
              </w:rPr>
              <w:t> </w:t>
            </w:r>
            <w:r>
              <w:rPr>
                <w:spacing w:val="-2"/>
                <w:sz w:val="28"/>
              </w:rPr>
              <w:t>безопасность.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4.2 Характеристика условий труда при раб" w:id="45"/>
            <w:bookmarkEnd w:id="45"/>
            <w:r>
              <w:rPr/>
            </w:r>
            <w:bookmarkStart w:name="_bookmark22" w:id="46"/>
            <w:bookmarkEnd w:id="46"/>
            <w:r>
              <w:rPr/>
            </w:r>
            <w:r>
              <w:rPr>
                <w:sz w:val="28"/>
              </w:rPr>
              <w:t>4.2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Характеристика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условий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труда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работе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5"/>
                <w:sz w:val="28"/>
              </w:rPr>
              <w:t>ПК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4" w:right="202" w:firstLine="708"/>
              <w:jc w:val="both"/>
              <w:rPr>
                <w:sz w:val="28"/>
              </w:rPr>
            </w:pPr>
            <w:r>
              <w:rPr>
                <w:sz w:val="28"/>
              </w:rPr>
              <w:t>Согласно ст. 209 ТК РФ, условиями труда является совокупность факторов производственной среды и трудового процесса, оказывающих влияние на работо- способность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здоровье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работника.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Вредным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производственным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фактором,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свою очередь, является такой производственный фактор, воздействие которого на ра- ботника может привести к его заболеванию. [</w:t>
            </w:r>
            <w:hyperlink w:history="true" w:anchor="_bookmark51">
              <w:r>
                <w:rPr>
                  <w:sz w:val="28"/>
                </w:rPr>
                <w:t>20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0" w:lineRule="auto" w:before="2"/>
              <w:ind w:left="244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Трудовой кодекс обязывает работодателей обеспечить безопасные условия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и охрану труда работников на каждом рабочем месте (ст. 212 ТК РФ). Регулярная работа за компьютером сопровождается постоянным влиянием множества вред- ных для здоровья факторов. Зачастую специалисты, проводящие больше 12 часов в день за компьютером, со временем начинают страдать от профессиональных за- болеваний. Поэтому для работников, которые работают с персональной электрон- но-вычислительной машиной (ПЭВМ) очень важна правильная организация рабо- чего места. В таблице 4.1 приведены требования к условиям труда согласно Сан- ПиН 2.2.2/2.4.1340-03. В таблице 4.2 приведены временные допустимые уровни ЭМП, создаваемых ПЭВМ на рабочих местах, а в таблице 4.3 – визуальные пара- метры ВДТ, контролируемые на рабочих местах.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p>
      <w:pPr>
        <w:pStyle w:val="BodyText"/>
        <w:spacing w:before="76"/>
        <w:ind w:left="1159"/>
      </w:pPr>
      <w:r>
        <w:rPr/>
        <w:t>Таблица</w:t>
      </w:r>
      <w:r>
        <w:rPr>
          <w:spacing w:val="-5"/>
        </w:rPr>
        <w:t> </w:t>
      </w:r>
      <w:r>
        <w:rPr/>
        <w:t>4.1</w:t>
      </w:r>
      <w:r>
        <w:rPr>
          <w:spacing w:val="-3"/>
        </w:rPr>
        <w:t> </w:t>
      </w:r>
      <w:r>
        <w:rPr/>
        <w:t>–</w:t>
      </w:r>
      <w:r>
        <w:rPr>
          <w:spacing w:val="-6"/>
        </w:rPr>
        <w:t> </w:t>
      </w:r>
      <w:r>
        <w:rPr/>
        <w:t>Требования</w:t>
      </w:r>
      <w:r>
        <w:rPr>
          <w:spacing w:val="-3"/>
        </w:rPr>
        <w:t> </w:t>
      </w:r>
      <w:r>
        <w:rPr/>
        <w:t>к</w:t>
      </w:r>
      <w:r>
        <w:rPr>
          <w:spacing w:val="-5"/>
        </w:rPr>
        <w:t> </w:t>
      </w:r>
      <w:r>
        <w:rPr/>
        <w:t>условиям</w:t>
      </w:r>
      <w:r>
        <w:rPr>
          <w:spacing w:val="-4"/>
        </w:rPr>
        <w:t> </w:t>
      </w:r>
      <w:r>
        <w:rPr/>
        <w:t>труда</w:t>
      </w:r>
      <w:r>
        <w:rPr>
          <w:spacing w:val="-4"/>
        </w:rPr>
        <w:t> [18]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9407"/>
      </w:tblGrid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№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4088" w:right="408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Требования</w:t>
            </w:r>
          </w:p>
        </w:tc>
      </w:tr>
      <w:tr>
        <w:trPr>
          <w:trHeight w:val="318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29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помещениям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190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Естественное</w:t>
            </w:r>
            <w:r>
              <w:rPr>
                <w:sz w:val="24"/>
              </w:rPr>
              <w:t> и</w:t>
            </w:r>
            <w:r>
              <w:rPr>
                <w:sz w:val="24"/>
              </w:rPr>
              <w:t> искусственное</w:t>
            </w:r>
            <w:r>
              <w:rPr>
                <w:sz w:val="24"/>
              </w:rPr>
              <w:t> освещение</w:t>
            </w:r>
            <w:r>
              <w:rPr>
                <w:sz w:val="24"/>
              </w:rPr>
              <w:t> должно</w:t>
            </w:r>
            <w:r>
              <w:rPr>
                <w:sz w:val="24"/>
              </w:rPr>
              <w:t> соответствовать</w:t>
            </w:r>
            <w:r>
              <w:rPr>
                <w:sz w:val="24"/>
              </w:rPr>
              <w:t> требованиям действующей</w:t>
            </w:r>
            <w:r>
              <w:rPr>
                <w:sz w:val="24"/>
              </w:rPr>
              <w:t> нормативной</w:t>
            </w:r>
            <w:r>
              <w:rPr>
                <w:sz w:val="24"/>
              </w:rPr>
              <w:t> документации.</w:t>
            </w:r>
            <w:r>
              <w:rPr>
                <w:sz w:val="24"/>
              </w:rPr>
              <w:t> Окна</w:t>
            </w:r>
            <w:r>
              <w:rPr>
                <w:sz w:val="24"/>
              </w:rPr>
              <w:t> в</w:t>
            </w:r>
            <w:r>
              <w:rPr>
                <w:sz w:val="24"/>
              </w:rPr>
              <w:t> помещениях,</w:t>
            </w:r>
            <w:r>
              <w:rPr>
                <w:sz w:val="24"/>
              </w:rPr>
              <w:t> где</w:t>
            </w:r>
            <w:r>
              <w:rPr>
                <w:sz w:val="24"/>
              </w:rPr>
              <w:t> эксплуатируется вычислительная</w:t>
            </w:r>
            <w:r>
              <w:rPr>
                <w:sz w:val="24"/>
              </w:rPr>
              <w:t> техника,</w:t>
            </w:r>
            <w:r>
              <w:rPr>
                <w:sz w:val="24"/>
              </w:rPr>
              <w:t> преимущественно</w:t>
            </w:r>
            <w:r>
              <w:rPr>
                <w:sz w:val="24"/>
              </w:rPr>
              <w:t> должны</w:t>
            </w:r>
            <w:r>
              <w:rPr>
                <w:sz w:val="24"/>
              </w:rPr>
              <w:t> быть</w:t>
            </w:r>
            <w:r>
              <w:rPr>
                <w:sz w:val="24"/>
              </w:rPr>
              <w:t> ориентированы</w:t>
            </w:r>
            <w:r>
              <w:rPr>
                <w:sz w:val="24"/>
              </w:rPr>
              <w:t> на</w:t>
            </w:r>
            <w:r>
              <w:rPr>
                <w:sz w:val="24"/>
              </w:rPr>
              <w:t> север</w:t>
            </w:r>
            <w:r>
              <w:rPr>
                <w:sz w:val="24"/>
              </w:rPr>
              <w:t> и </w:t>
            </w:r>
            <w:r>
              <w:rPr>
                <w:spacing w:val="-2"/>
                <w:sz w:val="24"/>
              </w:rPr>
              <w:t>северо-восток.</w:t>
            </w:r>
          </w:p>
          <w:p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Оконные</w:t>
            </w:r>
            <w:r>
              <w:rPr>
                <w:spacing w:val="20"/>
                <w:sz w:val="24"/>
              </w:rPr>
              <w:t> </w:t>
            </w:r>
            <w:r>
              <w:rPr>
                <w:w w:val="95"/>
                <w:sz w:val="24"/>
              </w:rPr>
              <w:t>проемы</w:t>
            </w:r>
            <w:r>
              <w:rPr>
                <w:spacing w:val="23"/>
                <w:sz w:val="24"/>
              </w:rPr>
              <w:t> </w:t>
            </w:r>
            <w:r>
              <w:rPr>
                <w:w w:val="95"/>
                <w:sz w:val="24"/>
              </w:rPr>
              <w:t>должны</w:t>
            </w:r>
            <w:r>
              <w:rPr>
                <w:spacing w:val="23"/>
                <w:sz w:val="24"/>
              </w:rPr>
              <w:t> </w:t>
            </w:r>
            <w:r>
              <w:rPr>
                <w:w w:val="95"/>
                <w:sz w:val="24"/>
              </w:rPr>
              <w:t>быть</w:t>
            </w:r>
            <w:r>
              <w:rPr>
                <w:spacing w:val="25"/>
                <w:sz w:val="24"/>
              </w:rPr>
              <w:t> </w:t>
            </w:r>
            <w:r>
              <w:rPr>
                <w:w w:val="95"/>
                <w:sz w:val="24"/>
              </w:rPr>
              <w:t>оборудованы</w:t>
            </w:r>
            <w:r>
              <w:rPr>
                <w:spacing w:val="23"/>
                <w:sz w:val="24"/>
              </w:rPr>
              <w:t> </w:t>
            </w:r>
            <w:r>
              <w:rPr>
                <w:w w:val="95"/>
                <w:sz w:val="24"/>
              </w:rPr>
              <w:t>регулируемыми</w:t>
            </w:r>
            <w:r>
              <w:rPr>
                <w:spacing w:val="24"/>
                <w:sz w:val="24"/>
              </w:rPr>
              <w:t> </w:t>
            </w:r>
            <w:r>
              <w:rPr>
                <w:w w:val="95"/>
                <w:sz w:val="24"/>
              </w:rPr>
              <w:t>устройствами</w:t>
            </w:r>
            <w:r>
              <w:rPr>
                <w:spacing w:val="25"/>
                <w:sz w:val="24"/>
              </w:rPr>
              <w:t> </w:t>
            </w:r>
            <w:r>
              <w:rPr>
                <w:w w:val="95"/>
                <w:sz w:val="24"/>
              </w:rPr>
              <w:t>типа:</w:t>
            </w:r>
            <w:r>
              <w:rPr>
                <w:spacing w:val="25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жалюзи,</w:t>
            </w:r>
          </w:p>
          <w:p>
            <w:pPr>
              <w:pStyle w:val="TableParagraph"/>
              <w:spacing w:before="39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занавесей,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внешних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козырьков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5"/>
                <w:sz w:val="24"/>
              </w:rPr>
              <w:t>др.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Площадь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одно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рабочее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место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пользователей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ПЭВМ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ВДТ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базе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электронно-</w:t>
            </w:r>
            <w:r>
              <w:rPr>
                <w:spacing w:val="-2"/>
                <w:sz w:val="24"/>
              </w:rPr>
              <w:t>лучевой</w:t>
            </w:r>
          </w:p>
          <w:p>
            <w:pPr>
              <w:pStyle w:val="TableParagraph"/>
              <w:spacing w:line="310" w:lineRule="atLeast" w:before="9"/>
              <w:ind w:left="105"/>
              <w:rPr>
                <w:sz w:val="24"/>
              </w:rPr>
            </w:pPr>
            <w:r>
              <w:rPr>
                <w:sz w:val="24"/>
              </w:rPr>
              <w:t>трубки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(ЭЛТ)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должна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составлять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менее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м2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ВДТ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базе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плоских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дискретных экранов (жидкокристаллические, плазменные) – 4,5 м2.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внутренней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отделки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интерьера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помещений,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где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расположены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ПЭВМ,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должны использоваться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диффузно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отражающие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материалы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коэффициентом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отражения</w:t>
            </w:r>
            <w:r>
              <w:rPr>
                <w:spacing w:val="64"/>
                <w:sz w:val="24"/>
              </w:rPr>
              <w:t> </w:t>
            </w:r>
            <w:r>
              <w:rPr>
                <w:spacing w:val="-5"/>
                <w:sz w:val="24"/>
              </w:rPr>
              <w:t>для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потолка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0,7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0,8;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стен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0,5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0,6;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пола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0,3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0,5.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Помещения,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где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размещаются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рабочие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места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ПЭВМ,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должны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быть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оборудованы защитным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заземлением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(занулением)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соответствии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техническими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требованиями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5"/>
                <w:sz w:val="24"/>
              </w:rPr>
              <w:t>по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эксплуатации.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следует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размещать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рабочие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места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ПЭВМ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вблизи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силовых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кабелей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вводов, </w:t>
            </w:r>
            <w:r>
              <w:rPr>
                <w:w w:val="95"/>
                <w:sz w:val="24"/>
              </w:rPr>
              <w:t>высоковольтных</w:t>
            </w:r>
            <w:r>
              <w:rPr>
                <w:spacing w:val="60"/>
                <w:sz w:val="24"/>
              </w:rPr>
              <w:t> </w:t>
            </w:r>
            <w:r>
              <w:rPr>
                <w:w w:val="95"/>
                <w:sz w:val="24"/>
              </w:rPr>
              <w:t>трансформаторов,</w:t>
            </w:r>
            <w:r>
              <w:rPr>
                <w:spacing w:val="60"/>
                <w:sz w:val="24"/>
              </w:rPr>
              <w:t> </w:t>
            </w:r>
            <w:r>
              <w:rPr>
                <w:w w:val="95"/>
                <w:sz w:val="24"/>
              </w:rPr>
              <w:t>технологического</w:t>
            </w:r>
            <w:r>
              <w:rPr>
                <w:spacing w:val="61"/>
                <w:sz w:val="24"/>
              </w:rPr>
              <w:t> </w:t>
            </w:r>
            <w:r>
              <w:rPr>
                <w:w w:val="95"/>
                <w:sz w:val="24"/>
              </w:rPr>
              <w:t>оборудования,</w:t>
            </w:r>
            <w:r>
              <w:rPr>
                <w:spacing w:val="67"/>
                <w:sz w:val="24"/>
              </w:rPr>
              <w:t> </w:t>
            </w:r>
            <w:r>
              <w:rPr>
                <w:w w:val="95"/>
                <w:sz w:val="24"/>
              </w:rPr>
              <w:t>создающего</w:t>
            </w:r>
            <w:r>
              <w:rPr>
                <w:spacing w:val="60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помехи</w:t>
            </w:r>
          </w:p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работе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ПЭВМ.</w:t>
            </w:r>
          </w:p>
        </w:tc>
      </w:tr>
      <w:tr>
        <w:trPr>
          <w:trHeight w:val="632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30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микроклимату,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содержанию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аэроионов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вредных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химических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веществ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0"/>
                <w:sz w:val="24"/>
              </w:rPr>
              <w:t>в</w:t>
            </w:r>
          </w:p>
          <w:p>
            <w:pPr>
              <w:pStyle w:val="TableParagraph"/>
              <w:spacing w:before="40"/>
              <w:ind w:left="526" w:right="520"/>
              <w:jc w:val="center"/>
              <w:rPr>
                <w:sz w:val="24"/>
              </w:rPr>
            </w:pPr>
            <w:r>
              <w:rPr>
                <w:sz w:val="24"/>
              </w:rPr>
              <w:t>воздухе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местах,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оборудованных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285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В производственных помещениях, в которых работа с использованием ПЭВМ является основной</w:t>
            </w:r>
            <w:r>
              <w:rPr>
                <w:sz w:val="24"/>
              </w:rPr>
              <w:t> (диспетчерские,</w:t>
            </w:r>
            <w:r>
              <w:rPr>
                <w:sz w:val="24"/>
              </w:rPr>
              <w:t> операторские,</w:t>
            </w:r>
            <w:r>
              <w:rPr>
                <w:sz w:val="24"/>
              </w:rPr>
              <w:t> расчетные,</w:t>
            </w:r>
            <w:r>
              <w:rPr>
                <w:sz w:val="24"/>
              </w:rPr>
              <w:t> кабины</w:t>
            </w:r>
            <w:r>
              <w:rPr>
                <w:sz w:val="24"/>
              </w:rPr>
              <w:t> и</w:t>
            </w:r>
            <w:r>
              <w:rPr>
                <w:sz w:val="24"/>
              </w:rPr>
              <w:t> посты</w:t>
            </w:r>
            <w:r>
              <w:rPr>
                <w:sz w:val="24"/>
              </w:rPr>
              <w:t> управления,</w:t>
            </w:r>
            <w:r>
              <w:rPr>
                <w:sz w:val="24"/>
              </w:rPr>
              <w:t> залы вычислительной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техники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др.)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связана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нервно-эмоциональным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напряжением,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должны обеспечиваться</w:t>
            </w:r>
            <w:r>
              <w:rPr>
                <w:sz w:val="24"/>
              </w:rPr>
              <w:t> оптимальные</w:t>
            </w:r>
            <w:r>
              <w:rPr>
                <w:sz w:val="24"/>
              </w:rPr>
              <w:t> параметры</w:t>
            </w:r>
            <w:r>
              <w:rPr>
                <w:sz w:val="24"/>
              </w:rPr>
              <w:t> микроклимата</w:t>
            </w:r>
            <w:r>
              <w:rPr>
                <w:sz w:val="24"/>
              </w:rPr>
              <w:t> для</w:t>
            </w:r>
            <w:r>
              <w:rPr>
                <w:sz w:val="24"/>
              </w:rPr>
              <w:t> категории</w:t>
            </w:r>
            <w:r>
              <w:rPr>
                <w:sz w:val="24"/>
              </w:rPr>
              <w:t> работ</w:t>
            </w:r>
            <w:r>
              <w:rPr>
                <w:sz w:val="24"/>
              </w:rPr>
              <w:t> 1а</w:t>
            </w:r>
            <w:r>
              <w:rPr>
                <w:sz w:val="24"/>
              </w:rPr>
              <w:t> и</w:t>
            </w:r>
            <w:r>
              <w:rPr>
                <w:sz w:val="24"/>
              </w:rPr>
              <w:t> 1б</w:t>
            </w:r>
            <w:r>
              <w:rPr>
                <w:sz w:val="24"/>
              </w:rPr>
              <w:t> в соответствии</w:t>
            </w:r>
            <w:r>
              <w:rPr>
                <w:sz w:val="24"/>
              </w:rPr>
              <w:t> с</w:t>
            </w:r>
            <w:r>
              <w:rPr>
                <w:sz w:val="24"/>
              </w:rPr>
              <w:t> действующими</w:t>
            </w:r>
            <w:r>
              <w:rPr>
                <w:sz w:val="24"/>
              </w:rPr>
              <w:t> санитарно-эпидемиологическими</w:t>
            </w:r>
            <w:r>
              <w:rPr>
                <w:sz w:val="24"/>
              </w:rPr>
              <w:t> нормативами микроклимата</w:t>
            </w:r>
            <w:r>
              <w:rPr>
                <w:sz w:val="24"/>
              </w:rPr>
              <w:t> производственных</w:t>
            </w:r>
            <w:r>
              <w:rPr>
                <w:sz w:val="24"/>
              </w:rPr>
              <w:t> помещений.</w:t>
            </w:r>
            <w:r>
              <w:rPr>
                <w:sz w:val="24"/>
              </w:rPr>
              <w:t> На</w:t>
            </w:r>
            <w:r>
              <w:rPr>
                <w:sz w:val="24"/>
              </w:rPr>
              <w:t> других</w:t>
            </w:r>
            <w:r>
              <w:rPr>
                <w:sz w:val="24"/>
              </w:rPr>
              <w:t> рабочих</w:t>
            </w:r>
            <w:r>
              <w:rPr>
                <w:sz w:val="24"/>
              </w:rPr>
              <w:t> местах</w:t>
            </w:r>
            <w:r>
              <w:rPr>
                <w:sz w:val="24"/>
              </w:rPr>
              <w:t> следует поддерживать</w:t>
            </w:r>
            <w:r>
              <w:rPr>
                <w:sz w:val="24"/>
              </w:rPr>
              <w:t> параметры</w:t>
            </w:r>
            <w:r>
              <w:rPr>
                <w:sz w:val="24"/>
              </w:rPr>
              <w:t> микроклимата</w:t>
            </w:r>
            <w:r>
              <w:rPr>
                <w:sz w:val="24"/>
              </w:rPr>
              <w:t> на</w:t>
            </w:r>
            <w:r>
              <w:rPr>
                <w:sz w:val="24"/>
              </w:rPr>
              <w:t> допустимом</w:t>
            </w:r>
            <w:r>
              <w:rPr>
                <w:sz w:val="24"/>
              </w:rPr>
              <w:t> уровне,</w:t>
            </w:r>
            <w:r>
              <w:rPr>
                <w:sz w:val="24"/>
              </w:rPr>
              <w:t> соответствующем требованиям</w:t>
            </w:r>
            <w:r>
              <w:rPr>
                <w:spacing w:val="41"/>
                <w:sz w:val="24"/>
              </w:rPr>
              <w:t>  </w:t>
            </w:r>
            <w:r>
              <w:rPr>
                <w:sz w:val="24"/>
              </w:rPr>
              <w:t>указанных</w:t>
            </w:r>
            <w:r>
              <w:rPr>
                <w:spacing w:val="41"/>
                <w:sz w:val="24"/>
              </w:rPr>
              <w:t>  </w:t>
            </w:r>
            <w:r>
              <w:rPr>
                <w:sz w:val="24"/>
              </w:rPr>
              <w:t>выше</w:t>
            </w:r>
            <w:r>
              <w:rPr>
                <w:spacing w:val="42"/>
                <w:sz w:val="24"/>
              </w:rPr>
              <w:t>  </w:t>
            </w:r>
            <w:r>
              <w:rPr>
                <w:sz w:val="24"/>
              </w:rPr>
              <w:t>нормативов.</w:t>
            </w:r>
            <w:r>
              <w:rPr>
                <w:spacing w:val="41"/>
                <w:sz w:val="24"/>
              </w:rPr>
              <w:t>  </w:t>
            </w:r>
            <w:r>
              <w:rPr>
                <w:sz w:val="24"/>
              </w:rPr>
              <w:t>Подробнее</w:t>
            </w:r>
            <w:r>
              <w:rPr>
                <w:spacing w:val="41"/>
                <w:sz w:val="24"/>
              </w:rPr>
              <w:t>  </w:t>
            </w:r>
            <w:r>
              <w:rPr>
                <w:sz w:val="24"/>
              </w:rPr>
              <w:t>в</w:t>
            </w:r>
            <w:r>
              <w:rPr>
                <w:spacing w:val="42"/>
                <w:sz w:val="24"/>
              </w:rPr>
              <w:t>  </w:t>
            </w:r>
            <w:r>
              <w:rPr>
                <w:sz w:val="24"/>
              </w:rPr>
              <w:t>СанПиН</w:t>
            </w:r>
            <w:r>
              <w:rPr>
                <w:spacing w:val="41"/>
                <w:sz w:val="24"/>
              </w:rPr>
              <w:t>  </w:t>
            </w:r>
            <w:r>
              <w:rPr>
                <w:sz w:val="24"/>
              </w:rPr>
              <w:t>2.2.4.3359-</w:t>
            </w:r>
            <w:r>
              <w:rPr>
                <w:spacing w:val="-5"/>
                <w:sz w:val="24"/>
              </w:rPr>
              <w:t>16</w:t>
            </w:r>
          </w:p>
          <w:p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Санитарно-эпидемиологические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требования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физическим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факторам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местах.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помещениях,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оборудованных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ПЭВМ,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проводится</w:t>
            </w:r>
            <w:r>
              <w:rPr>
                <w:spacing w:val="54"/>
                <w:w w:val="150"/>
                <w:sz w:val="24"/>
              </w:rPr>
              <w:t> </w:t>
            </w:r>
            <w:r>
              <w:rPr>
                <w:sz w:val="24"/>
              </w:rPr>
              <w:t>ежедневная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влажная</w:t>
            </w:r>
            <w:r>
              <w:rPr>
                <w:spacing w:val="55"/>
                <w:w w:val="150"/>
                <w:sz w:val="24"/>
              </w:rPr>
              <w:t> </w:t>
            </w:r>
            <w:r>
              <w:rPr>
                <w:sz w:val="24"/>
              </w:rPr>
              <w:t>уборка</w:t>
            </w:r>
            <w:r>
              <w:rPr>
                <w:spacing w:val="54"/>
                <w:w w:val="150"/>
                <w:sz w:val="24"/>
              </w:rPr>
              <w:t> </w:t>
            </w:r>
            <w:r>
              <w:rPr>
                <w:spacing w:val="-10"/>
                <w:sz w:val="24"/>
              </w:rPr>
              <w:t>и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систематическое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проветривание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после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каждого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часа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ПЭВМ.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Уровни</w:t>
            </w:r>
            <w:r>
              <w:rPr>
                <w:spacing w:val="31"/>
                <w:sz w:val="24"/>
              </w:rPr>
              <w:t>  </w:t>
            </w:r>
            <w:r>
              <w:rPr>
                <w:sz w:val="24"/>
              </w:rPr>
              <w:t>положительных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и</w:t>
            </w:r>
            <w:r>
              <w:rPr>
                <w:spacing w:val="31"/>
                <w:sz w:val="24"/>
              </w:rPr>
              <w:t>  </w:t>
            </w:r>
            <w:r>
              <w:rPr>
                <w:sz w:val="24"/>
              </w:rPr>
              <w:t>отрицательных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аэроионов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в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воздухе</w:t>
            </w:r>
            <w:r>
              <w:rPr>
                <w:spacing w:val="30"/>
                <w:sz w:val="24"/>
              </w:rPr>
              <w:t>  </w:t>
            </w:r>
            <w:r>
              <w:rPr>
                <w:sz w:val="24"/>
              </w:rPr>
              <w:t>помещений,</w:t>
            </w:r>
            <w:r>
              <w:rPr>
                <w:spacing w:val="31"/>
                <w:sz w:val="24"/>
              </w:rPr>
              <w:t>  </w:t>
            </w:r>
            <w:r>
              <w:rPr>
                <w:spacing w:val="-5"/>
                <w:sz w:val="24"/>
              </w:rPr>
              <w:t>где</w:t>
            </w:r>
          </w:p>
          <w:p>
            <w:pPr>
              <w:pStyle w:val="TableParagraph"/>
              <w:tabs>
                <w:tab w:pos="1887" w:val="left" w:leader="none"/>
                <w:tab w:pos="3052" w:val="left" w:leader="none"/>
                <w:tab w:pos="4271" w:val="left" w:leader="none"/>
                <w:tab w:pos="6322" w:val="left" w:leader="none"/>
                <w:tab w:pos="8169" w:val="left" w:leader="none"/>
              </w:tabs>
              <w:spacing w:line="310" w:lineRule="atLeast" w:before="9"/>
              <w:ind w:left="105" w:right="95"/>
              <w:rPr>
                <w:sz w:val="24"/>
              </w:rPr>
            </w:pPr>
            <w:r>
              <w:rPr>
                <w:spacing w:val="-2"/>
                <w:sz w:val="24"/>
              </w:rPr>
              <w:t>расположены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ПЭВМ,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должны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соответствовать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действующим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санитарно- </w:t>
            </w:r>
            <w:r>
              <w:rPr>
                <w:sz w:val="24"/>
              </w:rPr>
              <w:t>эпидемиологическим нормативам.</w:t>
            </w:r>
          </w:p>
        </w:tc>
      </w:tr>
      <w:tr>
        <w:trPr>
          <w:trHeight w:val="1587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Содержание вредных химических веществ в производственных помещениях, в которых работа</w:t>
            </w:r>
            <w:r>
              <w:rPr>
                <w:sz w:val="24"/>
              </w:rPr>
              <w:t> с</w:t>
            </w:r>
            <w:r>
              <w:rPr>
                <w:sz w:val="24"/>
              </w:rPr>
              <w:t> использованием</w:t>
            </w:r>
            <w:r>
              <w:rPr>
                <w:sz w:val="24"/>
              </w:rPr>
              <w:t> ПЭВМ</w:t>
            </w:r>
            <w:r>
              <w:rPr>
                <w:sz w:val="24"/>
              </w:rPr>
              <w:t> является</w:t>
            </w:r>
            <w:r>
              <w:rPr>
                <w:sz w:val="24"/>
              </w:rPr>
              <w:t> основной</w:t>
            </w:r>
            <w:r>
              <w:rPr>
                <w:sz w:val="24"/>
              </w:rPr>
              <w:t> (диспетчерские,</w:t>
            </w:r>
            <w:r>
              <w:rPr>
                <w:sz w:val="24"/>
              </w:rPr>
              <w:t> операторские, расчетные, кабины и посты управления, залы вычислительной техники и др.), не должно превышать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предельно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допустимых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концентраций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загрязняющих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веществ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> атмосферном</w:t>
            </w:r>
          </w:p>
          <w:p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воздухе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населенных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мест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соответствии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действующими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гигиеническими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нормативами.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top="1040" w:bottom="0" w:left="260" w:right="20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549999pt;margin-top:19.699984pt;width:560pt;height:806.55pt;mso-position-horizontal-relative:page;mso-position-vertical-relative:page;z-index:-22159360" id="docshapegroup81" coordorigin="391,394" coordsize="11200,16131">
            <v:rect style="position:absolute;left:1151;top:414;width:10420;height:16091" id="docshape82" filled="false" stroked="true" strokeweight="2pt" strokecolor="#000000">
              <v:stroke dashstyle="solid"/>
            </v:rect>
            <v:line style="position:absolute" from="1721,15659" to="1722,16496" stroked="true" strokeweight="2.0pt" strokecolor="#000000">
              <v:stroke dashstyle="solid"/>
            </v:line>
            <v:line style="position:absolute" from="1156,15653" to="11559,15654" stroked="true" strokeweight="2pt" strokecolor="#000000">
              <v:stroke dashstyle="solid"/>
            </v:line>
            <v:line style="position:absolute" from="2290,15659" to="2291,16496" stroked="true" strokeweight="2.0pt" strokecolor="#000000">
              <v:stroke dashstyle="solid"/>
            </v:line>
            <v:line style="position:absolute" from="3714,15659" to="3715,16496" stroked="true" strokeweight="2.0pt" strokecolor="#000000">
              <v:stroke dashstyle="solid"/>
            </v:line>
            <v:line style="position:absolute" from="4568,15667" to="4569,16496" stroked="true" strokeweight="2pt" strokecolor="#000000">
              <v:stroke dashstyle="solid"/>
            </v:line>
            <v:line style="position:absolute" from="5137,15659" to="5138,16488" stroked="true" strokeweight="2pt" strokecolor="#000000">
              <v:stroke dashstyle="solid"/>
            </v:line>
            <v:line style="position:absolute" from="11000,15659" to="11002,16496" stroked="true" strokeweight="2pt" strokecolor="#000000">
              <v:stroke dashstyle="solid"/>
            </v:line>
            <v:line style="position:absolute" from="1156,15936" to="5127,15937" stroked="true" strokeweight="1pt" strokecolor="#000000">
              <v:stroke dashstyle="solid"/>
            </v:line>
            <v:line style="position:absolute" from="1156,16220" to="5127,16221" stroked="true" strokeweight="2pt" strokecolor="#000000">
              <v:stroke dashstyle="solid"/>
            </v:line>
            <v:line style="position:absolute" from="11007,15938" to="11566,15939" stroked="true" strokeweight="1pt" strokecolor="#000000">
              <v:stroke dashstyle="solid"/>
            </v:line>
            <v:rect style="position:absolute;left:411;top:8261;width:740;height:8243" id="docshape83" filled="false" stroked="true" strokeweight="2pt" strokecolor="#000000">
              <v:stroke dashstyle="solid"/>
            </v:rect>
            <v:line style="position:absolute" from="753,8261" to="753,16504" stroked="true" strokeweight="2pt" strokecolor="#000000">
              <v:stroke dashstyle="solid"/>
            </v:line>
            <v:line style="position:absolute" from="411,10251" to="1151,10251" stroked="true" strokeweight="2pt" strokecolor="#000000">
              <v:stroke dashstyle="solid"/>
            </v:line>
            <v:line style="position:absolute" from="411,11672" to="1151,11672" stroked="true" strokeweight="2pt" strokecolor="#000000">
              <v:stroke dashstyle="solid"/>
            </v:line>
            <v:line style="position:absolute" from="411,13093" to="1151,13093" stroked="true" strokeweight="2pt" strokecolor="#000000">
              <v:stroke dashstyle="solid"/>
            </v:line>
            <v:line style="position:absolute" from="411,15084" to="1151,15084" stroked="true" strokeweight="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.28211pt;margin-top:518.960571pt;width:14.25pt;height:133.8pt;mso-position-horizontal-relative:page;mso-position-vertical-relative:page;z-index:15768064" type="#_x0000_t202" id="docshape84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452" w:val="left" w:leader="none"/>
                    </w:tabs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Взам.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2"/>
                    </w:rPr>
                    <w:t>№</w:t>
                  </w:r>
                  <w:r>
                    <w:rPr>
                      <w:i/>
                      <w:sz w:val="22"/>
                    </w:rPr>
                    <w:tab/>
                    <w:t>Инв.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9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28211pt;margin-top:425.840881pt;width:14.25pt;height:77.5pt;mso-position-horizontal-relative:page;mso-position-vertical-relative:page;z-index:15768576" type="#_x0000_t202" id="docshape8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0" w:right="0" w:firstLine="0"/>
        <w:jc w:val="right"/>
        <w:rPr>
          <w:i/>
          <w:sz w:val="22"/>
        </w:rPr>
      </w:pPr>
      <w:r>
        <w:rPr/>
        <w:pict>
          <v:shape style="position:absolute;margin-left:22.28211pt;margin-top:-51.809559pt;width:14.25pt;height:62.75pt;mso-position-horizontal-relative:page;mso-position-vertical-relative:paragraph;z-index:15767040" type="#_x0000_t202" id="docshape8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22"/>
        </w:rPr>
        <w:t>Изм.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spacing w:before="0"/>
        <w:ind w:left="68" w:right="0" w:firstLine="0"/>
        <w:jc w:val="left"/>
        <w:rPr>
          <w:i/>
          <w:sz w:val="20"/>
        </w:rPr>
      </w:pPr>
      <w:r>
        <w:rPr>
          <w:i/>
          <w:spacing w:val="-4"/>
          <w:w w:val="95"/>
          <w:sz w:val="20"/>
        </w:rPr>
        <w:t>Лист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10"/>
        <w:rPr>
          <w:i/>
          <w:sz w:val="21"/>
        </w:rPr>
      </w:pPr>
    </w:p>
    <w:p>
      <w:pPr>
        <w:spacing w:before="0"/>
        <w:ind w:left="310" w:right="0" w:firstLine="0"/>
        <w:jc w:val="left"/>
        <w:rPr>
          <w:i/>
          <w:sz w:val="22"/>
        </w:rPr>
      </w:pPr>
      <w:r>
        <w:rPr>
          <w:i/>
          <w:sz w:val="22"/>
        </w:rPr>
        <w:t>№</w:t>
      </w:r>
      <w:r>
        <w:rPr>
          <w:i/>
          <w:spacing w:val="-2"/>
          <w:sz w:val="22"/>
        </w:rPr>
        <w:t> </w:t>
      </w:r>
      <w:r>
        <w:rPr>
          <w:i/>
          <w:spacing w:val="-2"/>
          <w:sz w:val="22"/>
        </w:rPr>
        <w:t>докум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8"/>
        <w:rPr>
          <w:i/>
          <w:sz w:val="24"/>
        </w:rPr>
      </w:pPr>
    </w:p>
    <w:p>
      <w:pPr>
        <w:spacing w:before="1"/>
        <w:ind w:left="327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Подпись</w:t>
      </w:r>
      <w:r>
        <w:rPr>
          <w:i/>
          <w:spacing w:val="12"/>
          <w:position w:val="1"/>
          <w:sz w:val="20"/>
        </w:rPr>
        <w:t> </w:t>
      </w:r>
      <w:r>
        <w:rPr>
          <w:i/>
          <w:spacing w:val="-4"/>
          <w:sz w:val="20"/>
        </w:rPr>
        <w:t>Дата</w:t>
      </w:r>
    </w:p>
    <w:p>
      <w:pPr>
        <w:spacing w:line="240" w:lineRule="auto" w:before="5"/>
        <w:rPr>
          <w:i/>
          <w:sz w:val="35"/>
        </w:rPr>
      </w:pPr>
      <w:r>
        <w:rPr/>
        <w:br w:type="column"/>
      </w:r>
      <w:r>
        <w:rPr>
          <w:i/>
          <w:sz w:val="35"/>
        </w:rPr>
      </w:r>
    </w:p>
    <w:p>
      <w:pPr>
        <w:pStyle w:val="Heading1"/>
        <w:spacing w:before="0"/>
        <w:rPr>
          <w:i/>
        </w:rPr>
      </w:pPr>
      <w:r>
        <w:rPr>
          <w:i/>
          <w:spacing w:val="-2"/>
        </w:rPr>
        <w:t>ФАЭС.10.05.02.55.ПЗ</w:t>
      </w:r>
    </w:p>
    <w:p>
      <w:pPr>
        <w:spacing w:line="240" w:lineRule="auto" w:before="3"/>
        <w:rPr>
          <w:i/>
          <w:sz w:val="23"/>
        </w:rPr>
      </w:pPr>
      <w:r>
        <w:rPr/>
        <w:br w:type="column"/>
      </w:r>
      <w:r>
        <w:rPr>
          <w:i/>
          <w:sz w:val="23"/>
        </w:rPr>
      </w:r>
    </w:p>
    <w:p>
      <w:pPr>
        <w:spacing w:before="0"/>
        <w:ind w:left="961" w:right="0" w:firstLine="0"/>
        <w:jc w:val="left"/>
        <w:rPr>
          <w:i/>
          <w:sz w:val="18"/>
        </w:rPr>
      </w:pPr>
      <w:r>
        <w:rPr/>
        <w:pict>
          <v:shape style="position:absolute;margin-left:22.28211pt;margin-top:-117.876762pt;width:14.25pt;height:77.5pt;mso-position-horizontal-relative:page;mso-position-vertical-relative:paragraph;z-index:15767552" type="#_x0000_t202" id="docshape87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18"/>
        </w:rPr>
        <w:t>Лист</w:t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0" w:right="222" w:firstLine="0"/>
        <w:jc w:val="right"/>
        <w:rPr>
          <w:sz w:val="24"/>
        </w:rPr>
      </w:pPr>
      <w:r>
        <w:rPr>
          <w:spacing w:val="-5"/>
          <w:sz w:val="24"/>
        </w:rPr>
        <w:t>55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1040" w:bottom="280" w:left="260" w:right="200"/>
          <w:cols w:num="6" w:equalWidth="0">
            <w:col w:w="1404" w:space="40"/>
            <w:col w:w="536" w:space="39"/>
            <w:col w:w="1138" w:space="40"/>
            <w:col w:w="1635" w:space="148"/>
            <w:col w:w="4685" w:space="184"/>
            <w:col w:w="1601"/>
          </w:cols>
        </w:sectPr>
      </w:pPr>
    </w:p>
    <w:p>
      <w:pPr>
        <w:pStyle w:val="BodyText"/>
        <w:spacing w:before="76"/>
        <w:ind w:left="1159"/>
      </w:pPr>
      <w:r>
        <w:rPr/>
        <w:t>Продолжение</w:t>
      </w:r>
      <w:r>
        <w:rPr>
          <w:spacing w:val="-8"/>
        </w:rPr>
        <w:t> </w:t>
      </w:r>
      <w:r>
        <w:rPr/>
        <w:t>таблицы</w:t>
      </w:r>
      <w:r>
        <w:rPr>
          <w:spacing w:val="-8"/>
        </w:rPr>
        <w:t> </w:t>
      </w:r>
      <w:r>
        <w:rPr>
          <w:spacing w:val="-5"/>
        </w:rPr>
        <w:t>4.1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9407"/>
      </w:tblGrid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№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4088" w:right="408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Требования</w:t>
            </w:r>
          </w:p>
        </w:tc>
      </w:tr>
      <w:tr>
        <w:trPr>
          <w:trHeight w:val="318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661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уровням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шума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вибрации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местах,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оборудованных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190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4"/>
              <w:jc w:val="both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производственных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помещениях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выполнении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основных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вспомогательных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работ с использованием ПЭВМ уровни шума на рабочих местах не должны превышать предельно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допустимых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значений,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установленных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видов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работ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соответствии с действующими санитарно-эпидемиологическими нормативами. Подробнее в СанПиН 2.2.4.3359-16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Санитарно-эпидемиологические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требования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физическим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факторам</w:t>
            </w:r>
            <w:r>
              <w:rPr>
                <w:spacing w:val="57"/>
                <w:sz w:val="24"/>
              </w:rPr>
              <w:t> </w:t>
            </w:r>
            <w:r>
              <w:rPr>
                <w:spacing w:val="-5"/>
                <w:sz w:val="24"/>
              </w:rPr>
              <w:t>на</w:t>
            </w:r>
          </w:p>
          <w:p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рабочих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местах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Шумящее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оборудование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(печатающие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устройства,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серверы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т.п.),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уровни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шума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которого</w:t>
            </w:r>
          </w:p>
          <w:p>
            <w:pPr>
              <w:pStyle w:val="TableParagraph"/>
              <w:spacing w:before="43"/>
              <w:ind w:left="105"/>
              <w:rPr>
                <w:sz w:val="24"/>
              </w:rPr>
            </w:pPr>
            <w:r>
              <w:rPr>
                <w:sz w:val="24"/>
              </w:rPr>
              <w:t>превышают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нормативные,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должно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размещаться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вне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помещений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316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29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освещению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местах,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оборудованных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Рабочие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столы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следует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размещать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таким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образом,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чтобы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видеодисплейные</w:t>
            </w:r>
            <w:r>
              <w:rPr>
                <w:spacing w:val="27"/>
                <w:sz w:val="24"/>
              </w:rPr>
              <w:t> </w:t>
            </w:r>
            <w:r>
              <w:rPr>
                <w:spacing w:val="-2"/>
                <w:sz w:val="24"/>
              </w:rPr>
              <w:t>терминалы</w:t>
            </w:r>
          </w:p>
          <w:p>
            <w:pPr>
              <w:pStyle w:val="TableParagraph"/>
              <w:spacing w:line="310" w:lineRule="atLeast" w:before="9"/>
              <w:ind w:left="105"/>
              <w:rPr>
                <w:sz w:val="24"/>
              </w:rPr>
            </w:pPr>
            <w:r>
              <w:rPr>
                <w:sz w:val="24"/>
              </w:rPr>
              <w:t>были ориентированы боковой стороной к световым проемам, чтобы естественный свет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падал преимущественно слева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tabs>
                <w:tab w:pos="1916" w:val="left" w:leader="none"/>
                <w:tab w:pos="3295" w:val="left" w:leader="none"/>
                <w:tab w:pos="3684" w:val="left" w:leader="none"/>
                <w:tab w:pos="5243" w:val="left" w:leader="none"/>
                <w:tab w:pos="5871" w:val="left" w:leader="none"/>
                <w:tab w:pos="7543" w:val="left" w:leader="none"/>
                <w:tab w:pos="8524" w:val="left" w:leader="none"/>
              </w:tabs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Искусственное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освещение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помещениях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эксплуатации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ПЭВМ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должно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осуществляться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системой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общего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равномерного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освещения.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Освещенность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поверхности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стола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зоне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размещения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рабочего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документа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должна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4"/>
                <w:sz w:val="24"/>
              </w:rPr>
              <w:t>быть</w:t>
            </w:r>
          </w:p>
          <w:p>
            <w:pPr>
              <w:pStyle w:val="TableParagraph"/>
              <w:spacing w:line="310" w:lineRule="atLeast" w:before="6"/>
              <w:ind w:left="105"/>
              <w:rPr>
                <w:sz w:val="24"/>
              </w:rPr>
            </w:pPr>
            <w:r>
              <w:rPr>
                <w:sz w:val="24"/>
              </w:rPr>
              <w:t>300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500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лк.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Освещение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должно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создавать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бликов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поверхности</w:t>
            </w:r>
            <w:r>
              <w:rPr>
                <w:spacing w:val="80"/>
                <w:w w:val="150"/>
                <w:sz w:val="24"/>
              </w:rPr>
              <w:t> </w:t>
            </w:r>
            <w:r>
              <w:rPr>
                <w:sz w:val="24"/>
              </w:rPr>
              <w:t>экрана. Освещенность поверхности экрана не должна быть более 300 лк.</w:t>
            </w:r>
          </w:p>
        </w:tc>
      </w:tr>
      <w:tr>
        <w:trPr>
          <w:trHeight w:val="949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Следует ограничивать прямую блесткость от источников освещения, при этом яркость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светящихся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поверхностей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(окна,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светильники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др.),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находящихся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зрения,</w:t>
            </w:r>
            <w:r>
              <w:rPr>
                <w:spacing w:val="-2"/>
                <w:sz w:val="24"/>
              </w:rPr>
              <w:t> должна</w:t>
            </w:r>
          </w:p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быть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более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200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кд/м2.</w:t>
            </w:r>
          </w:p>
        </w:tc>
      </w:tr>
      <w:tr>
        <w:trPr>
          <w:trHeight w:val="1587" w:hRule="atLeast"/>
        </w:trPr>
        <w:tc>
          <w:tcPr>
            <w:tcW w:w="49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 w:before="1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Следует ограничивать отраженную блесткость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освещения, при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этом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яркость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бликов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экране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ПЭВМ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должна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превышать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40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кд/м2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8"/>
                <w:sz w:val="24"/>
              </w:rPr>
              <w:t> </w:t>
            </w:r>
            <w:r>
              <w:rPr>
                <w:spacing w:val="-2"/>
                <w:sz w:val="24"/>
              </w:rPr>
              <w:t>яркость</w:t>
            </w:r>
          </w:p>
          <w:p>
            <w:pPr>
              <w:pStyle w:val="TableParagraph"/>
              <w:spacing w:line="276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потолка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должна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превышать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200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кд/м2.</w:t>
            </w:r>
          </w:p>
        </w:tc>
      </w:tr>
      <w:tr>
        <w:trPr>
          <w:trHeight w:val="158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9407" w:type="dxa"/>
          </w:tcPr>
          <w:p>
            <w:pPr>
              <w:pStyle w:val="TableParagraph"/>
              <w:tabs>
                <w:tab w:pos="4165" w:val="left" w:leader="none"/>
                <w:tab w:pos="6134" w:val="left" w:leader="none"/>
                <w:tab w:pos="8063" w:val="left" w:leader="none"/>
              </w:tabs>
              <w:spacing w:line="276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(КЛЛ). При устройстве отраженного освещения в производственных и </w:t>
            </w:r>
            <w:r>
              <w:rPr>
                <w:w w:val="95"/>
                <w:sz w:val="24"/>
              </w:rPr>
              <w:t>административно-</w:t>
            </w:r>
            <w:r>
              <w:rPr>
                <w:spacing w:val="-2"/>
                <w:sz w:val="24"/>
              </w:rPr>
              <w:t>общественных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помещениях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допускается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применение</w:t>
            </w:r>
          </w:p>
          <w:p>
            <w:pPr>
              <w:pStyle w:val="TableParagraph"/>
              <w:spacing w:line="276" w:lineRule="exact"/>
              <w:ind w:left="105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металлогалогенных</w:t>
            </w:r>
            <w:r>
              <w:rPr>
                <w:spacing w:val="75"/>
                <w:sz w:val="24"/>
              </w:rPr>
              <w:t> </w:t>
            </w:r>
            <w:r>
              <w:rPr>
                <w:spacing w:val="-2"/>
                <w:sz w:val="24"/>
              </w:rPr>
              <w:t>ламп.</w:t>
            </w:r>
          </w:p>
        </w:tc>
      </w:tr>
      <w:tr>
        <w:trPr>
          <w:trHeight w:val="31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Применение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светильников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без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рассеивателей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экранирующих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решеток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допускается.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запаса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(Кз)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осветительных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установок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общего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освещения</w:t>
            </w:r>
            <w:r>
              <w:rPr>
                <w:spacing w:val="75"/>
                <w:sz w:val="24"/>
              </w:rPr>
              <w:t> </w:t>
            </w:r>
            <w:r>
              <w:rPr>
                <w:spacing w:val="-2"/>
                <w:sz w:val="24"/>
              </w:rPr>
              <w:t>должен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приниматься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равным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4"/>
                <w:sz w:val="24"/>
              </w:rPr>
              <w:t>1,4.</w:t>
            </w:r>
          </w:p>
        </w:tc>
      </w:tr>
      <w:tr>
        <w:trPr>
          <w:trHeight w:val="31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пульсации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должен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превышать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5"/>
                <w:sz w:val="24"/>
              </w:rPr>
              <w:t>5%.</w:t>
            </w:r>
          </w:p>
        </w:tc>
      </w:tr>
      <w:tr>
        <w:trPr>
          <w:trHeight w:val="316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263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уровням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электромагнитных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полей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местах,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оборудованных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ПЭВМ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tabs>
                <w:tab w:pos="1479" w:val="left" w:leader="none"/>
                <w:tab w:pos="2935" w:val="left" w:leader="none"/>
                <w:tab w:pos="3873" w:val="left" w:leader="none"/>
                <w:tab w:pos="4686" w:val="left" w:leader="none"/>
                <w:tab w:pos="6202" w:val="left" w:leader="none"/>
                <w:tab w:pos="7113" w:val="left" w:leader="none"/>
                <w:tab w:pos="7557" w:val="left" w:leader="none"/>
                <w:tab w:pos="8601" w:val="left" w:leader="none"/>
              </w:tabs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Временные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допустимые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уровни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ЭМП,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создаваемых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ПЭВМ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рабочих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местах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пользователей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представлены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таблице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5"/>
                <w:sz w:val="24"/>
              </w:rPr>
              <w:t>4.2</w:t>
            </w:r>
          </w:p>
        </w:tc>
      </w:tr>
      <w:tr>
        <w:trPr>
          <w:trHeight w:val="316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803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визуальным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параметрам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ВДТ,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контролируемым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местах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Предельно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допустимые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значения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визуальных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параметров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ВДТ,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контролируемые</w:t>
            </w:r>
            <w:r>
              <w:rPr>
                <w:spacing w:val="74"/>
                <w:sz w:val="24"/>
              </w:rPr>
              <w:t> </w:t>
            </w:r>
            <w:r>
              <w:rPr>
                <w:spacing w:val="-5"/>
                <w:sz w:val="24"/>
              </w:rPr>
              <w:t>на</w:t>
            </w:r>
          </w:p>
          <w:p>
            <w:pPr>
              <w:pStyle w:val="TableParagraph"/>
              <w:spacing w:before="43"/>
              <w:ind w:left="105"/>
              <w:rPr>
                <w:sz w:val="24"/>
              </w:rPr>
            </w:pPr>
            <w:r>
              <w:rPr>
                <w:sz w:val="24"/>
              </w:rPr>
              <w:t>рабочих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местах,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представлены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таблице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5"/>
                <w:sz w:val="24"/>
              </w:rPr>
              <w:t>4.3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top="1040" w:bottom="0" w:left="260" w:right="20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549999pt;margin-top:19.699984pt;width:560pt;height:806.55pt;mso-position-horizontal-relative:page;mso-position-vertical-relative:page;z-index:-22156800" id="docshapegroup88" coordorigin="391,394" coordsize="11200,16131">
            <v:rect style="position:absolute;left:1151;top:414;width:10420;height:16091" id="docshape89" filled="false" stroked="true" strokeweight="2pt" strokecolor="#000000">
              <v:stroke dashstyle="solid"/>
            </v:rect>
            <v:line style="position:absolute" from="1721,15659" to="1722,16496" stroked="true" strokeweight="2.0pt" strokecolor="#000000">
              <v:stroke dashstyle="solid"/>
            </v:line>
            <v:line style="position:absolute" from="1156,15653" to="11559,15654" stroked="true" strokeweight="2pt" strokecolor="#000000">
              <v:stroke dashstyle="solid"/>
            </v:line>
            <v:line style="position:absolute" from="2290,15659" to="2291,16496" stroked="true" strokeweight="2.0pt" strokecolor="#000000">
              <v:stroke dashstyle="solid"/>
            </v:line>
            <v:line style="position:absolute" from="3714,15659" to="3715,16496" stroked="true" strokeweight="2.0pt" strokecolor="#000000">
              <v:stroke dashstyle="solid"/>
            </v:line>
            <v:line style="position:absolute" from="4568,15667" to="4569,16496" stroked="true" strokeweight="2pt" strokecolor="#000000">
              <v:stroke dashstyle="solid"/>
            </v:line>
            <v:line style="position:absolute" from="5137,15659" to="5138,16488" stroked="true" strokeweight="2pt" strokecolor="#000000">
              <v:stroke dashstyle="solid"/>
            </v:line>
            <v:line style="position:absolute" from="11000,15659" to="11002,16496" stroked="true" strokeweight="2pt" strokecolor="#000000">
              <v:stroke dashstyle="solid"/>
            </v:line>
            <v:line style="position:absolute" from="1156,15936" to="5127,15937" stroked="true" strokeweight="1pt" strokecolor="#000000">
              <v:stroke dashstyle="solid"/>
            </v:line>
            <v:line style="position:absolute" from="1156,16220" to="5127,16221" stroked="true" strokeweight="2pt" strokecolor="#000000">
              <v:stroke dashstyle="solid"/>
            </v:line>
            <v:line style="position:absolute" from="11007,15938" to="11566,15939" stroked="true" strokeweight="1pt" strokecolor="#000000">
              <v:stroke dashstyle="solid"/>
            </v:line>
            <v:rect style="position:absolute;left:411;top:8261;width:740;height:8243" id="docshape90" filled="false" stroked="true" strokeweight="2pt" strokecolor="#000000">
              <v:stroke dashstyle="solid"/>
            </v:rect>
            <v:line style="position:absolute" from="753,8261" to="753,16504" stroked="true" strokeweight="2pt" strokecolor="#000000">
              <v:stroke dashstyle="solid"/>
            </v:line>
            <v:line style="position:absolute" from="411,10251" to="1151,10251" stroked="true" strokeweight="2pt" strokecolor="#000000">
              <v:stroke dashstyle="solid"/>
            </v:line>
            <v:line style="position:absolute" from="411,11672" to="1151,11672" stroked="true" strokeweight="2pt" strokecolor="#000000">
              <v:stroke dashstyle="solid"/>
            </v:line>
            <v:line style="position:absolute" from="411,13093" to="1151,13093" stroked="true" strokeweight="2pt" strokecolor="#000000">
              <v:stroke dashstyle="solid"/>
            </v:line>
            <v:line style="position:absolute" from="411,15084" to="1151,15084" stroked="true" strokeweight="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.28211pt;margin-top:518.960571pt;width:14.25pt;height:133.8pt;mso-position-horizontal-relative:page;mso-position-vertical-relative:page;z-index:15770624" type="#_x0000_t202" id="docshape91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452" w:val="left" w:leader="none"/>
                    </w:tabs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Взам.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2"/>
                    </w:rPr>
                    <w:t>№</w:t>
                  </w:r>
                  <w:r>
                    <w:rPr>
                      <w:i/>
                      <w:sz w:val="22"/>
                    </w:rPr>
                    <w:tab/>
                    <w:t>Инв.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9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28211pt;margin-top:425.840881pt;width:14.25pt;height:77.5pt;mso-position-horizontal-relative:page;mso-position-vertical-relative:page;z-index:15771136" type="#_x0000_t202" id="docshape9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0" w:right="0" w:firstLine="0"/>
        <w:jc w:val="right"/>
        <w:rPr>
          <w:i/>
          <w:sz w:val="22"/>
        </w:rPr>
      </w:pPr>
      <w:r>
        <w:rPr/>
        <w:pict>
          <v:shape style="position:absolute;margin-left:22.28211pt;margin-top:-51.809559pt;width:14.25pt;height:62.75pt;mso-position-horizontal-relative:page;mso-position-vertical-relative:paragraph;z-index:15769600" type="#_x0000_t202" id="docshape9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22"/>
        </w:rPr>
        <w:t>Изм.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7"/>
        <w:rPr>
          <w:i/>
          <w:sz w:val="32"/>
        </w:rPr>
      </w:pPr>
    </w:p>
    <w:p>
      <w:pPr>
        <w:spacing w:before="0"/>
        <w:ind w:left="68" w:right="0" w:firstLine="0"/>
        <w:jc w:val="left"/>
        <w:rPr>
          <w:i/>
          <w:sz w:val="20"/>
        </w:rPr>
      </w:pPr>
      <w:r>
        <w:rPr>
          <w:i/>
          <w:spacing w:val="-4"/>
          <w:w w:val="95"/>
          <w:sz w:val="20"/>
        </w:rPr>
        <w:t>Лист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7"/>
        <w:rPr>
          <w:i/>
          <w:sz w:val="30"/>
        </w:rPr>
      </w:pPr>
    </w:p>
    <w:p>
      <w:pPr>
        <w:spacing w:before="0"/>
        <w:ind w:left="310" w:right="0" w:firstLine="0"/>
        <w:jc w:val="left"/>
        <w:rPr>
          <w:i/>
          <w:sz w:val="22"/>
        </w:rPr>
      </w:pPr>
      <w:r>
        <w:rPr>
          <w:i/>
          <w:sz w:val="22"/>
        </w:rPr>
        <w:t>№</w:t>
      </w:r>
      <w:r>
        <w:rPr>
          <w:i/>
          <w:spacing w:val="-2"/>
          <w:sz w:val="22"/>
        </w:rPr>
        <w:t> </w:t>
      </w:r>
      <w:r>
        <w:rPr>
          <w:i/>
          <w:spacing w:val="-2"/>
          <w:sz w:val="22"/>
        </w:rPr>
        <w:t>докум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6"/>
        <w:rPr>
          <w:i/>
          <w:sz w:val="31"/>
        </w:rPr>
      </w:pPr>
    </w:p>
    <w:p>
      <w:pPr>
        <w:spacing w:before="0"/>
        <w:ind w:left="327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Подпись</w:t>
      </w:r>
      <w:r>
        <w:rPr>
          <w:i/>
          <w:spacing w:val="12"/>
          <w:position w:val="1"/>
          <w:sz w:val="20"/>
        </w:rPr>
        <w:t> </w:t>
      </w:r>
      <w:r>
        <w:rPr>
          <w:i/>
          <w:spacing w:val="-4"/>
          <w:sz w:val="20"/>
        </w:rPr>
        <w:t>Дата</w:t>
      </w:r>
    </w:p>
    <w:p>
      <w:pPr>
        <w:pStyle w:val="Heading1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ФАЭС.10.05.02.55.ПЗ</w:t>
      </w:r>
    </w:p>
    <w:p>
      <w:pPr>
        <w:spacing w:before="92"/>
        <w:ind w:left="96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sz w:val="18"/>
        </w:rPr>
        <w:t>Лист</w:t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0" w:right="222" w:firstLine="0"/>
        <w:jc w:val="right"/>
        <w:rPr>
          <w:sz w:val="24"/>
        </w:rPr>
      </w:pPr>
      <w:r>
        <w:rPr/>
        <w:pict>
          <v:shape style="position:absolute;margin-left:22.28211pt;margin-top:-139.075974pt;width:14.25pt;height:77.5pt;mso-position-horizontal-relative:page;mso-position-vertical-relative:paragraph;z-index:15770112" type="#_x0000_t202" id="docshape9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24"/>
        </w:rPr>
        <w:t>56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1040" w:bottom="280" w:left="260" w:right="200"/>
          <w:cols w:num="6" w:equalWidth="0">
            <w:col w:w="1404" w:space="40"/>
            <w:col w:w="536" w:space="39"/>
            <w:col w:w="1138" w:space="40"/>
            <w:col w:w="1635" w:space="148"/>
            <w:col w:w="4685" w:space="184"/>
            <w:col w:w="1601"/>
          </w:cols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line="360" w:lineRule="auto"/>
              <w:ind w:left="245" w:right="210"/>
              <w:jc w:val="both"/>
              <w:rPr>
                <w:sz w:val="28"/>
              </w:rPr>
            </w:pPr>
            <w:r>
              <w:rPr>
                <w:sz w:val="28"/>
              </w:rPr>
              <w:t>Таблица 4.2 - Временные допустимые уровни ЭМП, создаваемых ПЭВМ на рабочих местах [18]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ind w:left="245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Таблица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4.3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-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Визуальные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параметры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ВДТ,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контролируемые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на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рабочих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местах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4"/>
                <w:sz w:val="28"/>
              </w:rPr>
              <w:t>[18]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82"/>
              <w:ind w:left="952"/>
              <w:rPr>
                <w:sz w:val="28"/>
              </w:rPr>
            </w:pPr>
            <w:bookmarkStart w:name="4.3 Эргономические требования к рабочему" w:id="47"/>
            <w:bookmarkEnd w:id="47"/>
            <w:r>
              <w:rPr/>
            </w:r>
            <w:bookmarkStart w:name="_bookmark23" w:id="48"/>
            <w:bookmarkEnd w:id="48"/>
            <w:r>
              <w:rPr/>
            </w:r>
            <w:r>
              <w:rPr>
                <w:sz w:val="28"/>
              </w:rPr>
              <w:t>4.3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Эргономические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рабочему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месту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пользователя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244" w:right="202" w:firstLine="708"/>
              <w:jc w:val="both"/>
              <w:rPr>
                <w:sz w:val="28"/>
              </w:rPr>
            </w:pPr>
            <w:r>
              <w:rPr>
                <w:sz w:val="28"/>
              </w:rPr>
              <w:t>Требования эргономики – это комплекс мер, направленных на обеспечение эффективности, безопасности и комфортности рабочего места. Продуманный с точки зрения эргономики офис позволяет работодателю увеличить производи- тельность труда сотрудников, обеспечивает здоровье персонала и способствует созданию благоприятного психологического климата в коллективе.</w:t>
            </w:r>
          </w:p>
          <w:p>
            <w:pPr>
              <w:pStyle w:val="TableParagraph"/>
              <w:spacing w:line="321" w:lineRule="exact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Согласно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СанПиН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2.2.2/2.4.1340-03,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общие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организации</w:t>
            </w:r>
            <w:r>
              <w:rPr>
                <w:spacing w:val="12"/>
                <w:sz w:val="28"/>
              </w:rPr>
              <w:t> </w:t>
            </w:r>
            <w:r>
              <w:rPr>
                <w:spacing w:val="-2"/>
                <w:sz w:val="28"/>
              </w:rPr>
              <w:t>рабо-</w:t>
            </w:r>
          </w:p>
          <w:p>
            <w:pPr>
              <w:pStyle w:val="TableParagraph"/>
              <w:spacing w:before="160"/>
              <w:ind w:left="244"/>
              <w:jc w:val="both"/>
              <w:rPr>
                <w:sz w:val="28"/>
              </w:rPr>
            </w:pPr>
            <w:r>
              <w:rPr>
                <w:sz w:val="28"/>
              </w:rPr>
              <w:t>чих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мест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пользователей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ПЭВМ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сведены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таблицу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4"/>
                <w:sz w:val="28"/>
              </w:rPr>
              <w:t>4.4.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61029pt;margin-top:104.996635pt;width:495.7pt;height:133.7pt;mso-position-horizontal-relative:page;mso-position-vertical-relative:page;z-index:15771648" type="#_x0000_t202" id="docshape9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26"/>
                    <w:gridCol w:w="5932"/>
                    <w:gridCol w:w="1742"/>
                  </w:tblGrid>
                  <w:tr>
                    <w:trPr>
                      <w:trHeight w:val="368" w:hRule="atLeast"/>
                    </w:trPr>
                    <w:tc>
                      <w:tcPr>
                        <w:tcW w:w="8158" w:type="dxa"/>
                        <w:gridSpan w:val="2"/>
                      </w:tcPr>
                      <w:p>
                        <w:pPr>
                          <w:pStyle w:val="TableParagraph"/>
                          <w:spacing w:line="321" w:lineRule="exact"/>
                          <w:ind w:left="2476" w:right="24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Наименование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параметров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581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ВДУ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2226" w:type="dxa"/>
                        <w:vMerge w:val="restart"/>
                      </w:tcPr>
                      <w:p>
                        <w:pPr>
                          <w:pStyle w:val="TableParagraph"/>
                          <w:spacing w:line="276" w:lineRule="auto" w:before="2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Напряженность электрического</w:t>
                        </w:r>
                      </w:p>
                      <w:p>
                        <w:pPr>
                          <w:pStyle w:val="TableParagraph"/>
                          <w:spacing w:line="320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поля</w:t>
                        </w:r>
                      </w:p>
                    </w:tc>
                    <w:tc>
                      <w:tcPr>
                        <w:tcW w:w="5932" w:type="dxa"/>
                      </w:tcPr>
                      <w:p>
                        <w:pPr>
                          <w:pStyle w:val="TableParagraph"/>
                          <w:spacing w:before="2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диапазоне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частот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5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Гц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кГц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before="2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</w:t>
                        </w:r>
                        <w:r>
                          <w:rPr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В/м</w:t>
                        </w:r>
                      </w:p>
                    </w:tc>
                  </w:tr>
                  <w:tr>
                    <w:trPr>
                      <w:trHeight w:val="725" w:hRule="atLeast"/>
                    </w:trPr>
                    <w:tc>
                      <w:tcPr>
                        <w:tcW w:w="222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3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диапазоне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частот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кГц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400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кГц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2,5 </w:t>
                        </w:r>
                        <w:r>
                          <w:rPr>
                            <w:spacing w:val="-5"/>
                            <w:sz w:val="28"/>
                          </w:rPr>
                          <w:t>В/м</w:t>
                        </w: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2226" w:type="dxa"/>
                        <w:vMerge w:val="restart"/>
                      </w:tcPr>
                      <w:p>
                        <w:pPr>
                          <w:pStyle w:val="TableParagraph"/>
                          <w:spacing w:line="32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Плотность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4"/>
                            <w:sz w:val="28"/>
                          </w:rPr>
                          <w:t>маг-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нитного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потока</w:t>
                        </w:r>
                      </w:p>
                    </w:tc>
                    <w:tc>
                      <w:tcPr>
                        <w:tcW w:w="593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диапазоне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частот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5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Гц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кГц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250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нТл</w:t>
                        </w:r>
                      </w:p>
                    </w:tc>
                  </w:tr>
                  <w:tr>
                    <w:trPr>
                      <w:trHeight w:val="370" w:hRule="atLeast"/>
                    </w:trPr>
                    <w:tc>
                      <w:tcPr>
                        <w:tcW w:w="222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93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диапазоне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частот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2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кГц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400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кГц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25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нТл</w:t>
                        </w: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8158" w:type="dxa"/>
                        <w:gridSpan w:val="2"/>
                      </w:tcPr>
                      <w:p>
                        <w:pPr>
                          <w:pStyle w:val="TableParagraph"/>
                          <w:spacing w:line="321" w:lineRule="exact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Напряженность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электростатического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pacing w:val="-4"/>
                            <w:sz w:val="28"/>
                          </w:rPr>
                          <w:t>поля</w:t>
                        </w:r>
                      </w:p>
                    </w:tc>
                    <w:tc>
                      <w:tcPr>
                        <w:tcW w:w="1742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</w:t>
                        </w:r>
                        <w:r>
                          <w:rPr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spacing w:val="-4"/>
                            <w:sz w:val="28"/>
                          </w:rPr>
                          <w:t>кВ/м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0.959679pt;margin-top:305.358643pt;width:495.7pt;height:227.4pt;mso-position-horizontal-relative:page;mso-position-vertical-relative:page;z-index:15772160" type="#_x0000_t202" id="docshape9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42"/>
                    <w:gridCol w:w="4680"/>
                    <w:gridCol w:w="4678"/>
                  </w:tblGrid>
                  <w:tr>
                    <w:trPr>
                      <w:trHeight w:val="741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N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п/п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spacing w:before="185"/>
                          <w:ind w:left="1656" w:right="164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Параметры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spacing w:before="185"/>
                          <w:ind w:left="101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Допустимые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значения</w:t>
                        </w:r>
                      </w:p>
                    </w:tc>
                  </w:tr>
                  <w:tr>
                    <w:trPr>
                      <w:trHeight w:val="369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Яркость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белого</w:t>
                        </w:r>
                        <w:r>
                          <w:rPr>
                            <w:spacing w:val="-4"/>
                            <w:sz w:val="28"/>
                          </w:rPr>
                          <w:t> поля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менее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35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кд/кв.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м</w:t>
                        </w:r>
                      </w:p>
                    </w:tc>
                  </w:tr>
                  <w:tr>
                    <w:trPr>
                      <w:trHeight w:val="741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Неравномерность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яркости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рабочего</w:t>
                        </w:r>
                      </w:p>
                      <w:p>
                        <w:pPr>
                          <w:pStyle w:val="TableParagraph"/>
                          <w:spacing w:before="50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поля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более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+/-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20%</w:t>
                        </w:r>
                      </w:p>
                    </w:tc>
                  </w:tr>
                  <w:tr>
                    <w:trPr>
                      <w:trHeight w:val="741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Контрастность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(для</w:t>
                        </w:r>
                        <w:r>
                          <w:rPr>
                            <w:spacing w:val="62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монохромного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режима)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менее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3:1</w:t>
                        </w:r>
                      </w:p>
                    </w:tc>
                  </w:tr>
                  <w:tr>
                    <w:trPr>
                      <w:trHeight w:val="738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Временная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нестабильность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изображения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(мелькания)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должна</w:t>
                        </w:r>
                        <w:r>
                          <w:rPr>
                            <w:spacing w:val="-2"/>
                            <w:sz w:val="28"/>
                          </w:rPr>
                          <w:t> фиксироваться</w:t>
                        </w:r>
                      </w:p>
                    </w:tc>
                  </w:tr>
                  <w:tr>
                    <w:trPr>
                      <w:trHeight w:val="1113" w:hRule="atLeast"/>
                    </w:trPr>
                    <w:tc>
                      <w:tcPr>
                        <w:tcW w:w="542" w:type="dxa"/>
                      </w:tcPr>
                      <w:p>
                        <w:pPr>
                          <w:pStyle w:val="TableParagraph"/>
                          <w:spacing w:before="2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4680" w:type="dxa"/>
                      </w:tcPr>
                      <w:p>
                        <w:pPr>
                          <w:pStyle w:val="TableParagraph"/>
                          <w:spacing w:line="276" w:lineRule="auto" w:before="2"/>
                          <w:ind w:left="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Пространственная</w:t>
                        </w:r>
                        <w:r>
                          <w:rPr>
                            <w:spacing w:val="3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нестабильность изображения (дрожание)</w:t>
                        </w:r>
                      </w:p>
                    </w:tc>
                    <w:tc>
                      <w:tcPr>
                        <w:tcW w:w="4678" w:type="dxa"/>
                      </w:tcPr>
                      <w:p>
                        <w:pPr>
                          <w:pStyle w:val="TableParagraph"/>
                          <w:tabs>
                            <w:tab w:pos="1980" w:val="left" w:leader="none"/>
                            <w:tab w:pos="2805" w:val="left" w:leader="none"/>
                          </w:tabs>
                          <w:spacing w:line="276" w:lineRule="auto" w:before="2"/>
                          <w:ind w:left="68" w:right="13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Не более 2 x 1E(-4L),</w:t>
                          <w:tab/>
                        </w:r>
                        <w:r>
                          <w:rPr>
                            <w:spacing w:val="-4"/>
                            <w:sz w:val="28"/>
                          </w:rPr>
                          <w:t>где </w:t>
                        </w:r>
                        <w:r>
                          <w:rPr>
                            <w:sz w:val="28"/>
                          </w:rPr>
                          <w:t>L -</w:t>
                        </w:r>
                        <w:r>
                          <w:rPr>
                            <w:spacing w:val="69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проектное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</w:rPr>
                          <w:t>расстояние</w:t>
                        </w:r>
                      </w:p>
                      <w:p>
                        <w:pPr>
                          <w:pStyle w:val="TableParagraph"/>
                          <w:spacing w:line="321" w:lineRule="exact"/>
                          <w:ind w:left="6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наблюдения,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мм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4.4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Общие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организации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рабочих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мест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пользователей ПЭВМ [18]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spacing w:line="360" w:lineRule="auto"/>
              <w:ind w:left="244" w:firstLine="707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78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организации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79"/>
                <w:sz w:val="28"/>
              </w:rPr>
              <w:t> </w:t>
            </w:r>
            <w:r>
              <w:rPr>
                <w:sz w:val="28"/>
              </w:rPr>
              <w:t>оборудованию</w:t>
            </w:r>
            <w:r>
              <w:rPr>
                <w:spacing w:val="77"/>
                <w:sz w:val="28"/>
              </w:rPr>
              <w:t> </w:t>
            </w:r>
            <w:r>
              <w:rPr>
                <w:sz w:val="28"/>
              </w:rPr>
              <w:t>рабочих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мест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ПЭВМ</w:t>
            </w:r>
            <w:r>
              <w:rPr>
                <w:spacing w:val="78"/>
                <w:sz w:val="28"/>
              </w:rPr>
              <w:t> </w:t>
            </w:r>
            <w:r>
              <w:rPr>
                <w:sz w:val="28"/>
              </w:rPr>
              <w:t>для взрослых пользователей приведены в таблице 4.5.</w:t>
            </w:r>
          </w:p>
          <w:p>
            <w:pPr>
              <w:pStyle w:val="TableParagraph"/>
              <w:spacing w:before="1"/>
              <w:rPr>
                <w:sz w:val="42"/>
              </w:rPr>
            </w:pPr>
          </w:p>
          <w:p>
            <w:pPr>
              <w:pStyle w:val="TableParagraph"/>
              <w:spacing w:line="360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4.5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организации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оборудованию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рабочих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мест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с ПЭВМ для взрослых пользователей [18]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59572pt;margin-top:105.050827pt;width:488.95pt;height:432.7pt;mso-position-horizontal-relative:page;mso-position-vertical-relative:page;z-index:15772672" type="#_x0000_t202" id="docshape9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6"/>
                    <w:gridCol w:w="9272"/>
                  </w:tblGrid>
                  <w:tr>
                    <w:trPr>
                      <w:trHeight w:val="316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№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4024" w:right="401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Требования</w:t>
                        </w:r>
                      </w:p>
                    </w:tc>
                  </w:tr>
                  <w:tr>
                    <w:trPr>
                      <w:trHeight w:val="1268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spacing w:line="276" w:lineRule="auto" w:before="1"/>
                          <w:ind w:left="108" w:right="9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видеомонитора)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должно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быть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2,0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м,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а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расстояние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между</w:t>
                        </w:r>
                        <w:r>
                          <w:rPr>
                            <w:spacing w:val="2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боковыми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0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поверхностями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видеомониторов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1,2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м.</w:t>
                        </w:r>
                      </w:p>
                    </w:tc>
                  </w:tr>
                  <w:tr>
                    <w:trPr>
                      <w:trHeight w:val="952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tabs>
                            <w:tab w:pos="1300" w:val="left" w:leader="none"/>
                            <w:tab w:pos="2353" w:val="left" w:leader="none"/>
                            <w:tab w:pos="3885" w:val="left" w:leader="none"/>
                            <w:tab w:pos="4233" w:val="left" w:leader="none"/>
                            <w:tab w:pos="6059" w:val="left" w:leader="none"/>
                            <w:tab w:pos="7123" w:val="left" w:leader="none"/>
                            <w:tab w:pos="7462" w:val="left" w:leader="none"/>
                          </w:tabs>
                          <w:spacing w:line="276" w:lineRule="auto" w:before="1"/>
                          <w:ind w:left="108" w:right="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Рабочие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места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ПЭВМ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помещениях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источниками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вредных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производственных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факторов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должны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размещаться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в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изолированных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кабинах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с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организованным</w:t>
                        </w:r>
                      </w:p>
                      <w:p>
                        <w:pPr>
                          <w:pStyle w:val="TableParagraph"/>
                          <w:spacing w:line="275" w:lineRule="exact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воздухообменом.</w:t>
                        </w:r>
                      </w:p>
                    </w:tc>
                  </w:tr>
                  <w:tr>
                    <w:trPr>
                      <w:trHeight w:val="952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tabs>
                            <w:tab w:pos="1616" w:val="left" w:leader="none"/>
                            <w:tab w:pos="3063" w:val="left" w:leader="none"/>
                            <w:tab w:pos="3650" w:val="left" w:leader="none"/>
                            <w:tab w:pos="4725" w:val="left" w:leader="none"/>
                            <w:tab w:pos="6382" w:val="left" w:leader="none"/>
                            <w:tab w:pos="7646" w:val="left" w:leader="none"/>
                          </w:tabs>
                          <w:spacing w:line="276" w:lineRule="auto" w:before="1"/>
                          <w:ind w:left="108" w:right="9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Рабочие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места с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ПЭВМ при выполнении творческой работы,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требующей значительного </w:t>
                        </w:r>
                        <w:r>
                          <w:rPr>
                            <w:spacing w:val="-2"/>
                            <w:sz w:val="24"/>
                          </w:rPr>
                          <w:t>умственного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напряжения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5"/>
                            <w:sz w:val="24"/>
                          </w:rPr>
                          <w:t>или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высокой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концентрации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внимания,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рекомендуется</w:t>
                        </w:r>
                      </w:p>
                      <w:p>
                        <w:pPr>
                          <w:pStyle w:val="TableParagraph"/>
                          <w:spacing w:line="275" w:lineRule="exact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изолировать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друг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друга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перегородками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высотой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1,5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2,0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м.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Экран видеомонитора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должен находиться от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глаз пользователя на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расстоянии 600 -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700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мм,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но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ближе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500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учетом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размеров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алфавитно-цифровых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знаков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символов.</w:t>
                        </w:r>
                      </w:p>
                    </w:tc>
                  </w:tr>
                  <w:tr>
                    <w:trPr>
                      <w:trHeight w:val="1904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108" w:right="9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Конструкция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рабочего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обеспечивать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оптимальное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размещение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                  </w:r>
                        <w:r>
                          <w:rPr>
                            <w:spacing w:val="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Поверхность</w:t>
                        </w:r>
                        <w:r>
                          <w:rPr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рабочего</w:t>
                        </w:r>
                        <w:r>
                          <w:rPr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иметь</w:t>
                        </w:r>
                        <w:r>
                          <w:rPr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коэффициент</w:t>
                        </w:r>
                        <w:r>
                          <w:rPr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отражения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0,5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pacing w:val="-10"/>
                            <w:sz w:val="24"/>
                          </w:rPr>
                          <w:t>-</w:t>
                        </w:r>
                      </w:p>
                      <w:p>
                        <w:pPr>
                          <w:pStyle w:val="TableParagraph"/>
                          <w:spacing w:line="275" w:lineRule="exact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0,7.</w:t>
                        </w:r>
                      </w:p>
                    </w:tc>
                  </w:tr>
                  <w:tr>
                    <w:trPr>
                      <w:trHeight w:val="1585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108" w:right="9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Конструкция рабочего стула (кресла) должна обеспечивать поддержание рациональной рабочей позы при работе на ПЭВМ, позволять изменять позу с целью снижения статического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напряжения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мышц шейно-плечевой области и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спины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для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предупреждения развития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утомления.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Тип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рабочего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стула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(кресла)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следует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выбирать</w:t>
                        </w:r>
                        <w:r>
                          <w:rPr>
                            <w:spacing w:val="4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учетом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роста</w:t>
                        </w:r>
                      </w:p>
                      <w:p>
                        <w:pPr>
                          <w:pStyle w:val="TableParagraph"/>
                          <w:spacing w:line="276" w:lineRule="exact"/>
                          <w:ind w:left="10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пользователя,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характера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продолжительности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работы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ПЭВМ.</w:t>
                        </w:r>
                      </w:p>
                    </w:tc>
                  </w:tr>
                  <w:tr>
                    <w:trPr>
                      <w:trHeight w:val="952" w:hRule="atLeast"/>
                    </w:trPr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9272" w:type="dxa"/>
                      </w:tcPr>
                      <w:p>
                        <w:pPr>
                          <w:pStyle w:val="TableParagraph"/>
                          <w:tabs>
                            <w:tab w:pos="1604" w:val="left" w:leader="none"/>
                            <w:tab w:pos="1931" w:val="left" w:leader="none"/>
                            <w:tab w:pos="3689" w:val="left" w:leader="none"/>
                            <w:tab w:pos="4483" w:val="left" w:leader="none"/>
                            <w:tab w:pos="6577" w:val="left" w:leader="none"/>
                            <w:tab w:pos="6927" w:val="left" w:leader="none"/>
                          </w:tabs>
                          <w:spacing w:line="276" w:lineRule="auto"/>
                          <w:ind w:left="108" w:right="9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Поверхность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сиденья,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спинки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других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элементов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стула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(кресла)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8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быть</w:t>
                        </w:r>
                        <w:r>
                          <w:rPr>
                            <w:spacing w:val="80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полумягкой,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с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нескользящим,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4"/>
                            <w:sz w:val="24"/>
                          </w:rPr>
                          <w:t>слабо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электризующимся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и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воздухопроницаемым</w:t>
                        </w:r>
                      </w:p>
                      <w:p>
                        <w:pPr>
                          <w:pStyle w:val="TableParagraph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покрытием,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обеспечивающим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легкую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очистку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загрязнений.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0.960289pt;margin-top:690.9552pt;width:495.8pt;height:64.8pt;mso-position-horizontal-relative:page;mso-position-vertical-relative:page;z-index:15773184" type="#_x0000_t202" id="docshape9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9"/>
                    <w:gridCol w:w="9407"/>
                  </w:tblGrid>
                  <w:tr>
                    <w:trPr>
                      <w:trHeight w:val="315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№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4088" w:right="408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Требования</w:t>
                        </w:r>
                      </w:p>
                    </w:tc>
                  </w:tr>
                  <w:tr>
                    <w:trPr>
                      <w:trHeight w:val="951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6" w:lineRule="auto" w:before="1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Высота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рабочей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поверхности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взрослых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пользователей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регулироваться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 пределах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680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800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мм;</w:t>
                        </w:r>
                        <w:r>
                          <w:rPr>
                            <w:spacing w:val="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при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отсутствии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такой</w:t>
                        </w:r>
                        <w:r>
                          <w:rPr>
                            <w:spacing w:val="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возможности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высота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рабочей</w:t>
                        </w:r>
                        <w:r>
                          <w:rPr>
                            <w:spacing w:val="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поверхности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составлять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725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Продолжение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таблицы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5"/>
                <w:sz w:val="28"/>
              </w:rPr>
              <w:t>4.5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4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4.4 Требования охраны труда офисных рабо" w:id="49"/>
            <w:bookmarkEnd w:id="49"/>
            <w:r>
              <w:rPr/>
            </w:r>
            <w:bookmarkStart w:name="_bookmark24" w:id="50"/>
            <w:bookmarkEnd w:id="50"/>
            <w:r>
              <w:rPr/>
            </w:r>
            <w:r>
              <w:rPr>
                <w:sz w:val="28"/>
              </w:rPr>
              <w:t>4.4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охраны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труда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офисных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работников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360" w:lineRule="auto" w:before="1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Согласно ст. 209 ТК РФ, требованиями охраны труда являются государ- ственные нормативные требования охраны труда, в том числе стандарты безопас- ности труда, а также требования охраны труда, установленные правилами и ин- струкциями по охране труда. [</w:t>
            </w:r>
            <w:hyperlink w:history="true" w:anchor="_bookmark51">
              <w:r>
                <w:rPr>
                  <w:sz w:val="28"/>
                </w:rPr>
                <w:t>20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охраны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труда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офисных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работников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сведены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таблицу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4"/>
                <w:sz w:val="28"/>
              </w:rPr>
              <w:t>4.6.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59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60388pt;margin-top:80.910507pt;width:488.95pt;height:431pt;mso-position-horizontal-relative:page;mso-position-vertical-relative:page;z-index:15773696" type="#_x0000_t202" id="docshape9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7"/>
                    <w:gridCol w:w="9273"/>
                  </w:tblGrid>
                  <w:tr>
                    <w:trPr>
                      <w:trHeight w:val="315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№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4023" w:right="40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Требования</w:t>
                        </w:r>
                      </w:p>
                    </w:tc>
                  </w:tr>
                  <w:tr>
                    <w:trPr>
                      <w:trHeight w:val="950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Модульными размерами рабочей поверхности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для ПЭВМ,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основании </w:t>
                        </w:r>
                        <w:r>
                          <w:rPr>
                            <w:spacing w:val="-2"/>
                            <w:sz w:val="24"/>
                          </w:rPr>
                          <w:t>которых</w:t>
                        </w:r>
                      </w:p>
                      <w:p>
                        <w:pPr>
                          <w:pStyle w:val="TableParagraph"/>
                          <w:spacing w:line="310" w:lineRule="atLeast" w:before="8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должны рассчитываться конструктивные размеры, следует считать: ширину 800, 1000, 1200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1400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мм,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глубину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800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1000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при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нерегулируемой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его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высоте,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равной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725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мм.</w:t>
                        </w:r>
                      </w:p>
                    </w:tc>
                  </w:tr>
                  <w:tr>
                    <w:trPr>
                      <w:trHeight w:val="950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Рабочий стол должен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иметь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пространство для ног высотой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 600 мм, шириной </w:t>
                        </w:r>
                        <w:r>
                          <w:rPr>
                            <w:spacing w:val="-10"/>
                            <w:sz w:val="24"/>
                          </w:rPr>
                          <w:t>-</w:t>
                        </w:r>
                      </w:p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500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мм,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глубиной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уровне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колен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450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уровне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вытянутых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ног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650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мм.</w:t>
                        </w:r>
                      </w:p>
                    </w:tc>
                  </w:tr>
                  <w:tr>
                    <w:trPr>
                      <w:trHeight w:val="4118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Конструкция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рабочего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стула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обеспечивать: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47" w:val="left" w:leader="none"/>
                          </w:tabs>
                          <w:spacing w:line="240" w:lineRule="auto" w:before="40" w:after="0"/>
                          <w:ind w:left="246" w:right="0" w:hanging="14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ширину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глубину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поверхности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сиденья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400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47" w:val="left" w:leader="none"/>
                          </w:tabs>
                          <w:spacing w:line="240" w:lineRule="auto" w:before="43" w:after="0"/>
                          <w:ind w:left="246" w:right="0" w:hanging="14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поверхность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сиденья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закругленным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передним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краем;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73" w:val="left" w:leader="none"/>
                          </w:tabs>
                          <w:spacing w:line="276" w:lineRule="auto" w:before="40" w:after="0"/>
                          <w:ind w:left="107" w:right="93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регулировку высоты поверхности сиденья в пределах 400 - 550 мм и углам наклона</w:t>
                        </w:r>
                        <w:r>
                          <w:rPr>
                            <w:spacing w:val="80"/>
                            <w:w w:val="15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вперед до 15 град, и назад до 5 град.;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52" w:val="left" w:leader="none"/>
                          </w:tabs>
                          <w:spacing w:line="276" w:lineRule="auto" w:before="0" w:after="0"/>
                          <w:ind w:left="107" w:right="95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высоту опорной поверхности спинки 300 +-20 мм, ширину -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 менее 380 мм и радиус кривизны горизонтальной плоскости - 400 мм;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47" w:val="left" w:leader="none"/>
                          </w:tabs>
                          <w:spacing w:line="240" w:lineRule="auto" w:before="0" w:after="0"/>
                          <w:ind w:left="246" w:right="0" w:hanging="14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угол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наклона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спинки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вертикальной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плоскости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пределах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+-30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градусов;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47" w:val="left" w:leader="none"/>
                          </w:tabs>
                          <w:spacing w:line="240" w:lineRule="auto" w:before="39" w:after="0"/>
                          <w:ind w:left="246" w:right="0" w:hanging="14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регулировку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расстояния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спинки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переднего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края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сиденья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пределах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260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400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244" w:val="left" w:leader="none"/>
                          </w:tabs>
                          <w:spacing w:line="240" w:lineRule="auto" w:before="40" w:after="0"/>
                          <w:ind w:left="243" w:right="0" w:hanging="137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стационарные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или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съемные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подлокотники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длиной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не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менее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250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шириной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50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70</w:t>
                        </w:r>
                      </w:p>
                      <w:p>
                        <w:pPr>
                          <w:pStyle w:val="TableParagraph"/>
                          <w:spacing w:before="40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мм;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2"/>
                          </w:numPr>
                          <w:tabs>
                            <w:tab w:pos="319" w:val="left" w:leader="none"/>
                          </w:tabs>
                          <w:spacing w:line="310" w:lineRule="atLeast" w:before="9" w:after="0"/>
                          <w:ind w:left="107" w:right="95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регулировку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подлокотников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высоте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над</w:t>
                        </w:r>
                        <w:r>
                          <w:rPr>
                            <w:spacing w:val="6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сиденьем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пределах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230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+-30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6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 внутреннего расстояния между подлокотниками в пределах 350 -500 мм.</w:t>
                        </w:r>
                      </w:p>
                    </w:tc>
                  </w:tr>
                  <w:tr>
                    <w:trPr>
                      <w:trHeight w:val="1267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107" w:right="9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Рабочее место пользователя ПЭВМ следует оборудовать подставкой для ног, имеющей ширину не менее 300 мм, глубину не менее 400 мм, регулировку по высоте в пределах до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150</w:t>
                        </w:r>
                        <w:r>
                          <w:rPr>
                            <w:spacing w:val="4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4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углу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наклона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опорной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поверхности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подставки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</w:t>
                        </w:r>
                        <w:r>
                          <w:rPr>
                            <w:spacing w:val="4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20°.</w:t>
                        </w:r>
                        <w:r>
                          <w:rPr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Поверхность</w:t>
                        </w:r>
                      </w:p>
                      <w:p>
                        <w:pPr>
                          <w:pStyle w:val="TableParagraph"/>
                          <w:spacing w:line="275" w:lineRule="exact"/>
                          <w:ind w:left="10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подставки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должна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быть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рифленой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иметь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переднему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краю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бортик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высотой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мм.</w:t>
                        </w:r>
                      </w:p>
                    </w:tc>
                  </w:tr>
                  <w:tr>
                    <w:trPr>
                      <w:trHeight w:val="950" w:hRule="atLeast"/>
                    </w:trPr>
                    <w:tc>
                      <w:tcPr>
                        <w:tcW w:w="49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9273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Клавиатуру</w:t>
                        </w:r>
                        <w:r>
                          <w:rPr>
                            <w:spacing w:val="1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следует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располагать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1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поверхности</w:t>
                        </w:r>
                        <w:r>
                          <w:rPr>
                            <w:spacing w:val="2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стола</w:t>
                        </w:r>
                        <w:r>
                          <w:rPr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расстоянии</w:t>
                        </w:r>
                        <w:r>
                          <w:rPr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100</w:t>
                        </w:r>
                        <w:r>
                          <w:rPr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300</w:t>
                        </w:r>
                        <w:r>
                          <w:rPr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мм</w:t>
                        </w:r>
                        <w:r>
                          <w:rPr>
                            <w:spacing w:val="18"/>
                            <w:sz w:val="24"/>
                          </w:rPr>
                          <w:t> </w:t>
                        </w:r>
                        <w:r>
                          <w:rPr>
                            <w:spacing w:val="-5"/>
                            <w:sz w:val="24"/>
                          </w:rPr>
                          <w:t>от</w:t>
                        </w:r>
                      </w:p>
                      <w:p>
                        <w:pPr>
                          <w:pStyle w:val="TableParagraph"/>
                          <w:spacing w:line="310" w:lineRule="atLeast" w:before="8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края,</w:t>
                        </w:r>
                        <w:r>
                          <w:rPr>
                            <w:spacing w:val="7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обращенного</w:t>
                        </w:r>
                        <w:r>
                          <w:rPr>
                            <w:spacing w:val="7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</w:t>
                        </w:r>
                        <w:r>
                          <w:rPr>
                            <w:spacing w:val="7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пользователю</w:t>
                        </w:r>
                        <w:r>
                          <w:rPr>
                            <w:spacing w:val="7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или</w:t>
                        </w:r>
                        <w:r>
                          <w:rPr>
                            <w:spacing w:val="7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на</w:t>
                        </w:r>
                        <w:r>
                          <w:rPr>
                            <w:spacing w:val="7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специальной,</w:t>
                        </w:r>
                        <w:r>
                          <w:rPr>
                            <w:spacing w:val="7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регулируемой</w:t>
                        </w:r>
                        <w:r>
                          <w:rPr>
                            <w:spacing w:val="7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7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высоте рабочей поверхности, отделенной от основной столешницы.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p>
      <w:pPr>
        <w:pStyle w:val="BodyText"/>
        <w:spacing w:before="76"/>
        <w:ind w:left="1159"/>
      </w:pPr>
      <w:r>
        <w:rPr/>
        <w:t>Таблица</w:t>
      </w:r>
      <w:r>
        <w:rPr>
          <w:spacing w:val="-7"/>
        </w:rPr>
        <w:t> </w:t>
      </w:r>
      <w:r>
        <w:rPr/>
        <w:t>4.6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Требования</w:t>
      </w:r>
      <w:r>
        <w:rPr>
          <w:spacing w:val="-5"/>
        </w:rPr>
        <w:t> </w:t>
      </w:r>
      <w:r>
        <w:rPr/>
        <w:t>охраны</w:t>
      </w:r>
      <w:r>
        <w:rPr>
          <w:spacing w:val="-4"/>
        </w:rPr>
        <w:t> </w:t>
      </w:r>
      <w:r>
        <w:rPr/>
        <w:t>труда</w:t>
      </w:r>
      <w:r>
        <w:rPr>
          <w:spacing w:val="-6"/>
        </w:rPr>
        <w:t> </w:t>
      </w:r>
      <w:r>
        <w:rPr/>
        <w:t>офисных</w:t>
      </w:r>
      <w:r>
        <w:rPr>
          <w:spacing w:val="-4"/>
        </w:rPr>
        <w:t> </w:t>
      </w:r>
      <w:r>
        <w:rPr>
          <w:spacing w:val="-2"/>
        </w:rPr>
        <w:t>работников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9407"/>
      </w:tblGrid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№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4088" w:right="408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Требования</w:t>
            </w:r>
          </w:p>
        </w:tc>
      </w:tr>
      <w:tr>
        <w:trPr>
          <w:trHeight w:val="318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28" w:right="520"/>
              <w:jc w:val="center"/>
              <w:rPr>
                <w:sz w:val="24"/>
              </w:rPr>
            </w:pPr>
            <w:r>
              <w:rPr>
                <w:sz w:val="24"/>
              </w:rPr>
              <w:t>Общие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требования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безопасности</w:t>
            </w:r>
          </w:p>
        </w:tc>
      </w:tr>
      <w:tr>
        <w:trPr>
          <w:trHeight w:val="126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Офисный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обязан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соблюдать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действующие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предприятии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правила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внутреннего трудового распорядка и графики работы, которыми предусматривается: время начала и окончания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(смены),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перерывы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отдыха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питания,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порядок</w:t>
            </w:r>
            <w:r>
              <w:rPr>
                <w:spacing w:val="35"/>
                <w:sz w:val="24"/>
              </w:rPr>
              <w:t> </w:t>
            </w:r>
            <w:r>
              <w:rPr>
                <w:spacing w:val="-2"/>
                <w:sz w:val="24"/>
              </w:rPr>
              <w:t>предоставления</w:t>
            </w:r>
          </w:p>
          <w:p>
            <w:pPr>
              <w:pStyle w:val="TableParagraph"/>
              <w:spacing w:line="274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дней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отдыха,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чередование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смен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другие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вопросы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использования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рабочего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времени.</w:t>
            </w:r>
          </w:p>
        </w:tc>
      </w:tr>
      <w:tr>
        <w:trPr>
          <w:trHeight w:val="2537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Офисный работник обязан: – пользоваться исправными выключателями, розетками, вилками, патронами и другой электроарматурой; – не оставлять без присмотра включенное оборудование и электроприборы, отключать электрическое освещение (кроме аварийного) по окончании работы; – курить только в специально отведенных и оборудованных местах; при использовании в работе горючих и легковоспламеняющихся веществ убирать их в безопасное в пожарном отношении место, не оставлять использованный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обтирочный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материал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помещении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окончании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работы;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соблюдать</w:t>
            </w:r>
          </w:p>
          <w:p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действующие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Правила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пожарной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безопасности.</w:t>
            </w:r>
          </w:p>
        </w:tc>
      </w:tr>
      <w:tr>
        <w:trPr>
          <w:trHeight w:val="126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Офисный работник обязан соблюдать правила личной гигиены: – приходить на работу в чистой одежде и обуви; – постоянно следить за чистотой тела, рук, волос; – мыть руки с мылом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после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посещения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туалета,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соприкосновения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загрязненными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предметами,</w:t>
            </w:r>
            <w:r>
              <w:rPr>
                <w:spacing w:val="51"/>
                <w:sz w:val="24"/>
              </w:rPr>
              <w:t> </w:t>
            </w:r>
            <w:r>
              <w:rPr>
                <w:spacing w:val="-5"/>
                <w:sz w:val="24"/>
              </w:rPr>
              <w:t>по</w:t>
            </w:r>
          </w:p>
          <w:p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окончании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работы.</w:t>
            </w:r>
          </w:p>
        </w:tc>
      </w:tr>
      <w:tr>
        <w:trPr>
          <w:trHeight w:val="126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За нарушение (невыполнение) требований нормативных актов об охране труда офисный работник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привлекается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 дисциплинарной,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а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соответствующих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случаях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материальной и</w:t>
            </w:r>
            <w:r>
              <w:rPr>
                <w:spacing w:val="35"/>
                <w:sz w:val="24"/>
              </w:rPr>
              <w:t>  </w:t>
            </w:r>
            <w:r>
              <w:rPr>
                <w:sz w:val="24"/>
              </w:rPr>
              <w:t>уголовной</w:t>
            </w:r>
            <w:r>
              <w:rPr>
                <w:spacing w:val="35"/>
                <w:sz w:val="24"/>
              </w:rPr>
              <w:t>  </w:t>
            </w:r>
            <w:r>
              <w:rPr>
                <w:sz w:val="24"/>
              </w:rPr>
              <w:t>ответственности</w:t>
            </w:r>
            <w:r>
              <w:rPr>
                <w:spacing w:val="35"/>
                <w:sz w:val="24"/>
              </w:rPr>
              <w:t>  </w:t>
            </w:r>
            <w:r>
              <w:rPr>
                <w:sz w:val="24"/>
              </w:rPr>
              <w:t>в</w:t>
            </w:r>
            <w:r>
              <w:rPr>
                <w:spacing w:val="34"/>
                <w:sz w:val="24"/>
              </w:rPr>
              <w:t>  </w:t>
            </w:r>
            <w:r>
              <w:rPr>
                <w:sz w:val="24"/>
              </w:rPr>
              <w:t>порядке,</w:t>
            </w:r>
            <w:r>
              <w:rPr>
                <w:spacing w:val="34"/>
                <w:sz w:val="24"/>
              </w:rPr>
              <w:t>  </w:t>
            </w:r>
            <w:r>
              <w:rPr>
                <w:sz w:val="24"/>
              </w:rPr>
              <w:t>установленном</w:t>
            </w:r>
            <w:r>
              <w:rPr>
                <w:spacing w:val="34"/>
                <w:sz w:val="24"/>
              </w:rPr>
              <w:t>  </w:t>
            </w:r>
            <w:r>
              <w:rPr>
                <w:sz w:val="24"/>
              </w:rPr>
              <w:t>законодательством</w:t>
            </w:r>
            <w:r>
              <w:rPr>
                <w:spacing w:val="34"/>
                <w:sz w:val="24"/>
              </w:rPr>
              <w:t>  </w:t>
            </w:r>
            <w:r>
              <w:rPr>
                <w:spacing w:val="-5"/>
                <w:sz w:val="24"/>
              </w:rPr>
              <w:t>РФ,</w:t>
            </w:r>
          </w:p>
          <w:p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локальными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нормативными</w:t>
            </w:r>
            <w:r>
              <w:rPr>
                <w:spacing w:val="5"/>
                <w:sz w:val="24"/>
              </w:rPr>
              <w:t> </w:t>
            </w:r>
            <w:r>
              <w:rPr>
                <w:spacing w:val="-2"/>
                <w:sz w:val="24"/>
              </w:rPr>
              <w:t>актами.</w:t>
            </w:r>
          </w:p>
        </w:tc>
      </w:tr>
      <w:tr>
        <w:trPr>
          <w:trHeight w:val="158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На рабочем месте офисный работник получает первичный инструктаж по безопасности труда и проходит: – стажировку; – обучение устройству и правилам эксплуатации используемого оборудования; – проверку знаний по электробезопасности (при использовании</w:t>
            </w:r>
            <w:r>
              <w:rPr>
                <w:spacing w:val="62"/>
                <w:w w:val="150"/>
                <w:sz w:val="24"/>
              </w:rPr>
              <w:t> </w:t>
            </w:r>
            <w:r>
              <w:rPr>
                <w:sz w:val="24"/>
              </w:rPr>
              <w:t>оборудования,</w:t>
            </w:r>
            <w:r>
              <w:rPr>
                <w:spacing w:val="64"/>
                <w:w w:val="150"/>
                <w:sz w:val="24"/>
              </w:rPr>
              <w:t> </w:t>
            </w:r>
            <w:r>
              <w:rPr>
                <w:sz w:val="24"/>
              </w:rPr>
              <w:t>работающего</w:t>
            </w:r>
            <w:r>
              <w:rPr>
                <w:spacing w:val="64"/>
                <w:w w:val="150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64"/>
                <w:w w:val="150"/>
                <w:sz w:val="24"/>
              </w:rPr>
              <w:t> </w:t>
            </w:r>
            <w:r>
              <w:rPr>
                <w:sz w:val="24"/>
              </w:rPr>
              <w:t>электрической</w:t>
            </w:r>
            <w:r>
              <w:rPr>
                <w:spacing w:val="66"/>
                <w:w w:val="150"/>
                <w:sz w:val="24"/>
              </w:rPr>
              <w:t> </w:t>
            </w:r>
            <w:r>
              <w:rPr>
                <w:sz w:val="24"/>
              </w:rPr>
              <w:t>сети),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теоретических</w:t>
            </w:r>
          </w:p>
          <w:p>
            <w:pPr>
              <w:pStyle w:val="TableParagraph"/>
              <w:spacing w:line="276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знаний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приобретенных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навыков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безопасных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способов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работы.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9407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Во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офисный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проходит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повторный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инструктаж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19"/>
                <w:sz w:val="24"/>
              </w:rPr>
              <w:t> </w:t>
            </w:r>
            <w:r>
              <w:rPr>
                <w:spacing w:val="-2"/>
                <w:sz w:val="24"/>
              </w:rPr>
              <w:t>безопасности</w:t>
            </w:r>
          </w:p>
          <w:p>
            <w:pPr>
              <w:pStyle w:val="TableParagraph"/>
              <w:spacing w:before="41"/>
              <w:ind w:left="105"/>
              <w:rPr>
                <w:sz w:val="24"/>
              </w:rPr>
            </w:pPr>
            <w:r>
              <w:rPr>
                <w:sz w:val="24"/>
              </w:rPr>
              <w:t>труда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рабочем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месте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один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раз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полгода.</w:t>
            </w:r>
          </w:p>
        </w:tc>
      </w:tr>
      <w:tr>
        <w:trPr>
          <w:trHeight w:val="316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29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безопасности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перед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началом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работы</w:t>
            </w:r>
          </w:p>
        </w:tc>
      </w:tr>
      <w:tr>
        <w:trPr>
          <w:trHeight w:val="1904" w:hRule="atLeast"/>
        </w:trPr>
        <w:tc>
          <w:tcPr>
            <w:tcW w:w="49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 w:before="1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Офисный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обязан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подготовить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рабочую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зону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безопасной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работы: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проверить оснащенность рабочего места; – проверить путем внешнего осмотра достаточность освещенности и исправность выключателей и розеток; – осуществить осмотр электрооборудования (проверку комплектности и надежности крепления деталей; проверку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путем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внешнего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осмотра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исправности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кабеля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(шнура);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проверку</w:t>
            </w:r>
            <w:r>
              <w:rPr>
                <w:spacing w:val="69"/>
                <w:sz w:val="24"/>
              </w:rPr>
              <w:t> </w:t>
            </w:r>
            <w:r>
              <w:rPr>
                <w:spacing w:val="-2"/>
                <w:sz w:val="24"/>
              </w:rPr>
              <w:t>четкости</w:t>
            </w:r>
          </w:p>
          <w:p>
            <w:pPr>
              <w:pStyle w:val="TableParagraph"/>
              <w:spacing w:line="27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работы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выключателя;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использовать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только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штатные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приспособления).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Офисный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обязан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доложить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руководителю</w:t>
            </w:r>
            <w:r>
              <w:rPr>
                <w:spacing w:val="62"/>
                <w:w w:val="150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63"/>
                <w:w w:val="150"/>
                <w:sz w:val="24"/>
              </w:rPr>
              <w:t> </w:t>
            </w:r>
            <w:r>
              <w:rPr>
                <w:sz w:val="24"/>
              </w:rPr>
              <w:t>обнаружении</w:t>
            </w:r>
            <w:r>
              <w:rPr>
                <w:spacing w:val="64"/>
                <w:w w:val="150"/>
                <w:sz w:val="24"/>
              </w:rPr>
              <w:t> </w:t>
            </w:r>
            <w:r>
              <w:rPr>
                <w:sz w:val="24"/>
              </w:rPr>
              <w:t>дефектов</w:t>
            </w:r>
            <w:r>
              <w:rPr>
                <w:spacing w:val="61"/>
                <w:w w:val="150"/>
                <w:sz w:val="24"/>
              </w:rPr>
              <w:t> </w:t>
            </w:r>
            <w:r>
              <w:rPr>
                <w:spacing w:val="-10"/>
                <w:sz w:val="24"/>
              </w:rPr>
              <w:t>в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электрооборудовании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эксплуатировать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неисправное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электрооборудование.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Включение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электрооборудования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производить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вставкой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исправной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вилки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2"/>
                <w:sz w:val="24"/>
              </w:rPr>
              <w:t>исправную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розетку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бытовых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приборов.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Офисный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электрооборудованием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обязан</w:t>
            </w:r>
            <w:r>
              <w:rPr>
                <w:spacing w:val="68"/>
                <w:sz w:val="24"/>
              </w:rPr>
              <w:t> </w:t>
            </w:r>
            <w:r>
              <w:rPr>
                <w:spacing w:val="-2"/>
                <w:sz w:val="24"/>
              </w:rPr>
              <w:t>поддерживать</w:t>
            </w:r>
          </w:p>
          <w:p>
            <w:pPr>
              <w:pStyle w:val="TableParagraph"/>
              <w:spacing w:before="43"/>
              <w:ind w:left="105"/>
              <w:rPr>
                <w:sz w:val="24"/>
              </w:rPr>
            </w:pPr>
            <w:r>
              <w:rPr>
                <w:sz w:val="24"/>
              </w:rPr>
              <w:t>порядок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рабочем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месте.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040" w:bottom="0" w:left="260" w:right="20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549999pt;margin-top:19.699984pt;width:560pt;height:806.55pt;mso-position-horizontal-relative:page;mso-position-vertical-relative:page;z-index:-22151680" id="docshapegroup100" coordorigin="391,394" coordsize="11200,16131">
            <v:rect style="position:absolute;left:1151;top:414;width:10420;height:16091" id="docshape101" filled="false" stroked="true" strokeweight="2pt" strokecolor="#000000">
              <v:stroke dashstyle="solid"/>
            </v:rect>
            <v:line style="position:absolute" from="1721,15659" to="1722,16496" stroked="true" strokeweight="2.0pt" strokecolor="#000000">
              <v:stroke dashstyle="solid"/>
            </v:line>
            <v:line style="position:absolute" from="1156,15653" to="11559,15654" stroked="true" strokeweight="2pt" strokecolor="#000000">
              <v:stroke dashstyle="solid"/>
            </v:line>
            <v:line style="position:absolute" from="2290,15659" to="2291,16496" stroked="true" strokeweight="2.0pt" strokecolor="#000000">
              <v:stroke dashstyle="solid"/>
            </v:line>
            <v:line style="position:absolute" from="3714,15659" to="3715,16496" stroked="true" strokeweight="2.0pt" strokecolor="#000000">
              <v:stroke dashstyle="solid"/>
            </v:line>
            <v:line style="position:absolute" from="4568,15667" to="4569,16496" stroked="true" strokeweight="2pt" strokecolor="#000000">
              <v:stroke dashstyle="solid"/>
            </v:line>
            <v:line style="position:absolute" from="5137,15659" to="5138,16488" stroked="true" strokeweight="2pt" strokecolor="#000000">
              <v:stroke dashstyle="solid"/>
            </v:line>
            <v:line style="position:absolute" from="11000,15659" to="11002,16496" stroked="true" strokeweight="2pt" strokecolor="#000000">
              <v:stroke dashstyle="solid"/>
            </v:line>
            <v:line style="position:absolute" from="1156,15936" to="5127,15937" stroked="true" strokeweight="1pt" strokecolor="#000000">
              <v:stroke dashstyle="solid"/>
            </v:line>
            <v:line style="position:absolute" from="1156,16220" to="5127,16221" stroked="true" strokeweight="2pt" strokecolor="#000000">
              <v:stroke dashstyle="solid"/>
            </v:line>
            <v:line style="position:absolute" from="11007,15938" to="11566,15939" stroked="true" strokeweight="1pt" strokecolor="#000000">
              <v:stroke dashstyle="solid"/>
            </v:line>
            <v:rect style="position:absolute;left:411;top:8261;width:740;height:8243" id="docshape102" filled="false" stroked="true" strokeweight="2pt" strokecolor="#000000">
              <v:stroke dashstyle="solid"/>
            </v:rect>
            <v:line style="position:absolute" from="753,8261" to="753,16504" stroked="true" strokeweight="2pt" strokecolor="#000000">
              <v:stroke dashstyle="solid"/>
            </v:line>
            <v:line style="position:absolute" from="411,10251" to="1151,10251" stroked="true" strokeweight="2pt" strokecolor="#000000">
              <v:stroke dashstyle="solid"/>
            </v:line>
            <v:line style="position:absolute" from="411,11672" to="1151,11672" stroked="true" strokeweight="2pt" strokecolor="#000000">
              <v:stroke dashstyle="solid"/>
            </v:line>
            <v:line style="position:absolute" from="411,13093" to="1151,13093" stroked="true" strokeweight="2pt" strokecolor="#000000">
              <v:stroke dashstyle="solid"/>
            </v:line>
            <v:line style="position:absolute" from="411,15084" to="1151,15084" stroked="true" strokeweight="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.28211pt;margin-top:518.960571pt;width:14.25pt;height:133.8pt;mso-position-horizontal-relative:page;mso-position-vertical-relative:page;z-index:15775744" type="#_x0000_t202" id="docshape103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452" w:val="left" w:leader="none"/>
                    </w:tabs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Взам.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2"/>
                    </w:rPr>
                    <w:t>№</w:t>
                  </w:r>
                  <w:r>
                    <w:rPr>
                      <w:i/>
                      <w:sz w:val="22"/>
                    </w:rPr>
                    <w:tab/>
                    <w:t>Инв.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9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28211pt;margin-top:425.840881pt;width:14.25pt;height:77.5pt;mso-position-horizontal-relative:page;mso-position-vertical-relative:page;z-index:15776256" type="#_x0000_t202" id="docshape104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0" w:right="0" w:firstLine="0"/>
        <w:jc w:val="right"/>
        <w:rPr>
          <w:i/>
          <w:sz w:val="22"/>
        </w:rPr>
      </w:pPr>
      <w:r>
        <w:rPr/>
        <w:pict>
          <v:shape style="position:absolute;margin-left:22.28211pt;margin-top:-51.809559pt;width:14.25pt;height:62.75pt;mso-position-horizontal-relative:page;mso-position-vertical-relative:paragraph;z-index:15774720" type="#_x0000_t202" id="docshape105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22"/>
        </w:rPr>
        <w:t>Изм.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7"/>
        <w:rPr>
          <w:i/>
          <w:sz w:val="32"/>
        </w:rPr>
      </w:pPr>
    </w:p>
    <w:p>
      <w:pPr>
        <w:spacing w:before="0"/>
        <w:ind w:left="68" w:right="0" w:firstLine="0"/>
        <w:jc w:val="left"/>
        <w:rPr>
          <w:i/>
          <w:sz w:val="20"/>
        </w:rPr>
      </w:pPr>
      <w:r>
        <w:rPr>
          <w:i/>
          <w:spacing w:val="-4"/>
          <w:w w:val="95"/>
          <w:sz w:val="20"/>
        </w:rPr>
        <w:t>Лист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7"/>
        <w:rPr>
          <w:i/>
          <w:sz w:val="30"/>
        </w:rPr>
      </w:pPr>
    </w:p>
    <w:p>
      <w:pPr>
        <w:spacing w:before="0"/>
        <w:ind w:left="310" w:right="0" w:firstLine="0"/>
        <w:jc w:val="left"/>
        <w:rPr>
          <w:i/>
          <w:sz w:val="22"/>
        </w:rPr>
      </w:pPr>
      <w:r>
        <w:rPr>
          <w:i/>
          <w:sz w:val="22"/>
        </w:rPr>
        <w:t>№</w:t>
      </w:r>
      <w:r>
        <w:rPr>
          <w:i/>
          <w:spacing w:val="-2"/>
          <w:sz w:val="22"/>
        </w:rPr>
        <w:t> </w:t>
      </w:r>
      <w:r>
        <w:rPr>
          <w:i/>
          <w:spacing w:val="-2"/>
          <w:sz w:val="22"/>
        </w:rPr>
        <w:t>докум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6"/>
        <w:rPr>
          <w:i/>
          <w:sz w:val="31"/>
        </w:rPr>
      </w:pPr>
    </w:p>
    <w:p>
      <w:pPr>
        <w:spacing w:before="0"/>
        <w:ind w:left="327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Подпись</w:t>
      </w:r>
      <w:r>
        <w:rPr>
          <w:i/>
          <w:spacing w:val="12"/>
          <w:position w:val="1"/>
          <w:sz w:val="20"/>
        </w:rPr>
        <w:t> </w:t>
      </w:r>
      <w:r>
        <w:rPr>
          <w:i/>
          <w:spacing w:val="-4"/>
          <w:sz w:val="20"/>
        </w:rPr>
        <w:t>Дата</w:t>
      </w:r>
    </w:p>
    <w:p>
      <w:pPr>
        <w:pStyle w:val="Heading1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ФАЭС.10.05.02.55.ПЗ</w:t>
      </w:r>
    </w:p>
    <w:p>
      <w:pPr>
        <w:spacing w:before="92"/>
        <w:ind w:left="96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sz w:val="18"/>
        </w:rPr>
        <w:t>Лист</w:t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0" w:right="222" w:firstLine="0"/>
        <w:jc w:val="right"/>
        <w:rPr>
          <w:sz w:val="24"/>
        </w:rPr>
      </w:pPr>
      <w:r>
        <w:rPr/>
        <w:pict>
          <v:shape style="position:absolute;margin-left:22.28211pt;margin-top:-139.075974pt;width:14.25pt;height:77.5pt;mso-position-horizontal-relative:page;mso-position-vertical-relative:paragraph;z-index:15775232" type="#_x0000_t202" id="docshape106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24"/>
        </w:rPr>
        <w:t>60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1040" w:bottom="280" w:left="260" w:right="200"/>
          <w:cols w:num="6" w:equalWidth="0">
            <w:col w:w="1404" w:space="40"/>
            <w:col w:w="536" w:space="39"/>
            <w:col w:w="1138" w:space="40"/>
            <w:col w:w="1635" w:space="148"/>
            <w:col w:w="4685" w:space="184"/>
            <w:col w:w="1601"/>
          </w:cols>
        </w:sectPr>
      </w:pPr>
    </w:p>
    <w:p>
      <w:pPr>
        <w:pStyle w:val="BodyText"/>
        <w:spacing w:before="76"/>
        <w:ind w:left="1159"/>
      </w:pPr>
      <w:r>
        <w:rPr/>
        <w:t>Продолжение</w:t>
      </w:r>
      <w:r>
        <w:rPr>
          <w:spacing w:val="-8"/>
        </w:rPr>
        <w:t> </w:t>
      </w:r>
      <w:r>
        <w:rPr/>
        <w:t>таблицы</w:t>
      </w:r>
      <w:r>
        <w:rPr>
          <w:spacing w:val="-8"/>
        </w:rPr>
        <w:t> </w:t>
      </w:r>
      <w:r>
        <w:rPr>
          <w:spacing w:val="-5"/>
        </w:rPr>
        <w:t>4.6</w:t>
      </w:r>
    </w:p>
    <w:p>
      <w:pPr>
        <w:pStyle w:val="BodyText"/>
        <w:spacing w:before="1"/>
        <w:rPr>
          <w:sz w:val="14"/>
        </w:rPr>
      </w:pPr>
    </w:p>
    <w:tbl>
      <w:tblPr>
        <w:tblW w:w="0" w:type="auto"/>
        <w:jc w:val="left"/>
        <w:tblInd w:w="11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"/>
        <w:gridCol w:w="9407"/>
      </w:tblGrid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№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4088" w:right="408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Требования</w:t>
            </w:r>
          </w:p>
        </w:tc>
      </w:tr>
      <w:tr>
        <w:trPr>
          <w:trHeight w:val="2220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z w:val="24"/>
              </w:rPr>
              <w:t> работе</w:t>
            </w:r>
            <w:r>
              <w:rPr>
                <w:sz w:val="24"/>
              </w:rPr>
              <w:t> с</w:t>
            </w:r>
            <w:r>
              <w:rPr>
                <w:sz w:val="24"/>
              </w:rPr>
              <w:t> электрооборудованием</w:t>
            </w:r>
            <w:r>
              <w:rPr>
                <w:sz w:val="24"/>
              </w:rPr>
              <w:t> запрещается:</w:t>
            </w:r>
            <w:r>
              <w:rPr>
                <w:sz w:val="24"/>
              </w:rPr>
              <w:t> –</w:t>
            </w:r>
            <w:r>
              <w:rPr>
                <w:sz w:val="24"/>
              </w:rPr>
              <w:t> оставлять</w:t>
            </w:r>
            <w:r>
              <w:rPr>
                <w:sz w:val="24"/>
              </w:rPr>
              <w:t> включенное </w:t>
            </w:r>
            <w:r>
              <w:rPr>
                <w:spacing w:val="-2"/>
                <w:sz w:val="24"/>
              </w:rPr>
              <w:t>электрооборудование без надзора; – передавать электрооборудование лицам, не имеющим </w:t>
            </w:r>
            <w:r>
              <w:rPr>
                <w:sz w:val="24"/>
              </w:rPr>
              <w:t>права работать с ним; – снимать средства защиты; – дергать за подводящий провод для отключения;</w:t>
            </w:r>
            <w:r>
              <w:rPr>
                <w:sz w:val="24"/>
              </w:rPr>
              <w:t> –</w:t>
            </w:r>
            <w:r>
              <w:rPr>
                <w:sz w:val="24"/>
              </w:rPr>
              <w:t> держать</w:t>
            </w:r>
            <w:r>
              <w:rPr>
                <w:sz w:val="24"/>
              </w:rPr>
              <w:t> палец</w:t>
            </w:r>
            <w:r>
              <w:rPr>
                <w:sz w:val="24"/>
              </w:rPr>
              <w:t> на</w:t>
            </w:r>
            <w:r>
              <w:rPr>
                <w:sz w:val="24"/>
              </w:rPr>
              <w:t> выключателе</w:t>
            </w:r>
            <w:r>
              <w:rPr>
                <w:sz w:val="24"/>
              </w:rPr>
              <w:t> при</w:t>
            </w:r>
            <w:r>
              <w:rPr>
                <w:sz w:val="24"/>
              </w:rPr>
              <w:t> переносе</w:t>
            </w:r>
            <w:r>
              <w:rPr>
                <w:sz w:val="24"/>
              </w:rPr>
              <w:t> электрооборудования;</w:t>
            </w:r>
            <w:r>
              <w:rPr>
                <w:sz w:val="24"/>
              </w:rPr>
              <w:t> – натягивать, перекручивать и перегибать подводящий кабель; – ставить на кабель (шнур) посторонние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предметы;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допускать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касание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кабеля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(шнура)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горячими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31"/>
                <w:sz w:val="24"/>
              </w:rPr>
              <w:t> </w:t>
            </w:r>
            <w:r>
              <w:rPr>
                <w:spacing w:val="-2"/>
                <w:sz w:val="24"/>
              </w:rPr>
              <w:t>теплыми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предметами.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Офисный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работник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обязан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выполнять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электрооборудованием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только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ту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работу,</w:t>
            </w:r>
            <w:r>
              <w:rPr>
                <w:spacing w:val="38"/>
                <w:sz w:val="24"/>
              </w:rPr>
              <w:t> </w:t>
            </w:r>
            <w:r>
              <w:rPr>
                <w:spacing w:val="-5"/>
                <w:sz w:val="24"/>
              </w:rPr>
              <w:t>для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которой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предназначено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электрооборудование.</w:t>
            </w:r>
          </w:p>
        </w:tc>
      </w:tr>
      <w:tr>
        <w:trPr>
          <w:trHeight w:val="126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Если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обнаружится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неисправность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электрооборудования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работающий с</w:t>
            </w:r>
            <w:r>
              <w:rPr>
                <w:sz w:val="24"/>
              </w:rPr>
              <w:t> ним</w:t>
            </w:r>
            <w:r>
              <w:rPr>
                <w:sz w:val="24"/>
              </w:rPr>
              <w:t> почувствует</w:t>
            </w:r>
            <w:r>
              <w:rPr>
                <w:sz w:val="24"/>
              </w:rPr>
              <w:t> хотя</w:t>
            </w:r>
            <w:r>
              <w:rPr>
                <w:sz w:val="24"/>
              </w:rPr>
              <w:t> бы</w:t>
            </w:r>
            <w:r>
              <w:rPr>
                <w:sz w:val="24"/>
              </w:rPr>
              <w:t> слабое</w:t>
            </w:r>
            <w:r>
              <w:rPr>
                <w:sz w:val="24"/>
              </w:rPr>
              <w:t> действие</w:t>
            </w:r>
            <w:r>
              <w:rPr>
                <w:sz w:val="24"/>
              </w:rPr>
              <w:t> тока,</w:t>
            </w:r>
            <w:r>
              <w:rPr>
                <w:sz w:val="24"/>
              </w:rPr>
              <w:t> работа</w:t>
            </w:r>
            <w:r>
              <w:rPr>
                <w:sz w:val="24"/>
              </w:rPr>
              <w:t> должна</w:t>
            </w:r>
            <w:r>
              <w:rPr>
                <w:sz w:val="24"/>
              </w:rPr>
              <w:t> быть</w:t>
            </w:r>
            <w:r>
              <w:rPr>
                <w:sz w:val="24"/>
              </w:rPr>
              <w:t> немедленно прекращена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неисправное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электрооборудование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должно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быть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сдано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проверку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11"/>
                <w:sz w:val="24"/>
              </w:rPr>
              <w:t> </w:t>
            </w:r>
            <w:r>
              <w:rPr>
                <w:spacing w:val="-10"/>
                <w:sz w:val="24"/>
              </w:rPr>
              <w:t>в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ремонт.</w:t>
            </w:r>
          </w:p>
        </w:tc>
      </w:tr>
      <w:tr>
        <w:trPr>
          <w:trHeight w:val="632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Отключение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электрооборудования необходимо производить: – при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перерыве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 работе;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0"/>
                <w:sz w:val="24"/>
              </w:rPr>
              <w:t>–</w:t>
            </w:r>
          </w:p>
          <w:p>
            <w:pPr>
              <w:pStyle w:val="TableParagraph"/>
              <w:spacing w:before="40"/>
              <w:ind w:left="105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окончании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рабочего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процесса.</w:t>
            </w:r>
          </w:p>
        </w:tc>
      </w:tr>
      <w:tr>
        <w:trPr>
          <w:trHeight w:val="318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before="1"/>
              <w:ind w:left="527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безопасности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работы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tabs>
                <w:tab w:pos="4000" w:val="left" w:leader="none"/>
              </w:tabs>
              <w:spacing w:line="276" w:lineRule="auto"/>
              <w:ind w:left="105" w:right="96"/>
              <w:rPr>
                <w:sz w:val="24"/>
              </w:rPr>
            </w:pPr>
            <w:r>
              <w:rPr>
                <w:sz w:val="24"/>
              </w:rPr>
              <w:t>Офисный работник должен выполнять только ту работу, по которой прошел обучение,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инструктаж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охране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труда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65"/>
                <w:sz w:val="24"/>
              </w:rPr>
              <w:t> </w:t>
            </w:r>
            <w:r>
              <w:rPr>
                <w:spacing w:val="-10"/>
                <w:sz w:val="24"/>
              </w:rPr>
              <w:t>к</w:t>
            </w:r>
            <w:r>
              <w:rPr>
                <w:sz w:val="24"/>
              </w:rPr>
              <w:tab/>
              <w:t>которой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допущен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работником,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ответственным</w:t>
            </w:r>
            <w:r>
              <w:rPr>
                <w:spacing w:val="56"/>
                <w:sz w:val="24"/>
              </w:rPr>
              <w:t> </w:t>
            </w:r>
            <w:r>
              <w:rPr>
                <w:spacing w:val="-5"/>
                <w:sz w:val="24"/>
              </w:rPr>
              <w:t>за</w:t>
            </w:r>
          </w:p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w w:val="95"/>
                <w:sz w:val="24"/>
              </w:rPr>
              <w:t>безопасное</w:t>
            </w:r>
            <w:r>
              <w:rPr>
                <w:spacing w:val="47"/>
                <w:sz w:val="24"/>
              </w:rPr>
              <w:t> </w:t>
            </w:r>
            <w:r>
              <w:rPr>
                <w:w w:val="95"/>
                <w:sz w:val="24"/>
              </w:rPr>
              <w:t>выполнение</w:t>
            </w:r>
            <w:r>
              <w:rPr>
                <w:spacing w:val="43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работ.</w:t>
            </w:r>
          </w:p>
        </w:tc>
      </w:tr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поручать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свою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работу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посторонним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лицам.</w:t>
            </w:r>
          </w:p>
        </w:tc>
      </w:tr>
      <w:tr>
        <w:trPr>
          <w:trHeight w:val="1268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Во</w:t>
            </w:r>
            <w:r>
              <w:rPr>
                <w:sz w:val="24"/>
              </w:rPr>
              <w:t> время</w:t>
            </w:r>
            <w:r>
              <w:rPr>
                <w:sz w:val="24"/>
              </w:rPr>
              <w:t> нахождения</w:t>
            </w:r>
            <w:r>
              <w:rPr>
                <w:sz w:val="24"/>
              </w:rPr>
              <w:t> на</w:t>
            </w:r>
            <w:r>
              <w:rPr>
                <w:sz w:val="24"/>
              </w:rPr>
              <w:t> рабочем</w:t>
            </w:r>
            <w:r>
              <w:rPr>
                <w:sz w:val="24"/>
              </w:rPr>
              <w:t> месте</w:t>
            </w:r>
            <w:r>
              <w:rPr>
                <w:sz w:val="24"/>
              </w:rPr>
              <w:t> офисный</w:t>
            </w:r>
            <w:r>
              <w:rPr>
                <w:sz w:val="24"/>
              </w:rPr>
              <w:t> работник</w:t>
            </w:r>
            <w:r>
              <w:rPr>
                <w:sz w:val="24"/>
              </w:rPr>
              <w:t> не</w:t>
            </w:r>
            <w:r>
              <w:rPr>
                <w:sz w:val="24"/>
              </w:rPr>
              <w:t> должен</w:t>
            </w:r>
            <w:r>
              <w:rPr>
                <w:sz w:val="24"/>
              </w:rPr>
              <w:t> совершать действий,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которые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могут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повлечь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за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собой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наступление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несчастного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случая: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качаться на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стуле;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касаться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оголенных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проводов;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работать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оборудовании</w:t>
            </w:r>
            <w:r>
              <w:rPr>
                <w:spacing w:val="24"/>
                <w:sz w:val="24"/>
              </w:rPr>
              <w:t> </w:t>
            </w:r>
            <w:r>
              <w:rPr>
                <w:spacing w:val="-2"/>
                <w:sz w:val="24"/>
              </w:rPr>
              <w:t>мокрыми</w:t>
            </w:r>
          </w:p>
          <w:p>
            <w:pPr>
              <w:pStyle w:val="TableParagraph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руками;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размахивать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острыми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режущими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предметами.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TableParagraph"/>
              <w:tabs>
                <w:tab w:pos="1457" w:val="left" w:leader="none"/>
                <w:tab w:pos="2486" w:val="left" w:leader="none"/>
                <w:tab w:pos="4072" w:val="left" w:leader="none"/>
                <w:tab w:pos="4393" w:val="left" w:leader="none"/>
                <w:tab w:pos="5784" w:val="left" w:leader="none"/>
                <w:tab w:pos="6120" w:val="left" w:leader="none"/>
                <w:tab w:pos="6564" w:val="left" w:leader="none"/>
                <w:tab w:pos="7952" w:val="left" w:leader="none"/>
              </w:tabs>
              <w:spacing w:line="275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Соблюдать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правила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перемещения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помещении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и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территории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организации,</w:t>
            </w:r>
          </w:p>
          <w:p>
            <w:pPr>
              <w:pStyle w:val="TableParagraph"/>
              <w:spacing w:line="310" w:lineRule="atLeast" w:before="9"/>
              <w:ind w:left="105"/>
              <w:rPr>
                <w:sz w:val="24"/>
              </w:rPr>
            </w:pPr>
            <w:r>
              <w:rPr>
                <w:sz w:val="24"/>
              </w:rPr>
              <w:t>пользоваться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только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установленными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проходами.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загромождать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установленные проходы и проезды.</w:t>
            </w:r>
          </w:p>
        </w:tc>
      </w:tr>
      <w:tr>
        <w:trPr>
          <w:trHeight w:val="316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Хранить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документацию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шкафах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специально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оборудованном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кабинете.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9407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Вследствие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того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что</w:t>
            </w:r>
            <w:r>
              <w:rPr>
                <w:spacing w:val="79"/>
                <w:w w:val="150"/>
                <w:sz w:val="24"/>
              </w:rPr>
              <w:t> </w:t>
            </w:r>
            <w:r>
              <w:rPr>
                <w:sz w:val="24"/>
              </w:rPr>
              <w:t>большая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часть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времени</w:t>
            </w:r>
            <w:r>
              <w:rPr>
                <w:spacing w:val="26"/>
                <w:sz w:val="24"/>
              </w:rPr>
              <w:t>  </w:t>
            </w:r>
            <w:r>
              <w:rPr>
                <w:sz w:val="24"/>
              </w:rPr>
              <w:t>посвящена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работе</w:t>
            </w:r>
            <w:r>
              <w:rPr>
                <w:spacing w:val="25"/>
                <w:sz w:val="24"/>
              </w:rPr>
              <w:t>  </w:t>
            </w:r>
            <w:r>
              <w:rPr>
                <w:sz w:val="24"/>
              </w:rPr>
              <w:t>на</w:t>
            </w:r>
            <w:r>
              <w:rPr>
                <w:spacing w:val="25"/>
                <w:sz w:val="24"/>
              </w:rPr>
              <w:t>  </w:t>
            </w:r>
            <w:r>
              <w:rPr>
                <w:spacing w:val="-2"/>
                <w:sz w:val="24"/>
              </w:rPr>
              <w:t>компьютере,</w:t>
            </w:r>
          </w:p>
          <w:p>
            <w:pPr>
              <w:pStyle w:val="TableParagraph"/>
              <w:spacing w:line="310" w:lineRule="atLeast" w:before="7"/>
              <w:ind w:left="105"/>
              <w:rPr>
                <w:sz w:val="24"/>
              </w:rPr>
            </w:pPr>
            <w:r>
              <w:rPr>
                <w:sz w:val="24"/>
              </w:rPr>
              <w:t>необходимо каждые два часа делать перерыв на 15 минут для снижения утомляемости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общефизического характера.</w:t>
            </w:r>
          </w:p>
        </w:tc>
      </w:tr>
      <w:tr>
        <w:trPr>
          <w:trHeight w:val="1587" w:hRule="atLeast"/>
        </w:trPr>
        <w:tc>
          <w:tcPr>
            <w:tcW w:w="49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 w:before="1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Офисному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работнику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во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время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работы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запрещается: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допускать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захламленность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рабочего места</w:t>
            </w:r>
            <w:r>
              <w:rPr>
                <w:sz w:val="24"/>
              </w:rPr>
              <w:t> бумагой</w:t>
            </w:r>
            <w:r>
              <w:rPr>
                <w:sz w:val="24"/>
              </w:rPr>
              <w:t> в</w:t>
            </w:r>
            <w:r>
              <w:rPr>
                <w:sz w:val="24"/>
              </w:rPr>
              <w:t> целях</w:t>
            </w:r>
            <w:r>
              <w:rPr>
                <w:sz w:val="24"/>
              </w:rPr>
              <w:t> недопущения</w:t>
            </w:r>
            <w:r>
              <w:rPr>
                <w:sz w:val="24"/>
              </w:rPr>
              <w:t> накапливания</w:t>
            </w:r>
            <w:r>
              <w:rPr>
                <w:sz w:val="24"/>
              </w:rPr>
              <w:t> органической</w:t>
            </w:r>
            <w:r>
              <w:rPr>
                <w:sz w:val="24"/>
              </w:rPr>
              <w:t> пыли;</w:t>
            </w:r>
            <w:r>
              <w:rPr>
                <w:sz w:val="24"/>
              </w:rPr>
              <w:t> –</w:t>
            </w:r>
            <w:r>
              <w:rPr>
                <w:sz w:val="24"/>
              </w:rPr>
              <w:t> производить отключение</w:t>
            </w:r>
            <w:r>
              <w:rPr>
                <w:sz w:val="24"/>
              </w:rPr>
              <w:t> питания</w:t>
            </w:r>
            <w:r>
              <w:rPr>
                <w:sz w:val="24"/>
              </w:rPr>
              <w:t> во</w:t>
            </w:r>
            <w:r>
              <w:rPr>
                <w:sz w:val="24"/>
              </w:rPr>
              <w:t> время</w:t>
            </w:r>
            <w:r>
              <w:rPr>
                <w:sz w:val="24"/>
              </w:rPr>
              <w:t> выполнения</w:t>
            </w:r>
            <w:r>
              <w:rPr>
                <w:sz w:val="24"/>
              </w:rPr>
              <w:t> активной</w:t>
            </w:r>
            <w:r>
              <w:rPr>
                <w:sz w:val="24"/>
              </w:rPr>
              <w:t> задачи;</w:t>
            </w:r>
            <w:r>
              <w:rPr>
                <w:sz w:val="24"/>
              </w:rPr>
              <w:t> –</w:t>
            </w:r>
            <w:r>
              <w:rPr>
                <w:sz w:val="24"/>
              </w:rPr>
              <w:t> производить</w:t>
            </w:r>
            <w:r>
              <w:rPr>
                <w:sz w:val="24"/>
              </w:rPr>
              <w:t> частые переключения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питания;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включать сильно охлажденное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(принесенное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улицы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 </w:t>
            </w:r>
            <w:r>
              <w:rPr>
                <w:spacing w:val="-2"/>
                <w:sz w:val="24"/>
              </w:rPr>
              <w:t>зимнее</w:t>
            </w:r>
          </w:p>
          <w:p>
            <w:pPr>
              <w:pStyle w:val="TableParagraph"/>
              <w:spacing w:line="273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время)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оборудование;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производить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самостоятельно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вскрытие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ремонт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оборудования.</w:t>
            </w:r>
          </w:p>
        </w:tc>
      </w:tr>
      <w:tr>
        <w:trPr>
          <w:trHeight w:val="316" w:hRule="atLeast"/>
        </w:trPr>
        <w:tc>
          <w:tcPr>
            <w:tcW w:w="9906" w:type="dxa"/>
            <w:gridSpan w:val="2"/>
          </w:tcPr>
          <w:p>
            <w:pPr>
              <w:pStyle w:val="TableParagraph"/>
              <w:spacing w:line="275" w:lineRule="exact"/>
              <w:ind w:left="529" w:right="520"/>
              <w:jc w:val="center"/>
              <w:rPr>
                <w:sz w:val="24"/>
              </w:rPr>
            </w:pPr>
            <w:r>
              <w:rPr>
                <w:sz w:val="24"/>
              </w:rPr>
              <w:t>Требования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безопасности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аварийных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ситуациях</w:t>
            </w:r>
          </w:p>
        </w:tc>
      </w:tr>
      <w:tr>
        <w:trPr>
          <w:trHeight w:val="635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аварийной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обстановке</w:t>
            </w:r>
            <w:r>
              <w:rPr>
                <w:spacing w:val="56"/>
                <w:w w:val="150"/>
                <w:sz w:val="24"/>
              </w:rPr>
              <w:t> </w:t>
            </w:r>
            <w:r>
              <w:rPr>
                <w:sz w:val="24"/>
              </w:rPr>
              <w:t>следует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оповестить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об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опасности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окружающих</w:t>
            </w:r>
            <w:r>
              <w:rPr>
                <w:spacing w:val="58"/>
                <w:w w:val="150"/>
                <w:sz w:val="24"/>
              </w:rPr>
              <w:t> </w:t>
            </w:r>
            <w:r>
              <w:rPr>
                <w:sz w:val="24"/>
              </w:rPr>
              <w:t>людей</w:t>
            </w:r>
            <w:r>
              <w:rPr>
                <w:spacing w:val="56"/>
                <w:w w:val="150"/>
                <w:sz w:val="24"/>
              </w:rPr>
              <w:t> </w:t>
            </w:r>
            <w:r>
              <w:rPr>
                <w:spacing w:val="-10"/>
                <w:sz w:val="24"/>
              </w:rPr>
              <w:t>и</w:t>
            </w:r>
          </w:p>
          <w:p>
            <w:pPr>
              <w:pStyle w:val="TableParagraph"/>
              <w:spacing w:before="43"/>
              <w:ind w:left="105"/>
              <w:rPr>
                <w:sz w:val="24"/>
              </w:rPr>
            </w:pPr>
            <w:r>
              <w:rPr>
                <w:sz w:val="24"/>
              </w:rPr>
              <w:t>действовать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соответствии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планом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ликвидации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аварий.</w:t>
            </w:r>
          </w:p>
        </w:tc>
      </w:tr>
      <w:tr>
        <w:trPr>
          <w:trHeight w:val="951" w:hRule="atLeast"/>
        </w:trPr>
        <w:tc>
          <w:tcPr>
            <w:tcW w:w="49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случае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возникновения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возгорания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пожара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необходимо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немедленно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сообщить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об этом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в пожарную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часть,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окриком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предупредить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окружающих людей 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принять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меры </w:t>
            </w:r>
            <w:r>
              <w:rPr>
                <w:spacing w:val="-5"/>
                <w:sz w:val="24"/>
              </w:rPr>
              <w:t>для</w:t>
            </w:r>
          </w:p>
          <w:p>
            <w:pPr>
              <w:pStyle w:val="TableParagraph"/>
              <w:spacing w:line="274" w:lineRule="exact"/>
              <w:ind w:left="105"/>
              <w:rPr>
                <w:sz w:val="24"/>
              </w:rPr>
            </w:pPr>
            <w:r>
              <w:rPr>
                <w:sz w:val="24"/>
              </w:rPr>
              <w:t>тушения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пожара.</w:t>
            </w:r>
          </w:p>
        </w:tc>
      </w:tr>
    </w:tbl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040" w:bottom="0" w:left="260" w:right="200"/>
        </w:sectPr>
      </w:pPr>
    </w:p>
    <w:p>
      <w:pPr>
        <w:pStyle w:val="BodyText"/>
        <w:rPr>
          <w:sz w:val="24"/>
        </w:rPr>
      </w:pPr>
      <w:r>
        <w:rPr/>
        <w:pict>
          <v:group style="position:absolute;margin-left:19.549999pt;margin-top:19.699984pt;width:560pt;height:806.55pt;mso-position-horizontal-relative:page;mso-position-vertical-relative:page;z-index:-22149120" id="docshapegroup107" coordorigin="391,394" coordsize="11200,16131">
            <v:rect style="position:absolute;left:1151;top:414;width:10420;height:16091" id="docshape108" filled="false" stroked="true" strokeweight="2pt" strokecolor="#000000">
              <v:stroke dashstyle="solid"/>
            </v:rect>
            <v:line style="position:absolute" from="1721,15659" to="1722,16496" stroked="true" strokeweight="2.0pt" strokecolor="#000000">
              <v:stroke dashstyle="solid"/>
            </v:line>
            <v:line style="position:absolute" from="1156,15653" to="11559,15654" stroked="true" strokeweight="2pt" strokecolor="#000000">
              <v:stroke dashstyle="solid"/>
            </v:line>
            <v:line style="position:absolute" from="2290,15659" to="2291,16496" stroked="true" strokeweight="2.0pt" strokecolor="#000000">
              <v:stroke dashstyle="solid"/>
            </v:line>
            <v:line style="position:absolute" from="3714,15659" to="3715,16496" stroked="true" strokeweight="2.0pt" strokecolor="#000000">
              <v:stroke dashstyle="solid"/>
            </v:line>
            <v:line style="position:absolute" from="4568,15667" to="4569,16496" stroked="true" strokeweight="2pt" strokecolor="#000000">
              <v:stroke dashstyle="solid"/>
            </v:line>
            <v:line style="position:absolute" from="5137,15659" to="5138,16488" stroked="true" strokeweight="2pt" strokecolor="#000000">
              <v:stroke dashstyle="solid"/>
            </v:line>
            <v:line style="position:absolute" from="11000,15659" to="11002,16496" stroked="true" strokeweight="2pt" strokecolor="#000000">
              <v:stroke dashstyle="solid"/>
            </v:line>
            <v:line style="position:absolute" from="1156,15936" to="5127,15937" stroked="true" strokeweight="1pt" strokecolor="#000000">
              <v:stroke dashstyle="solid"/>
            </v:line>
            <v:line style="position:absolute" from="1156,16220" to="5127,16221" stroked="true" strokeweight="2pt" strokecolor="#000000">
              <v:stroke dashstyle="solid"/>
            </v:line>
            <v:line style="position:absolute" from="11007,15938" to="11566,15939" stroked="true" strokeweight="1pt" strokecolor="#000000">
              <v:stroke dashstyle="solid"/>
            </v:line>
            <v:rect style="position:absolute;left:411;top:8261;width:740;height:8243" id="docshape109" filled="false" stroked="true" strokeweight="2pt" strokecolor="#000000">
              <v:stroke dashstyle="solid"/>
            </v:rect>
            <v:line style="position:absolute" from="753,8261" to="753,16504" stroked="true" strokeweight="2pt" strokecolor="#000000">
              <v:stroke dashstyle="solid"/>
            </v:line>
            <v:line style="position:absolute" from="411,10251" to="1151,10251" stroked="true" strokeweight="2pt" strokecolor="#000000">
              <v:stroke dashstyle="solid"/>
            </v:line>
            <v:line style="position:absolute" from="411,11672" to="1151,11672" stroked="true" strokeweight="2pt" strokecolor="#000000">
              <v:stroke dashstyle="solid"/>
            </v:line>
            <v:line style="position:absolute" from="411,13093" to="1151,13093" stroked="true" strokeweight="2pt" strokecolor="#000000">
              <v:stroke dashstyle="solid"/>
            </v:line>
            <v:line style="position:absolute" from="411,15084" to="1151,15084" stroked="true" strokeweight="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2.28211pt;margin-top:518.960571pt;width:14.25pt;height:133.8pt;mso-position-horizontal-relative:page;mso-position-vertical-relative:page;z-index:15778304" type="#_x0000_t202" id="docshape110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452" w:val="left" w:leader="none"/>
                    </w:tabs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Взам.</w:t>
                  </w:r>
                  <w:r>
                    <w:rPr>
                      <w:i/>
                      <w:spacing w:val="-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pacing w:val="-10"/>
                      <w:sz w:val="22"/>
                    </w:rPr>
                    <w:t>№</w:t>
                  </w:r>
                  <w:r>
                    <w:rPr>
                      <w:i/>
                      <w:sz w:val="22"/>
                    </w:rPr>
                    <w:tab/>
                    <w:t>Инв.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9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.28211pt;margin-top:425.840881pt;width:14.25pt;height:77.5pt;mso-position-horizontal-relative:page;mso-position-vertical-relative:page;z-index:15778816" type="#_x0000_t202" id="docshape111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7"/>
        <w:rPr>
          <w:sz w:val="30"/>
        </w:rPr>
      </w:pPr>
    </w:p>
    <w:p>
      <w:pPr>
        <w:spacing w:before="0"/>
        <w:ind w:left="0" w:right="0" w:firstLine="0"/>
        <w:jc w:val="right"/>
        <w:rPr>
          <w:i/>
          <w:sz w:val="22"/>
        </w:rPr>
      </w:pPr>
      <w:r>
        <w:rPr/>
        <w:pict>
          <v:shape style="position:absolute;margin-left:22.28211pt;margin-top:-51.809559pt;width:14.25pt;height:62.75pt;mso-position-horizontal-relative:page;mso-position-vertical-relative:paragraph;z-index:15777280" type="#_x0000_t202" id="docshape112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Инв.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№</w:t>
                  </w:r>
                  <w:r>
                    <w:rPr>
                      <w:i/>
                      <w:spacing w:val="-7"/>
                      <w:sz w:val="22"/>
                    </w:rPr>
                    <w:t> </w:t>
                  </w:r>
                  <w:r>
                    <w:rPr>
                      <w:i/>
                      <w:spacing w:val="-2"/>
                      <w:sz w:val="22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sz w:val="22"/>
        </w:rPr>
        <w:t>Изм.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7"/>
        <w:rPr>
          <w:i/>
          <w:sz w:val="32"/>
        </w:rPr>
      </w:pPr>
    </w:p>
    <w:p>
      <w:pPr>
        <w:spacing w:before="0"/>
        <w:ind w:left="68" w:right="0" w:firstLine="0"/>
        <w:jc w:val="left"/>
        <w:rPr>
          <w:i/>
          <w:sz w:val="20"/>
        </w:rPr>
      </w:pPr>
      <w:r>
        <w:rPr>
          <w:i/>
          <w:spacing w:val="-4"/>
          <w:w w:val="95"/>
          <w:sz w:val="20"/>
        </w:rPr>
        <w:t>Лист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7"/>
        <w:rPr>
          <w:i/>
          <w:sz w:val="30"/>
        </w:rPr>
      </w:pPr>
    </w:p>
    <w:p>
      <w:pPr>
        <w:spacing w:before="0"/>
        <w:ind w:left="310" w:right="0" w:firstLine="0"/>
        <w:jc w:val="left"/>
        <w:rPr>
          <w:i/>
          <w:sz w:val="22"/>
        </w:rPr>
      </w:pPr>
      <w:r>
        <w:rPr>
          <w:i/>
          <w:sz w:val="22"/>
        </w:rPr>
        <w:t>№</w:t>
      </w:r>
      <w:r>
        <w:rPr>
          <w:i/>
          <w:spacing w:val="-2"/>
          <w:sz w:val="22"/>
        </w:rPr>
        <w:t> </w:t>
      </w:r>
      <w:r>
        <w:rPr>
          <w:i/>
          <w:spacing w:val="-2"/>
          <w:sz w:val="22"/>
        </w:rPr>
        <w:t>докум</w:t>
      </w:r>
    </w:p>
    <w:p>
      <w:pPr>
        <w:spacing w:line="240" w:lineRule="auto" w:before="0"/>
        <w:rPr>
          <w:i/>
          <w:sz w:val="22"/>
        </w:rPr>
      </w:pPr>
      <w:r>
        <w:rPr/>
        <w:br w:type="column"/>
      </w:r>
      <w:r>
        <w:rPr>
          <w:i/>
          <w:sz w:val="22"/>
        </w:rPr>
      </w:r>
    </w:p>
    <w:p>
      <w:pPr>
        <w:pStyle w:val="BodyText"/>
        <w:spacing w:before="6"/>
        <w:rPr>
          <w:i/>
          <w:sz w:val="31"/>
        </w:rPr>
      </w:pPr>
    </w:p>
    <w:p>
      <w:pPr>
        <w:spacing w:before="0"/>
        <w:ind w:left="327" w:right="0" w:firstLine="0"/>
        <w:jc w:val="left"/>
        <w:rPr>
          <w:i/>
          <w:sz w:val="20"/>
        </w:rPr>
      </w:pPr>
      <w:r>
        <w:rPr>
          <w:i/>
          <w:position w:val="1"/>
          <w:sz w:val="20"/>
        </w:rPr>
        <w:t>Подпись</w:t>
      </w:r>
      <w:r>
        <w:rPr>
          <w:i/>
          <w:spacing w:val="12"/>
          <w:position w:val="1"/>
          <w:sz w:val="20"/>
        </w:rPr>
        <w:t> </w:t>
      </w:r>
      <w:r>
        <w:rPr>
          <w:i/>
          <w:spacing w:val="-4"/>
          <w:sz w:val="20"/>
        </w:rPr>
        <w:t>Дата</w:t>
      </w:r>
    </w:p>
    <w:p>
      <w:pPr>
        <w:pStyle w:val="Heading1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ФАЭС.10.05.02.55.ПЗ</w:t>
      </w:r>
    </w:p>
    <w:p>
      <w:pPr>
        <w:spacing w:before="92"/>
        <w:ind w:left="96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sz w:val="18"/>
        </w:rPr>
        <w:t>Лист</w:t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0" w:right="222" w:firstLine="0"/>
        <w:jc w:val="right"/>
        <w:rPr>
          <w:sz w:val="24"/>
        </w:rPr>
      </w:pPr>
      <w:r>
        <w:rPr/>
        <w:pict>
          <v:shape style="position:absolute;margin-left:22.28211pt;margin-top:-139.075974pt;width:14.25pt;height:77.5pt;mso-position-horizontal-relative:page;mso-position-vertical-relative:paragraph;z-index:15777792" type="#_x0000_t202" id="docshape113" filled="false" stroked="false">
            <v:textbox inset="0,0,0,0" style="layout-flow:vertical;mso-layout-flow-alt:bottom-to-top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Подпись</w:t>
                  </w:r>
                  <w:r>
                    <w:rPr>
                      <w:i/>
                      <w:spacing w:val="-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и</w:t>
                  </w:r>
                  <w:r>
                    <w:rPr>
                      <w:i/>
                      <w:spacing w:val="-2"/>
                      <w:sz w:val="22"/>
                    </w:rPr>
                    <w:t> </w:t>
                  </w:r>
                  <w:r>
                    <w:rPr>
                      <w:i/>
                      <w:spacing w:val="-4"/>
                      <w:sz w:val="22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spacing w:val="-5"/>
          <w:sz w:val="24"/>
        </w:rPr>
        <w:t>61</w:t>
      </w:r>
    </w:p>
    <w:p>
      <w:pPr>
        <w:spacing w:after="0"/>
        <w:jc w:val="right"/>
        <w:rPr>
          <w:sz w:val="24"/>
        </w:rPr>
        <w:sectPr>
          <w:type w:val="continuous"/>
          <w:pgSz w:w="11910" w:h="16840"/>
          <w:pgMar w:top="1040" w:bottom="280" w:left="260" w:right="200"/>
          <w:cols w:num="6" w:equalWidth="0">
            <w:col w:w="1404" w:space="40"/>
            <w:col w:w="536" w:space="39"/>
            <w:col w:w="1138" w:space="40"/>
            <w:col w:w="1635" w:space="148"/>
            <w:col w:w="4685" w:space="184"/>
            <w:col w:w="1601"/>
          </w:cols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Продолжение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таблицы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5"/>
                <w:sz w:val="28"/>
              </w:rPr>
              <w:t>4.6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7"/>
              <w:ind w:left="952"/>
              <w:rPr>
                <w:sz w:val="28"/>
              </w:rPr>
            </w:pPr>
            <w:bookmarkStart w:name="4.5 Пожарная безопасность" w:id="51"/>
            <w:bookmarkEnd w:id="51"/>
            <w:r>
              <w:rPr/>
            </w:r>
            <w:bookmarkStart w:name="_bookmark25" w:id="52"/>
            <w:bookmarkEnd w:id="52"/>
            <w:r>
              <w:rPr/>
            </w:r>
            <w:r>
              <w:rPr>
                <w:sz w:val="28"/>
              </w:rPr>
              <w:t>4.5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Пожарная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безопасность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Каждый сотрудник независимо от занимаемой должности обязан знать и строго выполнять правила пожарной безопасности, не допускать действий, кото- рые могут привести к пожару. Основные причины пожаров на предприятиях - не- осторожное обращение с огнем, оставленные без присмотра электроприборы, проведение с нарушениями требований правил пожарной безопасности огневых, строительных и других пожароопасных работ, курение в не установленных ме- стах, использование легковоспламенямых веществ, нарушение технологий.</w:t>
            </w:r>
          </w:p>
          <w:p>
            <w:pPr>
              <w:pStyle w:val="TableParagraph"/>
              <w:spacing w:line="360" w:lineRule="auto"/>
              <w:ind w:left="244" w:right="205" w:firstLine="708"/>
              <w:jc w:val="both"/>
              <w:rPr>
                <w:sz w:val="28"/>
              </w:rPr>
            </w:pPr>
            <w:r>
              <w:rPr>
                <w:sz w:val="28"/>
              </w:rPr>
              <w:t>Работодатели обязаны обеспечить полное, своевременное и неукоснитель- ное выполнение правил, норм и условий пожарной безопасности, персональная ответственность за пожарную безопасность возлагается на директора или на его заместителей, а в подразделениях (на участках, в цехах, лабораториях, отделах и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т. д.) – на руководителей этих подразделений. [</w:t>
            </w:r>
            <w:hyperlink w:history="true" w:anchor="_bookmark48">
              <w:r>
                <w:rPr>
                  <w:sz w:val="28"/>
                </w:rPr>
                <w:t>16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line="362" w:lineRule="auto"/>
              <w:ind w:left="244" w:right="207" w:firstLine="707"/>
              <w:jc w:val="both"/>
              <w:rPr>
                <w:sz w:val="28"/>
              </w:rPr>
            </w:pPr>
            <w:r>
              <w:rPr>
                <w:sz w:val="28"/>
              </w:rPr>
              <w:t>Работодатель или лицо, на которого возложено проведение работ по пожар- ной безопасности в организации, обязан: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1201" w:val="left" w:leader="none"/>
              </w:tabs>
              <w:spacing w:line="360" w:lineRule="auto" w:before="0" w:after="0"/>
              <w:ind w:left="244" w:right="207" w:firstLine="708"/>
              <w:jc w:val="both"/>
              <w:rPr>
                <w:sz w:val="28"/>
              </w:rPr>
            </w:pPr>
            <w:r>
              <w:rPr>
                <w:sz w:val="28"/>
              </w:rPr>
              <w:t>назначить лиц, ответственных за пожарную безопасность в структурных </w:t>
            </w:r>
            <w:r>
              <w:rPr>
                <w:spacing w:val="-2"/>
                <w:sz w:val="28"/>
              </w:rPr>
              <w:t>подразделениях;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1201" w:val="left" w:leader="none"/>
              </w:tabs>
              <w:spacing w:line="362" w:lineRule="auto" w:before="0" w:after="0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квалифицировать все рабочие места по категориям взрывоопасной и по- жарной опасности;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59915pt;margin-top:80.955177pt;width:495.8pt;height:162pt;mso-position-horizontal-relative:page;mso-position-vertical-relative:page;z-index:15779328" type="#_x0000_t202" id="docshape11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9"/>
                    <w:gridCol w:w="9407"/>
                  </w:tblGrid>
                  <w:tr>
                    <w:trPr>
                      <w:trHeight w:val="316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№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4088" w:right="408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Требования</w:t>
                        </w:r>
                      </w:p>
                    </w:tc>
                  </w:tr>
                  <w:tr>
                    <w:trPr>
                      <w:trHeight w:val="1269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105" w:right="9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При травмировании, отравлении или внезапном заболевании прекратить работу и обратиться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помощью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медицинскому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работнику,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а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случае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его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отсутствия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оказать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себе или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другим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пострадавшим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первую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доврачебную</w:t>
                        </w:r>
                        <w:r>
                          <w:rPr>
                            <w:spacing w:val="4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помощь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сообщить</w:t>
                        </w:r>
                        <w:r>
                          <w:rPr>
                            <w:spacing w:val="4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</w:t>
                        </w:r>
                        <w:r>
                          <w:rPr>
                            <w:spacing w:val="44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случившемся</w:t>
                        </w:r>
                      </w:p>
                      <w:p>
                        <w:pPr>
                          <w:pStyle w:val="TableParagraph"/>
                          <w:ind w:left="10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непосредственному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руководителю,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далее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действовать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его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указанию.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В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ситуациях,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угрожающих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жизни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и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здоровью,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покинуть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опасный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участок.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9906" w:type="dxa"/>
                        <w:gridSpan w:val="2"/>
                      </w:tcPr>
                      <w:p>
                        <w:pPr>
                          <w:pStyle w:val="TableParagraph"/>
                          <w:spacing w:line="275" w:lineRule="exact"/>
                          <w:ind w:left="530" w:right="52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Требования</w:t>
                        </w:r>
                        <w:r>
                          <w:rPr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безопасности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окончании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работы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spacing w:line="275" w:lineRule="exact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По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окончании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работы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офисный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работник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должен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произвести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уборку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рабочего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места.</w:t>
                        </w: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499" w:type="dxa"/>
                      </w:tcPr>
                      <w:p>
                        <w:pPr>
                          <w:pStyle w:val="TableParagraph"/>
                          <w:spacing w:before="1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9407" w:type="dxa"/>
                      </w:tcPr>
                      <w:p>
                        <w:pPr>
                          <w:pStyle w:val="TableParagraph"/>
                          <w:tabs>
                            <w:tab w:pos="1340" w:val="left" w:leader="none"/>
                            <w:tab w:pos="2534" w:val="left" w:leader="none"/>
                            <w:tab w:pos="3616" w:val="left" w:leader="none"/>
                            <w:tab w:pos="3988" w:val="left" w:leader="none"/>
                            <w:tab w:pos="5341" w:val="left" w:leader="none"/>
                            <w:tab w:pos="7876" w:val="left" w:leader="none"/>
                            <w:tab w:pos="8248" w:val="left" w:leader="none"/>
                          </w:tabs>
                          <w:spacing w:before="1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Офисный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работник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должен: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–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отключить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электрооборудование;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0"/>
                            <w:sz w:val="24"/>
                          </w:rPr>
                          <w:t>–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проверить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противопожарное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состояние</w:t>
                        </w:r>
                        <w:r>
                          <w:rPr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кабинета;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–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закрыть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окна,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выключить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свет,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закрыть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двери.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1174" w:val="left" w:leader="none"/>
              </w:tabs>
              <w:spacing w:line="362" w:lineRule="auto" w:before="0" w:after="0"/>
              <w:ind w:left="245" w:right="204" w:firstLine="707"/>
              <w:jc w:val="left"/>
              <w:rPr>
                <w:sz w:val="28"/>
              </w:rPr>
            </w:pPr>
            <w:r>
              <w:rPr>
                <w:sz w:val="28"/>
              </w:rPr>
              <w:t>разработать и утвердить инструкции пожарной безопасности и планы эва- куации в случае пожара;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1172" w:val="left" w:leader="none"/>
              </w:tabs>
              <w:spacing w:line="360" w:lineRule="auto" w:before="0" w:after="0"/>
              <w:ind w:left="245" w:right="205" w:firstLine="707"/>
              <w:jc w:val="left"/>
              <w:rPr>
                <w:sz w:val="28"/>
              </w:rPr>
            </w:pPr>
            <w:r>
              <w:rPr>
                <w:sz w:val="28"/>
              </w:rPr>
              <w:t>организовывать проведение противопожарных инструктажей и занятий по пожарной безопасности с ответственными лицами;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1165" w:val="left" w:leader="none"/>
              </w:tabs>
              <w:spacing w:line="321" w:lineRule="exact" w:before="0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приобрести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своевременно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обновлять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средства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пожаротушения.</w:t>
            </w:r>
          </w:p>
          <w:p>
            <w:pPr>
              <w:pStyle w:val="TableParagraph"/>
              <w:spacing w:line="360" w:lineRule="auto" w:before="157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Работники допускаются к работе на объекте только после прохождения обучения мерам пожарной безопасности. Требования к организации обучения ме- рам пожарной безопасности работников организаций определены Приказом МЧС России от 12 декабря 2007 г. N 645.</w:t>
            </w:r>
          </w:p>
          <w:p>
            <w:pPr>
              <w:pStyle w:val="TableParagraph"/>
              <w:spacing w:line="360" w:lineRule="auto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Основными видами обучения работников организаций мерам пожарной безопасности являются: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1164" w:val="left" w:leader="none"/>
              </w:tabs>
              <w:spacing w:line="321" w:lineRule="exact" w:before="0" w:after="0"/>
              <w:ind w:left="1163" w:right="0" w:hanging="212"/>
              <w:jc w:val="both"/>
              <w:rPr>
                <w:sz w:val="28"/>
              </w:rPr>
            </w:pPr>
            <w:r>
              <w:rPr>
                <w:sz w:val="28"/>
              </w:rPr>
              <w:t>противопожарный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2"/>
                <w:sz w:val="28"/>
              </w:rPr>
              <w:t>инструктаж;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1164" w:val="left" w:leader="none"/>
              </w:tabs>
              <w:spacing w:line="240" w:lineRule="auto" w:before="161" w:after="0"/>
              <w:ind w:left="1163" w:right="0" w:hanging="212"/>
              <w:jc w:val="both"/>
              <w:rPr>
                <w:sz w:val="28"/>
              </w:rPr>
            </w:pPr>
            <w:r>
              <w:rPr>
                <w:sz w:val="28"/>
              </w:rPr>
              <w:t>пожарно-технический</w:t>
            </w:r>
            <w:r>
              <w:rPr>
                <w:spacing w:val="-15"/>
                <w:sz w:val="28"/>
              </w:rPr>
              <w:t> </w:t>
            </w:r>
            <w:r>
              <w:rPr>
                <w:spacing w:val="-2"/>
                <w:sz w:val="28"/>
              </w:rPr>
              <w:t>минимум.</w:t>
            </w:r>
          </w:p>
          <w:p>
            <w:pPr>
              <w:pStyle w:val="TableParagraph"/>
              <w:spacing w:line="360" w:lineRule="auto" w:before="162"/>
              <w:ind w:left="244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Порядок и сроки проведения противопожарного инструктажа и прохожде- ния пожарно-технического минимума определяются руководителем организации. Обучение мерам пожарной безопасности осуществляется в соответствии с норма- тивными документами по пожарной безопасности.</w:t>
            </w:r>
          </w:p>
          <w:p>
            <w:pPr>
              <w:pStyle w:val="TableParagraph"/>
              <w:spacing w:line="360" w:lineRule="auto"/>
              <w:ind w:left="245" w:right="201" w:firstLine="707"/>
              <w:jc w:val="both"/>
              <w:rPr>
                <w:sz w:val="28"/>
              </w:rPr>
            </w:pPr>
            <w:r>
              <w:rPr>
                <w:sz w:val="28"/>
              </w:rPr>
              <w:t>Проверка знаний требований пожарной безопасности руководителей, спе- циалистов и работников организации осуществляется по окончании обучения по- жарно-техническому минимуму с отрывом от производства и проводится квали- фикационной комиссией, назначенной приказом (распоряжением) руководителя организации, состоящей не менее чем из трех человек.</w:t>
            </w:r>
          </w:p>
          <w:p>
            <w:pPr>
              <w:pStyle w:val="TableParagraph"/>
              <w:spacing w:line="360" w:lineRule="auto"/>
              <w:ind w:left="245" w:right="203" w:firstLine="707"/>
              <w:jc w:val="both"/>
              <w:rPr>
                <w:sz w:val="28"/>
              </w:rPr>
            </w:pPr>
            <w:r>
              <w:rPr>
                <w:sz w:val="28"/>
              </w:rPr>
              <w:t>В состав квалификационной комиссии входят руководители и штатные пе- дагогические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работники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обучающих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организаций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 согласованию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специалисты федеральных органов исполнительной власти, органов исполнительной власти субъектов Российской Федерации, органов местного самоуправления, органов государственного пожарного надзора.</w:t>
            </w:r>
          </w:p>
          <w:p>
            <w:pPr>
              <w:pStyle w:val="TableParagraph"/>
              <w:spacing w:line="360" w:lineRule="auto"/>
              <w:ind w:left="245" w:right="205" w:firstLine="707"/>
              <w:jc w:val="both"/>
              <w:rPr>
                <w:sz w:val="28"/>
              </w:rPr>
            </w:pPr>
            <w:r>
              <w:rPr>
                <w:sz w:val="28"/>
              </w:rPr>
              <w:t>В обязательном порядке должны быть разработаны инструкции о мерах противопожарной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безопасности,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объекты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обеспечены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первичными</w:t>
            </w:r>
            <w:r>
              <w:rPr>
                <w:spacing w:val="38"/>
                <w:sz w:val="28"/>
              </w:rPr>
              <w:t> </w:t>
            </w:r>
            <w:r>
              <w:rPr>
                <w:spacing w:val="-2"/>
                <w:sz w:val="28"/>
              </w:rPr>
              <w:t>средствами</w:t>
            </w:r>
          </w:p>
          <w:p>
            <w:pPr>
              <w:pStyle w:val="TableParagraph"/>
              <w:spacing w:line="321" w:lineRule="exact"/>
              <w:ind w:left="245"/>
              <w:rPr>
                <w:sz w:val="28"/>
              </w:rPr>
            </w:pPr>
            <w:r>
              <w:rPr>
                <w:spacing w:val="-2"/>
                <w:sz w:val="28"/>
              </w:rPr>
              <w:t>пожаротушения.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5" w:firstLine="707"/>
              <w:rPr>
                <w:sz w:val="28"/>
              </w:rPr>
            </w:pPr>
            <w:r>
              <w:rPr>
                <w:sz w:val="28"/>
              </w:rPr>
              <w:t>При обнаружении пожара следует немедленно сообщить об этом по номеру 01, 101 или 112 (101, 112 с мобильного телефона) и без паники доложить: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5" w:val="left" w:leader="none"/>
              </w:tabs>
              <w:spacing w:line="317" w:lineRule="exact" w:before="0" w:after="0"/>
              <w:ind w:left="1164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что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горит,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чему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угрожает;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5" w:val="left" w:leader="none"/>
              </w:tabs>
              <w:spacing w:line="240" w:lineRule="auto" w:before="160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адрес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объекта;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есть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ли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опасность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людей;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5" w:val="left" w:leader="none"/>
              </w:tabs>
              <w:spacing w:line="240" w:lineRule="auto" w:before="162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назвать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свою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фамилию;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5" w:val="left" w:leader="none"/>
              </w:tabs>
              <w:spacing w:line="240" w:lineRule="auto" w:before="161" w:after="0"/>
              <w:ind w:left="1164" w:right="0" w:hanging="213"/>
              <w:jc w:val="left"/>
              <w:rPr>
                <w:sz w:val="28"/>
              </w:rPr>
            </w:pPr>
            <w:r>
              <w:rPr>
                <w:sz w:val="28"/>
              </w:rPr>
              <w:t>немедленно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обесточить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всю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электротехнику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помещении;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164" w:val="left" w:leader="none"/>
              </w:tabs>
              <w:spacing w:line="360" w:lineRule="auto" w:before="160" w:after="0"/>
              <w:ind w:left="952" w:right="5601" w:firstLine="0"/>
              <w:jc w:val="left"/>
              <w:rPr>
                <w:sz w:val="28"/>
              </w:rPr>
            </w:pPr>
            <w:r>
              <w:rPr>
                <w:sz w:val="28"/>
              </w:rPr>
              <w:t>обеспечить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эвакуацию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людей. Дальнейшие шаги: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323" w:val="left" w:leader="none"/>
              </w:tabs>
              <w:spacing w:line="360" w:lineRule="auto" w:before="1" w:after="0"/>
              <w:ind w:left="244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сообщение повторить руководителю, работнику службы безопасности, начальнику отдела и приступить к тушению пожара огнетушителями, подручны- ми средствами;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258" w:val="left" w:leader="none"/>
              </w:tabs>
              <w:spacing w:line="320" w:lineRule="exact" w:before="0" w:after="0"/>
              <w:ind w:left="1257" w:right="0" w:hanging="306"/>
              <w:jc w:val="both"/>
              <w:rPr>
                <w:sz w:val="28"/>
              </w:rPr>
            </w:pPr>
            <w:r>
              <w:rPr>
                <w:sz w:val="28"/>
              </w:rPr>
              <w:t>подготовить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эвакуации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материальные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ценности,</w:t>
            </w:r>
            <w:r>
              <w:rPr>
                <w:spacing w:val="-8"/>
                <w:sz w:val="28"/>
              </w:rPr>
              <w:t> </w:t>
            </w:r>
            <w:r>
              <w:rPr>
                <w:spacing w:val="-2"/>
                <w:sz w:val="28"/>
              </w:rPr>
              <w:t>документацию;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340" w:val="left" w:leader="none"/>
              </w:tabs>
              <w:spacing w:line="360" w:lineRule="auto" w:before="163" w:after="0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слушать распоряжения руководителя отдела, организованно покинуть </w:t>
            </w:r>
            <w:r>
              <w:rPr>
                <w:spacing w:val="-2"/>
                <w:sz w:val="28"/>
              </w:rPr>
              <w:t>здание;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282" w:val="left" w:leader="none"/>
              </w:tabs>
              <w:spacing w:line="360" w:lineRule="auto" w:before="0" w:after="0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рассмотреть вариант эвакуации через запасные выходы, пожарную лест- ницу, соседние помещения; организовать встречу подразделений пожарной охра- </w:t>
            </w:r>
            <w:r>
              <w:rPr>
                <w:spacing w:val="-4"/>
                <w:sz w:val="28"/>
              </w:rPr>
              <w:t>ны;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1275" w:val="left" w:leader="none"/>
              </w:tabs>
              <w:spacing w:line="360" w:lineRule="auto" w:before="0" w:after="0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при невозможности покинуть здание (задымление, высокая температура) плотно закрыть дверь помещения, уплотнить тканью щели, вентиляционные от- верстия, открыть окно и ждать пожарных. Стоит запомнить, что при задымлении над полом воздух более чист. Это может помочь при эвакуации и ожидании по- </w:t>
            </w:r>
            <w:r>
              <w:rPr>
                <w:spacing w:val="-2"/>
                <w:sz w:val="28"/>
              </w:rPr>
              <w:t>мощи.</w:t>
            </w:r>
          </w:p>
          <w:p>
            <w:pPr>
              <w:pStyle w:val="TableParagraph"/>
              <w:spacing w:before="10"/>
              <w:rPr>
                <w:sz w:val="41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4.6 Выводы по разделу" w:id="53"/>
            <w:bookmarkEnd w:id="53"/>
            <w:r>
              <w:rPr/>
            </w:r>
            <w:bookmarkStart w:name="_bookmark26" w:id="54"/>
            <w:bookmarkEnd w:id="54"/>
            <w:r>
              <w:rPr/>
            </w:r>
            <w:r>
              <w:rPr>
                <w:sz w:val="28"/>
              </w:rPr>
              <w:t>4.6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Выводы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разделу</w:t>
            </w:r>
          </w:p>
          <w:p>
            <w:pPr>
              <w:pStyle w:val="TableParagraph"/>
              <w:spacing w:before="4"/>
              <w:rPr>
                <w:sz w:val="42"/>
              </w:rPr>
            </w:pPr>
          </w:p>
          <w:p>
            <w:pPr>
              <w:pStyle w:val="TableParagraph"/>
              <w:spacing w:line="480" w:lineRule="atLeast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В данной главе были рассмотрены характеристики условий труда при рабо- те с ПК и эргономические требования к рабочему месту пользователя. Определе- ны требования охраны труда офисных работников, а также рассмотрены правила пожарной безопасности.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1165" w:val="left" w:leader="none"/>
              </w:tabs>
              <w:spacing w:line="240" w:lineRule="auto" w:before="0" w:after="0"/>
              <w:ind w:left="1164" w:right="0" w:hanging="213"/>
              <w:jc w:val="both"/>
              <w:rPr>
                <w:sz w:val="28"/>
              </w:rPr>
            </w:pPr>
            <w:bookmarkStart w:name="5 Технико-экономическое обоснование рабо" w:id="55"/>
            <w:bookmarkEnd w:id="55"/>
            <w:r>
              <w:rPr/>
            </w:r>
            <w:bookmarkStart w:name="_bookmark27" w:id="56"/>
            <w:bookmarkEnd w:id="56"/>
            <w:r>
              <w:rPr>
                <w:sz w:val="28"/>
              </w:rPr>
              <w:t>Т</w:t>
            </w:r>
            <w:r>
              <w:rPr>
                <w:sz w:val="28"/>
              </w:rPr>
              <w:t>ехнико-экономическое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обоснование</w:t>
            </w:r>
            <w:r>
              <w:rPr>
                <w:spacing w:val="-14"/>
                <w:sz w:val="28"/>
              </w:rPr>
              <w:t> </w:t>
            </w:r>
            <w:r>
              <w:rPr>
                <w:spacing w:val="-2"/>
                <w:sz w:val="28"/>
              </w:rPr>
              <w:t>работы</w:t>
            </w: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57"/>
              </w:numPr>
              <w:tabs>
                <w:tab w:pos="1373" w:val="left" w:leader="none"/>
              </w:tabs>
              <w:spacing w:line="240" w:lineRule="auto" w:before="0" w:after="0"/>
              <w:ind w:left="1372" w:right="0" w:hanging="421"/>
              <w:jc w:val="both"/>
              <w:rPr>
                <w:sz w:val="28"/>
              </w:rPr>
            </w:pPr>
            <w:bookmarkStart w:name="5.1 Постановка задачи" w:id="57"/>
            <w:bookmarkEnd w:id="57"/>
            <w:r>
              <w:rPr/>
            </w:r>
            <w:bookmarkStart w:name="_bookmark28" w:id="58"/>
            <w:bookmarkEnd w:id="58"/>
            <w:r>
              <w:rPr>
                <w:sz w:val="28"/>
              </w:rPr>
              <w:t>П</w:t>
            </w:r>
            <w:r>
              <w:rPr>
                <w:sz w:val="28"/>
              </w:rPr>
              <w:t>остановка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задачи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Целью выпускной квалификационной работы являлась разработка веб- приложения для защищенного электронного голосования. Веб-приложение явля- ется программным кодом, который, согласно ст. 1259 ГК РФ, относится к объек- там авторских прав, таким образом, является интеллектуальной собственностью.</w:t>
            </w: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данном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разделе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будут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рассмотрены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следующие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вопросы: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1164" w:val="left" w:leader="none"/>
              </w:tabs>
              <w:spacing w:line="240" w:lineRule="auto" w:before="161" w:after="0"/>
              <w:ind w:left="1163" w:right="0" w:hanging="212"/>
              <w:jc w:val="both"/>
              <w:rPr>
                <w:sz w:val="28"/>
              </w:rPr>
            </w:pPr>
            <w:r>
              <w:rPr>
                <w:sz w:val="28"/>
              </w:rPr>
              <w:t>расчет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трудоемкости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длительности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работ;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1164" w:val="left" w:leader="none"/>
              </w:tabs>
              <w:spacing w:line="240" w:lineRule="auto" w:before="162" w:after="0"/>
              <w:ind w:left="1163" w:right="0" w:hanging="212"/>
              <w:jc w:val="left"/>
              <w:rPr>
                <w:sz w:val="28"/>
              </w:rPr>
            </w:pPr>
            <w:r>
              <w:rPr>
                <w:sz w:val="28"/>
              </w:rPr>
              <w:t>расчет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себестоимости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цены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5.2 Расчет трудоемкости и длительности р" w:id="59"/>
            <w:bookmarkEnd w:id="59"/>
            <w:r>
              <w:rPr/>
            </w:r>
            <w:bookmarkStart w:name="_bookmark29" w:id="60"/>
            <w:bookmarkEnd w:id="60"/>
            <w:r>
              <w:rPr/>
            </w:r>
            <w:r>
              <w:rPr>
                <w:sz w:val="28"/>
              </w:rPr>
              <w:t>5.2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Расчет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трудоемкости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длительности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работ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В первую очередь необходимо составить план по разработке программного продукта, который представлен в таблице 5.1. [</w:t>
            </w:r>
            <w:hyperlink w:history="true" w:anchor="_bookmark47">
              <w:r>
                <w:rPr>
                  <w:sz w:val="28"/>
                </w:rPr>
                <w:t>15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before="11"/>
              <w:rPr>
                <w:sz w:val="41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5.1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План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разработки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70.958992pt;margin-top:475.356873pt;width:495.8pt;height:280.45pt;mso-position-horizontal-relative:page;mso-position-vertical-relative:page;z-index:15779840" type="#_x0000_t202" id="docshape11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36"/>
                    <w:gridCol w:w="3758"/>
                    <w:gridCol w:w="1973"/>
                    <w:gridCol w:w="1836"/>
                  </w:tblGrid>
                  <w:tr>
                    <w:trPr>
                      <w:trHeight w:val="1477" w:hRule="atLeast"/>
                    </w:trPr>
                    <w:tc>
                      <w:tcPr>
                        <w:tcW w:w="2336" w:type="dxa"/>
                      </w:tcPr>
                      <w:p>
                        <w:pPr>
                          <w:pStyle w:val="TableParagraph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76" w:lineRule="auto"/>
                          <w:ind w:left="772" w:hanging="480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Наименование этапов</w:t>
                        </w: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208"/>
                          <w:ind w:left="117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Виды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работ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line="276" w:lineRule="auto"/>
                          <w:ind w:left="264" w:right="189" w:hanging="65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Исполнитель (должность, квалифика-</w:t>
                        </w:r>
                      </w:p>
                      <w:p>
                        <w:pPr>
                          <w:pStyle w:val="TableParagraph"/>
                          <w:spacing w:line="320" w:lineRule="exact"/>
                          <w:ind w:left="713" w:right="70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ция)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line="276" w:lineRule="auto" w:before="184"/>
                          <w:ind w:left="219" w:right="20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Количество исполните- </w:t>
                        </w:r>
                        <w:r>
                          <w:rPr>
                            <w:spacing w:val="-4"/>
                            <w:sz w:val="28"/>
                          </w:rPr>
                          <w:t>лей</w:t>
                        </w:r>
                      </w:p>
                    </w:tc>
                  </w:tr>
                  <w:tr>
                    <w:trPr>
                      <w:trHeight w:val="739" w:hRule="atLeast"/>
                    </w:trPr>
                    <w:tc>
                      <w:tcPr>
                        <w:tcW w:w="233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rPr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line="276" w:lineRule="auto" w:before="1"/>
                          <w:ind w:left="158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Анализ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предмет- ной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области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раз- </w:t>
                        </w:r>
                        <w:r>
                          <w:rPr>
                            <w:spacing w:val="-2"/>
                            <w:sz w:val="28"/>
                          </w:rPr>
                          <w:t>работки</w:t>
                        </w: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Определение</w:t>
                        </w:r>
                        <w:r>
                          <w:rPr>
                            <w:spacing w:val="7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объекта</w:t>
                        </w:r>
                        <w:r>
                          <w:rPr>
                            <w:spacing w:val="7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разра-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ботки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before="184"/>
                          <w:ind w:left="48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184"/>
                          <w:ind w:left="8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737" w:hRule="atLeast"/>
                    </w:trPr>
                    <w:tc>
                      <w:tcPr>
                        <w:tcW w:w="233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Анализ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основных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угроз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pacing w:val="-4"/>
                            <w:sz w:val="28"/>
                          </w:rPr>
                          <w:t>уяз-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вимостей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before="184"/>
                          <w:ind w:left="48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184"/>
                          <w:ind w:left="8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1108" w:hRule="atLeast"/>
                    </w:trPr>
                    <w:tc>
                      <w:tcPr>
                        <w:tcW w:w="233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tabs>
                            <w:tab w:pos="856" w:val="left" w:leader="none"/>
                            <w:tab w:pos="3179" w:val="left" w:leader="none"/>
                          </w:tabs>
                          <w:spacing w:line="276" w:lineRule="auto" w:before="2"/>
                          <w:ind w:left="107" w:right="9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Разработка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модели</w:t>
                        </w:r>
                        <w:r>
                          <w:rPr>
                            <w:spacing w:val="4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наруши- </w:t>
                        </w:r>
                        <w:r>
                          <w:rPr>
                            <w:spacing w:val="-4"/>
                            <w:sz w:val="28"/>
                          </w:rPr>
                          <w:t>теля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</w:rPr>
                          <w:t>информационной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4"/>
                            <w:sz w:val="28"/>
                          </w:rPr>
                          <w:t>без-</w:t>
                        </w:r>
                      </w:p>
                      <w:p>
                        <w:pPr>
                          <w:pStyle w:val="TableParagraph"/>
                          <w:spacing w:line="319" w:lineRule="exact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опасности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8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8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739" w:hRule="atLeast"/>
                    </w:trPr>
                    <w:tc>
                      <w:tcPr>
                        <w:tcW w:w="2336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215"/>
                          <w:ind w:left="17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Проектирование</w:t>
                        </w: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tabs>
                            <w:tab w:pos="2122" w:val="left" w:leader="none"/>
                          </w:tabs>
                          <w:spacing w:before="2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Планирование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</w:rPr>
                          <w:t>архитектуры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веб-</w:t>
                        </w:r>
                        <w:r>
                          <w:rPr>
                            <w:spacing w:val="-2"/>
                            <w:sz w:val="28"/>
                          </w:rPr>
                          <w:t>приложения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before="186"/>
                          <w:ind w:left="48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186"/>
                          <w:ind w:left="8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739" w:hRule="atLeast"/>
                    </w:trPr>
                    <w:tc>
                      <w:tcPr>
                        <w:tcW w:w="233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758" w:type="dxa"/>
                      </w:tcPr>
                      <w:p>
                        <w:pPr>
                          <w:pStyle w:val="TableParagraph"/>
                          <w:spacing w:line="321" w:lineRule="exact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Выбор</w:t>
                        </w:r>
                        <w:r>
                          <w:rPr>
                            <w:spacing w:val="-1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языковых</w:t>
                        </w:r>
                        <w:r>
                          <w:rPr>
                            <w:spacing w:val="-1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программ-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1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ных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средств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разработки</w:t>
                        </w:r>
                      </w:p>
                    </w:tc>
                    <w:tc>
                      <w:tcPr>
                        <w:tcW w:w="1973" w:type="dxa"/>
                      </w:tcPr>
                      <w:p>
                        <w:pPr>
                          <w:pStyle w:val="TableParagraph"/>
                          <w:spacing w:before="184"/>
                          <w:ind w:left="489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36" w:type="dxa"/>
                      </w:tcPr>
                      <w:p>
                        <w:pPr>
                          <w:pStyle w:val="TableParagraph"/>
                          <w:spacing w:before="184"/>
                          <w:ind w:left="8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19.549999pt;margin-top:20.699984pt;width:560pt;height:806.5pt;mso-position-horizontal-relative:page;mso-position-vertical-relative:page;z-index:15780864" type="#_x0000_t202" id="docshape1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2"/>
                    <w:gridCol w:w="398"/>
                    <w:gridCol w:w="273"/>
                    <w:gridCol w:w="297"/>
                    <w:gridCol w:w="569"/>
                    <w:gridCol w:w="1424"/>
                    <w:gridCol w:w="854"/>
                    <w:gridCol w:w="569"/>
                    <w:gridCol w:w="2398"/>
                    <w:gridCol w:w="1967"/>
                    <w:gridCol w:w="1499"/>
                    <w:gridCol w:w="329"/>
                    <w:gridCol w:w="241"/>
                  </w:tblGrid>
                  <w:tr>
                    <w:trPr>
                      <w:trHeight w:val="1209" w:hRule="exact"/>
                    </w:trPr>
                    <w:tc>
                      <w:tcPr>
                        <w:tcW w:w="740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left="24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Продолжение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таблицы</w:t>
                        </w:r>
                        <w:r>
                          <w:rPr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5.1</w:t>
                        </w:r>
                      </w:p>
                    </w:tc>
                  </w:tr>
                  <w:tr>
                    <w:trPr>
                      <w:trHeight w:val="748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 w:val="restart"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174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Проектирование</w:t>
                        </w: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Выбор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практических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методов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защиты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веб-</w:t>
                        </w:r>
                        <w:r>
                          <w:rPr>
                            <w:spacing w:val="-2"/>
                            <w:sz w:val="28"/>
                          </w:rPr>
                          <w:t>приложения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 w:val="restart"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381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ind w:left="501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Разработка</w:t>
                        </w: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Создание</w:t>
                        </w:r>
                        <w:r>
                          <w:rPr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веб-</w:t>
                        </w:r>
                        <w:r>
                          <w:rPr>
                            <w:spacing w:val="-2"/>
                            <w:sz w:val="28"/>
                          </w:rPr>
                          <w:t>интерфейса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78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Разработка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серверной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логики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1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vMerge/>
                        <w:tcBorders>
                          <w:top w:val="nil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Настройка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протокола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sz w:val="28"/>
                          </w:rPr>
                          <w:t>SSL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50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214" w:right="17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Тестирование</w:t>
                        </w:r>
                        <w:r>
                          <w:rPr>
                            <w:spacing w:val="-10"/>
                            <w:sz w:val="28"/>
                          </w:rPr>
                          <w:t> и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214" w:right="16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отладка</w:t>
                        </w: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237" w:val="left" w:leader="none"/>
                            <w:tab w:pos="3216" w:val="left" w:leader="none"/>
                          </w:tabs>
                          <w:spacing w:line="322" w:lineRule="exact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Оценка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</w:rPr>
                          <w:t>защищенности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4"/>
                            <w:sz w:val="28"/>
                          </w:rPr>
                          <w:t>веб-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приложения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48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vMerge/>
                        <w:tcBorders>
                          <w:top w:val="nil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290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515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Внедрение</w:t>
                        </w:r>
                      </w:p>
                    </w:tc>
                    <w:tc>
                      <w:tcPr>
                        <w:tcW w:w="3821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1800" w:val="left" w:leader="none"/>
                            <w:tab w:pos="3556" w:val="left" w:leader="none"/>
                          </w:tabs>
                          <w:spacing w:line="322" w:lineRule="exact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Улучшение,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</w:rPr>
                          <w:t>оптимизация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pacing w:val="-10"/>
                            <w:sz w:val="28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4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устранение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ошибок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471" w:right="47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Студент</w:t>
                        </w:r>
                      </w:p>
                    </w:tc>
                    <w:tc>
                      <w:tcPr>
                        <w:tcW w:w="182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84"/>
                          <w:ind w:left="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41" w:type="dxa"/>
                        <w:vMerge/>
                        <w:tcBorders>
                          <w:top w:val="nil"/>
                          <w:left w:val="single" w:sz="4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249" w:hRule="exact"/>
                    </w:trPr>
                    <w:tc>
                      <w:tcPr>
                        <w:tcW w:w="740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9906" w:type="dxa"/>
                        <w:gridSpan w:val="9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360" w:lineRule="auto"/>
                          <w:ind w:left="-6" w:right="-15" w:firstLine="707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Далее требуется рассчитать трудоемкость и длительность работ. Поскольку трудоемкость этапов и видов работ носит вероятностный характер, то предпочти- тельным будет использование метода экспертных оценок.</w:t>
                        </w:r>
                      </w:p>
                      <w:p>
                        <w:pPr>
                          <w:pStyle w:val="TableParagraph"/>
                          <w:spacing w:line="362" w:lineRule="auto"/>
                          <w:ind w:left="-6" w:right="-15" w:firstLine="707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В этом методе для каждого этапа требуется экспертным путем определить три оценки трудоемкости, в днях:</w:t>
                        </w:r>
                      </w:p>
                    </w:tc>
                    <w:tc>
                      <w:tcPr>
                        <w:tcW w:w="24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1990" w:hRule="exact"/>
                    </w:trPr>
                    <w:tc>
                      <w:tcPr>
                        <w:tcW w:w="342" w:type="dxa"/>
                        <w:textDirection w:val="btLr"/>
                      </w:tcPr>
                      <w:p>
                        <w:pPr>
                          <w:pStyle w:val="TableParagraph"/>
                          <w:spacing w:before="23"/>
                          <w:ind w:left="182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Подпись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и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дата</w:t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1165" w:val="left" w:leader="none"/>
                          </w:tabs>
                          <w:spacing w:line="240" w:lineRule="auto" w:before="0" w:after="0"/>
                          <w:ind w:left="1164" w:right="0" w:hanging="21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наиболее</w:t>
                        </w:r>
                        <w:r>
                          <w:rPr>
                            <w:spacing w:val="-12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вероятная</w:t>
                        </w:r>
                        <w:r>
                          <w:rPr>
                            <w:spacing w:val="-8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величина</w:t>
                        </w:r>
                        <w:r>
                          <w:rPr>
                            <w:spacing w:val="-9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затрат,</w:t>
                        </w:r>
                        <w:r>
                          <w:rPr>
                            <w:spacing w:val="-11"/>
                            <w:w w:val="95"/>
                            <w:sz w:val="2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90"/>
                            <w:sz w:val="28"/>
                          </w:rPr>
                          <w:t>𝑚𝑚</w:t>
                        </w:r>
                        <w:r>
                          <w:rPr>
                            <w:rFonts w:ascii="Cambria Math" w:hAnsi="Cambria Math" w:eastAsia="Cambria Math"/>
                            <w:w w:val="90"/>
                            <w:position w:val="-5"/>
                            <w:sz w:val="20"/>
                          </w:rPr>
                          <w:t>𝑖𝑖</w:t>
                        </w:r>
                        <w:r>
                          <w:rPr>
                            <w:rFonts w:ascii="Cambria Math" w:hAnsi="Cambria Math" w:eastAsia="Cambria Math"/>
                            <w:spacing w:val="-22"/>
                            <w:w w:val="90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spacing w:val="-12"/>
                            <w:w w:val="95"/>
                            <w:sz w:val="28"/>
                          </w:rPr>
                          <w:t>;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59"/>
                          </w:numPr>
                          <w:tabs>
                            <w:tab w:pos="1165" w:val="left" w:leader="none"/>
                          </w:tabs>
                          <w:spacing w:line="240" w:lineRule="auto" w:before="122" w:after="0"/>
                          <w:ind w:left="1164" w:right="0" w:hanging="213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наиболее</w:t>
                        </w:r>
                        <w:r>
                          <w:rPr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возможная</w:t>
                        </w:r>
                        <w:r>
                          <w:rPr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величина</w:t>
                        </w:r>
                        <w:r>
                          <w:rPr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w w:val="95"/>
                            <w:sz w:val="28"/>
                          </w:rPr>
                          <w:t>затрат,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90"/>
                            <w:sz w:val="28"/>
                          </w:rPr>
                          <w:t>𝑏𝑏</w:t>
                        </w:r>
                        <w:r>
                          <w:rPr>
                            <w:rFonts w:ascii="Cambria Math" w:hAnsi="Cambria Math" w:eastAsia="Cambria Math"/>
                            <w:w w:val="90"/>
                            <w:position w:val="-5"/>
                            <w:sz w:val="20"/>
                          </w:rPr>
                          <w:t>𝑖𝑖</w:t>
                        </w:r>
                        <w:r>
                          <w:rPr>
                            <w:rFonts w:ascii="Cambria Math" w:hAnsi="Cambria Math" w:eastAsia="Cambria Math"/>
                            <w:spacing w:val="49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8"/>
                          </w:rPr>
                          <w:t>[</w:t>
                        </w:r>
                        <w:hyperlink w:history="true" w:anchor="_bookmark47">
                          <w:r>
                            <w:rPr>
                              <w:spacing w:val="-2"/>
                              <w:w w:val="95"/>
                              <w:sz w:val="28"/>
                            </w:rPr>
                            <w:t>15</w:t>
                          </w:r>
                        </w:hyperlink>
                        <w:r>
                          <w:rPr>
                            <w:spacing w:val="-2"/>
                            <w:w w:val="95"/>
                            <w:sz w:val="28"/>
                          </w:rPr>
                          <w:t>].</w:t>
                        </w:r>
                      </w:p>
                      <w:p>
                        <w:pPr>
                          <w:pStyle w:val="TableParagraph"/>
                          <w:spacing w:line="360" w:lineRule="auto" w:before="121"/>
                          <w:ind w:left="244" w:firstLine="70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 основании экспертных оценок средняя величина для a</w:t>
                        </w:r>
                        <w:r>
                          <w:rPr>
                            <w:sz w:val="28"/>
                            <w:vertAlign w:val="subscript"/>
                          </w:rPr>
                          <w:t>i</w:t>
                        </w:r>
                        <w:r>
                          <w:rPr>
                            <w:sz w:val="28"/>
                            <w:vertAlign w:val="baseline"/>
                          </w:rPr>
                          <w:t>, m</w:t>
                        </w:r>
                        <w:r>
                          <w:rPr>
                            <w:sz w:val="28"/>
                            <w:vertAlign w:val="subscript"/>
                          </w:rPr>
                          <w:t>i</w:t>
                        </w:r>
                        <w:r>
                          <w:rPr>
                            <w:sz w:val="28"/>
                            <w:vertAlign w:val="baseline"/>
                          </w:rPr>
                          <w:t> и b</w:t>
                        </w:r>
                        <w:r>
                          <w:rPr>
                            <w:sz w:val="28"/>
                            <w:vertAlign w:val="subscript"/>
                          </w:rPr>
                          <w:t>i</w:t>
                        </w:r>
                        <w:r>
                          <w:rPr>
                            <w:spacing w:val="-14"/>
                            <w:sz w:val="28"/>
                            <w:vertAlign w:val="baseline"/>
                          </w:rPr>
                          <w:t> </w:t>
                        </w:r>
                        <w:r>
                          <w:rPr>
                            <w:sz w:val="28"/>
                            <w:vertAlign w:val="baseline"/>
                          </w:rPr>
                          <w:t>определя- ется по формуле (5.1):</w:t>
                        </w:r>
                      </w:p>
                      <w:p>
                        <w:pPr>
                          <w:pStyle w:val="TableParagraph"/>
                          <w:spacing w:line="235" w:lineRule="exact"/>
                          <w:ind w:left="4222" w:right="4517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position w:val="6"/>
                            <w:sz w:val="28"/>
                          </w:rPr>
                          <w:t>3Т</w:t>
                        </w:r>
                        <w:r>
                          <w:rPr>
                            <w:rFonts w:ascii="Cambria Math" w:hAnsi="Cambria Math"/>
                            <w:sz w:val="20"/>
                          </w:rPr>
                          <w:t>рук</w:t>
                        </w:r>
                        <w:r>
                          <w:rPr>
                            <w:rFonts w:ascii="Cambria Math" w:hAnsi="Cambria Math"/>
                            <w:spacing w:val="27"/>
                            <w:sz w:val="20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position w:val="6"/>
                            <w:sz w:val="28"/>
                          </w:rPr>
                          <w:t>+</w:t>
                        </w: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2"/>
                            <w:position w:val="6"/>
                            <w:sz w:val="28"/>
                          </w:rPr>
                          <w:t>2Т</w:t>
                        </w:r>
                        <w:r>
                          <w:rPr>
                            <w:rFonts w:ascii="Cambria Math" w:hAnsi="Cambria Math"/>
                            <w:spacing w:val="-2"/>
                            <w:sz w:val="20"/>
                          </w:rPr>
                          <w:t>авт</w:t>
                        </w:r>
                      </w:p>
                      <w:p>
                        <w:pPr>
                          <w:pStyle w:val="TableParagraph"/>
                          <w:tabs>
                            <w:tab w:pos="5858" w:val="left" w:leader="none"/>
                            <w:tab w:pos="9590" w:val="left" w:leader="none"/>
                          </w:tabs>
                          <w:spacing w:line="211" w:lineRule="exact"/>
                          <w:ind w:left="3703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ascii="Cambria Math" w:hAnsi="Cambria Math" w:cs="Cambria Math" w:eastAsia="Cambria Math"/>
                            <w:spacing w:val="-164"/>
                            <w:w w:val="97"/>
                            <w:position w:val="-2"/>
                            <w:sz w:val="28"/>
                            <w:szCs w:val="28"/>
                          </w:rPr>
                          <w:t>Т</w:t>
                        </w:r>
                        <w:r>
                          <w:rPr>
                            <w:rFonts w:ascii="Cambria Math" w:hAnsi="Cambria Math" w:cs="Cambria Math" w:eastAsia="Cambria Math"/>
                            <w:w w:val="83"/>
                            <w:position w:val="2"/>
                            <w:sz w:val="28"/>
                            <w:szCs w:val="28"/>
                          </w:rPr>
                          <w:t>�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31"/>
                            <w:position w:val="2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10"/>
                            <w:position w:val="-2"/>
                            <w:sz w:val="28"/>
                            <w:szCs w:val="28"/>
                          </w:rPr>
                          <w:t>=</w:t>
                        </w:r>
                        <w:r>
                          <w:rPr>
                            <w:rFonts w:ascii="Cambria Math" w:hAnsi="Cambria Math" w:cs="Cambria Math" w:eastAsia="Cambria Math"/>
                            <w:position w:val="-2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Fonts w:ascii="Cambria Math" w:hAnsi="Cambria Math" w:cs="Cambria Math" w:eastAsia="Cambria Math"/>
                            <w:spacing w:val="-10"/>
                            <w:position w:val="-2"/>
                            <w:sz w:val="28"/>
                            <w:szCs w:val="28"/>
                          </w:rPr>
                          <w:t>,</w:t>
                        </w:r>
                        <w:r>
                          <w:rPr>
                            <w:rFonts w:ascii="Cambria Math" w:hAnsi="Cambria Math" w:cs="Cambria Math" w:eastAsia="Cambria Math"/>
                            <w:position w:val="-2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spacing w:val="-2"/>
                            <w:sz w:val="28"/>
                            <w:szCs w:val="28"/>
                          </w:rPr>
                          <w:t>(5.1)</w:t>
                        </w:r>
                      </w:p>
                      <w:p>
                        <w:pPr>
                          <w:pStyle w:val="TableParagraph"/>
                          <w:spacing w:line="260" w:lineRule="exact"/>
                          <w:ind w:right="286"/>
                          <w:jc w:val="center"/>
                          <w:rPr>
                            <w:rFonts w:ascii="Cambria Math"/>
                            <w:sz w:val="28"/>
                          </w:rPr>
                        </w:pPr>
                        <w:r>
                          <w:rPr>
                            <w:rFonts w:ascii="Cambria Math"/>
                            <w:w w:val="100"/>
                            <w:sz w:val="28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59"/>
                          <w:ind w:left="244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где</w:t>
                        </w:r>
                        <w:r>
                          <w:rPr>
                            <w:spacing w:val="-17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164"/>
                            <w:w w:val="107"/>
                            <w:sz w:val="28"/>
                            <w:szCs w:val="28"/>
                          </w:rPr>
                          <w:t>Т</w:t>
                        </w:r>
                        <w:r>
                          <w:rPr>
                            <w:rFonts w:ascii="Cambria Math" w:hAnsi="Cambria Math" w:cs="Cambria Math" w:eastAsia="Cambria Math"/>
                            <w:w w:val="93"/>
                            <w:position w:val="5"/>
                            <w:sz w:val="28"/>
                            <w:szCs w:val="28"/>
                          </w:rPr>
                          <w:t>�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11"/>
                            <w:position w:val="5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–</w:t>
                        </w:r>
                        <w:r>
                          <w:rPr>
                            <w:spacing w:val="-7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среднее</w:t>
                        </w:r>
                        <w:r>
                          <w:rPr>
                            <w:spacing w:val="-7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время,</w:t>
                        </w:r>
                        <w:r>
                          <w:rPr>
                            <w:spacing w:val="-8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полученное</w:t>
                        </w:r>
                        <w:r>
                          <w:rPr>
                            <w:spacing w:val="-8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на</w:t>
                        </w:r>
                        <w:r>
                          <w:rPr>
                            <w:spacing w:val="-9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основании</w:t>
                        </w:r>
                        <w:r>
                          <w:rPr>
                            <w:spacing w:val="-7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z w:val="28"/>
                            <w:szCs w:val="28"/>
                          </w:rPr>
                          <w:t>экспертных</w:t>
                        </w:r>
                        <w:r>
                          <w:rPr>
                            <w:spacing w:val="-9"/>
                            <w:sz w:val="28"/>
                            <w:szCs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  <w:szCs w:val="28"/>
                          </w:rPr>
                          <w:t>оценок;</w:t>
                        </w:r>
                      </w:p>
                      <w:p>
                        <w:pPr>
                          <w:pStyle w:val="TableParagraph"/>
                          <w:spacing w:before="164"/>
                          <w:ind w:left="672"/>
                          <w:rPr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position w:val="-5"/>
                            <w:sz w:val="20"/>
                          </w:rPr>
                          <w:t>рук</w:t>
                        </w:r>
                        <w:r>
                          <w:rPr>
                            <w:rFonts w:ascii="Cambria Math" w:hAnsi="Cambria Math"/>
                            <w:spacing w:val="33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–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оценка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времени,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данная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руководителем;</w:t>
                        </w:r>
                      </w:p>
                      <w:p>
                        <w:pPr>
                          <w:pStyle w:val="TableParagraph"/>
                          <w:spacing w:before="160"/>
                          <w:ind w:left="672"/>
                          <w:rPr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position w:val="-5"/>
                            <w:sz w:val="20"/>
                          </w:rPr>
                          <w:t>авт</w:t>
                        </w:r>
                        <w:r>
                          <w:rPr>
                            <w:rFonts w:ascii="Cambria Math" w:hAnsi="Cambria Math"/>
                            <w:spacing w:val="32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–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оценка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времени,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данная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автором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проекта.</w:t>
                        </w:r>
                      </w:p>
                      <w:p>
                        <w:pPr>
                          <w:pStyle w:val="TableParagraph"/>
                          <w:spacing w:line="360" w:lineRule="auto" w:before="121"/>
                          <w:ind w:left="244" w:firstLine="70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Результаты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расчета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средней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оценки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времени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на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разработку</w:t>
                        </w:r>
                        <w:r>
                          <w:rPr>
                            <w:spacing w:val="80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про- граммного продукта приведены в таблице 5.2.</w:t>
                        </w:r>
                      </w:p>
                    </w:tc>
                  </w:tr>
                  <w:tr>
                    <w:trPr>
                      <w:trHeight w:val="1421" w:hRule="exact"/>
                    </w:trPr>
                    <w:tc>
                      <w:tcPr>
                        <w:tcW w:w="342" w:type="dxa"/>
                        <w:textDirection w:val="btLr"/>
                      </w:tcPr>
                      <w:p>
                        <w:pPr>
                          <w:pStyle w:val="TableParagraph"/>
                          <w:spacing w:before="23"/>
                          <w:ind w:left="47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Инв.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№</w:t>
                        </w:r>
                        <w:r>
                          <w:rPr>
                            <w:i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дубл.</w:t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420" w:hRule="exact"/>
                    </w:trPr>
                    <w:tc>
                      <w:tcPr>
                        <w:tcW w:w="342" w:type="dxa"/>
                        <w:textDirection w:val="btLr"/>
                      </w:tcPr>
                      <w:p>
                        <w:pPr>
                          <w:pStyle w:val="TableParagraph"/>
                          <w:spacing w:before="23"/>
                          <w:ind w:left="36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Взам.</w:t>
                        </w:r>
                        <w:r>
                          <w:rPr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инв.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2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991" w:hRule="exact"/>
                    </w:trPr>
                    <w:tc>
                      <w:tcPr>
                        <w:tcW w:w="342" w:type="dxa"/>
                        <w:textDirection w:val="btLr"/>
                      </w:tcPr>
                      <w:p>
                        <w:pPr>
                          <w:pStyle w:val="TableParagraph"/>
                          <w:spacing w:before="23"/>
                          <w:ind w:left="186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Подпись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и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дата</w:t>
                        </w:r>
                      </w:p>
                    </w:tc>
                    <w:tc>
                      <w:tcPr>
                        <w:tcW w:w="39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69" w:hRule="exact"/>
                    </w:trPr>
                    <w:tc>
                      <w:tcPr>
                        <w:tcW w:w="342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before="23"/>
                          <w:ind w:left="44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Инв.</w:t>
                        </w:r>
                        <w:r>
                          <w:rPr>
                            <w:i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№</w:t>
                        </w:r>
                        <w:r>
                          <w:rPr>
                            <w:i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подл.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420" w:type="dxa"/>
                        <w:gridSpan w:val="11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3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0" w:type="dxa"/>
                        <w:gridSpan w:val="2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6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2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6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864" w:type="dxa"/>
                        <w:gridSpan w:val="3"/>
                        <w:vMerge w:val="restart"/>
                      </w:tcPr>
                      <w:p>
                        <w:pPr>
                          <w:pStyle w:val="TableParagraph"/>
                          <w:spacing w:before="167"/>
                          <w:ind w:left="1041"/>
                          <w:rPr>
                            <w:i/>
                            <w:sz w:val="40"/>
                          </w:rPr>
                        </w:pPr>
                        <w:r>
                          <w:rPr>
                            <w:i/>
                            <w:spacing w:val="-2"/>
                            <w:sz w:val="40"/>
                          </w:rPr>
                          <w:t>ФАЭС.10.05.02.55.ПЗ</w:t>
                        </w:r>
                      </w:p>
                    </w:tc>
                    <w:tc>
                      <w:tcPr>
                        <w:tcW w:w="570" w:type="dxa"/>
                        <w:gridSpan w:val="2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8" w:lineRule="exact" w:before="27"/>
                          <w:ind w:left="4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Лист</w:t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3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0" w:type="dxa"/>
                        <w:gridSpan w:val="2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6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2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54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6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86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0" w:type="dxa"/>
                        <w:gridSpan w:val="2"/>
                        <w:vMerge w:val="restart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75"/>
                          <w:ind w:left="218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66</w:t>
                        </w:r>
                      </w:p>
                    </w:tc>
                  </w:tr>
                  <w:tr>
                    <w:trPr>
                      <w:trHeight w:val="284" w:hRule="exact"/>
                    </w:trPr>
                    <w:tc>
                      <w:tcPr>
                        <w:tcW w:w="3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0" w:type="dxa"/>
                        <w:gridSpan w:val="2"/>
                      </w:tcPr>
                      <w:p>
                        <w:pPr>
                          <w:pStyle w:val="TableParagraph"/>
                          <w:spacing w:line="220" w:lineRule="exact"/>
                          <w:ind w:left="48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4"/>
                            <w:sz w:val="22"/>
                          </w:rPr>
                          <w:t>Изм.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1424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276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№ 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докум</w:t>
                        </w:r>
                      </w:p>
                    </w:tc>
                    <w:tc>
                      <w:tcPr>
                        <w:tcW w:w="854" w:type="dxa"/>
                      </w:tcPr>
                      <w:p>
                        <w:pPr>
                          <w:pStyle w:val="TableParagraph"/>
                          <w:spacing w:line="216" w:lineRule="exact"/>
                          <w:ind w:left="4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Подпись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-12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5864" w:type="dxa"/>
                        <w:gridSpan w:val="3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85"/>
        <w:ind w:left="1866"/>
      </w:pPr>
      <w:r>
        <w:rPr>
          <w:w w:val="95"/>
        </w:rPr>
        <w:t>–</w:t>
      </w:r>
      <w:r>
        <w:rPr>
          <w:spacing w:val="5"/>
        </w:rPr>
        <w:t> </w:t>
      </w:r>
      <w:r>
        <w:rPr>
          <w:w w:val="95"/>
        </w:rPr>
        <w:t>наименее</w:t>
      </w:r>
      <w:r>
        <w:rPr>
          <w:spacing w:val="5"/>
        </w:rPr>
        <w:t> </w:t>
      </w:r>
      <w:r>
        <w:rPr>
          <w:w w:val="95"/>
        </w:rPr>
        <w:t>возможная</w:t>
      </w:r>
      <w:r>
        <w:rPr>
          <w:spacing w:val="6"/>
        </w:rPr>
        <w:t> </w:t>
      </w:r>
      <w:r>
        <w:rPr>
          <w:w w:val="95"/>
        </w:rPr>
        <w:t>величина</w:t>
      </w:r>
      <w:r>
        <w:rPr>
          <w:spacing w:val="5"/>
        </w:rPr>
        <w:t> </w:t>
      </w:r>
      <w:r>
        <w:rPr>
          <w:w w:val="95"/>
        </w:rPr>
        <w:t>затрат,</w:t>
      </w:r>
      <w:r>
        <w:rPr>
          <w:spacing w:val="1"/>
        </w:rPr>
        <w:t> </w:t>
      </w:r>
      <w:r>
        <w:rPr>
          <w:rFonts w:ascii="Cambria Math" w:hAnsi="Cambria Math" w:eastAsia="Cambria Math"/>
          <w:w w:val="90"/>
        </w:rPr>
        <w:t>𝑎𝑎</w:t>
      </w:r>
      <w:r>
        <w:rPr>
          <w:rFonts w:ascii="Cambria Math" w:hAnsi="Cambria Math" w:eastAsia="Cambria Math"/>
          <w:w w:val="90"/>
          <w:position w:val="-5"/>
          <w:sz w:val="20"/>
        </w:rPr>
        <w:t>𝑖𝑖</w:t>
      </w:r>
      <w:r>
        <w:rPr>
          <w:rFonts w:ascii="Cambria Math" w:hAnsi="Cambria Math" w:eastAsia="Cambria Math"/>
          <w:spacing w:val="-20"/>
          <w:w w:val="90"/>
          <w:position w:val="-5"/>
          <w:sz w:val="20"/>
        </w:rPr>
        <w:t> </w:t>
      </w:r>
      <w:r>
        <w:rPr>
          <w:spacing w:val="-10"/>
          <w:w w:val="95"/>
        </w:rPr>
        <w:t>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tbl>
      <w:tblPr>
        <w:tblW w:w="0" w:type="auto"/>
        <w:jc w:val="left"/>
        <w:tblInd w:w="45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0"/>
        <w:gridCol w:w="2428"/>
      </w:tblGrid>
      <w:tr>
        <w:trPr>
          <w:trHeight w:val="693" w:hRule="atLeast"/>
        </w:trPr>
        <w:tc>
          <w:tcPr>
            <w:tcW w:w="41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580"/>
              <w:rPr>
                <w:sz w:val="2"/>
              </w:rPr>
            </w:pPr>
            <w:r>
              <w:rPr>
                <w:sz w:val="2"/>
              </w:rPr>
              <w:pict>
                <v:group style="width:81.150pt;height:1pt;mso-position-horizontal-relative:char;mso-position-vertical-relative:line" id="docshapegroup117" coordorigin="0,0" coordsize="1623,20">
                  <v:rect style="position:absolute;left:0;top:0;width:1623;height:20" id="docshape118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2428" w:type="dxa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spacing w:after="0"/>
        <w:rPr>
          <w:sz w:val="26"/>
        </w:rPr>
        <w:sectPr>
          <w:pgSz w:w="11910" w:h="16840"/>
          <w:pgMar w:top="40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Время,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затраченное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разработку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34"/>
              </w:rPr>
            </w:pPr>
          </w:p>
          <w:p>
            <w:pPr>
              <w:pStyle w:val="TableParagraph"/>
              <w:spacing w:line="360" w:lineRule="auto" w:before="1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основе средних оценок рассчитываются математическое ожидание и от- клонение по каждому этапу разработки программного продукта. Формула расчета математического ожидания для i-гo этапа:</w:t>
            </w:r>
          </w:p>
          <w:p>
            <w:pPr>
              <w:pStyle w:val="TableParagraph"/>
              <w:spacing w:line="248" w:lineRule="exact"/>
              <w:ind w:left="547" w:right="499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70"/>
                <w:sz w:val="28"/>
              </w:rPr>
              <w:t>𝑎𝑎</w:t>
            </w:r>
            <w:r>
              <w:rPr>
                <w:rFonts w:ascii="Cambria Math" w:eastAsia="Cambria Math"/>
                <w:w w:val="70"/>
                <w:position w:val="-5"/>
                <w:sz w:val="20"/>
              </w:rPr>
              <w:t>𝑖𝑖</w:t>
            </w:r>
            <w:r>
              <w:rPr>
                <w:rFonts w:ascii="Cambria Math" w:eastAsia="Cambria Math"/>
                <w:spacing w:val="29"/>
                <w:position w:val="-5"/>
                <w:sz w:val="20"/>
              </w:rPr>
              <w:t> </w:t>
            </w:r>
            <w:r>
              <w:rPr>
                <w:rFonts w:ascii="Cambria Math" w:eastAsia="Cambria Math"/>
                <w:w w:val="70"/>
                <w:sz w:val="28"/>
              </w:rPr>
              <w:t>+</w:t>
            </w:r>
            <w:r>
              <w:rPr>
                <w:rFonts w:ascii="Cambria Math" w:eastAsia="Cambria Math"/>
                <w:spacing w:val="-6"/>
                <w:sz w:val="28"/>
              </w:rPr>
              <w:t> </w:t>
            </w:r>
            <w:r>
              <w:rPr>
                <w:rFonts w:ascii="Cambria Math" w:eastAsia="Cambria Math"/>
                <w:w w:val="70"/>
                <w:sz w:val="28"/>
              </w:rPr>
              <w:t>4𝑚𝑚</w:t>
            </w:r>
            <w:r>
              <w:rPr>
                <w:rFonts w:ascii="Cambria Math" w:eastAsia="Cambria Math"/>
                <w:w w:val="70"/>
                <w:position w:val="-5"/>
                <w:sz w:val="20"/>
              </w:rPr>
              <w:t>𝑖𝑖</w:t>
            </w:r>
            <w:r>
              <w:rPr>
                <w:rFonts w:ascii="Cambria Math" w:eastAsia="Cambria Math"/>
                <w:spacing w:val="27"/>
                <w:position w:val="-5"/>
                <w:sz w:val="20"/>
              </w:rPr>
              <w:t> </w:t>
            </w:r>
            <w:r>
              <w:rPr>
                <w:rFonts w:ascii="Cambria Math" w:eastAsia="Cambria Math"/>
                <w:w w:val="70"/>
                <w:sz w:val="28"/>
              </w:rPr>
              <w:t>+</w:t>
            </w:r>
            <w:r>
              <w:rPr>
                <w:rFonts w:ascii="Cambria Math" w:eastAsia="Cambria Math"/>
                <w:spacing w:val="-6"/>
                <w:sz w:val="28"/>
              </w:rPr>
              <w:t> </w:t>
            </w:r>
            <w:r>
              <w:rPr>
                <w:rFonts w:ascii="Cambria Math" w:eastAsia="Cambria Math"/>
                <w:spacing w:val="-4"/>
                <w:w w:val="70"/>
                <w:sz w:val="28"/>
              </w:rPr>
              <w:t>𝑏𝑏</w:t>
            </w:r>
            <w:r>
              <w:rPr>
                <w:rFonts w:ascii="Cambria Math" w:eastAsia="Cambria Math"/>
                <w:spacing w:val="-4"/>
                <w:w w:val="70"/>
                <w:position w:val="-5"/>
                <w:sz w:val="20"/>
              </w:rPr>
              <w:t>𝑖𝑖</w:t>
            </w:r>
          </w:p>
          <w:p>
            <w:pPr>
              <w:pStyle w:val="TableParagraph"/>
              <w:tabs>
                <w:tab w:pos="1607" w:val="left" w:leader="none"/>
                <w:tab w:pos="2495" w:val="left" w:leader="none"/>
                <w:tab w:pos="6059" w:val="left" w:leader="none"/>
              </w:tabs>
              <w:spacing w:line="153" w:lineRule="auto"/>
              <w:ind w:right="237"/>
              <w:jc w:val="right"/>
              <w:rPr>
                <w:sz w:val="28"/>
              </w:rPr>
            </w:pPr>
            <w:r>
              <w:rPr>
                <w:rFonts w:ascii="Cambria Math" w:eastAsia="Cambria Math"/>
                <w:w w:val="50"/>
                <w:position w:val="-2"/>
                <w:sz w:val="28"/>
              </w:rPr>
              <w:t>𝑀𝑀𝑂𝑂</w:t>
            </w:r>
            <w:r>
              <w:rPr>
                <w:rFonts w:ascii="Cambria Math" w:eastAsia="Cambria Math"/>
                <w:w w:val="50"/>
                <w:position w:val="-7"/>
                <w:sz w:val="20"/>
              </w:rPr>
              <w:t>𝑖𝑖</w:t>
            </w:r>
            <w:r>
              <w:rPr>
                <w:rFonts w:ascii="Cambria Math" w:eastAsia="Cambria Math"/>
                <w:spacing w:val="49"/>
                <w:position w:val="-7"/>
                <w:sz w:val="20"/>
              </w:rPr>
              <w:t> </w:t>
            </w:r>
            <w:r>
              <w:rPr>
                <w:rFonts w:ascii="Cambria Math" w:eastAsia="Cambria Math"/>
                <w:spacing w:val="-10"/>
                <w:position w:val="-2"/>
                <w:sz w:val="28"/>
              </w:rPr>
              <w:t>=</w:t>
            </w:r>
            <w:r>
              <w:rPr>
                <w:rFonts w:ascii="Cambria Math" w:eastAsia="Cambria Math"/>
                <w:position w:val="-2"/>
                <w:sz w:val="28"/>
              </w:rPr>
              <w:tab/>
            </w:r>
            <w:r>
              <w:rPr>
                <w:rFonts w:ascii="Cambria Math" w:eastAsia="Cambria Math"/>
                <w:spacing w:val="-10"/>
                <w:position w:val="-20"/>
                <w:sz w:val="28"/>
              </w:rPr>
              <w:t>6</w:t>
            </w:r>
            <w:r>
              <w:rPr>
                <w:rFonts w:ascii="Cambria Math" w:eastAsia="Cambria Math"/>
                <w:position w:val="-20"/>
                <w:sz w:val="28"/>
              </w:rPr>
              <w:tab/>
            </w:r>
            <w:r>
              <w:rPr>
                <w:rFonts w:ascii="Cambria Math" w:eastAsia="Cambria Math"/>
                <w:spacing w:val="-10"/>
                <w:position w:val="-2"/>
                <w:sz w:val="28"/>
              </w:rPr>
              <w:t>,</w:t>
            </w:r>
            <w:r>
              <w:rPr>
                <w:rFonts w:ascii="Cambria Math" w:eastAsia="Cambria Math"/>
                <w:position w:val="-2"/>
                <w:sz w:val="28"/>
              </w:rPr>
              <w:tab/>
            </w:r>
            <w:r>
              <w:rPr>
                <w:spacing w:val="-2"/>
                <w:sz w:val="28"/>
              </w:rPr>
              <w:t>(5.2)</w:t>
            </w:r>
          </w:p>
          <w:p>
            <w:pPr>
              <w:pStyle w:val="TableParagraph"/>
              <w:spacing w:before="132"/>
              <w:ind w:left="244"/>
              <w:rPr>
                <w:sz w:val="28"/>
              </w:rPr>
            </w:pPr>
            <w:r>
              <w:rPr>
                <w:w w:val="90"/>
                <w:sz w:val="28"/>
              </w:rPr>
              <w:t>где</w:t>
            </w:r>
            <w:r>
              <w:rPr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𝑀𝑀𝑂𝑂</w:t>
            </w:r>
            <w:r>
              <w:rPr>
                <w:rFonts w:ascii="Cambria Math" w:hAnsi="Cambria Math" w:eastAsia="Cambria Math"/>
                <w:w w:val="90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48"/>
                <w:position w:val="-5"/>
                <w:sz w:val="20"/>
              </w:rPr>
              <w:t> </w:t>
            </w:r>
            <w:r>
              <w:rPr>
                <w:w w:val="90"/>
                <w:sz w:val="28"/>
              </w:rPr>
              <w:t>–</w:t>
            </w:r>
            <w:r>
              <w:rPr>
                <w:spacing w:val="76"/>
                <w:sz w:val="28"/>
              </w:rPr>
              <w:t> </w:t>
            </w:r>
            <w:r>
              <w:rPr>
                <w:w w:val="90"/>
                <w:sz w:val="28"/>
              </w:rPr>
              <w:t>математическое</w:t>
            </w:r>
            <w:r>
              <w:rPr>
                <w:spacing w:val="2"/>
                <w:sz w:val="28"/>
              </w:rPr>
              <w:t> </w:t>
            </w:r>
            <w:r>
              <w:rPr>
                <w:w w:val="90"/>
                <w:sz w:val="28"/>
              </w:rPr>
              <w:t>ожидание</w:t>
            </w:r>
            <w:r>
              <w:rPr>
                <w:spacing w:val="2"/>
                <w:sz w:val="28"/>
              </w:rPr>
              <w:t> </w:t>
            </w:r>
            <w:r>
              <w:rPr>
                <w:w w:val="90"/>
                <w:sz w:val="28"/>
              </w:rPr>
              <w:t>для</w:t>
            </w:r>
            <w:r>
              <w:rPr>
                <w:spacing w:val="3"/>
                <w:sz w:val="28"/>
              </w:rPr>
              <w:t> </w:t>
            </w:r>
            <w:r>
              <w:rPr>
                <w:w w:val="90"/>
                <w:sz w:val="28"/>
              </w:rPr>
              <w:t>i-гo</w:t>
            </w:r>
            <w:r>
              <w:rPr>
                <w:spacing w:val="3"/>
                <w:sz w:val="28"/>
              </w:rPr>
              <w:t> </w:t>
            </w:r>
            <w:r>
              <w:rPr>
                <w:spacing w:val="-2"/>
                <w:w w:val="90"/>
                <w:sz w:val="28"/>
              </w:rPr>
              <w:t>этапа;</w:t>
            </w:r>
          </w:p>
          <w:p>
            <w:pPr>
              <w:pStyle w:val="TableParagraph"/>
              <w:spacing w:before="124"/>
              <w:ind w:left="669"/>
              <w:rPr>
                <w:sz w:val="28"/>
              </w:rPr>
            </w:pPr>
            <w:r>
              <w:rPr>
                <w:rFonts w:ascii="Cambria Math" w:hAnsi="Cambria Math" w:eastAsia="Cambria Math"/>
                <w:w w:val="75"/>
                <w:sz w:val="28"/>
              </w:rPr>
              <w:t>𝑎𝑎</w:t>
            </w:r>
            <w:r>
              <w:rPr>
                <w:rFonts w:ascii="Cambria Math" w:hAnsi="Cambria Math" w:eastAsia="Cambria Math"/>
                <w:w w:val="75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-14"/>
                <w:w w:val="7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w w:val="75"/>
                <w:sz w:val="28"/>
              </w:rPr>
              <w:t>,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w w:val="75"/>
                <w:sz w:val="28"/>
              </w:rPr>
              <w:t>𝑚𝑚</w:t>
            </w:r>
            <w:r>
              <w:rPr>
                <w:rFonts w:ascii="Cambria Math" w:hAnsi="Cambria Math" w:eastAsia="Cambria Math"/>
                <w:w w:val="75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-13"/>
                <w:w w:val="7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w w:val="75"/>
                <w:sz w:val="28"/>
              </w:rPr>
              <w:t>,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w w:val="75"/>
                <w:sz w:val="28"/>
              </w:rPr>
              <w:t>𝑏𝑏</w:t>
            </w:r>
            <w:r>
              <w:rPr>
                <w:rFonts w:ascii="Cambria Math" w:hAnsi="Cambria Math" w:eastAsia="Cambria Math"/>
                <w:w w:val="75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46"/>
                <w:position w:val="-5"/>
                <w:sz w:val="20"/>
              </w:rPr>
              <w:t> </w:t>
            </w:r>
            <w:r>
              <w:rPr>
                <w:w w:val="75"/>
                <w:sz w:val="28"/>
              </w:rPr>
              <w:t>–</w:t>
            </w:r>
            <w:r>
              <w:rPr>
                <w:spacing w:val="50"/>
                <w:w w:val="150"/>
                <w:sz w:val="28"/>
              </w:rPr>
              <w:t> </w:t>
            </w:r>
            <w:r>
              <w:rPr>
                <w:w w:val="75"/>
                <w:sz w:val="28"/>
              </w:rPr>
              <w:t>средние</w:t>
            </w:r>
            <w:r>
              <w:rPr>
                <w:spacing w:val="7"/>
                <w:sz w:val="28"/>
              </w:rPr>
              <w:t> </w:t>
            </w:r>
            <w:r>
              <w:rPr>
                <w:spacing w:val="-2"/>
                <w:w w:val="75"/>
                <w:sz w:val="28"/>
              </w:rPr>
              <w:t>значения.</w:t>
            </w:r>
          </w:p>
          <w:p>
            <w:pPr>
              <w:pStyle w:val="TableParagraph"/>
              <w:spacing w:line="360" w:lineRule="auto" w:before="122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Стандартное отклонение для каждого этапа разработки программного про- дукта определяется по формуле:</w:t>
            </w:r>
          </w:p>
          <w:p>
            <w:pPr>
              <w:pStyle w:val="TableParagraph"/>
              <w:spacing w:line="249" w:lineRule="exact"/>
              <w:ind w:left="304" w:right="514"/>
              <w:jc w:val="center"/>
              <w:rPr>
                <w:rFonts w:ascii="Cambria Math" w:hAnsi="Cambria Math" w:eastAsia="Cambria Math"/>
                <w:sz w:val="20"/>
              </w:rPr>
            </w:pPr>
            <w:r>
              <w:rPr>
                <w:rFonts w:ascii="Cambria Math" w:hAnsi="Cambria Math" w:eastAsia="Cambria Math"/>
                <w:w w:val="90"/>
                <w:sz w:val="28"/>
              </w:rPr>
              <w:t>b</w:t>
            </w:r>
            <w:r>
              <w:rPr>
                <w:rFonts w:ascii="Cambria Math" w:hAnsi="Cambria Math" w:eastAsia="Cambria Math"/>
                <w:w w:val="90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31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−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5"/>
                <w:w w:val="90"/>
                <w:sz w:val="28"/>
              </w:rPr>
              <w:t>a</w:t>
            </w:r>
            <w:r>
              <w:rPr>
                <w:rFonts w:ascii="Cambria Math" w:hAnsi="Cambria Math" w:eastAsia="Cambria Math"/>
                <w:spacing w:val="-5"/>
                <w:w w:val="90"/>
                <w:position w:val="-5"/>
                <w:sz w:val="20"/>
              </w:rPr>
              <w:t>𝑖𝑖</w:t>
            </w:r>
          </w:p>
          <w:p>
            <w:pPr>
              <w:pStyle w:val="TableParagraph"/>
              <w:tabs>
                <w:tab w:pos="945" w:val="left" w:leader="none"/>
                <w:tab w:pos="1427" w:val="left" w:leader="none"/>
                <w:tab w:pos="5524" w:val="left" w:leader="none"/>
              </w:tabs>
              <w:spacing w:line="153" w:lineRule="auto"/>
              <w:ind w:right="242"/>
              <w:jc w:val="right"/>
              <w:rPr>
                <w:sz w:val="28"/>
              </w:rPr>
            </w:pPr>
            <w:r>
              <w:rPr>
                <w:rFonts w:ascii="Cambria Math" w:eastAsia="Cambria Math"/>
                <w:w w:val="55"/>
                <w:position w:val="-2"/>
                <w:sz w:val="28"/>
              </w:rPr>
              <w:t>𝐺𝐺</w:t>
            </w:r>
            <w:r>
              <w:rPr>
                <w:rFonts w:ascii="Cambria Math" w:eastAsia="Cambria Math"/>
                <w:w w:val="55"/>
                <w:position w:val="-7"/>
                <w:sz w:val="20"/>
              </w:rPr>
              <w:t>𝑖𝑖</w:t>
            </w:r>
            <w:r>
              <w:rPr>
                <w:rFonts w:ascii="Cambria Math" w:eastAsia="Cambria Math"/>
                <w:spacing w:val="26"/>
                <w:position w:val="-7"/>
                <w:sz w:val="20"/>
              </w:rPr>
              <w:t> </w:t>
            </w:r>
            <w:r>
              <w:rPr>
                <w:rFonts w:ascii="Cambria Math" w:eastAsia="Cambria Math"/>
                <w:spacing w:val="-10"/>
                <w:position w:val="-2"/>
                <w:sz w:val="28"/>
              </w:rPr>
              <w:t>=</w:t>
            </w:r>
            <w:r>
              <w:rPr>
                <w:rFonts w:ascii="Cambria Math" w:eastAsia="Cambria Math"/>
                <w:position w:val="-2"/>
                <w:sz w:val="28"/>
              </w:rPr>
              <w:tab/>
            </w:r>
            <w:r>
              <w:rPr>
                <w:rFonts w:ascii="Cambria Math" w:eastAsia="Cambria Math"/>
                <w:spacing w:val="-10"/>
                <w:position w:val="-20"/>
                <w:sz w:val="28"/>
              </w:rPr>
              <w:t>6</w:t>
            </w:r>
            <w:r>
              <w:rPr>
                <w:rFonts w:ascii="Cambria Math" w:eastAsia="Cambria Math"/>
                <w:position w:val="-20"/>
                <w:sz w:val="28"/>
              </w:rPr>
              <w:tab/>
            </w:r>
            <w:r>
              <w:rPr>
                <w:rFonts w:ascii="Cambria Math" w:eastAsia="Cambria Math"/>
                <w:spacing w:val="-10"/>
                <w:position w:val="-2"/>
                <w:sz w:val="28"/>
              </w:rPr>
              <w:t>,</w:t>
            </w:r>
            <w:r>
              <w:rPr>
                <w:rFonts w:ascii="Cambria Math" w:eastAsia="Cambria Math"/>
                <w:position w:val="-2"/>
                <w:sz w:val="28"/>
              </w:rPr>
              <w:tab/>
            </w:r>
            <w:r>
              <w:rPr>
                <w:spacing w:val="-2"/>
                <w:sz w:val="28"/>
              </w:rPr>
              <w:t>(5.3)</w:t>
            </w:r>
          </w:p>
          <w:p>
            <w:pPr>
              <w:pStyle w:val="TableParagraph"/>
              <w:spacing w:before="135"/>
              <w:ind w:left="244"/>
              <w:rPr>
                <w:sz w:val="28"/>
              </w:rPr>
            </w:pPr>
            <w:r>
              <w:rPr>
                <w:w w:val="95"/>
                <w:sz w:val="28"/>
              </w:rPr>
              <w:t>где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𝐺𝐺</w:t>
            </w:r>
            <w:r>
              <w:rPr>
                <w:rFonts w:ascii="Cambria Math" w:hAnsi="Cambria Math" w:eastAsia="Cambria Math"/>
                <w:w w:val="90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17"/>
                <w:position w:val="-5"/>
                <w:sz w:val="20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w w:val="95"/>
                <w:sz w:val="28"/>
              </w:rPr>
              <w:t>стандартное</w:t>
            </w:r>
            <w:r>
              <w:rPr>
                <w:spacing w:val="-2"/>
                <w:sz w:val="28"/>
              </w:rPr>
              <w:t> </w:t>
            </w:r>
            <w:r>
              <w:rPr>
                <w:w w:val="95"/>
                <w:sz w:val="28"/>
              </w:rPr>
              <w:t>отклонение</w:t>
            </w:r>
            <w:r>
              <w:rPr>
                <w:spacing w:val="-2"/>
                <w:sz w:val="28"/>
              </w:rPr>
              <w:t> </w:t>
            </w:r>
            <w:r>
              <w:rPr>
                <w:w w:val="95"/>
                <w:sz w:val="28"/>
              </w:rPr>
              <w:t>по</w:t>
            </w:r>
            <w:r>
              <w:rPr>
                <w:spacing w:val="-1"/>
                <w:sz w:val="28"/>
              </w:rPr>
              <w:t> </w:t>
            </w:r>
            <w:r>
              <w:rPr>
                <w:w w:val="95"/>
                <w:sz w:val="28"/>
              </w:rPr>
              <w:t>i-му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этапу.</w:t>
            </w:r>
          </w:p>
          <w:p>
            <w:pPr>
              <w:pStyle w:val="TableParagraph"/>
              <w:spacing w:line="360" w:lineRule="auto" w:before="121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Зная математическое ожидание по каждому этапу, рассчитываем общую ве- личину математического ожидания в целом по программному продукту:</w:t>
            </w:r>
          </w:p>
          <w:p>
            <w:pPr>
              <w:pStyle w:val="TableParagraph"/>
              <w:tabs>
                <w:tab w:pos="9595" w:val="left" w:leader="none"/>
              </w:tabs>
              <w:spacing w:before="124"/>
              <w:ind w:left="3919"/>
              <w:rPr>
                <w:sz w:val="28"/>
                <w:szCs w:val="28"/>
              </w:rPr>
            </w:pPr>
            <w:r>
              <w:rPr>
                <w:rFonts w:ascii="Cambria Math" w:hAnsi="Cambria Math" w:cs="Cambria Math" w:eastAsia="Cambria Math"/>
                <w:w w:val="80"/>
                <w:sz w:val="28"/>
                <w:szCs w:val="28"/>
              </w:rPr>
              <w:t>𝑀𝑀𝑂𝑂</w:t>
            </w:r>
            <w:r>
              <w:rPr>
                <w:rFonts w:ascii="Cambria Math" w:hAnsi="Cambria Math" w:cs="Cambria Math" w:eastAsia="Cambria Math"/>
                <w:spacing w:val="-6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=</w:t>
            </w:r>
            <w:r>
              <w:rPr>
                <w:rFonts w:ascii="Cambria Math" w:hAnsi="Cambria Math" w:cs="Cambria Math" w:eastAsia="Cambria Math"/>
                <w:spacing w:val="-2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w w:val="125"/>
                <w:sz w:val="28"/>
                <w:szCs w:val="28"/>
              </w:rPr>
              <w:t>�</w:t>
            </w:r>
            <w:r>
              <w:rPr>
                <w:rFonts w:ascii="Cambria Math" w:hAnsi="Cambria Math" w:cs="Cambria Math" w:eastAsia="Cambria Math"/>
                <w:spacing w:val="-33"/>
                <w:w w:val="12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pacing w:val="-2"/>
                <w:w w:val="80"/>
                <w:sz w:val="28"/>
                <w:szCs w:val="28"/>
              </w:rPr>
              <w:t>𝑀𝑀𝑂𝑂</w:t>
            </w:r>
            <w:r>
              <w:rPr>
                <w:rFonts w:ascii="Cambria Math" w:hAnsi="Cambria Math" w:cs="Cambria Math" w:eastAsia="Cambria Math"/>
                <w:spacing w:val="-2"/>
                <w:w w:val="80"/>
                <w:sz w:val="28"/>
                <w:szCs w:val="28"/>
                <w:vertAlign w:val="subscript"/>
              </w:rPr>
              <w:t>𝑖𝑖</w:t>
            </w:r>
            <w:r>
              <w:rPr>
                <w:rFonts w:ascii="Cambria Math" w:hAnsi="Cambria Math" w:cs="Cambria Math" w:eastAsia="Cambria Math"/>
                <w:spacing w:val="-2"/>
                <w:w w:val="80"/>
                <w:sz w:val="28"/>
                <w:szCs w:val="28"/>
                <w:vertAlign w:val="baseline"/>
              </w:rPr>
              <w:t>,</w:t>
            </w:r>
            <w:r>
              <w:rPr>
                <w:rFonts w:ascii="Cambria Math" w:hAnsi="Cambria Math" w:cs="Cambria Math" w:eastAsia="Cambria Math"/>
                <w:sz w:val="28"/>
                <w:szCs w:val="28"/>
                <w:vertAlign w:val="baseline"/>
              </w:rPr>
              <w:tab/>
            </w:r>
            <w:r>
              <w:rPr>
                <w:spacing w:val="-2"/>
                <w:sz w:val="28"/>
                <w:szCs w:val="28"/>
                <w:vertAlign w:val="baseline"/>
              </w:rPr>
              <w:t>(5.4)</w:t>
            </w:r>
          </w:p>
          <w:p>
            <w:pPr>
              <w:pStyle w:val="TableParagraph"/>
              <w:spacing w:before="286"/>
              <w:ind w:left="244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9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MO</w:t>
            </w:r>
            <w:r>
              <w:rPr>
                <w:rFonts w:ascii="Cambria Math" w:hAnsi="Cambria Math"/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общая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величина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математического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ожидания.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79.239990pt;margin-top:458.760986pt;width:81pt;height:.959pt;mso-position-horizontal-relative:page;mso-position-vertical-relative:page;z-index:-22144512" id="docshape119" filled="true" fillcolor="#000000" stroked="false">
            <v:fill type="solid"/>
            <w10:wrap type="none"/>
          </v:rect>
        </w:pict>
      </w:r>
      <w:r>
        <w:rPr/>
        <w:pict>
          <v:rect style="position:absolute;margin-left:293.040009pt;margin-top:596.399963pt;width:40.32pt;height:.96pt;mso-position-horizontal-relative:page;mso-position-vertical-relative:page;z-index:-22144000" id="docshape120" filled="true" fillcolor="#000000" stroked="false">
            <v:fill type="solid"/>
            <w10:wrap type="none"/>
          </v:rect>
        </w:pict>
      </w:r>
      <w:r>
        <w:rPr/>
        <w:pict>
          <v:shape style="position:absolute;margin-left:74.439392pt;margin-top:80.958pt;width:488.75pt;height:254.95pt;mso-position-horizontal-relative:page;mso-position-vertical-relative:page;z-index:15782400" type="#_x0000_t202" id="docshape12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97"/>
                    <w:gridCol w:w="858"/>
                    <w:gridCol w:w="709"/>
                    <w:gridCol w:w="683"/>
                    <w:gridCol w:w="805"/>
                    <w:gridCol w:w="685"/>
                    <w:gridCol w:w="774"/>
                    <w:gridCol w:w="707"/>
                    <w:gridCol w:w="709"/>
                    <w:gridCol w:w="630"/>
                  </w:tblGrid>
                  <w:tr>
                    <w:trPr>
                      <w:trHeight w:val="1488" w:hRule="atLeast"/>
                    </w:trPr>
                    <w:tc>
                      <w:tcPr>
                        <w:tcW w:w="3197" w:type="dxa"/>
                        <w:vMerge w:val="restart"/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76" w:lineRule="auto"/>
                          <w:ind w:left="752" w:right="722" w:firstLine="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Этапы разработки программного продукта</w:t>
                        </w:r>
                      </w:p>
                    </w:tc>
                    <w:tc>
                      <w:tcPr>
                        <w:tcW w:w="2250" w:type="dxa"/>
                        <w:gridSpan w:val="3"/>
                      </w:tcPr>
                      <w:p>
                        <w:pPr>
                          <w:pStyle w:val="TableParagraph"/>
                          <w:spacing w:line="276" w:lineRule="auto"/>
                          <w:ind w:left="170" w:right="141" w:firstLine="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Наименее возможная </w:t>
                        </w:r>
                        <w:r>
                          <w:rPr>
                            <w:sz w:val="28"/>
                          </w:rPr>
                          <w:t>величина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</w:p>
                      <w:p>
                        <w:pPr>
                          <w:pStyle w:val="TableParagraph"/>
                          <w:spacing w:line="356" w:lineRule="exact" w:before="1"/>
                          <w:ind w:left="677" w:right="66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70"/>
                            <w:sz w:val="28"/>
                          </w:rPr>
                          <w:t>(</w:t>
                        </w:r>
                        <w:r>
                          <w:rPr>
                            <w:rFonts w:ascii="Cambria Math" w:hAnsi="Cambria Math" w:eastAsia="Cambria Math"/>
                            <w:w w:val="70"/>
                            <w:sz w:val="28"/>
                          </w:rPr>
                          <w:t>𝑎𝑎</w:t>
                        </w:r>
                        <w:r>
                          <w:rPr>
                            <w:rFonts w:ascii="Cambria Math" w:hAnsi="Cambria Math" w:eastAsia="Cambria Math"/>
                            <w:w w:val="70"/>
                            <w:position w:val="-5"/>
                            <w:sz w:val="20"/>
                          </w:rPr>
                          <w:t>𝑖𝑖</w:t>
                        </w:r>
                        <w:r>
                          <w:rPr>
                            <w:rFonts w:ascii="Cambria Math" w:hAnsi="Cambria Math" w:eastAsia="Cambria Math"/>
                            <w:spacing w:val="-6"/>
                            <w:w w:val="70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w w:val="70"/>
                            <w:sz w:val="28"/>
                          </w:rPr>
                          <w:t>),</w:t>
                        </w:r>
                        <w:r>
                          <w:rPr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w w:val="70"/>
                            <w:sz w:val="28"/>
                          </w:rPr>
                          <w:t>дни</w:t>
                        </w:r>
                      </w:p>
                    </w:tc>
                    <w:tc>
                      <w:tcPr>
                        <w:tcW w:w="2264" w:type="dxa"/>
                        <w:gridSpan w:val="3"/>
                      </w:tcPr>
                      <w:p>
                        <w:pPr>
                          <w:pStyle w:val="TableParagraph"/>
                          <w:spacing w:line="276" w:lineRule="auto"/>
                          <w:ind w:left="179" w:right="145" w:firstLine="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Наиболее вероятная </w:t>
                        </w:r>
                        <w:r>
                          <w:rPr>
                            <w:sz w:val="28"/>
                          </w:rPr>
                          <w:t>величина</w:t>
                        </w:r>
                        <w:r>
                          <w:rPr>
                            <w:spacing w:val="-1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</w:p>
                      <w:p>
                        <w:pPr>
                          <w:pStyle w:val="TableParagraph"/>
                          <w:spacing w:line="356" w:lineRule="exact" w:before="1"/>
                          <w:ind w:left="664" w:right="63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65"/>
                            <w:sz w:val="28"/>
                          </w:rPr>
                          <w:t>(</w:t>
                        </w:r>
                        <w:r>
                          <w:rPr>
                            <w:rFonts w:ascii="Cambria Math" w:hAnsi="Cambria Math" w:eastAsia="Cambria Math"/>
                            <w:w w:val="65"/>
                            <w:sz w:val="28"/>
                          </w:rPr>
                          <w:t>𝑚𝑚</w:t>
                        </w:r>
                        <w:r>
                          <w:rPr>
                            <w:rFonts w:ascii="Cambria Math" w:hAnsi="Cambria Math" w:eastAsia="Cambria Math"/>
                            <w:w w:val="65"/>
                            <w:position w:val="-5"/>
                            <w:sz w:val="20"/>
                          </w:rPr>
                          <w:t>𝑖𝑖</w:t>
                        </w:r>
                        <w:r>
                          <w:rPr>
                            <w:rFonts w:ascii="Cambria Math" w:hAnsi="Cambria Math" w:eastAsia="Cambria Math"/>
                            <w:spacing w:val="-4"/>
                            <w:w w:val="65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w w:val="65"/>
                            <w:sz w:val="28"/>
                          </w:rPr>
                          <w:t>),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w w:val="65"/>
                            <w:sz w:val="28"/>
                          </w:rPr>
                          <w:t>дни</w:t>
                        </w:r>
                      </w:p>
                    </w:tc>
                    <w:tc>
                      <w:tcPr>
                        <w:tcW w:w="2046" w:type="dxa"/>
                        <w:gridSpan w:val="3"/>
                      </w:tcPr>
                      <w:p>
                        <w:pPr>
                          <w:pStyle w:val="TableParagraph"/>
                          <w:spacing w:line="276" w:lineRule="auto"/>
                          <w:ind w:left="388" w:right="348" w:firstLine="74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Наиболее возможная величина</w:t>
                        </w:r>
                      </w:p>
                      <w:p>
                        <w:pPr>
                          <w:pStyle w:val="TableParagraph"/>
                          <w:spacing w:line="356" w:lineRule="exact" w:before="1"/>
                          <w:ind w:left="129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w w:val="85"/>
                            <w:sz w:val="28"/>
                          </w:rPr>
                          <w:t>затрат</w:t>
                        </w:r>
                        <w:r>
                          <w:rPr>
                            <w:spacing w:val="-10"/>
                            <w:sz w:val="28"/>
                          </w:rPr>
                          <w:t> </w:t>
                        </w:r>
                        <w:r>
                          <w:rPr>
                            <w:w w:val="85"/>
                            <w:sz w:val="28"/>
                          </w:rPr>
                          <w:t>(</w:t>
                        </w:r>
                        <w:r>
                          <w:rPr>
                            <w:rFonts w:ascii="Cambria Math" w:hAnsi="Cambria Math" w:eastAsia="Cambria Math"/>
                            <w:w w:val="85"/>
                            <w:sz w:val="28"/>
                          </w:rPr>
                          <w:t>𝑏𝑏</w:t>
                        </w:r>
                        <w:r>
                          <w:rPr>
                            <w:rFonts w:ascii="Cambria Math" w:hAnsi="Cambria Math" w:eastAsia="Cambria Math"/>
                            <w:w w:val="85"/>
                            <w:position w:val="-5"/>
                            <w:sz w:val="20"/>
                          </w:rPr>
                          <w:t>𝑖𝑖</w:t>
                        </w:r>
                        <w:r>
                          <w:rPr>
                            <w:rFonts w:ascii="Cambria Math" w:hAnsi="Cambria Math" w:eastAsia="Cambria Math"/>
                            <w:spacing w:val="-13"/>
                            <w:w w:val="85"/>
                            <w:position w:val="-5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8"/>
                          </w:rPr>
                          <w:t>),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5"/>
                            <w:w w:val="85"/>
                            <w:sz w:val="28"/>
                          </w:rPr>
                          <w:t>дни</w:t>
                        </w:r>
                      </w:p>
                    </w:tc>
                  </w:tr>
                  <w:tr>
                    <w:trPr>
                      <w:trHeight w:val="611" w:hRule="atLeast"/>
                    </w:trPr>
                    <w:tc>
                      <w:tcPr>
                        <w:tcW w:w="319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115"/>
                          <w:ind w:left="178" w:right="175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авт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96"/>
                          <w:ind w:left="93" w:right="86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рук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spacing w:before="67"/>
                          <w:ind w:left="68" w:right="59"/>
                          <w:jc w:val="center"/>
                          <w:rPr>
                            <w:rFonts w:ascii="Cambria Math" w:hAnsi="Cambria Math" w:cs="Cambria Math" w:eastAsia="Cambria Math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mbria Math" w:hAnsi="Cambria Math" w:cs="Cambria Math" w:eastAsia="Cambria Math"/>
                            <w:spacing w:val="-169"/>
                            <w:w w:val="107"/>
                            <w:position w:val="-4"/>
                            <w:sz w:val="28"/>
                            <w:szCs w:val="28"/>
                          </w:rPr>
                          <w:t>Т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5"/>
                            <w:w w:val="93"/>
                            <w:sz w:val="28"/>
                            <w:szCs w:val="28"/>
                          </w:rPr>
                          <w:t>�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115"/>
                          <w:ind w:left="151" w:right="148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авт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96"/>
                          <w:ind w:left="98" w:right="67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рук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spacing w:before="67"/>
                          <w:ind w:left="116" w:right="101"/>
                          <w:jc w:val="center"/>
                          <w:rPr>
                            <w:rFonts w:ascii="Cambria Math" w:hAnsi="Cambria Math" w:cs="Cambria Math" w:eastAsia="Cambria Math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mbria Math" w:hAnsi="Cambria Math" w:cs="Cambria Math" w:eastAsia="Cambria Math"/>
                            <w:spacing w:val="-169"/>
                            <w:w w:val="107"/>
                            <w:position w:val="-4"/>
                            <w:sz w:val="28"/>
                            <w:szCs w:val="28"/>
                          </w:rPr>
                          <w:t>Т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5"/>
                            <w:w w:val="93"/>
                            <w:sz w:val="28"/>
                            <w:szCs w:val="28"/>
                          </w:rPr>
                          <w:t>�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115"/>
                          <w:ind w:left="106" w:right="96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авт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96"/>
                          <w:ind w:left="98" w:right="82"/>
                          <w:jc w:val="center"/>
                          <w:rPr>
                            <w:rFonts w:ascii="Cambria Math" w:hAnsi="Cambria Math"/>
                            <w:sz w:val="20"/>
                          </w:rPr>
                        </w:pPr>
                        <w:r>
                          <w:rPr>
                            <w:rFonts w:ascii="Cambria Math" w:hAnsi="Cambria Math"/>
                            <w:spacing w:val="-4"/>
                            <w:position w:val="6"/>
                            <w:sz w:val="28"/>
                          </w:rPr>
                          <w:t>Т</w:t>
                        </w:r>
                        <w:r>
                          <w:rPr>
                            <w:rFonts w:ascii="Cambria Math" w:hAnsi="Cambria Math"/>
                            <w:spacing w:val="-4"/>
                            <w:sz w:val="20"/>
                          </w:rPr>
                          <w:t>рук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67"/>
                          <w:ind w:left="44" w:right="25"/>
                          <w:jc w:val="center"/>
                          <w:rPr>
                            <w:rFonts w:ascii="Cambria Math" w:hAnsi="Cambria Math" w:cs="Cambria Math" w:eastAsia="Cambria Math"/>
                            <w:sz w:val="28"/>
                            <w:szCs w:val="28"/>
                          </w:rPr>
                        </w:pPr>
                        <w:r>
                          <w:rPr>
                            <w:rFonts w:ascii="Cambria Math" w:hAnsi="Cambria Math" w:cs="Cambria Math" w:eastAsia="Cambria Math"/>
                            <w:spacing w:val="-169"/>
                            <w:w w:val="107"/>
                            <w:position w:val="-4"/>
                            <w:sz w:val="28"/>
                            <w:szCs w:val="28"/>
                          </w:rPr>
                          <w:t>Т</w:t>
                        </w:r>
                        <w:r>
                          <w:rPr>
                            <w:rFonts w:ascii="Cambria Math" w:hAnsi="Cambria Math" w:cs="Cambria Math" w:eastAsia="Cambria Math"/>
                            <w:spacing w:val="-5"/>
                            <w:w w:val="93"/>
                            <w:sz w:val="28"/>
                            <w:szCs w:val="28"/>
                          </w:rPr>
                          <w:t>�</w:t>
                        </w:r>
                      </w:p>
                    </w:tc>
                  </w:tr>
                  <w:tr>
                    <w:trPr>
                      <w:trHeight w:val="741" w:hRule="atLeast"/>
                    </w:trPr>
                    <w:tc>
                      <w:tcPr>
                        <w:tcW w:w="3197" w:type="dxa"/>
                      </w:tcPr>
                      <w:p>
                        <w:pPr>
                          <w:pStyle w:val="TableParagraph"/>
                          <w:ind w:right="301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1.Анализ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предметной</w:t>
                        </w:r>
                      </w:p>
                      <w:p>
                        <w:pPr>
                          <w:pStyle w:val="TableParagraph"/>
                          <w:spacing w:before="48"/>
                          <w:ind w:right="296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области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разработки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185"/>
                          <w:ind w:right="2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85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spacing w:before="185"/>
                          <w:ind w:left="67" w:right="9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5,8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185"/>
                          <w:ind w:left="127" w:right="14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185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spacing w:before="185"/>
                          <w:ind w:left="116" w:right="1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8,8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185"/>
                          <w:ind w:left="83" w:right="9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16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85"/>
                          <w:ind w:left="7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14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185"/>
                          <w:ind w:left="44" w:right="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14,8</w:t>
                        </w:r>
                      </w:p>
                    </w:tc>
                  </w:tr>
                  <w:tr>
                    <w:trPr>
                      <w:trHeight w:val="369" w:hRule="atLeast"/>
                    </w:trPr>
                    <w:tc>
                      <w:tcPr>
                        <w:tcW w:w="3197" w:type="dxa"/>
                      </w:tcPr>
                      <w:p>
                        <w:pPr>
                          <w:pStyle w:val="TableParagraph"/>
                          <w:ind w:left="46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2.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Проектирование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ind w:left="150" w:right="17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13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ind w:left="6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12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ind w:left="68" w:right="9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12,4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ind w:left="127" w:right="14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17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ind w:left="48" w:right="6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15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ind w:left="116" w:right="1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15,8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ind w:left="83" w:right="9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20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ind w:left="7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19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ind w:left="44" w:right="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19,4</w:t>
                        </w:r>
                      </w:p>
                    </w:tc>
                  </w:tr>
                  <w:tr>
                    <w:trPr>
                      <w:trHeight w:val="614" w:hRule="atLeast"/>
                    </w:trPr>
                    <w:tc>
                      <w:tcPr>
                        <w:tcW w:w="3197" w:type="dxa"/>
                      </w:tcPr>
                      <w:p>
                        <w:pPr>
                          <w:pStyle w:val="TableParagraph"/>
                          <w:spacing w:before="122"/>
                          <w:ind w:left="79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3.</w:t>
                        </w:r>
                        <w:r>
                          <w:rPr>
                            <w:spacing w:val="-2"/>
                            <w:sz w:val="28"/>
                          </w:rPr>
                          <w:t> Разработка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122"/>
                          <w:ind w:left="150" w:right="17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22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22"/>
                          <w:ind w:left="6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19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spacing w:before="122"/>
                          <w:ind w:left="68" w:right="9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20,2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122"/>
                          <w:ind w:left="128" w:right="14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26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122"/>
                          <w:ind w:left="48" w:right="6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23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spacing w:before="122"/>
                          <w:ind w:left="116" w:right="1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24,2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122"/>
                          <w:ind w:left="83" w:right="9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29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22"/>
                          <w:ind w:left="7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26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122"/>
                          <w:ind w:left="44" w:right="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27,2</w:t>
                        </w:r>
                      </w:p>
                    </w:tc>
                  </w:tr>
                  <w:tr>
                    <w:trPr>
                      <w:trHeight w:val="741" w:hRule="atLeast"/>
                    </w:trPr>
                    <w:tc>
                      <w:tcPr>
                        <w:tcW w:w="3197" w:type="dxa"/>
                      </w:tcPr>
                      <w:p>
                        <w:pPr>
                          <w:pStyle w:val="TableParagraph"/>
                          <w:spacing w:before="2"/>
                          <w:ind w:left="5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4.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Тестирование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before="48"/>
                          <w:ind w:left="1254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отладка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187"/>
                          <w:ind w:right="2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87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6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spacing w:before="187"/>
                          <w:ind w:left="67" w:right="9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5,2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187"/>
                          <w:ind w:right="1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6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187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spacing w:before="187"/>
                          <w:ind w:left="116" w:right="1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7,2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187"/>
                          <w:ind w:right="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8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187"/>
                          <w:ind w:left="72" w:right="8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187"/>
                          <w:ind w:left="43" w:right="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9,2</w:t>
                        </w:r>
                      </w:p>
                    </w:tc>
                  </w:tr>
                  <w:tr>
                    <w:trPr>
                      <w:trHeight w:val="455" w:hRule="atLeast"/>
                    </w:trPr>
                    <w:tc>
                      <w:tcPr>
                        <w:tcW w:w="3197" w:type="dxa"/>
                      </w:tcPr>
                      <w:p>
                        <w:pPr>
                          <w:pStyle w:val="TableParagraph"/>
                          <w:spacing w:before="43"/>
                          <w:ind w:left="81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5.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Внедрение</w:t>
                        </w:r>
                      </w:p>
                    </w:tc>
                    <w:tc>
                      <w:tcPr>
                        <w:tcW w:w="858" w:type="dxa"/>
                      </w:tcPr>
                      <w:p>
                        <w:pPr>
                          <w:pStyle w:val="TableParagraph"/>
                          <w:spacing w:before="43"/>
                          <w:ind w:right="2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43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683" w:type="dxa"/>
                      </w:tcPr>
                      <w:p>
                        <w:pPr>
                          <w:pStyle w:val="TableParagraph"/>
                          <w:spacing w:before="43"/>
                          <w:ind w:left="66" w:right="91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2,4</w:t>
                        </w:r>
                      </w:p>
                    </w:tc>
                    <w:tc>
                      <w:tcPr>
                        <w:tcW w:w="805" w:type="dxa"/>
                      </w:tcPr>
                      <w:p>
                        <w:pPr>
                          <w:pStyle w:val="TableParagraph"/>
                          <w:spacing w:before="43"/>
                          <w:ind w:right="19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685" w:type="dxa"/>
                      </w:tcPr>
                      <w:p>
                        <w:pPr>
                          <w:pStyle w:val="TableParagraph"/>
                          <w:spacing w:before="43"/>
                          <w:ind w:righ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774" w:type="dxa"/>
                      </w:tcPr>
                      <w:p>
                        <w:pPr>
                          <w:pStyle w:val="TableParagraph"/>
                          <w:spacing w:before="43"/>
                          <w:ind w:left="116" w:right="1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3,4</w:t>
                        </w:r>
                      </w:p>
                    </w:tc>
                    <w:tc>
                      <w:tcPr>
                        <w:tcW w:w="707" w:type="dxa"/>
                      </w:tcPr>
                      <w:p>
                        <w:pPr>
                          <w:pStyle w:val="TableParagraph"/>
                          <w:spacing w:before="43"/>
                          <w:ind w:right="1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5</w:t>
                        </w:r>
                      </w:p>
                    </w:tc>
                    <w:tc>
                      <w:tcPr>
                        <w:tcW w:w="709" w:type="dxa"/>
                      </w:tcPr>
                      <w:p>
                        <w:pPr>
                          <w:pStyle w:val="TableParagraph"/>
                          <w:spacing w:before="43"/>
                          <w:ind w:right="1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630" w:type="dxa"/>
                      </w:tcPr>
                      <w:p>
                        <w:pPr>
                          <w:pStyle w:val="TableParagraph"/>
                          <w:spacing w:before="43"/>
                          <w:ind w:left="43" w:right="6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4,4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2.937363pt;margin-top:441.58551pt;width:335.05pt;height:34.050pt;mso-position-horizontal-relative:page;mso-position-vertical-relative:page;z-index:15782912" type="#_x0000_t202" id="docshape12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57"/>
                    <w:gridCol w:w="2343"/>
                  </w:tblGrid>
                  <w:tr>
                    <w:trPr>
                      <w:trHeight w:val="681" w:hRule="atLeast"/>
                    </w:trPr>
                    <w:tc>
                      <w:tcPr>
                        <w:tcW w:w="4357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343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9.459991pt;margin-top:579.225525pt;width:308.25pt;height:34.050pt;mso-position-horizontal-relative:page;mso-position-vertical-relative:page;z-index:15783424" type="#_x0000_t202" id="docshape12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55"/>
                    <w:gridCol w:w="2609"/>
                  </w:tblGrid>
                  <w:tr>
                    <w:trPr>
                      <w:trHeight w:val="681" w:hRule="atLeast"/>
                    </w:trPr>
                    <w:tc>
                      <w:tcPr>
                        <w:tcW w:w="3555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609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2.139999pt;margin-top:698.495117pt;width:315.850pt;height:17.45pt;mso-position-horizontal-relative:page;mso-position-vertical-relative:page;z-index:15783936" type="#_x0000_t202" id="docshape1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81"/>
                    <w:gridCol w:w="2535"/>
                  </w:tblGrid>
                  <w:tr>
                    <w:trPr>
                      <w:trHeight w:val="349" w:hRule="atLeast"/>
                    </w:trPr>
                    <w:tc>
                      <w:tcPr>
                        <w:tcW w:w="3781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535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 w:after="52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Стандартное отклонение G в целом по программному продукту рассчитыва- ется по следующей формуле:</w:t>
            </w:r>
          </w:p>
          <w:p>
            <w:pPr>
              <w:pStyle w:val="TableParagraph"/>
              <w:spacing w:line="20" w:lineRule="exact"/>
              <w:ind w:left="4797"/>
              <w:rPr>
                <w:sz w:val="2"/>
              </w:rPr>
            </w:pPr>
            <w:r>
              <w:rPr>
                <w:sz w:val="2"/>
              </w:rPr>
              <w:pict>
                <v:group style="width:37pt;height:1pt;mso-position-horizontal-relative:char;mso-position-vertical-relative:line" id="docshapegroup125" coordorigin="0,0" coordsize="740,20">
                  <v:rect style="position:absolute;left:0;top:0;width:740;height:20" id="docshape126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9595" w:val="left" w:leader="none"/>
              </w:tabs>
              <w:spacing w:line="265" w:lineRule="exact" w:before="106"/>
              <w:ind w:left="4032"/>
              <w:rPr>
                <w:sz w:val="28"/>
                <w:szCs w:val="28"/>
              </w:rPr>
            </w:pPr>
            <w:r>
              <w:rPr>
                <w:rFonts w:ascii="Cambria Math" w:hAnsi="Cambria Math" w:cs="Cambria Math" w:eastAsia="Cambria Math"/>
                <w:w w:val="80"/>
                <w:sz w:val="28"/>
                <w:szCs w:val="28"/>
              </w:rPr>
              <w:t>𝐺𝐺</w:t>
            </w:r>
            <w:r>
              <w:rPr>
                <w:rFonts w:ascii="Cambria Math" w:hAnsi="Cambria Math" w:cs="Cambria Math" w:eastAsia="Cambria Math"/>
                <w:spacing w:val="3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=</w:t>
            </w:r>
            <w:r>
              <w:rPr>
                <w:rFonts w:ascii="Cambria Math" w:hAnsi="Cambria Math" w:cs="Cambria Math" w:eastAsia="Cambria Math"/>
                <w:spacing w:val="2"/>
                <w:w w:val="13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w w:val="135"/>
                <w:position w:val="1"/>
                <w:sz w:val="28"/>
                <w:szCs w:val="28"/>
              </w:rPr>
              <w:t>�</w:t>
            </w:r>
            <w:r>
              <w:rPr>
                <w:rFonts w:ascii="Cambria Math" w:hAnsi="Cambria Math" w:cs="Cambria Math" w:eastAsia="Cambria Math"/>
                <w:w w:val="135"/>
                <w:sz w:val="28"/>
                <w:szCs w:val="28"/>
              </w:rPr>
              <w:t>�</w:t>
            </w:r>
            <w:r>
              <w:rPr>
                <w:rFonts w:ascii="Cambria Math" w:hAnsi="Cambria Math" w:cs="Cambria Math" w:eastAsia="Cambria Math"/>
                <w:spacing w:val="-36"/>
                <w:w w:val="13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pacing w:val="-4"/>
                <w:w w:val="71"/>
                <w:sz w:val="28"/>
                <w:szCs w:val="28"/>
              </w:rPr>
              <w:t>𝐺𝐺</w:t>
            </w:r>
            <w:r>
              <w:rPr>
                <w:rFonts w:ascii="Cambria Math" w:hAnsi="Cambria Math" w:cs="Cambria Math" w:eastAsia="Cambria Math"/>
                <w:spacing w:val="-4"/>
                <w:w w:val="136"/>
                <w:sz w:val="28"/>
                <w:szCs w:val="28"/>
                <w:vertAlign w:val="superscript"/>
              </w:rPr>
              <w:t>2</w:t>
            </w:r>
            <w:r>
              <w:rPr>
                <w:rFonts w:ascii="Cambria Math" w:hAnsi="Cambria Math" w:cs="Cambria Math" w:eastAsia="Cambria Math"/>
                <w:spacing w:val="-4"/>
                <w:w w:val="121"/>
                <w:sz w:val="28"/>
                <w:szCs w:val="28"/>
                <w:vertAlign w:val="baseline"/>
              </w:rPr>
              <w:t>,</w:t>
            </w:r>
            <w:r>
              <w:rPr>
                <w:rFonts w:ascii="Cambria Math" w:hAnsi="Cambria Math" w:cs="Cambria Math" w:eastAsia="Cambria Math"/>
                <w:sz w:val="28"/>
                <w:szCs w:val="28"/>
                <w:vertAlign w:val="baseline"/>
              </w:rPr>
              <w:tab/>
            </w:r>
            <w:r>
              <w:rPr>
                <w:spacing w:val="-2"/>
                <w:position w:val="3"/>
                <w:sz w:val="28"/>
                <w:szCs w:val="28"/>
                <w:vertAlign w:val="baseline"/>
              </w:rPr>
              <w:t>(5.5)</w:t>
            </w:r>
          </w:p>
          <w:p>
            <w:pPr>
              <w:pStyle w:val="TableParagraph"/>
              <w:spacing w:line="146" w:lineRule="exact"/>
              <w:ind w:left="547" w:right="86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pacing w:val="-5"/>
                <w:w w:val="65"/>
                <w:sz w:val="20"/>
              </w:rPr>
              <w:t>𝑖𝑖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244"/>
              <w:jc w:val="both"/>
              <w:rPr>
                <w:sz w:val="28"/>
              </w:rPr>
            </w:pPr>
            <w:r>
              <w:rPr>
                <w:w w:val="95"/>
                <w:sz w:val="28"/>
              </w:rPr>
              <w:t>где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𝐺𝐺</w:t>
            </w:r>
            <w:r>
              <w:rPr>
                <w:rFonts w:ascii="Cambria Math" w:hAnsi="Cambria Math" w:eastAsia="Cambria Math"/>
                <w:spacing w:val="2"/>
                <w:sz w:val="28"/>
              </w:rPr>
              <w:t> </w:t>
            </w:r>
            <w:r>
              <w:rPr>
                <w:w w:val="95"/>
                <w:sz w:val="28"/>
              </w:rPr>
              <w:t>–стандартное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отклонение;</w:t>
            </w:r>
          </w:p>
          <w:p>
            <w:pPr>
              <w:pStyle w:val="TableParagraph"/>
              <w:spacing w:before="164"/>
              <w:ind w:left="672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w w:val="90"/>
                <w:sz w:val="28"/>
              </w:rPr>
              <w:t>𝐺𝐺</w:t>
            </w:r>
            <w:r>
              <w:rPr>
                <w:rFonts w:ascii="Cambria Math" w:hAnsi="Cambria Math" w:eastAsia="Cambria Math"/>
                <w:w w:val="90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13"/>
                <w:position w:val="-5"/>
                <w:sz w:val="20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стандартное</w:t>
            </w:r>
            <w:r>
              <w:rPr>
                <w:spacing w:val="-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отклонение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по</w:t>
            </w:r>
            <w:r>
              <w:rPr>
                <w:spacing w:val="-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i-му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этапу.</w:t>
            </w:r>
          </w:p>
          <w:p>
            <w:pPr>
              <w:pStyle w:val="TableParagraph"/>
              <w:spacing w:line="360" w:lineRule="auto" w:before="124"/>
              <w:ind w:left="244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На основе расчетов математического ожидания (5.4) и стандартного откло- нения (5.5) рассчитываем коэффициент вариации – коэффициент согласованности мнения экспертов. Коэффициент вариации рассчитывается по формуле:</w:t>
            </w:r>
          </w:p>
          <w:p>
            <w:pPr>
              <w:pStyle w:val="TableParagraph"/>
              <w:spacing w:line="255" w:lineRule="exact"/>
              <w:ind w:left="294" w:right="514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pacing w:val="-4"/>
                <w:w w:val="65"/>
                <w:sz w:val="28"/>
              </w:rPr>
              <w:t>𝐺𝐺</w:t>
            </w:r>
            <w:r>
              <w:rPr>
                <w:rFonts w:ascii="Cambria Math" w:eastAsia="Cambria Math"/>
                <w:spacing w:val="-4"/>
                <w:w w:val="65"/>
                <w:position w:val="-5"/>
                <w:sz w:val="20"/>
              </w:rPr>
              <w:t>𝑖𝑖</w:t>
            </w:r>
          </w:p>
          <w:p>
            <w:pPr>
              <w:pStyle w:val="TableParagraph"/>
              <w:tabs>
                <w:tab w:pos="9595" w:val="left" w:leader="none"/>
              </w:tabs>
              <w:spacing w:line="144" w:lineRule="auto"/>
              <w:ind w:left="4226"/>
              <w:rPr>
                <w:sz w:val="28"/>
              </w:rPr>
            </w:pPr>
            <w:r>
              <w:rPr>
                <w:rFonts w:ascii="Cambria Math" w:eastAsia="Cambria Math"/>
                <w:w w:val="60"/>
                <w:sz w:val="28"/>
              </w:rPr>
              <w:t>𝑣𝑣</w:t>
            </w:r>
            <w:r>
              <w:rPr>
                <w:rFonts w:ascii="Cambria Math" w:eastAsia="Cambria Math"/>
                <w:w w:val="60"/>
                <w:sz w:val="28"/>
                <w:vertAlign w:val="subscript"/>
              </w:rPr>
              <w:t>𝑖𝑖</w:t>
            </w:r>
            <w:r>
              <w:rPr>
                <w:rFonts w:ascii="Cambria Math" w:eastAsia="Cambria Math"/>
                <w:spacing w:val="21"/>
                <w:sz w:val="28"/>
                <w:vertAlign w:val="baseline"/>
              </w:rPr>
              <w:t> </w:t>
            </w:r>
            <w:r>
              <w:rPr>
                <w:rFonts w:ascii="Cambria Math" w:eastAsia="Cambria Math"/>
                <w:w w:val="60"/>
                <w:sz w:val="28"/>
                <w:vertAlign w:val="baseline"/>
              </w:rPr>
              <w:t>=</w:t>
            </w:r>
            <w:r>
              <w:rPr>
                <w:rFonts w:ascii="Cambria Math" w:eastAsia="Cambria Math"/>
                <w:spacing w:val="5"/>
                <w:sz w:val="28"/>
                <w:vertAlign w:val="baseline"/>
              </w:rPr>
              <w:t> </w:t>
            </w:r>
            <w:r>
              <w:rPr>
                <w:rFonts w:ascii="Cambria Math" w:eastAsia="Cambria Math"/>
                <w:w w:val="60"/>
                <w:position w:val="-17"/>
                <w:sz w:val="28"/>
                <w:vertAlign w:val="baseline"/>
              </w:rPr>
              <w:t>𝑀𝑀𝑂𝑂</w:t>
            </w:r>
            <w:r>
              <w:rPr>
                <w:rFonts w:ascii="Cambria Math" w:eastAsia="Cambria Math"/>
                <w:spacing w:val="5"/>
                <w:position w:val="-17"/>
                <w:sz w:val="28"/>
                <w:vertAlign w:val="baseline"/>
              </w:rPr>
              <w:t> </w:t>
            </w:r>
            <w:r>
              <w:rPr>
                <w:rFonts w:ascii="Cambria Math" w:eastAsia="Cambria Math"/>
                <w:spacing w:val="-10"/>
                <w:w w:val="60"/>
                <w:sz w:val="28"/>
                <w:vertAlign w:val="baseline"/>
              </w:rPr>
              <w:t>,</w:t>
            </w:r>
            <w:r>
              <w:rPr>
                <w:rFonts w:ascii="Cambria Math" w:eastAsia="Cambria Math"/>
                <w:sz w:val="28"/>
                <w:vertAlign w:val="baseline"/>
              </w:rPr>
              <w:tab/>
            </w:r>
            <w:r>
              <w:rPr>
                <w:spacing w:val="-2"/>
                <w:sz w:val="28"/>
                <w:vertAlign w:val="baseline"/>
              </w:rPr>
              <w:t>(5.6)</w:t>
            </w:r>
          </w:p>
          <w:p>
            <w:pPr>
              <w:pStyle w:val="TableParagraph"/>
              <w:spacing w:line="139" w:lineRule="exact"/>
              <w:ind w:left="547" w:right="350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spacing w:val="-5"/>
                <w:w w:val="65"/>
                <w:sz w:val="20"/>
              </w:rPr>
              <w:t>𝑖𝑖</w:t>
            </w:r>
          </w:p>
          <w:p>
            <w:pPr>
              <w:pStyle w:val="TableParagraph"/>
              <w:spacing w:line="328" w:lineRule="auto" w:before="80"/>
              <w:ind w:left="953" w:right="2893" w:hanging="1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7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𝑣𝑣</w:t>
            </w:r>
            <w:r>
              <w:rPr>
                <w:rFonts w:ascii="Cambria Math" w:hAnsi="Cambria Math" w:eastAsia="Cambria Math"/>
                <w:w w:val="90"/>
                <w:position w:val="-5"/>
                <w:sz w:val="20"/>
              </w:rPr>
              <w:t>𝑖𝑖</w:t>
            </w:r>
            <w:r>
              <w:rPr>
                <w:rFonts w:ascii="Cambria Math" w:hAnsi="Cambria Math" w:eastAsia="Cambria Math"/>
                <w:spacing w:val="14"/>
                <w:position w:val="-5"/>
                <w:sz w:val="20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коэффициент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вариации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i-му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этапу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[</w:t>
            </w:r>
            <w:hyperlink w:history="true" w:anchor="_bookmark47">
              <w:r>
                <w:rPr>
                  <w:sz w:val="28"/>
                </w:rPr>
                <w:t>15</w:t>
              </w:r>
            </w:hyperlink>
            <w:r>
              <w:rPr>
                <w:sz w:val="28"/>
              </w:rPr>
              <w:t>]. Все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произведенные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расчеты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сведены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таблицу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5.3.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82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Затраты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разработку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spacing w:line="360" w:lineRule="auto"/>
              <w:ind w:left="244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В итоге коэффициент вариации равен 0,039 и не превосходит 0,33. Поэтому мнения экспертов считаются согласованными.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300.119995pt;margin-top:286.680969pt;width:25.56pt;height:.959pt;mso-position-horizontal-relative:page;mso-position-vertical-relative:page;z-index:-22140928" id="docshape127" filled="true" fillcolor="#000000" stroked="false">
            <v:fill type="solid"/>
            <w10:wrap type="none"/>
          </v:rect>
        </w:pict>
      </w:r>
      <w:r>
        <w:rPr/>
        <w:pict>
          <v:shape style="position:absolute;margin-left:70.959976pt;margin-top:406.846436pt;width:495.7pt;height:288.150pt;mso-position-horizontal-relative:page;mso-position-vertical-relative:page;z-index:15785472" type="#_x0000_t202" id="docshape12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87"/>
                    <w:gridCol w:w="1367"/>
                    <w:gridCol w:w="1626"/>
                    <w:gridCol w:w="1588"/>
                    <w:gridCol w:w="868"/>
                    <w:gridCol w:w="842"/>
                    <w:gridCol w:w="820"/>
                  </w:tblGrid>
                  <w:tr>
                    <w:trPr>
                      <w:trHeight w:val="343" w:hRule="atLeast"/>
                    </w:trPr>
                    <w:tc>
                      <w:tcPr>
                        <w:tcW w:w="278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4581" w:type="dxa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22" w:lineRule="exact"/>
                          <w:ind w:left="14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Средняя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величина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затрат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по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этапам,</w:t>
                        </w:r>
                      </w:p>
                    </w:tc>
                    <w:tc>
                      <w:tcPr>
                        <w:tcW w:w="86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283" w:lineRule="auto" w:before="44"/>
                          <w:ind w:left="721" w:right="356" w:hanging="3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Матем.</w:t>
                        </w:r>
                        <w:r>
                          <w:rPr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ожидание </w:t>
                        </w:r>
                        <w:r>
                          <w:rPr>
                            <w:position w:val="2"/>
                            <w:sz w:val="24"/>
                          </w:rPr>
                          <w:t>(МО</w:t>
                        </w:r>
                        <w:r>
                          <w:rPr>
                            <w:sz w:val="16"/>
                          </w:rPr>
                          <w:t>i</w:t>
                        </w:r>
                        <w:r>
                          <w:rPr>
                            <w:position w:val="2"/>
                            <w:sz w:val="24"/>
                          </w:rPr>
                          <w:t>, дни)</w:t>
                        </w:r>
                      </w:p>
                    </w:tc>
                    <w:tc>
                      <w:tcPr>
                        <w:tcW w:w="842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before="45"/>
                          <w:ind w:left="35" w:right="3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Станд. </w:t>
                        </w:r>
                        <w:r>
                          <w:rPr>
                            <w:spacing w:val="-2"/>
                            <w:sz w:val="24"/>
                          </w:rPr>
                          <w:t>отклонение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35" w:right="3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(G</w:t>
                        </w:r>
                        <w:r>
                          <w:rPr>
                            <w:sz w:val="16"/>
                          </w:rPr>
                          <w:t>i</w:t>
                        </w:r>
                        <w:r>
                          <w:rPr>
                            <w:position w:val="2"/>
                            <w:sz w:val="24"/>
                          </w:rPr>
                          <w:t>,</w:t>
                        </w:r>
                        <w:r>
                          <w:rPr>
                            <w:spacing w:val="-3"/>
                            <w:position w:val="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дни)</w:t>
                        </w:r>
                      </w:p>
                    </w:tc>
                    <w:tc>
                      <w:tcPr>
                        <w:tcW w:w="820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before="44"/>
                          <w:ind w:left="35" w:right="3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Коэффициент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вариации</w:t>
                        </w:r>
                      </w:p>
                      <w:p>
                        <w:pPr>
                          <w:pStyle w:val="TableParagraph"/>
                          <w:spacing w:before="48"/>
                          <w:ind w:left="35" w:right="3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(v</w:t>
                        </w:r>
                        <w:r>
                          <w:rPr>
                            <w:spacing w:val="-4"/>
                            <w:sz w:val="16"/>
                          </w:rPr>
                          <w:t>i</w:t>
                        </w: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278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68"/>
                          <w:ind w:left="725" w:right="69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Этапы</w:t>
                        </w:r>
                      </w:p>
                    </w:tc>
                    <w:tc>
                      <w:tcPr>
                        <w:tcW w:w="4581" w:type="dxa"/>
                        <w:gridSpan w:val="3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2066" w:right="203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дни</w:t>
                        </w:r>
                      </w:p>
                    </w:tc>
                    <w:tc>
                      <w:tcPr>
                        <w:tcW w:w="86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0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22" w:hRule="atLeast"/>
                    </w:trPr>
                    <w:tc>
                      <w:tcPr>
                        <w:tcW w:w="278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91" w:lineRule="exact" w:before="11"/>
                          <w:ind w:left="728" w:right="69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разработки</w:t>
                        </w:r>
                      </w:p>
                    </w:tc>
                    <w:tc>
                      <w:tcPr>
                        <w:tcW w:w="136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175" w:right="14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Наименее</w:t>
                        </w:r>
                      </w:p>
                    </w:tc>
                    <w:tc>
                      <w:tcPr>
                        <w:tcW w:w="162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317" w:right="28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Наиболее</w:t>
                        </w:r>
                      </w:p>
                    </w:tc>
                    <w:tc>
                      <w:tcPr>
                        <w:tcW w:w="158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75" w:lineRule="exact"/>
                          <w:ind w:left="298" w:right="26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Наиболее</w:t>
                        </w:r>
                      </w:p>
                    </w:tc>
                    <w:tc>
                      <w:tcPr>
                        <w:tcW w:w="86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0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7" w:hRule="atLeast"/>
                    </w:trPr>
                    <w:tc>
                      <w:tcPr>
                        <w:tcW w:w="278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76" w:lineRule="auto" w:before="44"/>
                          <w:ind w:left="855" w:hanging="308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программного продукта</w:t>
                        </w:r>
                      </w:p>
                    </w:tc>
                    <w:tc>
                      <w:tcPr>
                        <w:tcW w:w="136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126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возможная</w:t>
                        </w:r>
                      </w:p>
                      <w:p>
                        <w:pPr>
                          <w:pStyle w:val="TableParagraph"/>
                          <w:spacing w:line="310" w:lineRule="atLeast" w:before="9"/>
                          <w:ind w:left="371" w:hanging="166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величина затрат</w:t>
                        </w:r>
                      </w:p>
                    </w:tc>
                    <w:tc>
                      <w:tcPr>
                        <w:tcW w:w="162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311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вероятная</w:t>
                        </w:r>
                      </w:p>
                      <w:p>
                        <w:pPr>
                          <w:pStyle w:val="TableParagraph"/>
                          <w:spacing w:line="310" w:lineRule="atLeast" w:before="9"/>
                          <w:ind w:left="503" w:hanging="159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величина затрат</w:t>
                        </w:r>
                      </w:p>
                    </w:tc>
                    <w:tc>
                      <w:tcPr>
                        <w:tcW w:w="158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247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возможная</w:t>
                        </w:r>
                      </w:p>
                      <w:p>
                        <w:pPr>
                          <w:pStyle w:val="TableParagraph"/>
                          <w:spacing w:line="310" w:lineRule="atLeast" w:before="9"/>
                          <w:ind w:left="484" w:hanging="159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величина затрат</w:t>
                        </w:r>
                      </w:p>
                    </w:tc>
                    <w:tc>
                      <w:tcPr>
                        <w:tcW w:w="86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0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89" w:hRule="atLeast"/>
                    </w:trPr>
                    <w:tc>
                      <w:tcPr>
                        <w:tcW w:w="278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75" w:right="14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(a</w:t>
                        </w:r>
                        <w:r>
                          <w:rPr>
                            <w:sz w:val="16"/>
                          </w:rPr>
                          <w:t>i</w:t>
                        </w:r>
                        <w:r>
                          <w:rPr>
                            <w:position w:val="2"/>
                            <w:sz w:val="24"/>
                          </w:rPr>
                          <w:t>,</w:t>
                        </w:r>
                        <w:r>
                          <w:rPr>
                            <w:spacing w:val="-3"/>
                            <w:position w:val="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дни)</w:t>
                        </w:r>
                      </w:p>
                    </w:tc>
                    <w:tc>
                      <w:tcPr>
                        <w:tcW w:w="162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317" w:right="28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(m</w:t>
                        </w:r>
                        <w:r>
                          <w:rPr>
                            <w:sz w:val="16"/>
                          </w:rPr>
                          <w:t>i</w:t>
                        </w:r>
                        <w:r>
                          <w:rPr>
                            <w:position w:val="2"/>
                            <w:sz w:val="24"/>
                          </w:rPr>
                          <w:t>,</w:t>
                        </w:r>
                        <w:r>
                          <w:rPr>
                            <w:spacing w:val="-2"/>
                            <w:position w:val="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дни)</w:t>
                        </w:r>
                      </w:p>
                    </w:tc>
                    <w:tc>
                      <w:tcPr>
                        <w:tcW w:w="158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98" w:right="26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(b</w:t>
                        </w:r>
                        <w:r>
                          <w:rPr>
                            <w:sz w:val="16"/>
                          </w:rPr>
                          <w:t>i</w:t>
                        </w:r>
                        <w:r>
                          <w:rPr>
                            <w:position w:val="2"/>
                            <w:sz w:val="24"/>
                          </w:rPr>
                          <w:t>,</w:t>
                        </w:r>
                        <w:r>
                          <w:rPr>
                            <w:spacing w:val="58"/>
                            <w:position w:val="2"/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position w:val="2"/>
                            <w:sz w:val="24"/>
                          </w:rPr>
                          <w:t>дни)</w:t>
                        </w:r>
                      </w:p>
                    </w:tc>
                    <w:tc>
                      <w:tcPr>
                        <w:tcW w:w="86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2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0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40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line="322" w:lineRule="exact"/>
                          <w:ind w:right="9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1.Анализ</w:t>
                        </w:r>
                        <w:r>
                          <w:rPr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предметной</w:t>
                        </w:r>
                      </w:p>
                      <w:p>
                        <w:pPr>
                          <w:pStyle w:val="TableParagraph"/>
                          <w:spacing w:before="50"/>
                          <w:ind w:right="85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области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разработки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184"/>
                          <w:ind w:left="114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5,8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before="184"/>
                          <w:ind w:left="260" w:right="28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8,8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before="184"/>
                          <w:ind w:left="242" w:right="26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14,8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before="184"/>
                          <w:ind w:left="82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9,30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before="184"/>
                          <w:ind w:left="145" w:right="16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1,5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184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0,161</w:t>
                        </w: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26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2.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Проектирование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114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12,4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261" w:right="28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15,8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242" w:right="26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19,4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86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15,83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145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1,17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0,074</w:t>
                        </w:r>
                      </w:p>
                    </w:tc>
                  </w:tr>
                  <w:tr>
                    <w:trPr>
                      <w:trHeight w:val="371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before="2"/>
                          <w:ind w:left="59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3.</w:t>
                        </w:r>
                        <w:r>
                          <w:rPr>
                            <w:spacing w:val="-2"/>
                            <w:sz w:val="28"/>
                          </w:rPr>
                          <w:t> Разработка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2"/>
                          <w:ind w:left="114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20,2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before="2"/>
                          <w:ind w:left="261" w:right="28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24,2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before="2"/>
                          <w:ind w:left="242" w:right="26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27,2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before="2"/>
                          <w:ind w:left="86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24,03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before="2"/>
                          <w:ind w:left="145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1,17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2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0,049</w:t>
                        </w:r>
                      </w:p>
                    </w:tc>
                  </w:tr>
                  <w:tr>
                    <w:trPr>
                      <w:trHeight w:val="740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line="322" w:lineRule="exact"/>
                          <w:ind w:left="31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4.</w:t>
                        </w:r>
                        <w:r>
                          <w:rPr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Тестирование</w:t>
                        </w:r>
                        <w:r>
                          <w:rPr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spacing w:val="-10"/>
                            <w:sz w:val="28"/>
                          </w:rPr>
                          <w:t>и</w:t>
                        </w:r>
                      </w:p>
                      <w:p>
                        <w:pPr>
                          <w:pStyle w:val="TableParagraph"/>
                          <w:spacing w:before="47"/>
                          <w:ind w:left="1047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отладка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184"/>
                          <w:ind w:left="114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5,2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before="184"/>
                          <w:ind w:left="260" w:right="28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7,2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before="184"/>
                          <w:ind w:left="241" w:right="26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9,2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before="184"/>
                          <w:ind w:left="82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7,20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before="184"/>
                          <w:ind w:left="145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0,67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184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0,093</w:t>
                        </w:r>
                      </w:p>
                    </w:tc>
                  </w:tr>
                  <w:tr>
                    <w:trPr>
                      <w:trHeight w:val="445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before="38"/>
                          <w:ind w:left="606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5.</w:t>
                        </w:r>
                        <w:r>
                          <w:rPr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spacing w:val="-2"/>
                            <w:sz w:val="28"/>
                          </w:rPr>
                          <w:t>Внедрение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38"/>
                          <w:ind w:left="114" w:right="14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2,4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before="38"/>
                          <w:ind w:left="260" w:right="28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3,4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before="38"/>
                          <w:ind w:left="241" w:right="26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4,4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before="38"/>
                          <w:ind w:left="82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3,40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before="38"/>
                          <w:ind w:left="145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0,33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38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0,098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2787" w:type="dxa"/>
                      </w:tcPr>
                      <w:p>
                        <w:pPr>
                          <w:pStyle w:val="TableParagraph"/>
                          <w:spacing w:before="38"/>
                          <w:ind w:left="708" w:right="69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Итого</w:t>
                        </w:r>
                      </w:p>
                    </w:tc>
                    <w:tc>
                      <w:tcPr>
                        <w:tcW w:w="1367" w:type="dxa"/>
                      </w:tcPr>
                      <w:p>
                        <w:pPr>
                          <w:pStyle w:val="TableParagraph"/>
                          <w:spacing w:before="38"/>
                          <w:ind w:left="175" w:right="14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46</w:t>
                        </w:r>
                      </w:p>
                    </w:tc>
                    <w:tc>
                      <w:tcPr>
                        <w:tcW w:w="1626" w:type="dxa"/>
                      </w:tcPr>
                      <w:p>
                        <w:pPr>
                          <w:pStyle w:val="TableParagraph"/>
                          <w:spacing w:before="38"/>
                          <w:ind w:left="317" w:right="28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59,4</w:t>
                        </w:r>
                      </w:p>
                    </w:tc>
                    <w:tc>
                      <w:tcPr>
                        <w:tcW w:w="1588" w:type="dxa"/>
                      </w:tcPr>
                      <w:p>
                        <w:pPr>
                          <w:pStyle w:val="TableParagraph"/>
                          <w:spacing w:before="38"/>
                          <w:ind w:left="298" w:right="26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5"/>
                            <w:sz w:val="28"/>
                          </w:rPr>
                          <w:t>75</w:t>
                        </w:r>
                      </w:p>
                    </w:tc>
                    <w:tc>
                      <w:tcPr>
                        <w:tcW w:w="868" w:type="dxa"/>
                      </w:tcPr>
                      <w:p>
                        <w:pPr>
                          <w:pStyle w:val="TableParagraph"/>
                          <w:spacing w:before="38"/>
                          <w:ind w:left="86" w:right="107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2"/>
                            <w:sz w:val="28"/>
                          </w:rPr>
                          <w:t>59,77</w:t>
                        </w:r>
                      </w:p>
                    </w:tc>
                    <w:tc>
                      <w:tcPr>
                        <w:tcW w:w="842" w:type="dxa"/>
                      </w:tcPr>
                      <w:p>
                        <w:pPr>
                          <w:pStyle w:val="TableParagraph"/>
                          <w:spacing w:before="38"/>
                          <w:ind w:left="145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2,35</w:t>
                        </w:r>
                      </w:p>
                    </w:tc>
                    <w:tc>
                      <w:tcPr>
                        <w:tcW w:w="820" w:type="dxa"/>
                      </w:tcPr>
                      <w:p>
                        <w:pPr>
                          <w:pStyle w:val="TableParagraph"/>
                          <w:spacing w:before="38"/>
                          <w:ind w:left="74"/>
                          <w:rPr>
                            <w:sz w:val="28"/>
                          </w:rPr>
                        </w:pPr>
                        <w:r>
                          <w:rPr>
                            <w:spacing w:val="-4"/>
                            <w:sz w:val="28"/>
                          </w:rPr>
                          <w:t>0,039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7.779999pt;margin-top:108.359985pt;width:310.2pt;height:26.3pt;mso-position-horizontal-relative:page;mso-position-vertical-relative:page;z-index:15785984" type="#_x0000_t202" id="docshape12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12"/>
                    <w:gridCol w:w="2592"/>
                  </w:tblGrid>
                  <w:tr>
                    <w:trPr>
                      <w:trHeight w:val="526" w:hRule="atLeast"/>
                    </w:trPr>
                    <w:tc>
                      <w:tcPr>
                        <w:tcW w:w="3612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592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67.5pt;margin-top:269.505524pt;width:300.45pt;height:36.050pt;mso-position-horizontal-relative:page;mso-position-vertical-relative:page;z-index:15786496" type="#_x0000_t202" id="docshape13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20"/>
                    <w:gridCol w:w="2689"/>
                  </w:tblGrid>
                  <w:tr>
                    <w:trPr>
                      <w:trHeight w:val="721" w:hRule="atLeast"/>
                    </w:trPr>
                    <w:tc>
                      <w:tcPr>
                        <w:tcW w:w="3320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689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5.3 Расчет себестоимости и цены программ" w:id="61"/>
            <w:bookmarkEnd w:id="61"/>
            <w:r>
              <w:rPr/>
            </w:r>
            <w:bookmarkStart w:name="_bookmark30" w:id="62"/>
            <w:bookmarkEnd w:id="62"/>
            <w:r>
              <w:rPr/>
            </w:r>
            <w:r>
              <w:rPr>
                <w:sz w:val="28"/>
              </w:rPr>
              <w:t>5.3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Расчет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себестоимости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цены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3" w:firstLine="708"/>
              <w:jc w:val="both"/>
              <w:rPr>
                <w:sz w:val="28"/>
              </w:rPr>
            </w:pPr>
            <w:r>
              <w:rPr>
                <w:sz w:val="28"/>
              </w:rPr>
              <w:t>Себестоимость программного продукта – это все виды затрат, понесенные при разработке продукта. Чтобы определить себестоимость разработки применя- ется метод экспертных оценок.</w:t>
            </w:r>
          </w:p>
          <w:p>
            <w:pPr>
              <w:pStyle w:val="TableParagraph"/>
              <w:spacing w:before="1"/>
              <w:ind w:left="952"/>
              <w:jc w:val="both"/>
              <w:rPr>
                <w:sz w:val="28"/>
              </w:rPr>
            </w:pPr>
            <w:r>
              <w:rPr>
                <w:sz w:val="28"/>
              </w:rPr>
              <w:t>Себестоимость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продукта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определяется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формуле</w:t>
            </w:r>
            <w:r>
              <w:rPr>
                <w:spacing w:val="-6"/>
                <w:sz w:val="28"/>
              </w:rPr>
              <w:t> </w:t>
            </w:r>
            <w:r>
              <w:rPr>
                <w:spacing w:val="-2"/>
                <w:sz w:val="28"/>
              </w:rPr>
              <w:t>(5.7):</w:t>
            </w:r>
          </w:p>
          <w:p>
            <w:pPr>
              <w:pStyle w:val="TableParagraph"/>
              <w:spacing w:line="263" w:lineRule="exact" w:before="122"/>
              <w:ind w:left="148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w w:val="100"/>
                <w:sz w:val="28"/>
              </w:rPr>
              <w:t>З</w:t>
            </w:r>
          </w:p>
          <w:p>
            <w:pPr>
              <w:pStyle w:val="TableParagraph"/>
              <w:tabs>
                <w:tab w:pos="9595" w:val="left" w:leader="none"/>
              </w:tabs>
              <w:spacing w:line="229" w:lineRule="exact"/>
              <w:ind w:left="916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sz w:val="28"/>
              </w:rPr>
              <w:t>С</w:t>
            </w:r>
            <w:r>
              <w:rPr>
                <w:rFonts w:ascii="Cambria Math" w:hAnsi="Cambria Math" w:eastAsia="Cambria Math"/>
                <w:spacing w:val="2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65"/>
                <w:w w:val="150"/>
                <w:sz w:val="28"/>
              </w:rPr>
              <w:t> 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𝑘𝑘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𝑘𝑘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ТЕР</w:t>
            </w:r>
            <w:r>
              <w:rPr>
                <w:rFonts w:ascii="Cambria Math" w:hAnsi="Cambria Math" w:eastAsia="Cambria Math"/>
                <w:spacing w:val="17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𝑘𝑘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ПР</w:t>
            </w:r>
            <w:r>
              <w:rPr>
                <w:rFonts w:ascii="Cambria Math" w:hAnsi="Cambria Math" w:eastAsia="Cambria Math"/>
                <w:spacing w:val="1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8"/>
              </w:rPr>
              <w:t>(</w:t>
            </w:r>
            <w:r>
              <w:rPr>
                <w:rFonts w:ascii="Cambria Math" w:hAnsi="Cambria Math" w:eastAsia="Cambria Math"/>
                <w:sz w:val="28"/>
              </w:rPr>
              <w:t>t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1</w:t>
            </w:r>
            <w:r>
              <w:rPr>
                <w:rFonts w:ascii="Cambria Math" w:hAnsi="Cambria Math" w:eastAsia="Cambria Math"/>
                <w:spacing w:val="1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t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2</w:t>
            </w:r>
            <w:r>
              <w:rPr>
                <w:rFonts w:ascii="Cambria Math" w:hAnsi="Cambria Math" w:eastAsia="Cambria Math"/>
                <w:position w:val="1"/>
                <w:sz w:val="28"/>
              </w:rPr>
              <w:t>)</w:t>
            </w:r>
            <w:r>
              <w:rPr>
                <w:rFonts w:ascii="Cambria Math" w:hAnsi="Cambria Math" w:eastAsia="Cambria Math"/>
                <w:spacing w:val="-13"/>
                <w:position w:val="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position w:val="1"/>
                <w:sz w:val="28"/>
              </w:rPr>
              <w:t>(</w:t>
            </w:r>
            <w:r>
              <w:rPr>
                <w:rFonts w:ascii="Cambria Math" w:hAnsi="Cambria Math" w:eastAsia="Cambria Math"/>
                <w:sz w:val="28"/>
              </w:rPr>
              <w:t>1</w:t>
            </w:r>
            <w:r>
              <w:rPr>
                <w:rFonts w:ascii="Cambria Math" w:hAnsi="Cambria Math" w:eastAsia="Cambria Math"/>
                <w:spacing w:val="-12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k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Н</w:t>
            </w:r>
            <w:r>
              <w:rPr>
                <w:rFonts w:ascii="Cambria Math" w:hAnsi="Cambria Math" w:eastAsia="Cambria Math"/>
                <w:position w:val="1"/>
                <w:sz w:val="28"/>
              </w:rPr>
              <w:t>)</w:t>
            </w:r>
            <w:r>
              <w:rPr>
                <w:rFonts w:ascii="Cambria Math" w:hAnsi="Cambria Math" w:eastAsia="Cambria Math"/>
                <w:spacing w:val="-12"/>
                <w:position w:val="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8</w:t>
            </w:r>
            <w:r>
              <w:rPr>
                <w:rFonts w:ascii="Cambria Math" w:hAnsi="Cambria Math" w:eastAsia="Cambria Math"/>
                <w:spacing w:val="-9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t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3</w:t>
            </w:r>
            <w:r>
              <w:rPr>
                <w:rFonts w:ascii="Cambria Math" w:hAnsi="Cambria Math" w:eastAsia="Cambria Math"/>
                <w:spacing w:val="1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2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C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М</w:t>
            </w:r>
            <w:r>
              <w:rPr>
                <w:rFonts w:ascii="Cambria Math" w:hAnsi="Cambria Math" w:eastAsia="Cambria Math"/>
                <w:spacing w:val="18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+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8</w:t>
            </w:r>
            <w:r>
              <w:rPr>
                <w:rFonts w:ascii="Cambria Math" w:hAnsi="Cambria Math" w:eastAsia="Cambria Math"/>
                <w:spacing w:val="-12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t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4</w:t>
            </w:r>
            <w:r>
              <w:rPr>
                <w:rFonts w:ascii="Cambria Math" w:hAnsi="Cambria Math" w:eastAsia="Cambria Math"/>
                <w:spacing w:val="1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∙</w:t>
            </w:r>
            <w:r>
              <w:rPr>
                <w:rFonts w:ascii="Cambria Math" w:hAnsi="Cambria Math" w:eastAsia="Cambria Math"/>
                <w:spacing w:val="-11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C</w:t>
            </w:r>
            <w:r>
              <w:rPr>
                <w:rFonts w:ascii="Cambria Math" w:hAnsi="Cambria Math" w:eastAsia="Cambria Math"/>
                <w:spacing w:val="-5"/>
                <w:position w:val="-5"/>
                <w:sz w:val="20"/>
              </w:rPr>
              <w:t>И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,</w:t>
            </w:r>
            <w:r>
              <w:rPr>
                <w:rFonts w:ascii="Cambria Math" w:hAnsi="Cambria Math" w:eastAsia="Cambria Math"/>
                <w:sz w:val="28"/>
              </w:rPr>
              <w:tab/>
            </w:r>
            <w:r>
              <w:rPr>
                <w:spacing w:val="-2"/>
                <w:position w:val="2"/>
                <w:sz w:val="28"/>
              </w:rPr>
              <w:t>(5.7)</w:t>
            </w:r>
          </w:p>
          <w:p>
            <w:pPr>
              <w:pStyle w:val="TableParagraph"/>
              <w:spacing w:line="237" w:lineRule="exact"/>
              <w:ind w:left="1440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pacing w:val="-5"/>
                <w:w w:val="60"/>
                <w:sz w:val="28"/>
              </w:rPr>
              <w:t>𝑚𝑚</w:t>
            </w:r>
          </w:p>
          <w:p>
            <w:pPr>
              <w:pStyle w:val="TableParagraph"/>
              <w:tabs>
                <w:tab w:pos="719" w:val="left" w:leader="none"/>
              </w:tabs>
              <w:spacing w:before="104"/>
              <w:ind w:right="97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где</w:t>
            </w:r>
            <w:r>
              <w:rPr>
                <w:sz w:val="28"/>
              </w:rPr>
              <w:tab/>
            </w: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spacing w:val="1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среднемесячная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заработная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плата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php-разработчика,</w:t>
            </w:r>
            <w:r>
              <w:rPr>
                <w:spacing w:val="-4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spacing w:val="1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1"/>
                <w:sz w:val="28"/>
              </w:rPr>
              <w:t> </w:t>
            </w:r>
            <w:r>
              <w:rPr>
                <w:rFonts w:ascii="Cambria Math" w:hAnsi="Cambria Math"/>
                <w:spacing w:val="-2"/>
                <w:sz w:val="28"/>
              </w:rPr>
              <w:t>30000</w:t>
            </w:r>
            <w:r>
              <w:rPr>
                <w:spacing w:val="-2"/>
                <w:sz w:val="28"/>
              </w:rPr>
              <w:t>;</w:t>
            </w:r>
          </w:p>
          <w:p>
            <w:pPr>
              <w:pStyle w:val="TableParagraph"/>
              <w:spacing w:before="164"/>
              <w:ind w:left="547" w:right="1606"/>
              <w:jc w:val="center"/>
              <w:rPr>
                <w:sz w:val="28"/>
              </w:rPr>
            </w:pPr>
            <w:r>
              <w:rPr>
                <w:rFonts w:ascii="Cambria Math" w:hAnsi="Cambria Math" w:eastAsia="Cambria Math"/>
                <w:w w:val="95"/>
                <w:sz w:val="28"/>
              </w:rPr>
              <w:t>𝑘𝑘</w:t>
            </w:r>
            <w:r>
              <w:rPr>
                <w:rFonts w:ascii="Cambria Math" w:hAnsi="Cambria Math" w:eastAsia="Cambria Math"/>
                <w:w w:val="95"/>
                <w:position w:val="-5"/>
                <w:sz w:val="20"/>
              </w:rPr>
              <w:t>ТЕР</w:t>
            </w:r>
            <w:r>
              <w:rPr>
                <w:rFonts w:ascii="Cambria Math" w:hAnsi="Cambria Math" w:eastAsia="Cambria Math"/>
                <w:spacing w:val="34"/>
                <w:position w:val="-5"/>
                <w:sz w:val="20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w w:val="95"/>
                <w:sz w:val="28"/>
              </w:rPr>
              <w:t>территориальный</w:t>
            </w:r>
            <w:r>
              <w:rPr>
                <w:spacing w:val="-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коэффициент,</w:t>
            </w:r>
            <w:r>
              <w:rPr>
                <w:spacing w:val="-8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𝑘𝑘</w:t>
            </w:r>
            <w:r>
              <w:rPr>
                <w:rFonts w:ascii="Cambria Math" w:hAnsi="Cambria Math" w:eastAsia="Cambria Math"/>
                <w:w w:val="95"/>
                <w:position w:val="-5"/>
                <w:sz w:val="20"/>
              </w:rPr>
              <w:t>ТЕР</w:t>
            </w:r>
            <w:r>
              <w:rPr>
                <w:rFonts w:ascii="Cambria Math" w:hAnsi="Cambria Math" w:eastAsia="Cambria Math"/>
                <w:spacing w:val="41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13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1,2</w:t>
            </w:r>
            <w:r>
              <w:rPr>
                <w:rFonts w:ascii="Cambria Math" w:hAnsi="Cambria Math" w:eastAsia="Cambria Math"/>
                <w:spacing w:val="22"/>
                <w:sz w:val="28"/>
              </w:rPr>
              <w:t> </w:t>
            </w:r>
            <w:r>
              <w:rPr>
                <w:w w:val="95"/>
                <w:sz w:val="28"/>
              </w:rPr>
              <w:t>(для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w w:val="95"/>
                <w:sz w:val="28"/>
              </w:rPr>
              <w:t>НСО);</w:t>
            </w:r>
          </w:p>
          <w:p>
            <w:pPr>
              <w:pStyle w:val="TableParagraph"/>
              <w:spacing w:before="123"/>
              <w:ind w:left="964"/>
              <w:rPr>
                <w:sz w:val="28"/>
              </w:rPr>
            </w:pPr>
            <w:r>
              <w:rPr>
                <w:rFonts w:ascii="Cambria Math" w:hAnsi="Cambria Math" w:eastAsia="Cambria Math"/>
                <w:w w:val="95"/>
                <w:sz w:val="28"/>
              </w:rPr>
              <w:t>𝑘𝑘</w:t>
            </w:r>
            <w:r>
              <w:rPr>
                <w:rFonts w:ascii="Cambria Math" w:hAnsi="Cambria Math" w:eastAsia="Cambria Math"/>
                <w:w w:val="95"/>
                <w:position w:val="-5"/>
                <w:sz w:val="20"/>
              </w:rPr>
              <w:t>ПР</w:t>
            </w:r>
            <w:r>
              <w:rPr>
                <w:rFonts w:ascii="Cambria Math" w:hAnsi="Cambria Math" w:eastAsia="Cambria Math"/>
                <w:spacing w:val="14"/>
                <w:position w:val="-5"/>
                <w:sz w:val="20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w w:val="95"/>
                <w:sz w:val="28"/>
              </w:rPr>
              <w:t>коэффициент</w:t>
            </w:r>
            <w:r>
              <w:rPr>
                <w:spacing w:val="-14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премии,</w:t>
            </w:r>
            <w:r>
              <w:rPr>
                <w:spacing w:val="-2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𝑘𝑘</w:t>
            </w:r>
            <w:r>
              <w:rPr>
                <w:rFonts w:ascii="Cambria Math" w:hAnsi="Cambria Math" w:eastAsia="Cambria Math"/>
                <w:w w:val="95"/>
                <w:position w:val="-5"/>
                <w:sz w:val="20"/>
              </w:rPr>
              <w:t>ПР</w:t>
            </w:r>
            <w:r>
              <w:rPr>
                <w:rFonts w:ascii="Cambria Math" w:hAnsi="Cambria Math" w:eastAsia="Cambria Math"/>
                <w:spacing w:val="23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-2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5"/>
                <w:w w:val="95"/>
                <w:sz w:val="28"/>
              </w:rPr>
              <w:t>1</w:t>
            </w:r>
            <w:r>
              <w:rPr>
                <w:spacing w:val="-5"/>
                <w:w w:val="95"/>
                <w:sz w:val="28"/>
              </w:rPr>
              <w:t>;</w:t>
            </w:r>
          </w:p>
          <w:p>
            <w:pPr>
              <w:pStyle w:val="TableParagraph"/>
              <w:spacing w:line="360" w:lineRule="auto" w:before="122"/>
              <w:ind w:left="1521" w:hanging="569"/>
              <w:rPr>
                <w:sz w:val="28"/>
              </w:rPr>
            </w:pPr>
            <w:r>
              <w:rPr>
                <w:i/>
                <w:sz w:val="28"/>
              </w:rPr>
              <w:t>k</w:t>
            </w:r>
            <w:r>
              <w:rPr>
                <w:i/>
                <w:spacing w:val="40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коэффициент,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учитывающий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страховые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взносы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(фонды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пенсионного, социального и медицинского страхования),</w:t>
            </w:r>
            <w:r>
              <w:rPr>
                <w:spacing w:val="-1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𝑘𝑘</w:t>
            </w:r>
            <w:r>
              <w:rPr>
                <w:rFonts w:ascii="Cambria Math" w:hAnsi="Cambria Math" w:eastAsia="Cambria Math"/>
                <w:sz w:val="28"/>
              </w:rPr>
              <w:t> = </w:t>
            </w:r>
            <w:r>
              <w:rPr>
                <w:rFonts w:ascii="Cambria Math" w:hAnsi="Cambria Math" w:eastAsia="Cambria Math"/>
                <w:sz w:val="26"/>
              </w:rPr>
              <w:t>1,3</w:t>
            </w:r>
            <w:r>
              <w:rPr>
                <w:sz w:val="28"/>
              </w:rPr>
              <w:t>;</w:t>
            </w:r>
          </w:p>
          <w:p>
            <w:pPr>
              <w:pStyle w:val="TableParagraph"/>
              <w:spacing w:line="327" w:lineRule="exact"/>
              <w:ind w:left="952"/>
              <w:rPr>
                <w:sz w:val="28"/>
              </w:rPr>
            </w:pPr>
            <w:r>
              <w:rPr>
                <w:i/>
                <w:sz w:val="28"/>
              </w:rPr>
              <w:t>m</w:t>
            </w:r>
            <w:r>
              <w:rPr>
                <w:i/>
                <w:spacing w:val="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количество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рабочих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дней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месяце,</w:t>
            </w:r>
            <w:r>
              <w:rPr>
                <w:spacing w:val="-17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𝑚𝑚</w:t>
            </w:r>
            <w:r>
              <w:rPr>
                <w:rFonts w:ascii="Cambria Math" w:hAnsi="Cambria Math" w:eastAsia="Cambria Math"/>
                <w:spacing w:val="46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45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22</w:t>
            </w:r>
            <w:r>
              <w:rPr>
                <w:spacing w:val="-5"/>
                <w:sz w:val="28"/>
              </w:rPr>
              <w:t>;</w:t>
            </w:r>
          </w:p>
          <w:p>
            <w:pPr>
              <w:pStyle w:val="TableParagraph"/>
              <w:spacing w:line="331" w:lineRule="auto" w:before="164"/>
              <w:ind w:left="964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k</w:t>
            </w:r>
            <w:r>
              <w:rPr>
                <w:rFonts w:ascii="Cambria Math" w:hAnsi="Cambria Math"/>
                <w:position w:val="-5"/>
                <w:sz w:val="20"/>
              </w:rPr>
              <w:t>Н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коэффициент, учитывающий накладные расходы (отопление, освеще- ние, уборка и т. д.), </w:t>
            </w:r>
            <w:r>
              <w:rPr>
                <w:rFonts w:ascii="Cambria Math" w:hAnsi="Cambria Math"/>
                <w:sz w:val="28"/>
              </w:rPr>
              <w:t>k</w:t>
            </w:r>
            <w:r>
              <w:rPr>
                <w:rFonts w:ascii="Cambria Math" w:hAnsi="Cambria Math"/>
                <w:position w:val="-5"/>
                <w:sz w:val="20"/>
              </w:rPr>
              <w:t>Н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 0,4</w:t>
            </w:r>
            <w:r>
              <w:rPr>
                <w:sz w:val="28"/>
              </w:rPr>
              <w:t>;</w:t>
            </w:r>
          </w:p>
          <w:p>
            <w:pPr>
              <w:pStyle w:val="TableParagraph"/>
              <w:spacing w:line="360" w:lineRule="auto"/>
              <w:ind w:left="1377" w:right="204" w:hanging="425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1</w:t>
            </w:r>
            <w:r>
              <w:rPr>
                <w:rFonts w:ascii="Cambria Math" w:hAnsi="Cambria Math" w:eastAsia="Cambria Math"/>
                <w:w w:val="9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– время, затраченное разработчиком на разработку требований к про- грамме, т.е. подготовительное время, которое необходимо потратить, чтобы преступить к написанию программы и отладки программы, </w:t>
            </w:r>
            <w:r>
              <w:rPr>
                <w:spacing w:val="-2"/>
                <w:sz w:val="28"/>
                <w:vertAlign w:val="baseline"/>
              </w:rPr>
              <w:t>чел./дни;</w:t>
            </w:r>
          </w:p>
          <w:p>
            <w:pPr>
              <w:pStyle w:val="TableParagraph"/>
              <w:spacing w:line="360" w:lineRule="auto"/>
              <w:ind w:left="1377" w:right="206" w:hanging="425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2</w:t>
            </w:r>
            <w:r>
              <w:rPr>
                <w:rFonts w:ascii="Cambria Math" w:hAnsi="Cambria Math" w:eastAsia="Cambria Math"/>
                <w:w w:val="9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– сборка устройства, составление алгоритма в программе, время, затра- ченное на написание и отладку программы, чел./дни;</w:t>
            </w:r>
          </w:p>
          <w:p>
            <w:pPr>
              <w:pStyle w:val="TableParagraph"/>
              <w:spacing w:line="360" w:lineRule="auto"/>
              <w:ind w:left="1377" w:right="204" w:hanging="425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3</w:t>
            </w:r>
            <w:r>
              <w:rPr>
                <w:rFonts w:ascii="Cambria Math" w:hAnsi="Cambria Math" w:eastAsia="Cambria Math"/>
                <w:w w:val="9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–</w:t>
            </w:r>
            <w:r>
              <w:rPr>
                <w:spacing w:val="-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время,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затраченное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на</w:t>
            </w:r>
            <w:r>
              <w:rPr>
                <w:spacing w:val="-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разработку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программы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с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использованием</w:t>
            </w:r>
            <w:r>
              <w:rPr>
                <w:spacing w:val="-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машин- ного времени, чел./дни;</w:t>
            </w:r>
          </w:p>
          <w:p>
            <w:pPr>
              <w:pStyle w:val="TableParagraph"/>
              <w:spacing w:line="327" w:lineRule="exact"/>
              <w:ind w:left="952"/>
              <w:jc w:val="both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4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–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время</w:t>
            </w:r>
            <w:r>
              <w:rPr>
                <w:spacing w:val="-1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работы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сети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интернет,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pacing w:val="-4"/>
                <w:sz w:val="28"/>
                <w:vertAlign w:val="baseline"/>
              </w:rPr>
              <w:t>дни;</w:t>
            </w:r>
          </w:p>
          <w:p>
            <w:pPr>
              <w:pStyle w:val="TableParagraph"/>
              <w:spacing w:line="331" w:lineRule="auto" w:before="159"/>
              <w:ind w:left="1377" w:right="204" w:hanging="425"/>
              <w:jc w:val="both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C</w:t>
            </w:r>
            <w:r>
              <w:rPr>
                <w:rFonts w:ascii="Cambria Math" w:hAnsi="Cambria Math"/>
                <w:position w:val="-5"/>
                <w:sz w:val="20"/>
              </w:rPr>
              <w:t>И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sz w:val="24"/>
              </w:rPr>
              <w:t>– </w:t>
            </w:r>
            <w:r>
              <w:rPr>
                <w:sz w:val="28"/>
              </w:rPr>
              <w:t>стоимость 1 часа работы в сети интернет, руб. (оценивается через або- нентскую плату);</w:t>
            </w:r>
          </w:p>
          <w:p>
            <w:pPr>
              <w:pStyle w:val="TableParagraph"/>
              <w:spacing w:before="37"/>
              <w:ind w:left="952"/>
              <w:jc w:val="both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C</w:t>
            </w:r>
            <w:r>
              <w:rPr>
                <w:rFonts w:ascii="Cambria Math" w:hAnsi="Cambria Math"/>
                <w:position w:val="-5"/>
                <w:sz w:val="20"/>
              </w:rPr>
              <w:t>М</w:t>
            </w:r>
            <w:r>
              <w:rPr>
                <w:rFonts w:ascii="Cambria Math" w:hAnsi="Cambria Math"/>
                <w:spacing w:val="51"/>
                <w:position w:val="-5"/>
                <w:sz w:val="20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стоимость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одного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часа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машинного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времени.</w:t>
            </w:r>
          </w:p>
          <w:p>
            <w:pPr>
              <w:pStyle w:val="TableParagraph"/>
              <w:spacing w:line="360" w:lineRule="auto" w:before="121"/>
              <w:ind w:left="245" w:right="204" w:firstLine="707"/>
              <w:jc w:val="both"/>
              <w:rPr>
                <w:sz w:val="28"/>
              </w:rPr>
            </w:pPr>
            <w:r>
              <w:rPr>
                <w:sz w:val="28"/>
              </w:rPr>
              <w:t>Для расчета стоимости одного часа машинного времени, необходимо опре- делить затраты на эксплуатацию ПК за год по следующей формуле: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69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30.679993pt;margin-top:219.23999pt;width:12pt;height:.96pt;mso-position-horizontal-relative:page;mso-position-vertical-relative:page;z-index:-22138880" id="docshape131" filled="true" fillcolor="#000000" stroked="false">
            <v:fill type="solid"/>
            <w10:wrap type="none"/>
          </v:rect>
        </w:pict>
      </w:r>
      <w:r>
        <w:rPr/>
        <w:pict>
          <v:shape style="position:absolute;margin-left:102.019997pt;margin-top:202.065506pt;width:465.95pt;height:34.050pt;mso-position-horizontal-relative:page;mso-position-vertical-relative:page;z-index:15787520" type="#_x0000_t202" id="docshape13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84"/>
                    <w:gridCol w:w="1034"/>
                  </w:tblGrid>
                  <w:tr>
                    <w:trPr>
                      <w:trHeight w:val="681" w:hRule="atLeast"/>
                    </w:trPr>
                    <w:tc>
                      <w:tcPr>
                        <w:tcW w:w="828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line="300" w:lineRule="exact" w:before="286"/>
              <w:ind w:left="361" w:right="514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position w:val="6"/>
                <w:sz w:val="28"/>
              </w:rPr>
              <w:t>З</w:t>
            </w:r>
            <w:r>
              <w:rPr>
                <w:rFonts w:ascii="Cambria Math" w:hAnsi="Cambria Math"/>
                <w:sz w:val="20"/>
              </w:rPr>
              <w:t>эл</w:t>
            </w:r>
            <w:r>
              <w:rPr>
                <w:rFonts w:ascii="Cambria Math" w:hAnsi="Cambria Math"/>
                <w:spacing w:val="24"/>
                <w:sz w:val="20"/>
              </w:rPr>
              <w:t> </w:t>
            </w:r>
            <w:r>
              <w:rPr>
                <w:rFonts w:ascii="Cambria Math" w:hAnsi="Cambria Math"/>
                <w:position w:val="6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position w:val="6"/>
                <w:sz w:val="28"/>
              </w:rPr>
              <w:t> </w:t>
            </w:r>
            <w:r>
              <w:rPr>
                <w:rFonts w:ascii="Cambria Math" w:hAnsi="Cambria Math"/>
                <w:position w:val="6"/>
                <w:sz w:val="28"/>
              </w:rPr>
              <w:t>З</w:t>
            </w:r>
            <w:r>
              <w:rPr>
                <w:rFonts w:ascii="Cambria Math" w:hAnsi="Cambria Math"/>
                <w:sz w:val="20"/>
              </w:rPr>
              <w:t>а</w:t>
            </w:r>
            <w:r>
              <w:rPr>
                <w:rFonts w:ascii="Cambria Math" w:hAnsi="Cambria Math"/>
                <w:spacing w:val="27"/>
                <w:sz w:val="20"/>
              </w:rPr>
              <w:t> </w:t>
            </w:r>
            <w:r>
              <w:rPr>
                <w:rFonts w:ascii="Cambria Math" w:hAnsi="Cambria Math"/>
                <w:position w:val="6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position w:val="6"/>
                <w:sz w:val="28"/>
              </w:rPr>
              <w:t> </w:t>
            </w:r>
            <w:r>
              <w:rPr>
                <w:rFonts w:ascii="Cambria Math" w:hAnsi="Cambria Math"/>
                <w:position w:val="6"/>
                <w:sz w:val="28"/>
              </w:rPr>
              <w:t>З</w:t>
            </w:r>
            <w:r>
              <w:rPr>
                <w:rFonts w:ascii="Cambria Math" w:hAnsi="Cambria Math"/>
                <w:sz w:val="20"/>
              </w:rPr>
              <w:t>компл</w:t>
            </w:r>
            <w:r>
              <w:rPr>
                <w:rFonts w:ascii="Cambria Math" w:hAnsi="Cambria Math"/>
                <w:spacing w:val="29"/>
                <w:sz w:val="20"/>
              </w:rPr>
              <w:t> </w:t>
            </w:r>
            <w:r>
              <w:rPr>
                <w:rFonts w:ascii="Cambria Math" w:hAnsi="Cambria Math"/>
                <w:position w:val="6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position w:val="6"/>
                <w:sz w:val="28"/>
              </w:rPr>
              <w:t> </w:t>
            </w:r>
            <w:r>
              <w:rPr>
                <w:rFonts w:ascii="Cambria Math" w:hAnsi="Cambria Math"/>
                <w:spacing w:val="-5"/>
                <w:position w:val="6"/>
                <w:sz w:val="28"/>
              </w:rPr>
              <w:t>З</w:t>
            </w:r>
            <w:r>
              <w:rPr>
                <w:rFonts w:ascii="Cambria Math" w:hAnsi="Cambria Math"/>
                <w:spacing w:val="-5"/>
                <w:sz w:val="20"/>
              </w:rPr>
              <w:t>пр</w:t>
            </w:r>
          </w:p>
          <w:p>
            <w:pPr>
              <w:pStyle w:val="TableParagraph"/>
              <w:tabs>
                <w:tab w:pos="4852" w:val="left" w:leader="none"/>
                <w:tab w:pos="6494" w:val="left" w:leader="none"/>
                <w:tab w:pos="9595" w:val="left" w:leader="none"/>
              </w:tabs>
              <w:spacing w:line="139" w:lineRule="auto"/>
              <w:ind w:left="3074"/>
              <w:rPr>
                <w:sz w:val="28"/>
              </w:rPr>
            </w:pPr>
            <w:r>
              <w:rPr>
                <w:rFonts w:ascii="Cambria Math" w:hAnsi="Cambria Math" w:eastAsia="Cambria Math"/>
                <w:spacing w:val="-2"/>
                <w:w w:val="70"/>
                <w:position w:val="1"/>
                <w:sz w:val="28"/>
              </w:rPr>
              <w:t>𝐶𝐶</w:t>
            </w:r>
            <w:r>
              <w:rPr>
                <w:rFonts w:ascii="Cambria Math" w:hAnsi="Cambria Math" w:eastAsia="Cambria Math"/>
                <w:spacing w:val="-2"/>
                <w:w w:val="70"/>
                <w:position w:val="1"/>
                <w:sz w:val="28"/>
                <w:vertAlign w:val="subscript"/>
              </w:rPr>
              <w:t>м</w:t>
            </w:r>
            <w:r>
              <w:rPr>
                <w:rFonts w:ascii="Cambria Math" w:hAnsi="Cambria Math" w:eastAsia="Cambria Math"/>
                <w:spacing w:val="-3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10"/>
                <w:w w:val="95"/>
                <w:position w:val="1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position w:val="1"/>
                <w:sz w:val="28"/>
                <w:vertAlign w:val="baseline"/>
              </w:rPr>
              <w:tab/>
            </w:r>
            <w:r>
              <w:rPr>
                <w:rFonts w:ascii="Cambria Math" w:hAnsi="Cambria Math" w:eastAsia="Cambria Math"/>
                <w:spacing w:val="-5"/>
                <w:w w:val="90"/>
                <w:position w:val="-16"/>
                <w:sz w:val="28"/>
                <w:vertAlign w:val="baseline"/>
              </w:rPr>
              <w:t>𝑇𝑇</w:t>
            </w:r>
            <w:r>
              <w:rPr>
                <w:rFonts w:ascii="Cambria Math" w:hAnsi="Cambria Math" w:eastAsia="Cambria Math"/>
                <w:position w:val="-16"/>
                <w:sz w:val="28"/>
                <w:vertAlign w:val="baseline"/>
              </w:rPr>
              <w:tab/>
            </w:r>
            <w:r>
              <w:rPr>
                <w:rFonts w:ascii="Cambria Math" w:hAnsi="Cambria Math" w:eastAsia="Cambria Math"/>
                <w:spacing w:val="-10"/>
                <w:position w:val="1"/>
                <w:sz w:val="28"/>
                <w:vertAlign w:val="baseline"/>
              </w:rPr>
              <w:t>.</w:t>
            </w:r>
            <w:r>
              <w:rPr>
                <w:rFonts w:ascii="Cambria Math" w:hAnsi="Cambria Math" w:eastAsia="Cambria Math"/>
                <w:position w:val="1"/>
                <w:sz w:val="28"/>
                <w:vertAlign w:val="baseline"/>
              </w:rPr>
              <w:tab/>
            </w:r>
            <w:r>
              <w:rPr>
                <w:spacing w:val="-4"/>
                <w:w w:val="95"/>
                <w:sz w:val="28"/>
                <w:vertAlign w:val="baseline"/>
              </w:rPr>
              <w:t>(5.8)</w:t>
            </w:r>
          </w:p>
          <w:p>
            <w:pPr>
              <w:pStyle w:val="TableParagraph"/>
              <w:spacing w:line="138" w:lineRule="exact"/>
              <w:ind w:left="494" w:right="514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pacing w:val="-5"/>
                <w:sz w:val="20"/>
              </w:rPr>
              <w:t>общ</w:t>
            </w:r>
          </w:p>
          <w:p>
            <w:pPr>
              <w:pStyle w:val="TableParagraph"/>
              <w:spacing w:before="121"/>
              <w:ind w:left="953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время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компьютера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год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составляет: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547" w:right="510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sz w:val="28"/>
              </w:rPr>
              <w:t>𝑇𝑇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общ</w:t>
            </w:r>
            <w:r>
              <w:rPr>
                <w:rFonts w:ascii="Cambria Math" w:hAnsi="Cambria Math" w:eastAsia="Cambria Math"/>
                <w:spacing w:val="25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46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22</w:t>
            </w:r>
            <w:r>
              <w:rPr>
                <w:rFonts w:ascii="Cambria Math" w:hAnsi="Cambria Math" w:eastAsia="Cambria Math"/>
                <w:spacing w:val="33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∗</w:t>
            </w:r>
            <w:r>
              <w:rPr>
                <w:rFonts w:ascii="Cambria Math" w:hAnsi="Cambria Math" w:eastAsia="Cambria Math"/>
                <w:spacing w:val="34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12</w:t>
            </w:r>
            <w:r>
              <w:rPr>
                <w:rFonts w:ascii="Cambria Math" w:hAnsi="Cambria Math" w:eastAsia="Cambria Math"/>
                <w:spacing w:val="32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∗</w:t>
            </w:r>
            <w:r>
              <w:rPr>
                <w:rFonts w:ascii="Cambria Math" w:hAnsi="Cambria Math" w:eastAsia="Cambria Math"/>
                <w:spacing w:val="35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8</w:t>
            </w:r>
            <w:r>
              <w:rPr>
                <w:rFonts w:ascii="Cambria Math" w:hAnsi="Cambria Math" w:eastAsia="Cambria Math"/>
                <w:spacing w:val="44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47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2112</w:t>
            </w:r>
            <w:r>
              <w:rPr>
                <w:rFonts w:ascii="Cambria Math" w:hAnsi="Cambria Math" w:eastAsia="Cambria Math"/>
                <w:spacing w:val="-15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2"/>
                <w:sz w:val="28"/>
              </w:rPr>
              <w:t>(часов)</w:t>
            </w:r>
          </w:p>
          <w:p>
            <w:pPr>
              <w:pStyle w:val="TableParagraph"/>
              <w:spacing w:line="328" w:lineRule="auto" w:before="268"/>
              <w:ind w:left="245" w:right="206" w:firstLine="707"/>
              <w:jc w:val="both"/>
              <w:rPr>
                <w:sz w:val="28"/>
              </w:rPr>
            </w:pPr>
            <w:r>
              <w:rPr>
                <w:sz w:val="28"/>
              </w:rPr>
              <w:t>Затраты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электроэнергию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год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(на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данный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момент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тариф</w:t>
            </w:r>
            <w:r>
              <w:rPr>
                <w:spacing w:val="-4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𝐶𝐶</w:t>
            </w:r>
            <w:r>
              <w:rPr>
                <w:rFonts w:ascii="Cambria Math" w:hAnsi="Cambria Math" w:eastAsia="Cambria Math"/>
                <w:position w:val="-5"/>
                <w:sz w:val="20"/>
              </w:rPr>
              <w:t>эл</w:t>
            </w:r>
            <w:r>
              <w:rPr>
                <w:rFonts w:ascii="Cambria Math" w:hAnsi="Cambria Math" w:eastAsia="Cambria Math"/>
                <w:spacing w:val="31"/>
                <w:position w:val="-5"/>
                <w:sz w:val="20"/>
              </w:rPr>
              <w:t> </w:t>
            </w:r>
            <w:r>
              <w:rPr>
                <w:sz w:val="28"/>
              </w:rPr>
              <w:t>со- ставляет 2,68 руб. за кВт/ч):</w:t>
            </w:r>
          </w:p>
          <w:p>
            <w:pPr>
              <w:pStyle w:val="TableParagraph"/>
              <w:tabs>
                <w:tab w:pos="9590" w:val="left" w:leader="none"/>
              </w:tabs>
              <w:spacing w:before="46"/>
              <w:ind w:left="3619"/>
              <w:rPr>
                <w:sz w:val="28"/>
              </w:rPr>
            </w:pP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</w:rPr>
              <w:t>З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subscript"/>
              </w:rPr>
              <w:t>эл</w:t>
            </w:r>
            <w:r>
              <w:rPr>
                <w:rFonts w:ascii="Cambria Math" w:hAnsi="Cambria Math" w:eastAsia="Cambria Math"/>
                <w:spacing w:val="-4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-6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baseline"/>
              </w:rPr>
              <w:t>𝑇𝑇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subscript"/>
              </w:rPr>
              <w:t>общ</w:t>
            </w:r>
            <w:r>
              <w:rPr>
                <w:rFonts w:ascii="Cambria Math" w:hAnsi="Cambria Math" w:eastAsia="Cambria Math"/>
                <w:spacing w:val="-5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8"/>
                <w:w w:val="90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baseline"/>
              </w:rPr>
              <w:t>𝐶𝐶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subscript"/>
              </w:rPr>
              <w:t>эл</w:t>
            </w:r>
            <w:r>
              <w:rPr>
                <w:rFonts w:ascii="Cambria Math" w:hAnsi="Cambria Math" w:eastAsia="Cambria Math"/>
                <w:spacing w:val="-5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w w:val="90"/>
                <w:position w:val="1"/>
                <w:sz w:val="28"/>
                <w:vertAlign w:val="baseline"/>
              </w:rPr>
              <w:t>∗</w:t>
            </w:r>
            <w:r>
              <w:rPr>
                <w:rFonts w:ascii="Cambria Math" w:hAnsi="Cambria Math" w:eastAsia="Cambria Math"/>
                <w:spacing w:val="-7"/>
                <w:w w:val="90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5"/>
                <w:w w:val="90"/>
                <w:position w:val="1"/>
                <w:sz w:val="28"/>
                <w:vertAlign w:val="baseline"/>
              </w:rPr>
              <w:t>𝑃𝑃,</w:t>
            </w:r>
            <w:r>
              <w:rPr>
                <w:rFonts w:ascii="Cambria Math" w:hAnsi="Cambria Math" w:eastAsia="Cambria Math"/>
                <w:position w:val="1"/>
                <w:sz w:val="28"/>
                <w:vertAlign w:val="baseline"/>
              </w:rPr>
              <w:tab/>
            </w:r>
            <w:r>
              <w:rPr>
                <w:spacing w:val="-2"/>
                <w:sz w:val="28"/>
                <w:vertAlign w:val="baseline"/>
              </w:rPr>
              <w:t>(5.9)</w:t>
            </w:r>
          </w:p>
          <w:p>
            <w:pPr>
              <w:pStyle w:val="TableParagraph"/>
              <w:spacing w:before="178"/>
              <w:ind w:left="244"/>
              <w:rPr>
                <w:rFonts w:ascii="Cambria Math" w:hAnsi="Cambria Math" w:eastAsia="Cambria Math"/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6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𝑃𝑃</w:t>
            </w:r>
            <w:r>
              <w:rPr>
                <w:rFonts w:ascii="Cambria Math" w:hAnsi="Cambria Math" w:eastAsia="Cambria Math"/>
                <w:spacing w:val="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потребляемая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мощность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ноутбука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паспортным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данным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час,</w:t>
            </w:r>
            <w:r>
              <w:rPr>
                <w:spacing w:val="-7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𝑃𝑃</w:t>
            </w:r>
            <w:r>
              <w:rPr>
                <w:rFonts w:ascii="Cambria Math" w:hAnsi="Cambria Math" w:eastAsia="Cambria Math"/>
                <w:spacing w:val="-1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-5"/>
                <w:sz w:val="28"/>
              </w:rPr>
              <w:t> 135</w:t>
            </w:r>
          </w:p>
          <w:p>
            <w:pPr>
              <w:pStyle w:val="TableParagraph"/>
              <w:spacing w:before="163"/>
              <w:ind w:left="245"/>
              <w:rPr>
                <w:sz w:val="28"/>
              </w:rPr>
            </w:pPr>
            <w:r>
              <w:rPr>
                <w:spacing w:val="-2"/>
                <w:sz w:val="28"/>
              </w:rPr>
              <w:t>Вт/ч.</w:t>
            </w:r>
          </w:p>
          <w:p>
            <w:pPr>
              <w:pStyle w:val="TableParagraph"/>
              <w:spacing w:before="161"/>
              <w:ind w:left="953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(5.9)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затраты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электроэнергию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год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работы</w:t>
            </w:r>
            <w:r>
              <w:rPr>
                <w:spacing w:val="-2"/>
                <w:sz w:val="28"/>
              </w:rPr>
              <w:t> составляют: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547" w:right="512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эл</w:t>
            </w:r>
            <w:r>
              <w:rPr>
                <w:rFonts w:ascii="Cambria Math" w:hAnsi="Cambria Math"/>
                <w:spacing w:val="41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76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2112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2,68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0,135</w:t>
            </w:r>
            <w:r>
              <w:rPr>
                <w:rFonts w:ascii="Cambria Math" w:hAnsi="Cambria Math"/>
                <w:spacing w:val="7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7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764,1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position w:val="1"/>
                <w:sz w:val="28"/>
              </w:rPr>
              <w:t>(</w:t>
            </w:r>
            <w:r>
              <w:rPr>
                <w:rFonts w:ascii="Cambria Math" w:hAnsi="Cambria Math"/>
                <w:sz w:val="28"/>
              </w:rPr>
              <w:t>руб.</w:t>
            </w:r>
            <w:r>
              <w:rPr>
                <w:rFonts w:ascii="Cambria Math" w:hAnsi="Cambria Math"/>
                <w:spacing w:val="-16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position w:val="1"/>
                <w:sz w:val="28"/>
              </w:rPr>
              <w:t>)</w:t>
            </w:r>
          </w:p>
          <w:p>
            <w:pPr>
              <w:pStyle w:val="TableParagraph"/>
              <w:spacing w:line="360" w:lineRule="auto" w:before="241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Амортизационные отчисления в год определяются как процент отчисления на амортизацию от первоначальной стоимости основных производственных фон- дов.</w:t>
            </w:r>
            <w:r>
              <w:rPr>
                <w:spacing w:val="80"/>
                <w:sz w:val="28"/>
              </w:rPr>
              <w:t> </w:t>
            </w:r>
            <w:r>
              <w:rPr>
                <w:sz w:val="28"/>
              </w:rPr>
              <w:t>Процент отчисления на амортизацию, согласно ст. 258 НК РФ, составляет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34-50% от первоначальной стоимости ПК (компьютер относится ко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второй груп- пе имущества со сроком полезного использования свыше 2 лет до 3 лет включи- тельно). Затраты на ПК определяются по формуле:</w:t>
            </w:r>
          </w:p>
          <w:p>
            <w:pPr>
              <w:pStyle w:val="TableParagraph"/>
              <w:tabs>
                <w:tab w:pos="9448" w:val="left" w:leader="none"/>
              </w:tabs>
              <w:spacing w:line="347" w:lineRule="exact"/>
              <w:ind w:left="4032"/>
              <w:rPr>
                <w:sz w:val="28"/>
              </w:rPr>
            </w:pPr>
            <w:r>
              <w:rPr>
                <w:rFonts w:ascii="Cambria Math" w:hAnsi="Cambria Math"/>
                <w:position w:val="2"/>
                <w:sz w:val="28"/>
              </w:rPr>
              <w:t>З</w:t>
            </w:r>
            <w:r>
              <w:rPr>
                <w:rFonts w:ascii="Cambria Math" w:hAnsi="Cambria Math"/>
                <w:position w:val="2"/>
                <w:sz w:val="28"/>
                <w:vertAlign w:val="subscript"/>
              </w:rPr>
              <w:t>а</w:t>
            </w:r>
            <w:r>
              <w:rPr>
                <w:rFonts w:ascii="Cambria Math" w:hAnsi="Cambria Math"/>
                <w:spacing w:val="31"/>
                <w:position w:val="2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2"/>
                <w:sz w:val="28"/>
                <w:vertAlign w:val="baseline"/>
              </w:rPr>
              <w:t>=</w:t>
            </w:r>
            <w:r>
              <w:rPr>
                <w:rFonts w:ascii="Cambria Math" w:hAnsi="Cambria Math"/>
                <w:spacing w:val="16"/>
                <w:position w:val="2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2"/>
                <w:sz w:val="28"/>
                <w:vertAlign w:val="baseline"/>
              </w:rPr>
              <w:t>С</w:t>
            </w:r>
            <w:r>
              <w:rPr>
                <w:rFonts w:ascii="Cambria Math" w:hAnsi="Cambria Math"/>
                <w:spacing w:val="3"/>
                <w:position w:val="2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2"/>
                <w:sz w:val="28"/>
                <w:vertAlign w:val="baseline"/>
              </w:rPr>
              <w:t>∗</w:t>
            </w:r>
            <w:r>
              <w:rPr>
                <w:rFonts w:ascii="Cambria Math" w:hAnsi="Cambria Math"/>
                <w:spacing w:val="1"/>
                <w:position w:val="2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spacing w:val="-5"/>
                <w:position w:val="2"/>
                <w:sz w:val="28"/>
                <w:vertAlign w:val="baseline"/>
              </w:rPr>
              <w:t>П</w:t>
            </w:r>
            <w:r>
              <w:rPr>
                <w:rFonts w:ascii="Cambria Math" w:hAnsi="Cambria Math"/>
                <w:spacing w:val="-5"/>
                <w:position w:val="2"/>
                <w:sz w:val="28"/>
                <w:vertAlign w:val="subscript"/>
              </w:rPr>
              <w:t>р</w:t>
            </w:r>
            <w:r>
              <w:rPr>
                <w:rFonts w:ascii="Cambria Math" w:hAnsi="Cambria Math"/>
                <w:spacing w:val="-5"/>
                <w:position w:val="2"/>
                <w:sz w:val="28"/>
                <w:vertAlign w:val="baseline"/>
              </w:rPr>
              <w:t>,</w:t>
            </w:r>
            <w:r>
              <w:rPr>
                <w:rFonts w:ascii="Cambria Math" w:hAnsi="Cambria Math"/>
                <w:position w:val="2"/>
                <w:sz w:val="28"/>
                <w:vertAlign w:val="baseline"/>
              </w:rPr>
              <w:tab/>
            </w:r>
            <w:r>
              <w:rPr>
                <w:spacing w:val="-2"/>
                <w:sz w:val="28"/>
                <w:vertAlign w:val="baseline"/>
              </w:rPr>
              <w:t>(5.10)</w:t>
            </w:r>
          </w:p>
          <w:p>
            <w:pPr>
              <w:pStyle w:val="TableParagraph"/>
              <w:spacing w:before="183"/>
              <w:ind w:left="244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6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стоимость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ноутбука,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4"/>
                <w:sz w:val="28"/>
              </w:rPr>
              <w:t>руб.;</w:t>
            </w:r>
          </w:p>
          <w:p>
            <w:pPr>
              <w:pStyle w:val="TableParagraph"/>
              <w:spacing w:before="167"/>
              <w:ind w:left="670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П</w:t>
            </w:r>
            <w:r>
              <w:rPr>
                <w:rFonts w:ascii="Cambria Math" w:hAnsi="Cambria Math"/>
                <w:position w:val="-5"/>
                <w:sz w:val="20"/>
              </w:rPr>
              <w:t>р</w:t>
            </w:r>
            <w:r>
              <w:rPr>
                <w:rFonts w:ascii="Cambria Math" w:hAnsi="Cambria Math"/>
                <w:spacing w:val="33"/>
                <w:position w:val="-5"/>
                <w:sz w:val="20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процент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отчисления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амортизацию,</w:t>
            </w:r>
            <w:r>
              <w:rPr>
                <w:spacing w:val="-4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П</w:t>
            </w:r>
            <w:r>
              <w:rPr>
                <w:rFonts w:ascii="Cambria Math" w:hAnsi="Cambria Math"/>
                <w:position w:val="-5"/>
                <w:sz w:val="20"/>
              </w:rPr>
              <w:t>р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2"/>
                <w:sz w:val="28"/>
              </w:rPr>
              <w:t> </w:t>
            </w:r>
            <w:r>
              <w:rPr>
                <w:rFonts w:ascii="Cambria Math" w:hAnsi="Cambria Math"/>
                <w:spacing w:val="-4"/>
                <w:sz w:val="28"/>
              </w:rPr>
              <w:t>40%</w:t>
            </w:r>
            <w:r>
              <w:rPr>
                <w:spacing w:val="-4"/>
                <w:sz w:val="28"/>
              </w:rPr>
              <w:t>.</w:t>
            </w:r>
          </w:p>
          <w:p>
            <w:pPr>
              <w:pStyle w:val="TableParagraph"/>
              <w:spacing w:before="155"/>
              <w:ind w:left="952"/>
              <w:rPr>
                <w:sz w:val="28"/>
              </w:rPr>
            </w:pPr>
            <w:r>
              <w:rPr>
                <w:spacing w:val="-2"/>
                <w:sz w:val="28"/>
              </w:rPr>
              <w:t>Получим:</w:t>
            </w:r>
          </w:p>
          <w:p>
            <w:pPr>
              <w:pStyle w:val="TableParagraph"/>
              <w:spacing w:before="153"/>
              <w:ind w:left="547" w:right="512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а</w:t>
            </w:r>
            <w:r>
              <w:rPr>
                <w:rFonts w:ascii="Cambria Math" w:hAnsi="Cambria Math"/>
                <w:spacing w:val="43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55000</w:t>
            </w:r>
            <w:r>
              <w:rPr>
                <w:rFonts w:ascii="Cambria Math" w:hAnsi="Cambria Math"/>
                <w:spacing w:val="-5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0,4</w:t>
            </w:r>
            <w:r>
              <w:rPr>
                <w:rFonts w:ascii="Cambria Math" w:hAnsi="Cambria Math"/>
                <w:spacing w:val="14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5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22000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position w:val="1"/>
                <w:sz w:val="28"/>
              </w:rPr>
              <w:t>(</w:t>
            </w:r>
            <w:r>
              <w:rPr>
                <w:rFonts w:ascii="Cambria Math" w:hAnsi="Cambria Math"/>
                <w:sz w:val="28"/>
              </w:rPr>
              <w:t>руб.</w:t>
            </w:r>
            <w:r>
              <w:rPr>
                <w:rFonts w:ascii="Cambria Math" w:hAnsi="Cambria Math"/>
                <w:spacing w:val="-16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position w:val="1"/>
                <w:sz w:val="28"/>
              </w:rPr>
              <w:t>)</w:t>
            </w:r>
          </w:p>
          <w:p>
            <w:pPr>
              <w:pStyle w:val="TableParagraph"/>
              <w:spacing w:before="241"/>
              <w:ind w:left="953"/>
              <w:rPr>
                <w:sz w:val="28"/>
              </w:rPr>
            </w:pPr>
            <w:r>
              <w:rPr>
                <w:sz w:val="28"/>
              </w:rPr>
              <w:t>Затраты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комплектующие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материалы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составляют: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547" w:right="509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компл</w:t>
            </w:r>
            <w:r>
              <w:rPr>
                <w:rFonts w:ascii="Cambria Math" w:hAnsi="Cambria Math"/>
                <w:spacing w:val="37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5000</w:t>
            </w:r>
            <w:r>
              <w:rPr>
                <w:rFonts w:ascii="Cambria Math" w:hAnsi="Cambria Math"/>
                <w:spacing w:val="-4"/>
                <w:sz w:val="28"/>
              </w:rPr>
              <w:t> </w:t>
            </w:r>
            <w:r>
              <w:rPr>
                <w:rFonts w:ascii="Cambria Math" w:hAnsi="Cambria Math"/>
                <w:position w:val="1"/>
                <w:sz w:val="28"/>
              </w:rPr>
              <w:t>(</w:t>
            </w:r>
            <w:r>
              <w:rPr>
                <w:rFonts w:ascii="Cambria Math" w:hAnsi="Cambria Math"/>
                <w:sz w:val="28"/>
              </w:rPr>
              <w:t>руб.</w:t>
            </w:r>
            <w:r>
              <w:rPr>
                <w:rFonts w:ascii="Cambria Math" w:hAnsi="Cambria Math"/>
                <w:spacing w:val="-16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position w:val="1"/>
                <w:sz w:val="28"/>
              </w:rPr>
              <w:t>)</w:t>
            </w:r>
          </w:p>
          <w:p>
            <w:pPr>
              <w:pStyle w:val="TableParagraph"/>
              <w:spacing w:before="241"/>
              <w:ind w:left="952"/>
              <w:rPr>
                <w:sz w:val="28"/>
              </w:rPr>
            </w:pPr>
            <w:r>
              <w:rPr>
                <w:sz w:val="28"/>
              </w:rPr>
              <w:t>Прочие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расходы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составляют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5%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общей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суммы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затрат:</w:t>
            </w:r>
          </w:p>
          <w:p>
            <w:pPr>
              <w:pStyle w:val="TableParagraph"/>
              <w:spacing w:line="289" w:lineRule="exact" w:before="132"/>
              <w:ind w:left="317" w:right="514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0,05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(З</w:t>
            </w:r>
            <w:r>
              <w:rPr>
                <w:rFonts w:ascii="Cambria Math" w:hAnsi="Cambria Math"/>
                <w:position w:val="-5"/>
                <w:sz w:val="20"/>
              </w:rPr>
              <w:t>эл</w:t>
            </w:r>
            <w:r>
              <w:rPr>
                <w:rFonts w:ascii="Cambria Math" w:hAnsi="Cambria Math"/>
                <w:spacing w:val="26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а</w:t>
            </w:r>
            <w:r>
              <w:rPr>
                <w:rFonts w:ascii="Cambria Math" w:hAnsi="Cambria Math"/>
                <w:spacing w:val="29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sz w:val="28"/>
              </w:rPr>
              <w:t> З</w:t>
            </w:r>
            <w:r>
              <w:rPr>
                <w:rFonts w:ascii="Cambria Math" w:hAnsi="Cambria Math"/>
                <w:spacing w:val="-2"/>
                <w:position w:val="-5"/>
                <w:sz w:val="20"/>
              </w:rPr>
              <w:t>компл</w:t>
            </w:r>
            <w:r>
              <w:rPr>
                <w:rFonts w:ascii="Cambria Math" w:hAnsi="Cambria Math"/>
                <w:spacing w:val="-2"/>
                <w:sz w:val="28"/>
              </w:rPr>
              <w:t>)</w:t>
            </w:r>
          </w:p>
          <w:p>
            <w:pPr>
              <w:pStyle w:val="TableParagraph"/>
              <w:tabs>
                <w:tab w:pos="4824" w:val="left" w:leader="none"/>
                <w:tab w:pos="6614" w:val="left" w:leader="none"/>
                <w:tab w:pos="9448" w:val="left" w:leader="none"/>
              </w:tabs>
              <w:spacing w:line="170" w:lineRule="auto"/>
              <w:ind w:left="2807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пр</w:t>
            </w:r>
            <w:r>
              <w:rPr>
                <w:rFonts w:ascii="Cambria Math" w:hAnsi="Cambria Math"/>
                <w:spacing w:val="43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=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4"/>
                <w:position w:val="-18"/>
                <w:sz w:val="28"/>
              </w:rPr>
              <w:t>0,95</w:t>
            </w:r>
            <w:r>
              <w:rPr>
                <w:rFonts w:ascii="Cambria Math" w:hAnsi="Cambria Math"/>
                <w:position w:val="-18"/>
                <w:sz w:val="28"/>
              </w:rPr>
              <w:tab/>
            </w:r>
            <w:r>
              <w:rPr>
                <w:rFonts w:ascii="Cambria Math" w:hAnsi="Cambria Math"/>
                <w:spacing w:val="-10"/>
                <w:sz w:val="28"/>
              </w:rPr>
              <w:t>.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spacing w:val="-2"/>
                <w:position w:val="1"/>
                <w:sz w:val="28"/>
              </w:rPr>
              <w:t>(5.11)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245.520004pt;margin-top:74.879982pt;width:137.88pt;height:.96pt;mso-position-horizontal-relative:page;mso-position-vertical-relative:page;z-index:-22137856" id="docshape133" filled="true" fillcolor="#000000" stroked="false">
            <v:fill type="solid"/>
            <w10:wrap type="none"/>
          </v:rect>
        </w:pict>
      </w:r>
      <w:r>
        <w:rPr/>
        <w:pict>
          <v:rect style="position:absolute;margin-left:236.759995pt;margin-top:727.919983pt;width:152.519pt;height:.96pt;mso-position-horizontal-relative:page;mso-position-vertical-relative:page;z-index:-22137344" id="docshape134" filled="true" fillcolor="#000000" stroked="false">
            <v:fill type="solid"/>
            <w10:wrap type="none"/>
          </v:rect>
        </w:pict>
      </w:r>
      <w:r>
        <w:rPr/>
        <w:pict>
          <v:shape style="position:absolute;margin-left:209.899994pt;margin-top:57.22551pt;width:358.1pt;height:36.5pt;mso-position-horizontal-relative:page;mso-position-vertical-relative:page;z-index:15789056" type="#_x0000_t202" id="docshape13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049"/>
                    <w:gridCol w:w="2112"/>
                  </w:tblGrid>
                  <w:tr>
                    <w:trPr>
                      <w:trHeight w:val="730" w:hRule="atLeast"/>
                    </w:trPr>
                    <w:tc>
                      <w:tcPr>
                        <w:tcW w:w="5049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112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7.139999pt;margin-top:213.688751pt;width:330.6pt;height:17pt;mso-position-horizontal-relative:page;mso-position-vertical-relative:page;z-index:15789568" type="#_x0000_t202" id="docshape13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26"/>
                    <w:gridCol w:w="2385"/>
                  </w:tblGrid>
                  <w:tr>
                    <w:trPr>
                      <w:trHeight w:val="340" w:hRule="atLeast"/>
                    </w:trPr>
                    <w:tc>
                      <w:tcPr>
                        <w:tcW w:w="4226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385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57.779999pt;margin-top:494.368744pt;width:309.850pt;height:16.75pt;mso-position-horizontal-relative:page;mso-position-vertical-relative:page;z-index:15790080" type="#_x0000_t202" id="docshape13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65"/>
                    <w:gridCol w:w="2731"/>
                  </w:tblGrid>
                  <w:tr>
                    <w:trPr>
                      <w:trHeight w:val="335" w:hRule="atLeast"/>
                    </w:trPr>
                    <w:tc>
                      <w:tcPr>
                        <w:tcW w:w="3465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731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96.569443pt;margin-top:710.745483pt;width:371.05pt;height:34.050pt;mso-position-horizontal-relative:page;mso-position-vertical-relative:page;z-index:15790592" type="#_x0000_t202" id="docshape13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303"/>
                    <w:gridCol w:w="2118"/>
                  </w:tblGrid>
                  <w:tr>
                    <w:trPr>
                      <w:trHeight w:val="681" w:hRule="atLeast"/>
                    </w:trPr>
                    <w:tc>
                      <w:tcPr>
                        <w:tcW w:w="5303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11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(5.11)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прочие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расходы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равны:</w:t>
            </w:r>
          </w:p>
          <w:p>
            <w:pPr>
              <w:pStyle w:val="TableParagraph"/>
              <w:spacing w:line="271" w:lineRule="exact" w:before="134"/>
              <w:ind w:left="2604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0,05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(764,1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22000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pacing w:val="-2"/>
                <w:sz w:val="28"/>
              </w:rPr>
              <w:t>5000)</w:t>
            </w:r>
          </w:p>
          <w:p>
            <w:pPr>
              <w:pStyle w:val="TableParagraph"/>
              <w:tabs>
                <w:tab w:pos="2404" w:val="left" w:leader="none"/>
                <w:tab w:pos="4622" w:val="left" w:leader="none"/>
              </w:tabs>
              <w:spacing w:line="187" w:lineRule="auto"/>
              <w:ind w:left="38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З</w:t>
            </w:r>
            <w:r>
              <w:rPr>
                <w:rFonts w:ascii="Cambria Math" w:hAnsi="Cambria Math"/>
                <w:position w:val="-5"/>
                <w:sz w:val="20"/>
              </w:rPr>
              <w:t>пр</w:t>
            </w:r>
            <w:r>
              <w:rPr>
                <w:rFonts w:ascii="Cambria Math" w:hAnsi="Cambria Math"/>
                <w:spacing w:val="41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=</w:t>
            </w:r>
            <w:r>
              <w:rPr>
                <w:rFonts w:ascii="Cambria Math" w:hAnsi="Cambria Math"/>
                <w:sz w:val="28"/>
              </w:rPr>
              <w:tab/>
            </w:r>
            <w:r>
              <w:rPr>
                <w:rFonts w:ascii="Cambria Math" w:hAnsi="Cambria Math"/>
                <w:spacing w:val="-4"/>
                <w:position w:val="-18"/>
                <w:sz w:val="28"/>
              </w:rPr>
              <w:t>0,95</w:t>
            </w:r>
            <w:r>
              <w:rPr>
                <w:rFonts w:ascii="Cambria Math" w:hAnsi="Cambria Math"/>
                <w:position w:val="-18"/>
                <w:sz w:val="28"/>
              </w:rPr>
              <w:tab/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1461,27</w:t>
            </w:r>
            <w:r>
              <w:rPr>
                <w:rFonts w:ascii="Cambria Math" w:hAnsi="Cambria Math"/>
                <w:spacing w:val="-4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(руб.</w:t>
            </w:r>
            <w:r>
              <w:rPr>
                <w:rFonts w:ascii="Cambria Math" w:hAnsi="Cambria Math"/>
                <w:spacing w:val="-16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)</w:t>
            </w:r>
          </w:p>
          <w:p>
            <w:pPr>
              <w:pStyle w:val="TableParagraph"/>
              <w:spacing w:before="152"/>
              <w:ind w:left="952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формуле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5.8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стоимость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одного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часа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машинного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времени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равна:</w:t>
            </w:r>
          </w:p>
          <w:p>
            <w:pPr>
              <w:pStyle w:val="TableParagraph"/>
              <w:spacing w:line="271" w:lineRule="exact" w:before="129"/>
              <w:ind w:left="2560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764,1</w:t>
            </w:r>
            <w:r>
              <w:rPr>
                <w:rFonts w:ascii="Cambria Math"/>
                <w:spacing w:val="-5"/>
                <w:sz w:val="28"/>
              </w:rPr>
              <w:t> </w:t>
            </w:r>
            <w:r>
              <w:rPr>
                <w:rFonts w:ascii="Cambria Math"/>
                <w:sz w:val="28"/>
              </w:rPr>
              <w:t>+</w:t>
            </w:r>
            <w:r>
              <w:rPr>
                <w:rFonts w:ascii="Cambria Math"/>
                <w:spacing w:val="-1"/>
                <w:sz w:val="28"/>
              </w:rPr>
              <w:t> </w:t>
            </w:r>
            <w:r>
              <w:rPr>
                <w:rFonts w:ascii="Cambria Math"/>
                <w:sz w:val="28"/>
              </w:rPr>
              <w:t>22000</w:t>
            </w:r>
            <w:r>
              <w:rPr>
                <w:rFonts w:ascii="Cambria Math"/>
                <w:spacing w:val="-4"/>
                <w:sz w:val="28"/>
              </w:rPr>
              <w:t> </w:t>
            </w:r>
            <w:r>
              <w:rPr>
                <w:rFonts w:ascii="Cambria Math"/>
                <w:sz w:val="28"/>
              </w:rPr>
              <w:t>+</w:t>
            </w:r>
            <w:r>
              <w:rPr>
                <w:rFonts w:ascii="Cambria Math"/>
                <w:spacing w:val="-1"/>
                <w:sz w:val="28"/>
              </w:rPr>
              <w:t> </w:t>
            </w:r>
            <w:r>
              <w:rPr>
                <w:rFonts w:ascii="Cambria Math"/>
                <w:sz w:val="28"/>
              </w:rPr>
              <w:t>5000</w:t>
            </w:r>
            <w:r>
              <w:rPr>
                <w:rFonts w:ascii="Cambria Math"/>
                <w:spacing w:val="-2"/>
                <w:sz w:val="28"/>
              </w:rPr>
              <w:t> </w:t>
            </w:r>
            <w:r>
              <w:rPr>
                <w:rFonts w:ascii="Cambria Math"/>
                <w:sz w:val="28"/>
              </w:rPr>
              <w:t>+</w:t>
            </w:r>
            <w:r>
              <w:rPr>
                <w:rFonts w:ascii="Cambria Math"/>
                <w:spacing w:val="-1"/>
                <w:sz w:val="28"/>
              </w:rPr>
              <w:t> </w:t>
            </w:r>
            <w:r>
              <w:rPr>
                <w:rFonts w:ascii="Cambria Math"/>
                <w:spacing w:val="-2"/>
                <w:sz w:val="28"/>
              </w:rPr>
              <w:t>1461,27</w:t>
            </w:r>
          </w:p>
          <w:p>
            <w:pPr>
              <w:pStyle w:val="TableParagraph"/>
              <w:tabs>
                <w:tab w:pos="2418" w:val="left" w:leader="none"/>
                <w:tab w:pos="4837" w:val="left" w:leader="none"/>
              </w:tabs>
              <w:spacing w:line="187" w:lineRule="auto"/>
              <w:ind w:left="35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spacing w:val="-6"/>
                <w:w w:val="70"/>
                <w:sz w:val="28"/>
              </w:rPr>
              <w:t>𝐶𝐶</w:t>
            </w:r>
            <w:r>
              <w:rPr>
                <w:rFonts w:ascii="Cambria Math" w:hAnsi="Cambria Math" w:eastAsia="Cambria Math"/>
                <w:spacing w:val="-6"/>
                <w:w w:val="70"/>
                <w:position w:val="-5"/>
                <w:sz w:val="20"/>
              </w:rPr>
              <w:t>м</w:t>
            </w:r>
            <w:r>
              <w:rPr>
                <w:rFonts w:ascii="Cambria Math" w:hAnsi="Cambria Math" w:eastAsia="Cambria Math"/>
                <w:spacing w:val="20"/>
                <w:position w:val="-5"/>
                <w:sz w:val="20"/>
              </w:rPr>
              <w:t> </w:t>
            </w:r>
            <w:r>
              <w:rPr>
                <w:rFonts w:ascii="Cambria Math" w:hAnsi="Cambria Math" w:eastAsia="Cambria Math"/>
                <w:spacing w:val="-12"/>
                <w:w w:val="95"/>
                <w:sz w:val="28"/>
              </w:rPr>
              <w:t>=</w:t>
            </w:r>
            <w:r>
              <w:rPr>
                <w:rFonts w:ascii="Cambria Math" w:hAnsi="Cambria Math" w:eastAsia="Cambria Math"/>
                <w:sz w:val="28"/>
              </w:rPr>
              <w:tab/>
            </w:r>
            <w:r>
              <w:rPr>
                <w:rFonts w:ascii="Cambria Math" w:hAnsi="Cambria Math" w:eastAsia="Cambria Math"/>
                <w:spacing w:val="-4"/>
                <w:position w:val="-18"/>
                <w:sz w:val="28"/>
              </w:rPr>
              <w:t>2112</w:t>
            </w:r>
            <w:r>
              <w:rPr>
                <w:rFonts w:ascii="Cambria Math" w:hAnsi="Cambria Math" w:eastAsia="Cambria Math"/>
                <w:position w:val="-18"/>
                <w:sz w:val="28"/>
              </w:rPr>
              <w:tab/>
            </w:r>
            <w:r>
              <w:rPr>
                <w:rFonts w:ascii="Cambria Math" w:hAnsi="Cambria Math" w:eastAsia="Cambria Math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8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13,84</w:t>
            </w:r>
            <w:r>
              <w:rPr>
                <w:rFonts w:ascii="Cambria Math" w:hAnsi="Cambria Math" w:eastAsia="Cambria Math"/>
                <w:spacing w:val="-3"/>
                <w:sz w:val="28"/>
              </w:rPr>
              <w:t> </w:t>
            </w:r>
            <w:r>
              <w:rPr>
                <w:rFonts w:ascii="Cambria Math" w:hAnsi="Cambria Math" w:eastAsia="Cambria Math"/>
                <w:sz w:val="28"/>
              </w:rPr>
              <w:t>(руб.</w:t>
            </w:r>
            <w:r>
              <w:rPr>
                <w:rFonts w:ascii="Cambria Math" w:hAnsi="Cambria Math" w:eastAsia="Cambria Math"/>
                <w:spacing w:val="-16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10"/>
                <w:sz w:val="28"/>
              </w:rPr>
              <w:t>)</w:t>
            </w:r>
          </w:p>
          <w:p>
            <w:pPr>
              <w:pStyle w:val="TableParagraph"/>
              <w:spacing w:line="360" w:lineRule="auto" w:before="113"/>
              <w:ind w:left="245" w:firstLine="707"/>
              <w:rPr>
                <w:sz w:val="28"/>
              </w:rPr>
            </w:pPr>
            <w:r>
              <w:rPr>
                <w:sz w:val="28"/>
              </w:rPr>
              <w:t>Тариф на услугу интернет составляет 635 руб. в месяц, следовательно, сто- имость 1 часа работы в сети интернет равен:</w:t>
            </w:r>
          </w:p>
          <w:p>
            <w:pPr>
              <w:pStyle w:val="TableParagraph"/>
              <w:spacing w:line="271" w:lineRule="exact" w:before="129"/>
              <w:ind w:left="547" w:right="1601"/>
              <w:jc w:val="center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5"/>
                <w:sz w:val="28"/>
              </w:rPr>
              <w:t>635</w:t>
            </w:r>
          </w:p>
          <w:p>
            <w:pPr>
              <w:pStyle w:val="TableParagraph"/>
              <w:spacing w:line="187" w:lineRule="auto"/>
              <w:ind w:left="547" w:right="512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C</w:t>
            </w:r>
            <w:r>
              <w:rPr>
                <w:position w:val="-5"/>
                <w:sz w:val="20"/>
              </w:rPr>
              <w:t>и</w:t>
            </w:r>
            <w:r>
              <w:rPr>
                <w:spacing w:val="39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58"/>
                <w:w w:val="150"/>
                <w:sz w:val="28"/>
              </w:rPr>
              <w:t> </w:t>
            </w:r>
            <w:r>
              <w:rPr>
                <w:rFonts w:ascii="Cambria Math" w:hAnsi="Cambria Math"/>
                <w:position w:val="-18"/>
                <w:sz w:val="28"/>
              </w:rPr>
              <w:t>30</w:t>
            </w:r>
            <w:r>
              <w:rPr>
                <w:rFonts w:ascii="Cambria Math" w:hAnsi="Cambria Math"/>
                <w:spacing w:val="63"/>
                <w:w w:val="150"/>
                <w:position w:val="-18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21,2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(руб.</w:t>
            </w:r>
            <w:r>
              <w:rPr>
                <w:rFonts w:ascii="Cambria Math" w:hAnsi="Cambria Math"/>
                <w:spacing w:val="-19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)</w:t>
            </w:r>
          </w:p>
          <w:p>
            <w:pPr>
              <w:pStyle w:val="TableParagraph"/>
              <w:spacing w:line="360" w:lineRule="auto" w:before="276"/>
              <w:ind w:left="245" w:firstLine="707"/>
              <w:rPr>
                <w:sz w:val="28"/>
              </w:rPr>
            </w:pPr>
            <w:r>
              <w:rPr>
                <w:sz w:val="28"/>
              </w:rPr>
              <w:t>Заключительным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этапом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расчета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является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распределение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ранее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рассчитан- ной трудоемкости (таблица 5.3) по 4 направлениям: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203" w:val="left" w:leader="none"/>
              </w:tabs>
              <w:spacing w:line="360" w:lineRule="auto" w:before="2" w:after="0"/>
              <w:ind w:left="244" w:right="205" w:firstLine="708"/>
              <w:jc w:val="left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1</w:t>
            </w:r>
            <w:r>
              <w:rPr>
                <w:rFonts w:ascii="Cambria Math" w:hAnsi="Cambria Math" w:eastAsia="Cambria Math"/>
                <w:spacing w:val="40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включает первые</w:t>
            </w:r>
            <w:r>
              <w:rPr>
                <w:spacing w:val="2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два</w:t>
            </w:r>
            <w:r>
              <w:rPr>
                <w:spacing w:val="2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этапа:</w:t>
            </w:r>
            <w:r>
              <w:rPr>
                <w:spacing w:val="2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анализ</w:t>
            </w:r>
            <w:r>
              <w:rPr>
                <w:spacing w:val="2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предметной</w:t>
            </w:r>
            <w:r>
              <w:rPr>
                <w:spacing w:val="23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области</w:t>
            </w:r>
            <w:r>
              <w:rPr>
                <w:spacing w:val="2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разработки</w:t>
            </w:r>
            <w:r>
              <w:rPr>
                <w:spacing w:val="24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 </w:t>
            </w:r>
            <w:r>
              <w:rPr>
                <w:spacing w:val="-2"/>
                <w:sz w:val="28"/>
                <w:vertAlign w:val="baseline"/>
              </w:rPr>
              <w:t>проектирование:</w:t>
            </w:r>
          </w:p>
          <w:p>
            <w:pPr>
              <w:pStyle w:val="TableParagraph"/>
              <w:tabs>
                <w:tab w:pos="2707" w:val="left" w:leader="none"/>
              </w:tabs>
              <w:spacing w:line="327" w:lineRule="exact"/>
              <w:ind w:right="22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1</w:t>
            </w:r>
            <w:r>
              <w:rPr>
                <w:rFonts w:ascii="Cambria Math" w:hAnsi="Cambria Math" w:eastAsia="Cambria Math"/>
                <w:spacing w:val="64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54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9,3</w:t>
            </w:r>
            <w:r>
              <w:rPr>
                <w:rFonts w:ascii="Cambria Math" w:hAnsi="Cambria Math" w:eastAsia="Cambria Math"/>
                <w:spacing w:val="38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+</w:t>
            </w:r>
            <w:r>
              <w:rPr>
                <w:rFonts w:ascii="Cambria Math" w:hAnsi="Cambria Math" w:eastAsia="Cambria Math"/>
                <w:spacing w:val="40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15,83 </w:t>
            </w:r>
            <w:r>
              <w:rPr>
                <w:rFonts w:ascii="Cambria Math" w:hAnsi="Cambria Math" w:eastAsia="Cambria Math"/>
                <w:spacing w:val="-10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ab/>
              <w:t>25,1</w:t>
            </w:r>
            <w:r>
              <w:rPr>
                <w:rFonts w:ascii="Cambria Math" w:hAnsi="Cambria Math" w:eastAsia="Cambria Math"/>
                <w:spacing w:val="-3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sz w:val="28"/>
                <w:vertAlign w:val="baseline"/>
              </w:rPr>
              <w:t>(дней)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177" w:val="left" w:leader="none"/>
              </w:tabs>
              <w:spacing w:line="240" w:lineRule="auto" w:before="164" w:after="0"/>
              <w:ind w:left="1176" w:right="0" w:hanging="212"/>
              <w:jc w:val="left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2</w:t>
            </w:r>
            <w:r>
              <w:rPr>
                <w:rFonts w:ascii="Cambria Math" w:hAnsi="Cambria Math" w:eastAsia="Cambria Math"/>
                <w:spacing w:val="1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включает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этапы:</w:t>
            </w:r>
            <w:r>
              <w:rPr>
                <w:spacing w:val="-1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разработка,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тестирование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</w:t>
            </w:r>
            <w:r>
              <w:rPr>
                <w:spacing w:val="-15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отладка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</w:t>
            </w:r>
            <w:r>
              <w:rPr>
                <w:spacing w:val="-15"/>
                <w:sz w:val="28"/>
                <w:vertAlign w:val="baseline"/>
              </w:rPr>
              <w:t> </w:t>
            </w:r>
            <w:r>
              <w:rPr>
                <w:spacing w:val="-2"/>
                <w:sz w:val="28"/>
                <w:vertAlign w:val="baseline"/>
              </w:rPr>
              <w:t>внедрение:</w:t>
            </w:r>
          </w:p>
          <w:p>
            <w:pPr>
              <w:pStyle w:val="TableParagraph"/>
              <w:spacing w:before="163"/>
              <w:ind w:left="432" w:right="514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2</w:t>
            </w:r>
            <w:r>
              <w:rPr>
                <w:rFonts w:ascii="Cambria Math" w:hAnsi="Cambria Math" w:eastAsia="Cambria Math"/>
                <w:spacing w:val="69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60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24,03</w:t>
            </w:r>
            <w:r>
              <w:rPr>
                <w:rFonts w:ascii="Cambria Math" w:hAnsi="Cambria Math" w:eastAsia="Cambria Math"/>
                <w:spacing w:val="-10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+</w:t>
            </w:r>
            <w:r>
              <w:rPr>
                <w:rFonts w:ascii="Cambria Math" w:hAnsi="Cambria Math" w:eastAsia="Cambria Math"/>
                <w:spacing w:val="-8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7,2</w:t>
            </w:r>
            <w:r>
              <w:rPr>
                <w:rFonts w:ascii="Cambria Math" w:hAnsi="Cambria Math" w:eastAsia="Cambria Math"/>
                <w:spacing w:val="-10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+</w:t>
            </w:r>
            <w:r>
              <w:rPr>
                <w:rFonts w:ascii="Cambria Math" w:hAnsi="Cambria Math" w:eastAsia="Cambria Math"/>
                <w:spacing w:val="-9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3,4</w:t>
            </w:r>
            <w:r>
              <w:rPr>
                <w:rFonts w:ascii="Cambria Math" w:hAnsi="Cambria Math" w:eastAsia="Cambria Math"/>
                <w:spacing w:val="6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57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34,6</w:t>
            </w:r>
            <w:r>
              <w:rPr>
                <w:rFonts w:ascii="Cambria Math" w:hAnsi="Cambria Math" w:eastAsia="Cambria Math"/>
                <w:spacing w:val="-9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sz w:val="28"/>
                <w:vertAlign w:val="baseline"/>
              </w:rPr>
              <w:t>(дней)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177" w:val="left" w:leader="none"/>
              </w:tabs>
              <w:spacing w:line="240" w:lineRule="auto" w:before="167" w:after="0"/>
              <w:ind w:left="1176" w:right="0" w:hanging="212"/>
              <w:jc w:val="left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3</w:t>
            </w:r>
            <w:r>
              <w:rPr>
                <w:rFonts w:ascii="Cambria Math" w:hAnsi="Cambria Math" w:eastAsia="Cambria Math"/>
                <w:spacing w:val="-1"/>
                <w:w w:val="9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включает</w:t>
            </w:r>
            <w:r>
              <w:rPr>
                <w:spacing w:val="-16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время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работы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ПК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для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разработки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pacing w:val="-2"/>
                <w:sz w:val="28"/>
                <w:vertAlign w:val="baseline"/>
              </w:rPr>
              <w:t>программы:</w:t>
            </w:r>
          </w:p>
          <w:p>
            <w:pPr>
              <w:pStyle w:val="TableParagraph"/>
              <w:spacing w:before="163"/>
              <w:ind w:left="432" w:right="514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3</w:t>
            </w:r>
            <w:r>
              <w:rPr>
                <w:rFonts w:ascii="Cambria Math" w:hAnsi="Cambria Math" w:eastAsia="Cambria Math"/>
                <w:spacing w:val="48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38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50</w:t>
            </w:r>
            <w:r>
              <w:rPr>
                <w:rFonts w:ascii="Cambria Math" w:hAnsi="Cambria Math" w:eastAsia="Cambria Math"/>
                <w:spacing w:val="-15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sz w:val="28"/>
                <w:vertAlign w:val="baseline"/>
              </w:rPr>
              <w:t>(дней)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1176" w:val="left" w:leader="none"/>
              </w:tabs>
              <w:spacing w:line="240" w:lineRule="auto" w:before="164" w:after="0"/>
              <w:ind w:left="1175" w:right="0" w:hanging="212"/>
              <w:jc w:val="left"/>
              <w:rPr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4</w:t>
            </w:r>
            <w:r>
              <w:rPr>
                <w:rFonts w:ascii="Cambria Math" w:hAnsi="Cambria Math" w:eastAsia="Cambria Math"/>
                <w:spacing w:val="-9"/>
                <w:w w:val="99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включает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время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использования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интернета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для</w:t>
            </w:r>
            <w:r>
              <w:rPr>
                <w:spacing w:val="-17"/>
                <w:sz w:val="28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разработки</w:t>
            </w:r>
            <w:r>
              <w:rPr>
                <w:spacing w:val="-18"/>
                <w:sz w:val="28"/>
                <w:vertAlign w:val="baseline"/>
              </w:rPr>
              <w:t> </w:t>
            </w:r>
            <w:r>
              <w:rPr>
                <w:spacing w:val="-2"/>
                <w:sz w:val="28"/>
                <w:vertAlign w:val="baseline"/>
              </w:rPr>
              <w:t>программы:</w:t>
            </w:r>
          </w:p>
          <w:p>
            <w:pPr>
              <w:pStyle w:val="TableParagraph"/>
              <w:spacing w:before="284"/>
              <w:ind w:left="432" w:right="514"/>
              <w:jc w:val="center"/>
              <w:rPr>
                <w:rFonts w:ascii="Cambria Math" w:hAnsi="Cambria Math" w:eastAsia="Cambria Math"/>
                <w:sz w:val="28"/>
              </w:rPr>
            </w:pPr>
            <w:r>
              <w:rPr>
                <w:rFonts w:ascii="Cambria Math" w:hAnsi="Cambria Math" w:eastAsia="Cambria Math"/>
                <w:w w:val="78"/>
                <w:sz w:val="28"/>
              </w:rPr>
              <w:t>𝑡𝑡</w:t>
            </w:r>
            <w:r>
              <w:rPr>
                <w:rFonts w:ascii="Cambria Math" w:hAnsi="Cambria Math" w:eastAsia="Cambria Math"/>
                <w:w w:val="143"/>
                <w:sz w:val="28"/>
                <w:vertAlign w:val="subscript"/>
              </w:rPr>
              <w:t>4</w:t>
            </w:r>
            <w:r>
              <w:rPr>
                <w:rFonts w:ascii="Cambria Math" w:hAnsi="Cambria Math" w:eastAsia="Cambria Math"/>
                <w:spacing w:val="43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=</w:t>
            </w:r>
            <w:r>
              <w:rPr>
                <w:rFonts w:ascii="Cambria Math" w:hAnsi="Cambria Math" w:eastAsia="Cambria Math"/>
                <w:spacing w:val="39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z w:val="28"/>
                <w:vertAlign w:val="baseline"/>
              </w:rPr>
              <w:t>45,5</w:t>
            </w:r>
            <w:r>
              <w:rPr>
                <w:rFonts w:ascii="Cambria Math" w:hAnsi="Cambria Math" w:eastAsia="Cambria Math"/>
                <w:spacing w:val="-15"/>
                <w:sz w:val="28"/>
                <w:vertAlign w:val="baseline"/>
              </w:rPr>
              <w:t> </w:t>
            </w:r>
            <w:r>
              <w:rPr>
                <w:rFonts w:ascii="Cambria Math" w:hAnsi="Cambria Math" w:eastAsia="Cambria Math"/>
                <w:spacing w:val="-2"/>
                <w:sz w:val="28"/>
                <w:vertAlign w:val="baseline"/>
              </w:rPr>
              <w:t>(дней)</w:t>
            </w:r>
          </w:p>
          <w:p>
            <w:pPr>
              <w:pStyle w:val="TableParagraph"/>
              <w:spacing w:before="163"/>
              <w:ind w:left="952"/>
              <w:rPr>
                <w:sz w:val="28"/>
              </w:rPr>
            </w:pPr>
            <w:r>
              <w:rPr>
                <w:sz w:val="28"/>
              </w:rPr>
              <w:t>Наконец,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итоговая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себестоимость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продукта</w:t>
            </w:r>
            <w:r>
              <w:rPr>
                <w:spacing w:val="-7"/>
                <w:sz w:val="28"/>
              </w:rPr>
              <w:t> </w:t>
            </w:r>
            <w:r>
              <w:rPr>
                <w:spacing w:val="-2"/>
                <w:sz w:val="28"/>
              </w:rPr>
              <w:t>составляет:</w:t>
            </w:r>
          </w:p>
          <w:p>
            <w:pPr>
              <w:pStyle w:val="TableParagraph"/>
              <w:spacing w:line="266" w:lineRule="exact" w:before="122"/>
              <w:ind w:left="907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2"/>
                <w:sz w:val="28"/>
              </w:rPr>
              <w:t>30000</w:t>
            </w:r>
          </w:p>
          <w:p>
            <w:pPr>
              <w:pStyle w:val="TableParagraph"/>
              <w:tabs>
                <w:tab w:pos="1744" w:val="left" w:leader="none"/>
              </w:tabs>
              <w:spacing w:line="205" w:lineRule="exact"/>
              <w:ind w:left="386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С</w:t>
            </w:r>
            <w:r>
              <w:rPr>
                <w:rFonts w:ascii="Cambria Math" w:hAnsi="Cambria Math"/>
                <w:spacing w:val="15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=</w:t>
            </w:r>
            <w:r>
              <w:rPr>
                <w:rFonts w:ascii="Cambria Math" w:hAnsi="Cambria Math"/>
                <w:sz w:val="28"/>
              </w:rPr>
              <w:tab/>
              <w:t>∙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1,3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 1,2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</w:t>
            </w:r>
            <w:r>
              <w:rPr>
                <w:rFonts w:ascii="Cambria Math" w:hAnsi="Cambria Math"/>
                <w:spacing w:val="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 </w:t>
            </w:r>
            <w:r>
              <w:rPr>
                <w:rFonts w:ascii="Cambria Math" w:hAnsi="Cambria Math"/>
                <w:position w:val="1"/>
                <w:sz w:val="28"/>
              </w:rPr>
              <w:t>(</w:t>
            </w:r>
            <w:r>
              <w:rPr>
                <w:rFonts w:ascii="Cambria Math" w:hAnsi="Cambria Math"/>
                <w:sz w:val="28"/>
              </w:rPr>
              <w:t>25,1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34,6</w:t>
            </w:r>
            <w:r>
              <w:rPr>
                <w:rFonts w:ascii="Cambria Math" w:hAnsi="Cambria Math"/>
                <w:position w:val="1"/>
                <w:sz w:val="28"/>
              </w:rPr>
              <w:t>)</w:t>
            </w:r>
            <w:r>
              <w:rPr>
                <w:rFonts w:ascii="Cambria Math" w:hAnsi="Cambria Math"/>
                <w:spacing w:val="-3"/>
                <w:position w:val="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position w:val="1"/>
                <w:sz w:val="28"/>
              </w:rPr>
              <w:t>(</w:t>
            </w:r>
            <w:r>
              <w:rPr>
                <w:rFonts w:ascii="Cambria Math" w:hAnsi="Cambria Math"/>
                <w:sz w:val="28"/>
              </w:rPr>
              <w:t>1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0,4</w:t>
            </w:r>
            <w:r>
              <w:rPr>
                <w:rFonts w:ascii="Cambria Math" w:hAnsi="Cambria Math"/>
                <w:position w:val="1"/>
                <w:sz w:val="28"/>
              </w:rPr>
              <w:t>)</w:t>
            </w:r>
            <w:r>
              <w:rPr>
                <w:rFonts w:ascii="Cambria Math" w:hAnsi="Cambria Math"/>
                <w:spacing w:val="-3"/>
                <w:position w:val="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8</w:t>
            </w:r>
            <w:r>
              <w:rPr>
                <w:rFonts w:ascii="Cambria Math" w:hAnsi="Cambria Math"/>
                <w:spacing w:val="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 50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13,84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+</w:t>
            </w:r>
            <w:r>
              <w:rPr>
                <w:rFonts w:ascii="Cambria Math" w:hAnsi="Cambria Math"/>
                <w:spacing w:val="-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8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 45,5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∙</w:t>
            </w:r>
            <w:r>
              <w:rPr>
                <w:rFonts w:ascii="Cambria Math" w:hAnsi="Cambria Math"/>
                <w:spacing w:val="-2"/>
                <w:sz w:val="28"/>
              </w:rPr>
              <w:t> </w:t>
            </w:r>
            <w:r>
              <w:rPr>
                <w:rFonts w:ascii="Cambria Math" w:hAnsi="Cambria Math"/>
                <w:spacing w:val="-4"/>
                <w:sz w:val="28"/>
              </w:rPr>
              <w:t>21,2</w:t>
            </w:r>
          </w:p>
          <w:p>
            <w:pPr>
              <w:pStyle w:val="TableParagraph"/>
              <w:spacing w:line="258" w:lineRule="exact"/>
              <w:ind w:left="1140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5"/>
                <w:sz w:val="28"/>
              </w:rPr>
              <w:t>22</w:t>
            </w:r>
          </w:p>
          <w:p>
            <w:pPr>
              <w:pStyle w:val="TableParagraph"/>
              <w:spacing w:before="104"/>
              <w:ind w:left="182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8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191050,25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(руб.</w:t>
            </w:r>
            <w:r>
              <w:rPr>
                <w:rFonts w:ascii="Cambria Math" w:hAnsi="Cambria Math"/>
                <w:spacing w:val="-19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)</w:t>
            </w:r>
          </w:p>
          <w:p>
            <w:pPr>
              <w:pStyle w:val="TableParagraph"/>
              <w:spacing w:line="360" w:lineRule="auto" w:before="164"/>
              <w:ind w:left="245" w:firstLine="707"/>
              <w:rPr>
                <w:sz w:val="28"/>
              </w:rPr>
            </w:pPr>
            <w:r>
              <w:rPr>
                <w:sz w:val="28"/>
              </w:rPr>
              <w:t>В случае, если программный продукт будет доработан и реализован на рын- ке, следует рассчитать цену по следующей формуле:</w:t>
            </w:r>
          </w:p>
          <w:p>
            <w:pPr>
              <w:pStyle w:val="TableParagraph"/>
              <w:spacing w:line="224" w:lineRule="exact"/>
              <w:ind w:left="547" w:right="30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pacing w:val="-5"/>
                <w:w w:val="60"/>
                <w:sz w:val="28"/>
              </w:rPr>
              <w:t>𝑃𝑃</w:t>
            </w:r>
          </w:p>
          <w:p>
            <w:pPr>
              <w:pStyle w:val="TableParagraph"/>
              <w:tabs>
                <w:tab w:pos="5439" w:val="left" w:leader="none"/>
                <w:tab w:pos="9202" w:val="left" w:leader="none"/>
              </w:tabs>
              <w:spacing w:line="208" w:lineRule="exact"/>
              <w:ind w:left="3376"/>
              <w:jc w:val="center"/>
              <w:rPr>
                <w:sz w:val="28"/>
              </w:rPr>
            </w:pPr>
            <w:r>
              <w:rPr>
                <w:rFonts w:ascii="Cambria Math" w:hAnsi="Cambria Math" w:eastAsia="Cambria Math"/>
                <w:w w:val="95"/>
                <w:sz w:val="28"/>
              </w:rPr>
              <w:t>Ц</w:t>
            </w:r>
            <w:r>
              <w:rPr>
                <w:rFonts w:ascii="Cambria Math" w:hAnsi="Cambria Math" w:eastAsia="Cambria Math"/>
                <w:spacing w:val="-6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=</w:t>
            </w:r>
            <w:r>
              <w:rPr>
                <w:rFonts w:ascii="Cambria Math" w:hAnsi="Cambria Math" w:eastAsia="Cambria Math"/>
                <w:spacing w:val="-4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𝐶𝐶</w:t>
            </w:r>
            <w:r>
              <w:rPr>
                <w:rFonts w:ascii="Cambria Math" w:hAnsi="Cambria Math" w:eastAsia="Cambria Math"/>
                <w:spacing w:val="-1"/>
                <w:w w:val="90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∗</w:t>
            </w:r>
            <w:r>
              <w:rPr>
                <w:rFonts w:ascii="Cambria Math" w:hAnsi="Cambria Math" w:eastAsia="Cambria Math"/>
                <w:spacing w:val="-12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w w:val="95"/>
                <w:sz w:val="28"/>
              </w:rPr>
              <w:t>(1</w:t>
            </w:r>
            <w:r>
              <w:rPr>
                <w:rFonts w:ascii="Cambria Math" w:hAnsi="Cambria Math" w:eastAsia="Cambria Math"/>
                <w:spacing w:val="-12"/>
                <w:w w:val="95"/>
                <w:sz w:val="28"/>
              </w:rPr>
              <w:t> </w:t>
            </w:r>
            <w:r>
              <w:rPr>
                <w:rFonts w:ascii="Cambria Math" w:hAnsi="Cambria Math" w:eastAsia="Cambria Math"/>
                <w:spacing w:val="-10"/>
                <w:w w:val="95"/>
                <w:sz w:val="28"/>
              </w:rPr>
              <w:t>+</w:t>
            </w:r>
            <w:r>
              <w:rPr>
                <w:rFonts w:ascii="Cambria Math" w:hAnsi="Cambria Math" w:eastAsia="Cambria Math"/>
                <w:sz w:val="28"/>
              </w:rPr>
              <w:tab/>
            </w:r>
            <w:r>
              <w:rPr>
                <w:rFonts w:ascii="Cambria Math" w:hAnsi="Cambria Math" w:eastAsia="Cambria Math"/>
                <w:spacing w:val="-5"/>
                <w:sz w:val="28"/>
              </w:rPr>
              <w:t>),</w:t>
            </w:r>
            <w:r>
              <w:rPr>
                <w:rFonts w:ascii="Cambria Math" w:hAnsi="Cambria Math" w:eastAsia="Cambria Math"/>
                <w:sz w:val="28"/>
              </w:rPr>
              <w:tab/>
            </w:r>
            <w:r>
              <w:rPr>
                <w:spacing w:val="-2"/>
                <w:w w:val="95"/>
                <w:position w:val="2"/>
                <w:sz w:val="28"/>
              </w:rPr>
              <w:t>(5.12)</w:t>
            </w:r>
          </w:p>
          <w:p>
            <w:pPr>
              <w:pStyle w:val="TableParagraph"/>
              <w:spacing w:line="258" w:lineRule="exact"/>
              <w:ind w:left="547" w:right="19"/>
              <w:jc w:val="center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5"/>
                <w:sz w:val="28"/>
              </w:rPr>
              <w:t>100</w:t>
            </w:r>
          </w:p>
          <w:p>
            <w:pPr>
              <w:pStyle w:val="TableParagraph"/>
              <w:spacing w:before="104"/>
              <w:ind w:left="244"/>
              <w:rPr>
                <w:sz w:val="28"/>
              </w:rPr>
            </w:pPr>
            <w:r>
              <w:rPr>
                <w:w w:val="95"/>
                <w:sz w:val="28"/>
              </w:rPr>
              <w:t>где</w:t>
            </w:r>
            <w:r>
              <w:rPr>
                <w:spacing w:val="12"/>
                <w:sz w:val="28"/>
              </w:rPr>
              <w:t> </w:t>
            </w:r>
            <w:r>
              <w:rPr>
                <w:rFonts w:ascii="Cambria Math" w:hAnsi="Cambria Math" w:eastAsia="Cambria Math"/>
                <w:w w:val="90"/>
                <w:sz w:val="28"/>
              </w:rPr>
              <w:t>𝐶𝐶</w:t>
            </w:r>
            <w:r>
              <w:rPr>
                <w:rFonts w:ascii="Cambria Math" w:hAnsi="Cambria Math" w:eastAsia="Cambria Math"/>
                <w:spacing w:val="39"/>
                <w:sz w:val="28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16"/>
                <w:sz w:val="28"/>
              </w:rPr>
              <w:t> </w:t>
            </w:r>
            <w:r>
              <w:rPr>
                <w:w w:val="95"/>
                <w:sz w:val="28"/>
              </w:rPr>
              <w:t>себестоимость</w:t>
            </w:r>
            <w:r>
              <w:rPr>
                <w:spacing w:val="13"/>
                <w:sz w:val="28"/>
              </w:rPr>
              <w:t> </w:t>
            </w:r>
            <w:r>
              <w:rPr>
                <w:w w:val="95"/>
                <w:sz w:val="28"/>
              </w:rPr>
              <w:t>разработки</w:t>
            </w:r>
            <w:r>
              <w:rPr>
                <w:spacing w:val="14"/>
                <w:sz w:val="28"/>
              </w:rPr>
              <w:t> </w:t>
            </w:r>
            <w:r>
              <w:rPr>
                <w:w w:val="95"/>
                <w:sz w:val="28"/>
              </w:rPr>
              <w:t>программы,</w:t>
            </w:r>
            <w:r>
              <w:rPr>
                <w:spacing w:val="1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руб;</w:t>
            </w:r>
          </w:p>
          <w:p>
            <w:pPr>
              <w:pStyle w:val="TableParagraph"/>
              <w:spacing w:line="260" w:lineRule="exact" w:before="163"/>
              <w:ind w:left="669"/>
              <w:rPr>
                <w:sz w:val="28"/>
              </w:rPr>
            </w:pPr>
            <w:r>
              <w:rPr>
                <w:rFonts w:ascii="Cambria Math" w:hAnsi="Cambria Math" w:eastAsia="Cambria Math"/>
                <w:w w:val="90"/>
                <w:sz w:val="28"/>
              </w:rPr>
              <w:t>𝑃𝑃</w:t>
            </w:r>
            <w:r>
              <w:rPr>
                <w:rFonts w:ascii="Cambria Math" w:hAnsi="Cambria Math" w:eastAsia="Cambria Math"/>
                <w:spacing w:val="-3"/>
                <w:sz w:val="28"/>
              </w:rPr>
              <w:t> </w:t>
            </w:r>
            <w:r>
              <w:rPr>
                <w:w w:val="95"/>
                <w:sz w:val="28"/>
              </w:rPr>
              <w:t>–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рентабельность,</w:t>
            </w:r>
            <w:r>
              <w:rPr>
                <w:spacing w:val="-12"/>
                <w:w w:val="95"/>
                <w:sz w:val="28"/>
              </w:rPr>
              <w:t> </w:t>
            </w:r>
            <w:r>
              <w:rPr>
                <w:spacing w:val="-4"/>
                <w:w w:val="95"/>
                <w:sz w:val="28"/>
              </w:rPr>
              <w:t>руб.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88.880005pt;margin-top:98.999985pt;width:187.68pt;height:.96pt;mso-position-horizontal-relative:page;mso-position-vertical-relative:page;z-index:-22134784" id="docshape139" filled="true" fillcolor="#000000" stroked="false">
            <v:fill type="solid"/>
            <w10:wrap type="none"/>
          </v:rect>
        </w:pict>
      </w:r>
      <w:r>
        <w:rPr/>
        <w:pict>
          <v:rect style="position:absolute;margin-left:186.720001pt;margin-top:165.000977pt;width:203.04pt;height:.959pt;mso-position-horizontal-relative:page;mso-position-vertical-relative:page;z-index:-22134272" id="docshape140" filled="true" fillcolor="#000000" stroked="false">
            <v:fill type="solid"/>
            <w10:wrap type="none"/>
          </v:rect>
        </w:pict>
      </w:r>
      <w:r>
        <w:rPr/>
        <w:pict>
          <v:rect style="position:absolute;margin-left:279.959991pt;margin-top:261.239990pt;width:23.279pt;height:.96pt;mso-position-horizontal-relative:page;mso-position-vertical-relative:page;z-index:-22133760" id="docshape141" filled="true" fillcolor="#000000" stroked="false">
            <v:fill type="solid"/>
            <w10:wrap type="none"/>
          </v:rect>
        </w:pict>
      </w:r>
      <w:r>
        <w:rPr/>
        <w:pict>
          <v:rect style="position:absolute;margin-left:104.040001pt;margin-top:608.520996pt;width:38.76pt;height:.959pt;mso-position-horizontal-relative:page;mso-position-vertical-relative:page;z-index:-22133248" id="docshape142" filled="true" fillcolor="#000000" stroked="false">
            <v:fill type="solid"/>
            <w10:wrap type="none"/>
          </v:rect>
        </w:pict>
      </w:r>
      <w:r>
        <w:rPr/>
        <w:pict>
          <v:rect style="position:absolute;margin-left:319.559998pt;margin-top:721.079956pt;width:23.279pt;height:.96pt;mso-position-horizontal-relative:page;mso-position-vertical-relative:page;z-index:-22132736" id="docshape143" filled="true" fillcolor="#000000" stroked="false">
            <v:fill type="solid"/>
            <w10:wrap type="none"/>
          </v:rect>
        </w:pict>
      </w:r>
      <w:r>
        <w:rPr/>
        <w:pict>
          <v:shape style="position:absolute;margin-left:237.305481pt;margin-top:703.905518pt;width:330.35pt;height:34.050pt;mso-position-horizontal-relative:page;mso-position-vertical-relative:page;z-index:15793664" type="#_x0000_t202" id="docshape14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82"/>
                    <w:gridCol w:w="2524"/>
                  </w:tblGrid>
                  <w:tr>
                    <w:trPr>
                      <w:trHeight w:val="681" w:hRule="atLeast"/>
                    </w:trPr>
                    <w:tc>
                      <w:tcPr>
                        <w:tcW w:w="4082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52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362" w:lineRule="auto"/>
              <w:ind w:left="245" w:firstLine="719"/>
              <w:rPr>
                <w:sz w:val="28"/>
              </w:rPr>
            </w:pPr>
            <w:r>
              <w:rPr>
                <w:sz w:val="28"/>
              </w:rPr>
              <w:t>Определим цену программного продукта, при условии, что значение рента- бельности равно 20%:</w:t>
            </w:r>
          </w:p>
          <w:p>
            <w:pPr>
              <w:pStyle w:val="TableParagraph"/>
              <w:spacing w:line="229" w:lineRule="exact"/>
              <w:ind w:left="547" w:right="281"/>
              <w:jc w:val="center"/>
              <w:rPr>
                <w:rFonts w:ascii="Cambria Math"/>
                <w:sz w:val="28"/>
              </w:rPr>
            </w:pPr>
            <w:r>
              <w:rPr>
                <w:rFonts w:ascii="Cambria Math"/>
                <w:spacing w:val="-5"/>
                <w:sz w:val="28"/>
              </w:rPr>
              <w:t>20</w:t>
            </w:r>
          </w:p>
          <w:p>
            <w:pPr>
              <w:pStyle w:val="TableParagraph"/>
              <w:spacing w:line="187" w:lineRule="auto"/>
              <w:ind w:left="547" w:right="512"/>
              <w:jc w:val="center"/>
              <w:rPr>
                <w:rFonts w:ascii="Cambria Math" w:hAnsi="Cambria Math" w:cs="Cambria Math" w:eastAsia="Cambria Math"/>
                <w:sz w:val="28"/>
                <w:szCs w:val="28"/>
              </w:rPr>
            </w:pPr>
            <w:r>
              <w:rPr>
                <w:rFonts w:ascii="Cambria Math" w:hAnsi="Cambria Math" w:cs="Cambria Math" w:eastAsia="Cambria Math"/>
                <w:sz w:val="28"/>
                <w:szCs w:val="28"/>
              </w:rPr>
              <w:t>Ц</w:t>
            </w:r>
            <w:r>
              <w:rPr>
                <w:rFonts w:ascii="Cambria Math" w:hAnsi="Cambria Math" w:cs="Cambria Math" w:eastAsia="Cambria Math"/>
                <w:spacing w:val="-11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=</w:t>
            </w:r>
            <w:r>
              <w:rPr>
                <w:rFonts w:ascii="Cambria Math" w:hAnsi="Cambria Math" w:cs="Cambria Math" w:eastAsia="Cambria Math"/>
                <w:spacing w:val="-1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191050,25</w:t>
            </w:r>
            <w:r>
              <w:rPr>
                <w:rFonts w:ascii="Cambria Math" w:hAnsi="Cambria Math" w:cs="Cambria Math" w:eastAsia="Cambria Math"/>
                <w:spacing w:val="23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∙</w:t>
            </w:r>
            <w:r>
              <w:rPr>
                <w:rFonts w:ascii="Cambria Math" w:hAnsi="Cambria Math" w:cs="Cambria Math" w:eastAsia="Cambria Math"/>
                <w:spacing w:val="-13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�1</w:t>
            </w:r>
            <w:r>
              <w:rPr>
                <w:rFonts w:ascii="Cambria Math" w:hAnsi="Cambria Math" w:cs="Cambria Math" w:eastAsia="Cambria Math"/>
                <w:spacing w:val="-1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+</w:t>
            </w:r>
            <w:r>
              <w:rPr>
                <w:rFonts w:ascii="Cambria Math" w:hAnsi="Cambria Math" w:cs="Cambria Math" w:eastAsia="Cambria Math"/>
                <w:spacing w:val="-15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position w:val="-17"/>
                <w:sz w:val="28"/>
                <w:szCs w:val="28"/>
              </w:rPr>
              <w:t>100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�</w:t>
            </w:r>
            <w:r>
              <w:rPr>
                <w:rFonts w:ascii="Cambria Math" w:hAnsi="Cambria Math" w:cs="Cambria Math" w:eastAsia="Cambria Math"/>
                <w:spacing w:val="-3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=</w:t>
            </w:r>
            <w:r>
              <w:rPr>
                <w:rFonts w:ascii="Cambria Math" w:hAnsi="Cambria Math" w:cs="Cambria Math" w:eastAsia="Cambria Math"/>
                <w:spacing w:val="-2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229260,3</w:t>
            </w:r>
            <w:r>
              <w:rPr>
                <w:rFonts w:ascii="Cambria Math" w:hAnsi="Cambria Math" w:cs="Cambria Math" w:eastAsia="Cambria Math"/>
                <w:spacing w:val="-12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z w:val="28"/>
                <w:szCs w:val="28"/>
              </w:rPr>
              <w:t>(руб.</w:t>
            </w:r>
            <w:r>
              <w:rPr>
                <w:rFonts w:ascii="Cambria Math" w:hAnsi="Cambria Math" w:cs="Cambria Math" w:eastAsia="Cambria Math"/>
                <w:spacing w:val="-19"/>
                <w:sz w:val="28"/>
                <w:szCs w:val="28"/>
              </w:rPr>
              <w:t> </w:t>
            </w:r>
            <w:r>
              <w:rPr>
                <w:rFonts w:ascii="Cambria Math" w:hAnsi="Cambria Math" w:cs="Cambria Math" w:eastAsia="Cambria Math"/>
                <w:spacing w:val="-10"/>
                <w:sz w:val="28"/>
                <w:szCs w:val="28"/>
              </w:rPr>
              <w:t>)</w:t>
            </w:r>
          </w:p>
          <w:p>
            <w:pPr>
              <w:pStyle w:val="TableParagraph"/>
              <w:spacing w:before="128"/>
              <w:ind w:left="964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учетом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налога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добавленную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стоимость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находится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формуле:</w:t>
            </w:r>
          </w:p>
          <w:p>
            <w:pPr>
              <w:pStyle w:val="TableParagraph"/>
              <w:tabs>
                <w:tab w:pos="9448" w:val="left" w:leader="none"/>
              </w:tabs>
              <w:spacing w:before="168"/>
              <w:ind w:left="3727"/>
              <w:rPr>
                <w:sz w:val="28"/>
              </w:rPr>
            </w:pPr>
            <w:r>
              <w:rPr>
                <w:rFonts w:ascii="Cambria Math" w:hAnsi="Cambria Math"/>
                <w:position w:val="1"/>
                <w:sz w:val="28"/>
              </w:rPr>
              <w:t>Ц</w:t>
            </w:r>
            <w:r>
              <w:rPr>
                <w:rFonts w:ascii="Cambria Math" w:hAnsi="Cambria Math"/>
                <w:position w:val="1"/>
                <w:sz w:val="28"/>
                <w:vertAlign w:val="subscript"/>
              </w:rPr>
              <w:t>НДС</w:t>
            </w:r>
            <w:r>
              <w:rPr>
                <w:rFonts w:ascii="Cambria Math" w:hAnsi="Cambria Math"/>
                <w:spacing w:val="37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1"/>
                <w:sz w:val="28"/>
                <w:vertAlign w:val="baseline"/>
              </w:rPr>
              <w:t>=</w:t>
            </w:r>
            <w:r>
              <w:rPr>
                <w:rFonts w:ascii="Cambria Math" w:hAnsi="Cambria Math"/>
                <w:spacing w:val="25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1"/>
                <w:sz w:val="28"/>
                <w:vertAlign w:val="baseline"/>
              </w:rPr>
              <w:t>Ц</w:t>
            </w:r>
            <w:r>
              <w:rPr>
                <w:rFonts w:ascii="Cambria Math" w:hAnsi="Cambria Math"/>
                <w:spacing w:val="6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position w:val="1"/>
                <w:sz w:val="28"/>
                <w:vertAlign w:val="baseline"/>
              </w:rPr>
              <w:t>∗</w:t>
            </w:r>
            <w:r>
              <w:rPr>
                <w:rFonts w:ascii="Cambria Math" w:hAnsi="Cambria Math"/>
                <w:spacing w:val="6"/>
                <w:position w:val="1"/>
                <w:sz w:val="28"/>
                <w:vertAlign w:val="baseline"/>
              </w:rPr>
              <w:t> </w:t>
            </w:r>
            <w:r>
              <w:rPr>
                <w:rFonts w:ascii="Cambria Math" w:hAnsi="Cambria Math"/>
                <w:spacing w:val="-4"/>
                <w:position w:val="1"/>
                <w:sz w:val="28"/>
                <w:vertAlign w:val="baseline"/>
              </w:rPr>
              <w:t>К</w:t>
            </w:r>
            <w:r>
              <w:rPr>
                <w:rFonts w:ascii="Cambria Math" w:hAnsi="Cambria Math"/>
                <w:spacing w:val="-4"/>
                <w:position w:val="1"/>
                <w:sz w:val="28"/>
                <w:vertAlign w:val="subscript"/>
              </w:rPr>
              <w:t>НДС</w:t>
            </w:r>
            <w:r>
              <w:rPr>
                <w:rFonts w:ascii="Cambria Math" w:hAnsi="Cambria Math"/>
                <w:spacing w:val="-4"/>
                <w:position w:val="1"/>
                <w:sz w:val="28"/>
                <w:vertAlign w:val="baseline"/>
              </w:rPr>
              <w:t>,</w:t>
            </w:r>
            <w:r>
              <w:rPr>
                <w:rFonts w:ascii="Cambria Math" w:hAnsi="Cambria Math"/>
                <w:position w:val="1"/>
                <w:sz w:val="28"/>
                <w:vertAlign w:val="baseline"/>
              </w:rPr>
              <w:tab/>
            </w:r>
            <w:r>
              <w:rPr>
                <w:spacing w:val="-2"/>
                <w:sz w:val="28"/>
                <w:vertAlign w:val="baseline"/>
              </w:rPr>
              <w:t>(5.13)</w:t>
            </w:r>
          </w:p>
          <w:p>
            <w:pPr>
              <w:pStyle w:val="TableParagraph"/>
              <w:spacing w:before="178"/>
              <w:ind w:left="244"/>
              <w:rPr>
                <w:sz w:val="28"/>
              </w:rPr>
            </w:pPr>
            <w:r>
              <w:rPr>
                <w:sz w:val="28"/>
              </w:rPr>
              <w:t>где</w:t>
            </w:r>
            <w:r>
              <w:rPr>
                <w:spacing w:val="-6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Ц</w:t>
            </w:r>
            <w:r>
              <w:rPr>
                <w:rFonts w:ascii="Cambria Math" w:hAnsi="Cambria Math"/>
                <w:spacing w:val="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цена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программного</w:t>
            </w:r>
            <w:r>
              <w:rPr>
                <w:spacing w:val="-4"/>
                <w:sz w:val="28"/>
              </w:rPr>
              <w:t> </w:t>
            </w:r>
            <w:r>
              <w:rPr>
                <w:spacing w:val="-2"/>
                <w:sz w:val="28"/>
              </w:rPr>
              <w:t>продукта;</w:t>
            </w:r>
          </w:p>
          <w:p>
            <w:pPr>
              <w:pStyle w:val="TableParagraph"/>
              <w:spacing w:line="350" w:lineRule="auto" w:before="166"/>
              <w:ind w:left="244" w:firstLine="424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К</w:t>
            </w:r>
            <w:r>
              <w:rPr>
                <w:rFonts w:ascii="Cambria Math" w:hAnsi="Cambria Math"/>
                <w:position w:val="-5"/>
                <w:sz w:val="20"/>
              </w:rPr>
              <w:t>НДС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sz w:val="28"/>
              </w:rPr>
              <w:t>– коэффициент, учитывающий ставку налога на добавленную стоимость (НДС), </w:t>
            </w:r>
            <w:r>
              <w:rPr>
                <w:rFonts w:ascii="Cambria Math" w:hAnsi="Cambria Math"/>
                <w:sz w:val="28"/>
              </w:rPr>
              <w:t>К</w:t>
            </w:r>
            <w:r>
              <w:rPr>
                <w:rFonts w:ascii="Cambria Math" w:hAnsi="Cambria Math"/>
                <w:position w:val="-5"/>
                <w:sz w:val="20"/>
              </w:rPr>
              <w:t>НДС</w:t>
            </w:r>
            <w:r>
              <w:rPr>
                <w:rFonts w:ascii="Cambria Math" w:hAnsi="Cambria Math"/>
                <w:spacing w:val="40"/>
                <w:position w:val="-5"/>
                <w:sz w:val="20"/>
              </w:rPr>
              <w:t> </w:t>
            </w:r>
            <w:r>
              <w:rPr>
                <w:rFonts w:ascii="Cambria Math" w:hAnsi="Cambria Math"/>
                <w:sz w:val="28"/>
              </w:rPr>
              <w:t>= 1,20</w:t>
            </w:r>
            <w:r>
              <w:rPr>
                <w:sz w:val="28"/>
              </w:rPr>
              <w:t>. [</w:t>
            </w:r>
            <w:hyperlink w:history="true" w:anchor="_bookmark47">
              <w:r>
                <w:rPr>
                  <w:sz w:val="28"/>
                </w:rPr>
                <w:t>15</w:t>
              </w:r>
            </w:hyperlink>
            <w:r>
              <w:rPr>
                <w:sz w:val="28"/>
              </w:rPr>
              <w:t>]</w:t>
            </w:r>
          </w:p>
          <w:p>
            <w:pPr>
              <w:pStyle w:val="TableParagraph"/>
              <w:spacing w:before="1"/>
              <w:ind w:left="965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учетом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налога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добавленную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стоимость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составит:</w:t>
            </w:r>
          </w:p>
          <w:p>
            <w:pPr>
              <w:pStyle w:val="TableParagraph"/>
              <w:spacing w:before="163"/>
              <w:ind w:left="547" w:right="512"/>
              <w:jc w:val="center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Ц</w:t>
            </w:r>
            <w:r>
              <w:rPr>
                <w:rFonts w:ascii="Cambria Math" w:hAnsi="Cambria Math"/>
                <w:position w:val="-5"/>
                <w:sz w:val="20"/>
              </w:rPr>
              <w:t>НДС</w:t>
            </w:r>
            <w:r>
              <w:rPr>
                <w:rFonts w:ascii="Cambria Math" w:hAnsi="Cambria Math"/>
                <w:spacing w:val="29"/>
                <w:position w:val="-5"/>
                <w:sz w:val="20"/>
              </w:rPr>
              <w:t> 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12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229260,3</w:t>
            </w:r>
            <w:r>
              <w:rPr>
                <w:rFonts w:ascii="Cambria Math" w:hAnsi="Cambria Math"/>
                <w:spacing w:val="55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∗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1,20</w:t>
            </w:r>
            <w:r>
              <w:rPr>
                <w:rFonts w:ascii="Cambria Math" w:hAnsi="Cambria Math"/>
                <w:spacing w:val="71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=</w:t>
            </w:r>
            <w:r>
              <w:rPr>
                <w:rFonts w:ascii="Cambria Math" w:hAnsi="Cambria Math"/>
                <w:spacing w:val="75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275112,36</w:t>
            </w:r>
            <w:r>
              <w:rPr>
                <w:rFonts w:ascii="Cambria Math" w:hAnsi="Cambria Math"/>
                <w:spacing w:val="-3"/>
                <w:sz w:val="28"/>
              </w:rPr>
              <w:t> </w:t>
            </w:r>
            <w:r>
              <w:rPr>
                <w:rFonts w:ascii="Cambria Math" w:hAnsi="Cambria Math"/>
                <w:sz w:val="28"/>
              </w:rPr>
              <w:t>(руб.</w:t>
            </w:r>
            <w:r>
              <w:rPr>
                <w:rFonts w:ascii="Cambria Math" w:hAnsi="Cambria Math"/>
                <w:spacing w:val="-19"/>
                <w:sz w:val="28"/>
              </w:rPr>
              <w:t> </w:t>
            </w:r>
            <w:r>
              <w:rPr>
                <w:rFonts w:ascii="Cambria Math" w:hAnsi="Cambria Math"/>
                <w:spacing w:val="-10"/>
                <w:sz w:val="28"/>
              </w:rPr>
              <w:t>)</w:t>
            </w: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spacing w:before="264"/>
              <w:ind w:left="952"/>
              <w:rPr>
                <w:sz w:val="28"/>
              </w:rPr>
            </w:pPr>
            <w:bookmarkStart w:name="5.4 Выводы по разделу" w:id="63"/>
            <w:bookmarkEnd w:id="63"/>
            <w:r>
              <w:rPr/>
            </w:r>
            <w:bookmarkStart w:name="_bookmark31" w:id="64"/>
            <w:bookmarkEnd w:id="64"/>
            <w:r>
              <w:rPr/>
            </w:r>
            <w:r>
              <w:rPr>
                <w:sz w:val="28"/>
              </w:rPr>
              <w:t>5.4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Выводы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разделу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1"/>
              <w:rPr>
                <w:sz w:val="25"/>
              </w:rPr>
            </w:pPr>
          </w:p>
          <w:p>
            <w:pPr>
              <w:pStyle w:val="TableParagraph"/>
              <w:spacing w:line="362" w:lineRule="auto"/>
              <w:ind w:left="244" w:firstLine="707"/>
              <w:rPr>
                <w:sz w:val="28"/>
              </w:rPr>
            </w:pPr>
            <w:r>
              <w:rPr>
                <w:sz w:val="28"/>
              </w:rPr>
              <w:t>В данном разделе была определены и рассчитаны трудоемкость и длитель- ность работ, а также рассчитаны себестоимость и цена программного продукта.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313.079987pt;margin-top:122.639984pt;width:23.279pt;height:.96pt;mso-position-horizontal-relative:page;mso-position-vertical-relative:page;z-index:-22131712" id="docshape145" filled="true" fillcolor="#000000" stroked="false">
            <v:fill type="solid"/>
            <w10:wrap type="none"/>
          </v:rect>
        </w:pict>
      </w:r>
      <w:r>
        <w:rPr/>
        <w:pict>
          <v:shape style="position:absolute;margin-left:242.539993pt;margin-top:170.848755pt;width:325.1pt;height:17pt;mso-position-horizontal-relative:page;mso-position-vertical-relative:page;z-index:15794688" type="#_x0000_t202" id="docshape14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24"/>
                    <w:gridCol w:w="2578"/>
                  </w:tblGrid>
                  <w:tr>
                    <w:trPr>
                      <w:trHeight w:val="340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2578" w:type="dxa"/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bookmarkStart w:name="Заключение" w:id="65"/>
            <w:bookmarkEnd w:id="65"/>
            <w:r>
              <w:rPr/>
            </w:r>
            <w:bookmarkStart w:name="_bookmark32" w:id="66"/>
            <w:bookmarkEnd w:id="66"/>
            <w:r>
              <w:rPr/>
            </w:r>
            <w:r>
              <w:rPr>
                <w:spacing w:val="-2"/>
                <w:sz w:val="28"/>
              </w:rPr>
              <w:t>Заключение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результате выполнения выпускной квалификационной работы была до- стигнута поставленная цель и ее задачи.</w:t>
            </w:r>
          </w:p>
          <w:p>
            <w:pPr>
              <w:pStyle w:val="TableParagraph"/>
              <w:spacing w:line="360" w:lineRule="auto"/>
              <w:ind w:left="245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первой главе было определено назначение разрабатываемого веб- приложения. Также выявлены актуальные риски и угрозы: недостатки аутентифи- кации, SQL-инъекции, XSS и CSRF. В качестве нарушителей ИБ определены: внешние и внутренние нарушители с низким и средним потенциалом.</w:t>
            </w:r>
          </w:p>
          <w:p>
            <w:pPr>
              <w:pStyle w:val="TableParagraph"/>
              <w:spacing w:line="360" w:lineRule="auto"/>
              <w:ind w:left="244" w:right="204" w:firstLine="708"/>
              <w:jc w:val="both"/>
              <w:rPr>
                <w:sz w:val="28"/>
              </w:rPr>
            </w:pPr>
            <w:r>
              <w:rPr>
                <w:sz w:val="28"/>
              </w:rPr>
              <w:t>Во второй главе рассмотрен принцип взаимодействия пользователя с веб- приложением. В качестве языковых средств разработки выбраны: HTML, CSS, Ja- vaScript, PHP. В качестве программных средств выбраны: локальная серверная платформа Open Server Panel с HTTP-сервером Apache и СУБД MySQL. Также были выбраны практические методы защиты веб-приложения с использованием возможностей языка PHP.</w:t>
            </w:r>
          </w:p>
          <w:p>
            <w:pPr>
              <w:pStyle w:val="TableParagraph"/>
              <w:spacing w:line="360" w:lineRule="auto"/>
              <w:ind w:left="244" w:right="202" w:firstLine="707"/>
              <w:jc w:val="both"/>
              <w:rPr>
                <w:sz w:val="28"/>
              </w:rPr>
            </w:pPr>
            <w:r>
              <w:rPr>
                <w:sz w:val="28"/>
              </w:rPr>
              <w:t>В третьей главе продемонстрирован интерфейс разработанного веб- приложения, рассмотрена логика взаимодействия PHP-скриптов. Также был настроен SSL-сертификат и продемонстрирована его работа. В конце главы оце- нена защищенность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разработанного веб-приложения, в следствие чего можно ска- зать, что веб-приложение защищено от рассмотренных в первой главе угроз и </w:t>
            </w:r>
            <w:r>
              <w:rPr>
                <w:spacing w:val="-2"/>
                <w:sz w:val="28"/>
              </w:rPr>
              <w:t>уязвимостей.</w:t>
            </w:r>
          </w:p>
          <w:p>
            <w:pPr>
              <w:pStyle w:val="TableParagraph"/>
              <w:spacing w:line="360" w:lineRule="auto"/>
              <w:ind w:left="244" w:right="206" w:firstLine="708"/>
              <w:jc w:val="both"/>
              <w:rPr>
                <w:sz w:val="28"/>
              </w:rPr>
            </w:pPr>
            <w:r>
              <w:rPr>
                <w:sz w:val="28"/>
              </w:rPr>
              <w:t>В четвертой и пятой главах были рассмотрены вопросы по безопасности жизнедеятельности и выполнено технико-экономическое обоснование.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952"/>
              <w:jc w:val="both"/>
              <w:rPr>
                <w:sz w:val="28"/>
              </w:rPr>
            </w:pPr>
            <w:bookmarkStart w:name="Список литературы" w:id="67"/>
            <w:bookmarkEnd w:id="67"/>
            <w:r>
              <w:rPr/>
            </w:r>
            <w:bookmarkStart w:name="_bookmark33" w:id="68"/>
            <w:bookmarkEnd w:id="68"/>
            <w:r>
              <w:rPr/>
            </w:r>
            <w:r>
              <w:rPr>
                <w:sz w:val="28"/>
              </w:rPr>
              <w:t>Список</w:t>
            </w:r>
            <w:r>
              <w:rPr>
                <w:spacing w:val="-3"/>
                <w:sz w:val="28"/>
              </w:rPr>
              <w:t> </w:t>
            </w:r>
            <w:r>
              <w:rPr>
                <w:spacing w:val="-2"/>
                <w:sz w:val="28"/>
              </w:rPr>
              <w:t>литературы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39" w:val="left" w:leader="none"/>
              </w:tabs>
              <w:spacing w:line="240" w:lineRule="auto" w:before="0" w:after="0"/>
              <w:ind w:left="1238" w:right="0" w:hanging="287"/>
              <w:jc w:val="both"/>
              <w:rPr>
                <w:sz w:val="28"/>
              </w:rPr>
            </w:pPr>
            <w:bookmarkStart w:name="_bookmark34" w:id="69"/>
            <w:bookmarkEnd w:id="69"/>
            <w:r>
              <w:rPr>
                <w:sz w:val="28"/>
              </w:rPr>
              <w:t>O</w:t>
            </w:r>
            <w:r>
              <w:rPr>
                <w:sz w:val="28"/>
              </w:rPr>
              <w:t>pen Server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Panel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//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Open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Server.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Лучшая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панель управления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сервером</w:t>
            </w:r>
            <w:r>
              <w:rPr>
                <w:spacing w:val="2"/>
                <w:sz w:val="28"/>
              </w:rPr>
              <w:t> </w:t>
            </w:r>
            <w:r>
              <w:rPr>
                <w:spacing w:val="-5"/>
                <w:sz w:val="28"/>
              </w:rPr>
              <w:t>для</w:t>
            </w:r>
          </w:p>
          <w:p>
            <w:pPr>
              <w:pStyle w:val="TableParagraph"/>
              <w:spacing w:before="160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Windows.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URL: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https://ospanel.io/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(дата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обращения:</w:t>
            </w:r>
            <w:r>
              <w:rPr>
                <w:spacing w:val="-5"/>
                <w:sz w:val="28"/>
              </w:rPr>
              <w:t> </w:t>
            </w:r>
            <w:r>
              <w:rPr>
                <w:spacing w:val="-2"/>
                <w:sz w:val="28"/>
              </w:rPr>
              <w:t>05.11.20).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39" w:val="left" w:leader="none"/>
              </w:tabs>
              <w:spacing w:line="362" w:lineRule="auto" w:before="161" w:after="0"/>
              <w:ind w:left="245" w:right="204" w:firstLine="707"/>
              <w:jc w:val="both"/>
              <w:rPr>
                <w:sz w:val="28"/>
              </w:rPr>
            </w:pPr>
            <w:bookmarkStart w:name="_bookmark35" w:id="70"/>
            <w:bookmarkEnd w:id="70"/>
            <w:r>
              <w:rPr>
                <w:sz w:val="28"/>
              </w:rPr>
              <w:t>O</w:t>
            </w:r>
            <w:r>
              <w:rPr>
                <w:sz w:val="28"/>
              </w:rPr>
              <w:t>WASP Top Ten 2017 // OWASP – 2017. – URL: https://owasp.org/www- project-top-ten/2017/ (дата обращения: 19.10.20).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4" w:firstLine="708"/>
              <w:jc w:val="both"/>
              <w:rPr>
                <w:sz w:val="28"/>
              </w:rPr>
            </w:pPr>
            <w:bookmarkStart w:name="_bookmark36" w:id="71"/>
            <w:bookmarkEnd w:id="71"/>
            <w:r>
              <w:rPr>
                <w:sz w:val="28"/>
              </w:rPr>
              <w:t>SS</w:t>
            </w:r>
            <w:r>
              <w:rPr>
                <w:sz w:val="28"/>
              </w:rPr>
              <w:t>L-сертификаты бывают разные // Kaspersky daily. – URL: https://</w:t>
            </w:r>
            <w:hyperlink r:id="rId42">
              <w:r>
                <w:rPr>
                  <w:sz w:val="28"/>
                </w:rPr>
                <w:t>www.kaspersky.ru/blog/certificates-are-different/20227/</w:t>
              </w:r>
            </w:hyperlink>
            <w:r>
              <w:rPr>
                <w:sz w:val="28"/>
              </w:rPr>
              <w:t> (дата обращения: </w:t>
            </w:r>
            <w:r>
              <w:rPr>
                <w:spacing w:val="-2"/>
                <w:sz w:val="28"/>
              </w:rPr>
              <w:t>01.11.20).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4" w:firstLine="708"/>
              <w:jc w:val="both"/>
              <w:rPr>
                <w:sz w:val="28"/>
              </w:rPr>
            </w:pPr>
            <w:bookmarkStart w:name="_bookmark37" w:id="72"/>
            <w:bookmarkEnd w:id="72"/>
            <w:r>
              <w:rPr>
                <w:sz w:val="28"/>
              </w:rPr>
              <w:t>T</w:t>
            </w:r>
            <w:r>
              <w:rPr>
                <w:sz w:val="28"/>
              </w:rPr>
              <w:t>LS и SSL: Необходимый минимум знаний // MNorin.com. – URL: https://mnorin.com/tls-ssl-neobhodimy-j-minimum-znanij.html/ (дата обращения: </w:t>
            </w:r>
            <w:r>
              <w:rPr>
                <w:spacing w:val="-2"/>
                <w:sz w:val="28"/>
              </w:rPr>
              <w:t>01.11.20).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2" w:lineRule="auto" w:before="0" w:after="0"/>
              <w:ind w:left="245" w:right="204" w:firstLine="707"/>
              <w:jc w:val="both"/>
              <w:rPr>
                <w:sz w:val="28"/>
              </w:rPr>
            </w:pPr>
            <w:bookmarkStart w:name="_bookmark38" w:id="73"/>
            <w:bookmarkEnd w:id="73"/>
            <w:r>
              <w:rPr>
                <w:sz w:val="28"/>
              </w:rPr>
              <w:t>W</w:t>
            </w:r>
            <w:r>
              <w:rPr>
                <w:sz w:val="28"/>
              </w:rPr>
              <w:t>olf, P. Introducing Electronic Voting: Essential Considerations / P. Wolf, R. Nackerdien, D. Tuccinardi. – Stockholm.: Bulls Graphics, 2011. – 36 p.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4" w:firstLine="707"/>
              <w:jc w:val="both"/>
              <w:rPr>
                <w:sz w:val="28"/>
              </w:rPr>
            </w:pPr>
            <w:bookmarkStart w:name="_bookmark39" w:id="74"/>
            <w:bookmarkEnd w:id="74"/>
            <w:r>
              <w:rPr>
                <w:sz w:val="28"/>
              </w:rPr>
              <w:t>Б</w:t>
            </w:r>
            <w:r>
              <w:rPr>
                <w:sz w:val="28"/>
              </w:rPr>
              <w:t>анк данных угроз безопасности информации // ФСТЭК России. – URL: https://bdu.fstec.ru/threat/ (дата обращения: 25.10.20).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4" w:firstLine="707"/>
              <w:jc w:val="both"/>
              <w:rPr>
                <w:sz w:val="28"/>
              </w:rPr>
            </w:pPr>
            <w:bookmarkStart w:name="_bookmark40" w:id="75"/>
            <w:bookmarkEnd w:id="75"/>
            <w:r>
              <w:rPr>
                <w:sz w:val="28"/>
              </w:rPr>
              <w:t>Б</w:t>
            </w:r>
            <w:r>
              <w:rPr>
                <w:sz w:val="28"/>
              </w:rPr>
              <w:t>уя, П.М. Защита информации в телекоммуникационных системах / П.М. Буя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Модель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нарушителя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информационной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безопасности.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2016.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№4.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7-15.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7" w:firstLine="707"/>
              <w:jc w:val="both"/>
              <w:rPr>
                <w:sz w:val="28"/>
              </w:rPr>
            </w:pPr>
            <w:bookmarkStart w:name="_bookmark41" w:id="76"/>
            <w:bookmarkEnd w:id="76"/>
            <w:r>
              <w:rPr>
                <w:sz w:val="28"/>
              </w:rPr>
              <w:t>Г</w:t>
            </w:r>
            <w:r>
              <w:rPr>
                <w:sz w:val="28"/>
              </w:rPr>
              <w:t>ОСТ Р 50922-2006. Защита информации. Основные термины и опреде- ления. – М.: Стандартинформ, 2008. – 8 с.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240" w:val="left" w:leader="none"/>
              </w:tabs>
              <w:spacing w:line="360" w:lineRule="auto" w:before="0" w:after="0"/>
              <w:ind w:left="245" w:right="202" w:firstLine="708"/>
              <w:jc w:val="both"/>
              <w:rPr>
                <w:sz w:val="28"/>
              </w:rPr>
            </w:pPr>
            <w:bookmarkStart w:name="_bookmark42" w:id="77"/>
            <w:bookmarkEnd w:id="77"/>
            <w:r>
              <w:rPr>
                <w:sz w:val="28"/>
              </w:rPr>
              <w:t>Г</w:t>
            </w:r>
            <w:r>
              <w:rPr>
                <w:sz w:val="28"/>
              </w:rPr>
              <w:t>ОСТ Р 53114-2008. Защита информации. Обеспечение информационной безопасности в организации. Основные термины и определения. – М.: Стандар- тинформ, 2009. – 16 с.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309" w:val="left" w:leader="none"/>
              </w:tabs>
              <w:spacing w:line="360" w:lineRule="auto" w:before="0" w:after="0"/>
              <w:ind w:left="245" w:right="201" w:firstLine="708"/>
              <w:jc w:val="both"/>
              <w:rPr>
                <w:sz w:val="28"/>
              </w:rPr>
            </w:pPr>
            <w:r>
              <w:rPr>
                <w:sz w:val="28"/>
              </w:rPr>
              <w:t>ГОСТ Р ИСО 9241-151-2014. Эргономика взаимодействия человек- система. Часть 151. Руководство по проектированию пользовательских интерфей- сов сети Интернет. – М.: Стандартинформ, 2019. – 46 с.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309" w:val="left" w:leader="none"/>
              </w:tabs>
              <w:spacing w:line="360" w:lineRule="auto" w:before="0" w:after="0"/>
              <w:ind w:left="245" w:right="203" w:firstLine="707"/>
              <w:jc w:val="both"/>
              <w:rPr>
                <w:sz w:val="28"/>
              </w:rPr>
            </w:pPr>
            <w:bookmarkStart w:name="_bookmark43" w:id="78"/>
            <w:bookmarkEnd w:id="78"/>
            <w:r>
              <w:rPr>
                <w:sz w:val="28"/>
              </w:rPr>
              <w:t>Е</w:t>
            </w:r>
            <w:r>
              <w:rPr>
                <w:sz w:val="28"/>
              </w:rPr>
              <w:t>рохина, О.В. Технологии электронного голосования в России / О.В. Ерохина // Вестник университета. – 2019. – № 11. – С. 5-11.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1309" w:val="left" w:leader="none"/>
              </w:tabs>
              <w:spacing w:line="321" w:lineRule="exact" w:before="0" w:after="0"/>
              <w:ind w:left="1308" w:right="0" w:hanging="356"/>
              <w:jc w:val="both"/>
              <w:rPr>
                <w:sz w:val="28"/>
              </w:rPr>
            </w:pPr>
            <w:bookmarkStart w:name="_bookmark44" w:id="79"/>
            <w:bookmarkEnd w:id="79"/>
            <w:r>
              <w:rPr>
                <w:sz w:val="28"/>
              </w:rPr>
              <w:t>И</w:t>
            </w:r>
            <w:r>
              <w:rPr>
                <w:sz w:val="28"/>
              </w:rPr>
              <w:t>ванов,</w:t>
            </w:r>
            <w:r>
              <w:rPr>
                <w:spacing w:val="73"/>
                <w:sz w:val="28"/>
              </w:rPr>
              <w:t> </w:t>
            </w:r>
            <w:r>
              <w:rPr>
                <w:sz w:val="28"/>
              </w:rPr>
              <w:t>М.А.</w:t>
            </w:r>
            <w:r>
              <w:rPr>
                <w:spacing w:val="76"/>
                <w:sz w:val="28"/>
              </w:rPr>
              <w:t> </w:t>
            </w:r>
            <w:r>
              <w:rPr>
                <w:sz w:val="28"/>
              </w:rPr>
              <w:t>Хеш-функции.</w:t>
            </w:r>
            <w:r>
              <w:rPr>
                <w:spacing w:val="76"/>
                <w:sz w:val="28"/>
              </w:rPr>
              <w:t> </w:t>
            </w:r>
            <w:r>
              <w:rPr>
                <w:sz w:val="28"/>
              </w:rPr>
              <w:t>Теория,</w:t>
            </w:r>
            <w:r>
              <w:rPr>
                <w:spacing w:val="76"/>
                <w:sz w:val="28"/>
              </w:rPr>
              <w:t> </w:t>
            </w:r>
            <w:r>
              <w:rPr>
                <w:sz w:val="28"/>
              </w:rPr>
              <w:t>применение</w:t>
            </w:r>
            <w:r>
              <w:rPr>
                <w:spacing w:val="77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77"/>
                <w:sz w:val="28"/>
              </w:rPr>
              <w:t> </w:t>
            </w:r>
            <w:r>
              <w:rPr>
                <w:sz w:val="28"/>
              </w:rPr>
              <w:t>новые</w:t>
            </w:r>
            <w:r>
              <w:rPr>
                <w:spacing w:val="77"/>
                <w:sz w:val="28"/>
              </w:rPr>
              <w:t> </w:t>
            </w:r>
            <w:r>
              <w:rPr>
                <w:spacing w:val="-2"/>
                <w:sz w:val="28"/>
              </w:rPr>
              <w:t>стандарты</w:t>
            </w:r>
          </w:p>
          <w:p>
            <w:pPr>
              <w:pStyle w:val="TableParagraph"/>
              <w:spacing w:before="149"/>
              <w:ind w:left="245"/>
              <w:jc w:val="both"/>
              <w:rPr>
                <w:sz w:val="28"/>
              </w:rPr>
            </w:pPr>
            <w:r>
              <w:rPr>
                <w:sz w:val="28"/>
              </w:rPr>
              <w:t>(часть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1)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М.А.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Иванов,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А.В.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Стариковский.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2017.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31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5"/>
                <w:sz w:val="28"/>
              </w:rPr>
              <w:t>с.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9" w:val="left" w:leader="none"/>
              </w:tabs>
              <w:spacing w:line="360" w:lineRule="auto" w:before="0" w:after="0"/>
              <w:ind w:left="244" w:right="204" w:firstLine="708"/>
              <w:jc w:val="both"/>
              <w:rPr>
                <w:sz w:val="28"/>
              </w:rPr>
            </w:pPr>
            <w:bookmarkStart w:name="_bookmark45" w:id="80"/>
            <w:bookmarkEnd w:id="80"/>
            <w:r>
              <w:rPr>
                <w:sz w:val="28"/>
              </w:rPr>
              <w:t>К</w:t>
            </w:r>
            <w:r>
              <w:rPr>
                <w:sz w:val="28"/>
              </w:rPr>
              <w:t>иселев, Ю.А. Алгоритм AES – Пример современного симметричного криптопреобразования: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Методические указания к лабораторной работе / Ю.А.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Ки- селев, О.Е. Александров. – Екатеринбург: кафедра молекулярной физики УГТУ- УПИ. – 2016. – 28 с.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8" w:val="left" w:leader="none"/>
              </w:tabs>
              <w:spacing w:line="362" w:lineRule="auto" w:before="0" w:after="0"/>
              <w:ind w:left="244" w:right="205" w:firstLine="707"/>
              <w:jc w:val="both"/>
              <w:rPr>
                <w:sz w:val="28"/>
              </w:rPr>
            </w:pPr>
            <w:bookmarkStart w:name="_bookmark46" w:id="81"/>
            <w:bookmarkEnd w:id="81"/>
            <w:r>
              <w:rPr>
                <w:sz w:val="28"/>
              </w:rPr>
              <w:t>М</w:t>
            </w:r>
            <w:r>
              <w:rPr>
                <w:sz w:val="28"/>
              </w:rPr>
              <w:t>етодика определения угроз безопасности информации в информацион- ных системах: методический документ // ФСТЭК России. – 2015. – С. 43.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8" w:val="left" w:leader="none"/>
              </w:tabs>
              <w:spacing w:line="360" w:lineRule="auto" w:before="0" w:after="0"/>
              <w:ind w:left="244" w:right="205" w:firstLine="707"/>
              <w:jc w:val="both"/>
              <w:rPr>
                <w:sz w:val="28"/>
              </w:rPr>
            </w:pPr>
            <w:bookmarkStart w:name="_bookmark47" w:id="82"/>
            <w:bookmarkEnd w:id="82"/>
            <w:r>
              <w:rPr>
                <w:sz w:val="28"/>
              </w:rPr>
              <w:t>М</w:t>
            </w:r>
            <w:r>
              <w:rPr>
                <w:sz w:val="28"/>
              </w:rPr>
              <w:t>ухина, И.С. Технико-экономическое обоснование проектных решений при выполнении выпускных квалификационных работ: Учебное пособие / И.С. Мухина – Новосибирск: СибГУТИ, 2020. – 85 с.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8" w:val="left" w:leader="none"/>
              </w:tabs>
              <w:spacing w:line="360" w:lineRule="auto" w:before="0" w:after="0"/>
              <w:ind w:left="244" w:right="204" w:firstLine="707"/>
              <w:jc w:val="both"/>
              <w:rPr>
                <w:sz w:val="28"/>
              </w:rPr>
            </w:pPr>
            <w:bookmarkStart w:name="_bookmark48" w:id="83"/>
            <w:bookmarkEnd w:id="83"/>
            <w:r>
              <w:rPr>
                <w:sz w:val="28"/>
              </w:rPr>
              <w:t>По</w:t>
            </w:r>
            <w:r>
              <w:rPr>
                <w:sz w:val="28"/>
              </w:rPr>
              <w:t>становление Правительства РФ от 25.04.2012 N 390 (ред. от 23.04.2020) «О противопожарном режиме» (вместе с «Правилами противопожар- ного режима в Российской Федерации»).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8" w:val="left" w:leader="none"/>
              </w:tabs>
              <w:spacing w:line="360" w:lineRule="auto" w:before="0" w:after="0"/>
              <w:ind w:left="244" w:right="204" w:firstLine="707"/>
              <w:jc w:val="both"/>
              <w:rPr>
                <w:sz w:val="28"/>
              </w:rPr>
            </w:pPr>
            <w:bookmarkStart w:name="_bookmark49" w:id="84"/>
            <w:bookmarkEnd w:id="84"/>
            <w:r>
              <w:rPr>
                <w:sz w:val="28"/>
              </w:rPr>
              <w:t>Р</w:t>
            </w:r>
            <w:r>
              <w:rPr>
                <w:sz w:val="28"/>
              </w:rPr>
              <w:t>уководство по PHP. Безопасное хеширование паролей // PHP. – URL: https://</w:t>
            </w:r>
            <w:hyperlink r:id="rId43">
              <w:r>
                <w:rPr>
                  <w:sz w:val="28"/>
                </w:rPr>
                <w:t>www.php.net/manual/ru/faq.passwords.php#faq.passwords.bestpractice/</w:t>
              </w:r>
            </w:hyperlink>
            <w:r>
              <w:rPr>
                <w:sz w:val="28"/>
              </w:rPr>
              <w:t> (дата обращения: 08.11.20).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9" w:val="left" w:leader="none"/>
                <w:tab w:pos="3175" w:val="left" w:leader="none"/>
                <w:tab w:pos="3823" w:val="left" w:leader="none"/>
                <w:tab w:pos="4766" w:val="left" w:leader="none"/>
                <w:tab w:pos="5570" w:val="left" w:leader="none"/>
                <w:tab w:pos="6575" w:val="left" w:leader="none"/>
                <w:tab w:pos="7571" w:val="left" w:leader="none"/>
                <w:tab w:pos="8087" w:val="left" w:leader="none"/>
                <w:tab w:pos="9028" w:val="left" w:leader="none"/>
                <w:tab w:pos="9527" w:val="left" w:leader="none"/>
              </w:tabs>
              <w:spacing w:line="360" w:lineRule="auto" w:before="0" w:after="0"/>
              <w:ind w:left="245" w:right="205" w:firstLine="707"/>
              <w:jc w:val="left"/>
              <w:rPr>
                <w:sz w:val="28"/>
              </w:rPr>
            </w:pPr>
            <w:bookmarkStart w:name="_bookmark50" w:id="85"/>
            <w:bookmarkEnd w:id="85"/>
            <w:r>
              <w:rPr>
                <w:spacing w:val="-2"/>
                <w:sz w:val="28"/>
              </w:rPr>
              <w:t>Р</w:t>
            </w:r>
            <w:r>
              <w:rPr>
                <w:spacing w:val="-2"/>
                <w:sz w:val="28"/>
              </w:rPr>
              <w:t>уководство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по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PHP.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Что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такое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PHP?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//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PHP.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–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URL: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https://</w:t>
            </w:r>
            <w:hyperlink r:id="rId44">
              <w:r>
                <w:rPr>
                  <w:sz w:val="28"/>
                </w:rPr>
                <w:t>www.php.net/manual/ru/intro-whatis.php/ </w:t>
              </w:r>
            </w:hyperlink>
            <w:r>
              <w:rPr>
                <w:sz w:val="28"/>
              </w:rPr>
              <w:t>(дата обращения: 28.10.20).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9" w:val="left" w:leader="none"/>
              </w:tabs>
              <w:spacing w:line="362" w:lineRule="auto" w:before="0" w:after="0"/>
              <w:ind w:left="244" w:right="204" w:firstLine="708"/>
              <w:jc w:val="left"/>
              <w:rPr>
                <w:sz w:val="28"/>
              </w:rPr>
            </w:pPr>
            <w:r>
              <w:rPr>
                <w:sz w:val="28"/>
              </w:rPr>
              <w:t>СанПиН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2.2.2/2.4.1340-03.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Гигиенические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требования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к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персональным электронно-вычислительным машинам и организации работы.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8" w:val="left" w:leader="none"/>
              </w:tabs>
              <w:spacing w:line="360" w:lineRule="auto" w:before="0" w:after="0"/>
              <w:ind w:left="244" w:right="206" w:firstLine="707"/>
              <w:jc w:val="left"/>
              <w:rPr>
                <w:sz w:val="28"/>
              </w:rPr>
            </w:pPr>
            <w:bookmarkStart w:name="_bookmark51" w:id="86"/>
            <w:bookmarkEnd w:id="86"/>
            <w:r>
              <w:rPr>
                <w:sz w:val="28"/>
              </w:rPr>
              <w:t>Т</w:t>
            </w:r>
            <w:r>
              <w:rPr>
                <w:sz w:val="28"/>
              </w:rPr>
              <w:t>рудовой кодекс Российской Федерации от 30.12.2001 № 197-ФЗ (ред. от 09.11.2020) // Собрание законодательства РФ. – 07.01.2002.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1309" w:val="left" w:leader="none"/>
              </w:tabs>
              <w:spacing w:line="321" w:lineRule="exact" w:before="0" w:after="0"/>
              <w:ind w:left="1308" w:right="0" w:hanging="357"/>
              <w:jc w:val="left"/>
              <w:rPr>
                <w:sz w:val="28"/>
              </w:rPr>
            </w:pPr>
            <w:bookmarkStart w:name="_bookmark52" w:id="87"/>
            <w:bookmarkEnd w:id="87"/>
            <w:r>
              <w:rPr>
                <w:sz w:val="28"/>
              </w:rPr>
              <w:t>Уя</w:t>
            </w:r>
            <w:r>
              <w:rPr>
                <w:sz w:val="28"/>
              </w:rPr>
              <w:t>звимости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угрозы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веб-приложений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2019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году //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Positive</w:t>
            </w:r>
            <w:r>
              <w:rPr>
                <w:spacing w:val="-1"/>
                <w:sz w:val="28"/>
              </w:rPr>
              <w:t> </w:t>
            </w:r>
            <w:r>
              <w:rPr>
                <w:spacing w:val="-2"/>
                <w:sz w:val="28"/>
              </w:rPr>
              <w:t>Technologies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61" w:val="left" w:leader="none"/>
                <w:tab w:pos="862" w:val="left" w:leader="none"/>
                <w:tab w:pos="1967" w:val="left" w:leader="none"/>
                <w:tab w:pos="2582" w:val="left" w:leader="none"/>
                <w:tab w:pos="3695" w:val="left" w:leader="none"/>
              </w:tabs>
              <w:spacing w:line="360" w:lineRule="auto" w:before="151" w:after="0"/>
              <w:ind w:left="244" w:right="205" w:firstLine="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2018.</w:t>
            </w:r>
            <w:r>
              <w:rPr>
                <w:sz w:val="28"/>
              </w:rPr>
              <w:tab/>
            </w:r>
            <w:r>
              <w:rPr>
                <w:spacing w:val="-12"/>
                <w:sz w:val="28"/>
              </w:rPr>
              <w:t>–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URL: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https:/</w:t>
            </w:r>
            <w:hyperlink r:id="rId45">
              <w:r>
                <w:rPr>
                  <w:spacing w:val="-2"/>
                  <w:sz w:val="28"/>
                </w:rPr>
                <w:t>/w</w:t>
              </w:r>
            </w:hyperlink>
            <w:r>
              <w:rPr>
                <w:spacing w:val="-2"/>
                <w:sz w:val="28"/>
              </w:rPr>
              <w:t>w</w:t>
            </w:r>
            <w:hyperlink r:id="rId45">
              <w:r>
                <w:rPr>
                  <w:spacing w:val="-2"/>
                  <w:sz w:val="28"/>
                </w:rPr>
                <w:t>w.ptsecurity.com/ru-ru/research/analytics/web-</w:t>
              </w:r>
            </w:hyperlink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vulnerabilities-2020/ (дата обращения: 20.10.20).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308" w:val="left" w:leader="none"/>
              </w:tabs>
              <w:spacing w:line="360" w:lineRule="auto" w:before="0" w:after="0"/>
              <w:ind w:left="244" w:right="205" w:firstLine="707"/>
              <w:jc w:val="left"/>
              <w:rPr>
                <w:sz w:val="28"/>
              </w:rPr>
            </w:pPr>
            <w:bookmarkStart w:name="_bookmark53" w:id="88"/>
            <w:bookmarkEnd w:id="88"/>
            <w:r>
              <w:rPr>
                <w:sz w:val="28"/>
              </w:rPr>
              <w:t>Э</w:t>
            </w:r>
            <w:r>
              <w:rPr>
                <w:sz w:val="28"/>
              </w:rPr>
              <w:t>мм, Д. Главные риски в онлайн-голосовании: мнение охотника за кибе- ругрозами / Д. Эмм // Information Security/ Информационная безопасность – 2018.</w:t>
            </w:r>
          </w:p>
          <w:p>
            <w:pPr>
              <w:pStyle w:val="TableParagraph"/>
              <w:tabs>
                <w:tab w:pos="1031" w:val="left" w:leader="none"/>
                <w:tab w:pos="1619" w:val="left" w:leader="none"/>
                <w:tab w:pos="2135" w:val="left" w:leader="none"/>
                <w:tab w:pos="3153" w:val="left" w:leader="none"/>
              </w:tabs>
              <w:spacing w:line="360" w:lineRule="auto"/>
              <w:ind w:left="244" w:right="203"/>
              <w:rPr>
                <w:sz w:val="28"/>
              </w:rPr>
            </w:pPr>
            <w:r>
              <w:rPr>
                <w:spacing w:val="-6"/>
                <w:sz w:val="28"/>
              </w:rPr>
              <w:t>–№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>1.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–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URL:</w:t>
            </w:r>
            <w:r>
              <w:rPr>
                <w:sz w:val="28"/>
              </w:rPr>
              <w:tab/>
            </w:r>
            <w:hyperlink r:id="rId46">
              <w:r>
                <w:rPr>
                  <w:spacing w:val="-2"/>
                  <w:sz w:val="28"/>
                </w:rPr>
                <w:t>http://lib.itsec.ru/articles2/Oborandteh/glavnye-riski-v-onlayn-</w:t>
              </w:r>
            </w:hyperlink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golosovanii-mnenie-ohotnika-za-kiberugrozami/ (дата обращения: 15.10.20).</w:t>
            </w:r>
          </w:p>
          <w:p>
            <w:pPr>
              <w:pStyle w:val="TableParagraph"/>
              <w:numPr>
                <w:ilvl w:val="1"/>
                <w:numId w:val="63"/>
              </w:numPr>
              <w:tabs>
                <w:tab w:pos="1309" w:val="left" w:leader="none"/>
                <w:tab w:pos="2558" w:val="left" w:leader="none"/>
                <w:tab w:pos="5462" w:val="left" w:leader="none"/>
                <w:tab w:pos="6599" w:val="left" w:leader="none"/>
                <w:tab w:pos="7382" w:val="left" w:leader="none"/>
                <w:tab w:pos="8762" w:val="left" w:leader="none"/>
                <w:tab w:pos="9527" w:val="left" w:leader="none"/>
              </w:tabs>
              <w:spacing w:line="321" w:lineRule="exact" w:before="0" w:after="0"/>
              <w:ind w:left="1308" w:right="0" w:hanging="357"/>
              <w:jc w:val="left"/>
              <w:rPr>
                <w:sz w:val="28"/>
              </w:rPr>
            </w:pPr>
            <w:bookmarkStart w:name="_bookmark54" w:id="89"/>
            <w:bookmarkEnd w:id="89"/>
            <w:r>
              <w:rPr>
                <w:spacing w:val="-4"/>
                <w:sz w:val="28"/>
              </w:rPr>
              <w:t>Я</w:t>
            </w:r>
            <w:r>
              <w:rPr>
                <w:spacing w:val="-4"/>
                <w:sz w:val="28"/>
              </w:rPr>
              <w:t>зык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программирования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PHP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//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Depix.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–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URL:</w:t>
            </w:r>
          </w:p>
          <w:p>
            <w:pPr>
              <w:pStyle w:val="TableParagraph"/>
              <w:spacing w:before="160"/>
              <w:ind w:left="244"/>
              <w:rPr>
                <w:sz w:val="28"/>
              </w:rPr>
            </w:pPr>
            <w:r>
              <w:rPr>
                <w:spacing w:val="-2"/>
                <w:sz w:val="28"/>
              </w:rPr>
              <w:t>https://depix.ru/articles/yazyk_programmirovaniya_php/</w:t>
            </w:r>
            <w:r>
              <w:rPr>
                <w:spacing w:val="29"/>
                <w:sz w:val="28"/>
              </w:rPr>
              <w:t> </w:t>
            </w:r>
            <w:r>
              <w:rPr>
                <w:spacing w:val="-2"/>
                <w:sz w:val="28"/>
              </w:rPr>
              <w:t>(дата</w:t>
            </w:r>
            <w:r>
              <w:rPr>
                <w:spacing w:val="24"/>
                <w:sz w:val="28"/>
              </w:rPr>
              <w:t> </w:t>
            </w:r>
            <w:r>
              <w:rPr>
                <w:spacing w:val="-2"/>
                <w:sz w:val="28"/>
              </w:rPr>
              <w:t>обращения:</w:t>
            </w:r>
            <w:r>
              <w:rPr>
                <w:spacing w:val="30"/>
                <w:sz w:val="28"/>
              </w:rPr>
              <w:t> </w:t>
            </w:r>
            <w:r>
              <w:rPr>
                <w:spacing w:val="-2"/>
                <w:sz w:val="28"/>
              </w:rPr>
              <w:t>30.10.20).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ind w:left="547" w:right="510"/>
              <w:jc w:val="center"/>
              <w:rPr>
                <w:sz w:val="28"/>
              </w:rPr>
            </w:pPr>
            <w:bookmarkStart w:name="Приложение А Код разработанного веб-прил" w:id="90"/>
            <w:bookmarkEnd w:id="90"/>
            <w:r>
              <w:rPr/>
            </w:r>
            <w:bookmarkStart w:name="_bookmark55" w:id="91"/>
            <w:bookmarkEnd w:id="91"/>
            <w:r>
              <w:rPr/>
            </w:r>
            <w:r>
              <w:rPr>
                <w:sz w:val="28"/>
              </w:rPr>
              <w:t>Приложение</w:t>
            </w:r>
            <w:r>
              <w:rPr>
                <w:spacing w:val="-10"/>
                <w:sz w:val="28"/>
              </w:rPr>
              <w:t> 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547" w:right="509"/>
              <w:jc w:val="center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разработанного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534" w:right="514"/>
              <w:jc w:val="center"/>
              <w:rPr>
                <w:sz w:val="28"/>
              </w:rPr>
            </w:pPr>
            <w:r>
              <w:rPr>
                <w:sz w:val="28"/>
              </w:rPr>
              <w:t>Ниже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представлен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код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всех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скриптов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разработанного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веб-</w:t>
            </w:r>
            <w:r>
              <w:rPr>
                <w:spacing w:val="-2"/>
                <w:sz w:val="28"/>
              </w:rPr>
              <w:t>приложения.</w:t>
            </w:r>
          </w:p>
          <w:p>
            <w:pPr>
              <w:pStyle w:val="TableParagraph"/>
              <w:spacing w:before="163"/>
              <w:ind w:left="953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index.php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9"/>
              <w:rPr>
                <w:sz w:val="35"/>
              </w:rPr>
            </w:pPr>
          </w:p>
          <w:p>
            <w:pPr>
              <w:pStyle w:val="TableParagraph"/>
              <w:spacing w:line="237" w:lineRule="auto"/>
              <w:ind w:left="952" w:right="403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include("includes/csrf_protection.php");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&lt;!DOCTYPE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html&gt;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&lt;html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lang="ru"&gt;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&lt;head&gt;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&lt;meta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charset="UTF-</w:t>
            </w:r>
            <w:r>
              <w:rPr>
                <w:rFonts w:ascii="Courier New"/>
                <w:spacing w:val="-5"/>
                <w:sz w:val="22"/>
              </w:rPr>
              <w:t>8"&gt;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&lt;link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rel="stylesheet"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href="assets/css/style.css"&gt;</w:t>
            </w: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&lt;title&gt;Платформа</w:t>
            </w:r>
            <w:r>
              <w:rPr>
                <w:rFonts w:ascii="Courier New" w:hAnsi="Courier New"/>
                <w:spacing w:val="-12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голосования&lt;/title&gt;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&lt;/head&gt;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&lt;body&gt;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&lt;header&gt;</w:t>
            </w:r>
          </w:p>
          <w:p>
            <w:pPr>
              <w:pStyle w:val="TableParagraph"/>
              <w:spacing w:line="248" w:lineRule="exact"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class="container"&gt;</w:t>
            </w:r>
          </w:p>
          <w:p>
            <w:pPr>
              <w:pStyle w:val="TableParagraph"/>
              <w:spacing w:line="248" w:lineRule="exact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&lt;a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class="intro"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href="index.php"&gt;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class="logo"&gt;</w:t>
            </w:r>
          </w:p>
          <w:p>
            <w:pPr>
              <w:pStyle w:val="TableParagraph"/>
              <w:spacing w:before="1"/>
              <w:ind w:left="952" w:firstLine="264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&lt;img</w:t>
            </w:r>
            <w:r>
              <w:rPr>
                <w:rFonts w:ascii="Courier New" w:hAnsi="Courier New"/>
                <w:spacing w:val="-2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src="assets/images/logo.png"</w:t>
            </w:r>
            <w:r>
              <w:rPr>
                <w:rFonts w:ascii="Courier New" w:hAnsi="Courier New"/>
                <w:spacing w:val="-2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alt="Логотип" width="150" height="150"&gt;</w:t>
            </w:r>
          </w:p>
          <w:p>
            <w:pPr>
              <w:pStyle w:val="TableParagraph"/>
              <w:ind w:left="3064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class="brand"&gt;</w:t>
            </w:r>
          </w:p>
          <w:p>
            <w:pPr>
              <w:pStyle w:val="TableParagraph"/>
              <w:spacing w:line="248" w:lineRule="exact"/>
              <w:ind w:left="359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Платформа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</w:t>
            </w:r>
          </w:p>
          <w:p>
            <w:pPr>
              <w:pStyle w:val="TableParagraph"/>
              <w:ind w:left="3064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4"/>
                <w:sz w:val="22"/>
              </w:rPr>
              <w:t>&lt;/a&gt;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class="panel"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id="panel"&gt;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(!empty($_COOKIE["id"])):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line="248" w:lineRule="exact"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class="user_panel"&gt;</w:t>
            </w:r>
          </w:p>
          <w:p>
            <w:pPr>
              <w:pStyle w:val="TableParagraph"/>
              <w:ind w:left="952" w:firstLine="264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&lt;button</w:t>
            </w:r>
            <w:r>
              <w:rPr>
                <w:rFonts w:ascii="Courier New" w:hAnsi="Courier New"/>
                <w:spacing w:val="-3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class="create_voting" id="create_button"&gt;Создать голосование&lt;/button&gt;</w:t>
            </w:r>
          </w:p>
          <w:p>
            <w:pPr>
              <w:pStyle w:val="TableParagraph"/>
              <w:ind w:left="359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"Добро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пожаловать,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".$_COOKIE["login"]."!";</w:t>
            </w:r>
          </w:p>
          <w:p>
            <w:pPr>
              <w:pStyle w:val="TableParagraph"/>
              <w:spacing w:line="248" w:lineRule="exact" w:before="1"/>
              <w:ind w:left="359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line="248" w:lineRule="exact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&lt;form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action="includes/logout.php"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method="POST"&gt;</w:t>
            </w:r>
          </w:p>
          <w:p>
            <w:pPr>
              <w:pStyle w:val="TableParagraph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type="submit"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value="Выйти"&gt;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&lt;/form&gt;</w:t>
            </w:r>
          </w:p>
          <w:p>
            <w:pPr>
              <w:pStyle w:val="TableParagraph"/>
              <w:spacing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else: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class="auth_reg"&gt;</w:t>
            </w:r>
          </w:p>
          <w:p>
            <w:pPr>
              <w:pStyle w:val="TableParagraph"/>
              <w:spacing w:line="237" w:lineRule="auto" w:before="3"/>
              <w:ind w:left="952" w:firstLine="264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&lt;button</w:t>
            </w:r>
            <w:r>
              <w:rPr>
                <w:rFonts w:ascii="Courier New" w:hAnsi="Courier New"/>
                <w:spacing w:val="-3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class="auth_button" </w:t>
            </w:r>
            <w:r>
              <w:rPr>
                <w:rFonts w:ascii="Courier New" w:hAnsi="Courier New"/>
                <w:spacing w:val="-2"/>
                <w:sz w:val="22"/>
              </w:rPr>
              <w:t>id="auth_button"&gt;Вход&lt;/button&gt;</w:t>
            </w:r>
          </w:p>
          <w:p>
            <w:pPr>
              <w:pStyle w:val="TableParagraph"/>
              <w:spacing w:before="1"/>
              <w:ind w:left="952" w:firstLine="264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&lt;button</w:t>
            </w:r>
            <w:r>
              <w:rPr>
                <w:rFonts w:ascii="Courier New" w:hAnsi="Courier New"/>
                <w:spacing w:val="-3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class="registration" </w:t>
            </w:r>
            <w:r>
              <w:rPr>
                <w:rFonts w:ascii="Courier New" w:hAnsi="Courier New"/>
                <w:spacing w:val="-2"/>
                <w:sz w:val="22"/>
              </w:rPr>
              <w:t>id="reg_button"&gt;Регистрация&lt;/button&gt;</w:t>
            </w:r>
          </w:p>
          <w:p>
            <w:pPr>
              <w:pStyle w:val="TableParagraph"/>
              <w:spacing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endif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1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&lt;/header&gt;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class="container"&gt;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&lt;main&gt;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class="container_main"&gt;</w:t>
            </w:r>
          </w:p>
          <w:p>
            <w:pPr>
              <w:pStyle w:val="TableParagraph"/>
              <w:spacing w:line="248" w:lineRule="exact" w:before="1"/>
              <w:ind w:left="306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&lt;h2</w:t>
            </w:r>
            <w:r>
              <w:rPr>
                <w:rFonts w:ascii="Courier New" w:hAnsi="Courier New"/>
                <w:spacing w:val="-12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class="title"&gt;Последние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темы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голосований&lt;/h2&gt;</w:t>
            </w:r>
          </w:p>
          <w:p>
            <w:pPr>
              <w:pStyle w:val="TableParagraph"/>
              <w:spacing w:line="248" w:lineRule="exact"/>
              <w:ind w:left="3064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id="created_votings"&gt;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</w:t>
            </w:r>
          </w:p>
          <w:p>
            <w:pPr>
              <w:pStyle w:val="TableParagraph"/>
              <w:spacing w:before="1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include("includes/print_voting.php");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 w:before="1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&lt;/main&gt;</w:t>
            </w:r>
          </w:p>
          <w:p>
            <w:pPr>
              <w:pStyle w:val="TableParagraph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class="modal"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id="modal_auth"&gt;</w:t>
            </w:r>
          </w:p>
          <w:p>
            <w:pPr>
              <w:pStyle w:val="TableParagraph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class="modal_container"&gt;</w:t>
            </w:r>
          </w:p>
          <w:p>
            <w:pPr>
              <w:pStyle w:val="TableParagraph"/>
              <w:spacing w:before="1"/>
              <w:ind w:left="952" w:firstLine="19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class="modal_close" </w:t>
            </w:r>
            <w:r>
              <w:rPr>
                <w:rFonts w:ascii="Courier New"/>
                <w:spacing w:val="-2"/>
                <w:sz w:val="22"/>
              </w:rPr>
              <w:t>id="modal_close_auth"&gt;&amp;times;&lt;/span&gt;</w:t>
            </w:r>
          </w:p>
          <w:p>
            <w:pPr>
              <w:pStyle w:val="TableParagraph"/>
              <w:spacing w:line="248" w:lineRule="exact" w:before="1"/>
              <w:ind w:left="293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&lt;h3&gt;Авторизация&lt;/h3&gt;</w:t>
            </w:r>
          </w:p>
          <w:p>
            <w:pPr>
              <w:pStyle w:val="TableParagraph"/>
              <w:spacing w:line="248" w:lineRule="exact"/>
              <w:ind w:left="293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&lt;form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class="auth"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action="includes/login.php"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meth-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od="POST"&gt;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id="login"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type="text"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name="login"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place-</w:t>
            </w:r>
          </w:p>
          <w:p>
            <w:pPr>
              <w:pStyle w:val="TableParagraph"/>
              <w:spacing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holder="Логин"&gt;</w:t>
            </w:r>
          </w:p>
          <w:p>
            <w:pPr>
              <w:pStyle w:val="TableParagraph"/>
              <w:ind w:left="952" w:right="1388" w:firstLine="264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id="password"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type="password" name="password" placeholder="Пароль"&gt;</w:t>
            </w:r>
          </w:p>
          <w:p>
            <w:pPr>
              <w:pStyle w:val="TableParagraph"/>
              <w:spacing w:line="248" w:lineRule="exact"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&lt;label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for="remember_me"&gt;</w:t>
            </w:r>
          </w:p>
          <w:p>
            <w:pPr>
              <w:pStyle w:val="TableParagraph"/>
              <w:spacing w:line="248" w:lineRule="exact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type="checkbox"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id="remember_me"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name="remember_me"&gt;</w:t>
            </w:r>
          </w:p>
          <w:p>
            <w:pPr>
              <w:pStyle w:val="TableParagraph"/>
              <w:spacing w:before="1"/>
              <w:ind w:left="412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Запомнить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4"/>
                <w:sz w:val="22"/>
              </w:rPr>
              <w:t>меня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type="hidden"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name="csrf_token"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value="&lt;?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echo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$csrf_token?&gt;"&gt;</w:t>
            </w:r>
          </w:p>
          <w:p>
            <w:pPr>
              <w:pStyle w:val="TableParagraph"/>
              <w:spacing w:line="248" w:lineRule="exact"/>
              <w:ind w:left="359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type="submit"</w:t>
            </w:r>
            <w:r>
              <w:rPr>
                <w:rFonts w:ascii="Courier New" w:hAnsi="Courier New"/>
                <w:spacing w:val="-1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name="submit"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value="Войти"&gt;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&lt;/form&gt;</w:t>
            </w:r>
          </w:p>
          <w:p>
            <w:pPr>
              <w:pStyle w:val="TableParagraph"/>
              <w:spacing w:before="1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class="modal"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id="modal_reg"&gt;</w:t>
            </w:r>
          </w:p>
          <w:p>
            <w:pPr>
              <w:pStyle w:val="TableParagraph"/>
              <w:spacing w:line="248" w:lineRule="exact" w:before="1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class="modal_container"&gt;</w:t>
            </w:r>
          </w:p>
          <w:p>
            <w:pPr>
              <w:pStyle w:val="TableParagraph"/>
              <w:ind w:left="952" w:firstLine="19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class="modal_close" </w:t>
            </w:r>
            <w:r>
              <w:rPr>
                <w:rFonts w:ascii="Courier New"/>
                <w:spacing w:val="-2"/>
                <w:sz w:val="22"/>
              </w:rPr>
              <w:t>id="modal_close_reg"&gt;&amp;times;&lt;/span&gt;</w:t>
            </w:r>
          </w:p>
          <w:p>
            <w:pPr>
              <w:pStyle w:val="TableParagraph"/>
              <w:ind w:left="293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&lt;h3&gt;Регистрация&lt;/h3&gt;</w:t>
            </w:r>
          </w:p>
          <w:p>
            <w:pPr>
              <w:pStyle w:val="TableParagraph"/>
              <w:ind w:left="952" w:firstLine="19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&lt;form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action="includes/register.php"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method="POST" </w:t>
            </w:r>
            <w:r>
              <w:rPr>
                <w:rFonts w:ascii="Courier New"/>
                <w:spacing w:val="-2"/>
                <w:sz w:val="22"/>
              </w:rPr>
              <w:t>class="modal_reg_form"&gt;</w:t>
            </w:r>
          </w:p>
          <w:p>
            <w:pPr>
              <w:pStyle w:val="TableParagraph"/>
              <w:spacing w:before="1"/>
              <w:ind w:left="952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type="text"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id="new_login"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name="new_login" placeholder="Введите логин" required&gt;</w:t>
            </w:r>
          </w:p>
          <w:p>
            <w:pPr>
              <w:pStyle w:val="TableParagraph"/>
              <w:ind w:left="952" w:right="1388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 type="email" id="new_email" name="new_email"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placeholder="Введите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Email"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required&gt;</w:t>
            </w:r>
          </w:p>
          <w:p>
            <w:pPr>
              <w:pStyle w:val="TableParagraph"/>
              <w:ind w:left="952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type="password"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id="new_password" name="new_password" placeholder="Введите пароль" required&gt;</w:t>
            </w:r>
          </w:p>
          <w:p>
            <w:pPr>
              <w:pStyle w:val="TableParagraph"/>
              <w:ind w:left="952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 type="password" id="new_password_repeat" name="new_password_repeat"</w:t>
            </w:r>
            <w:r>
              <w:rPr>
                <w:rFonts w:ascii="Courier New" w:hAnsi="Courier New"/>
                <w:spacing w:val="-21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placeholder="Повторите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пароль"</w:t>
            </w:r>
            <w:r>
              <w:rPr>
                <w:rFonts w:ascii="Courier New" w:hAnsi="Courier New"/>
                <w:spacing w:val="-18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required&gt;</w:t>
            </w:r>
          </w:p>
          <w:p>
            <w:pPr>
              <w:pStyle w:val="TableParagraph"/>
              <w:ind w:left="952" w:right="203" w:firstLine="250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type="hidden"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name="csrf_token"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value="&lt;? echo $csrf_token?&gt;"&gt;</w:t>
            </w:r>
          </w:p>
          <w:p>
            <w:pPr>
              <w:pStyle w:val="TableParagraph"/>
              <w:ind w:left="952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type="submit"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name="submit" </w:t>
            </w:r>
            <w:r>
              <w:rPr>
                <w:rFonts w:ascii="Courier New" w:hAnsi="Courier New"/>
                <w:spacing w:val="-2"/>
                <w:sz w:val="22"/>
              </w:rPr>
              <w:t>value="Зарегистрироваться"&gt;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class="checkbox_label"&gt;</w:t>
            </w:r>
          </w:p>
          <w:p>
            <w:pPr>
              <w:pStyle w:val="TableParagraph"/>
              <w:spacing w:line="237" w:lineRule="auto" w:before="2"/>
              <w:ind w:left="952" w:firstLine="303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type="checkbox"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id="agreement" name="agreement" required&gt;</w:t>
            </w:r>
          </w:p>
          <w:p>
            <w:pPr>
              <w:pStyle w:val="TableParagraph"/>
              <w:spacing w:before="1"/>
              <w:ind w:left="398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&lt;label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for="agreement"&gt;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952" w:firstLine="35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Нажимая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кнопку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"Зарегистрироваться",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Я безоговорочно соглашаюсь с &lt;a href="#"&gt;правилами сайта&lt;/a&gt;.</w:t>
            </w:r>
          </w:p>
          <w:p>
            <w:pPr>
              <w:pStyle w:val="TableParagraph"/>
              <w:spacing w:before="1"/>
              <w:ind w:left="3988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293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&lt;/form&gt;</w:t>
            </w:r>
          </w:p>
          <w:p>
            <w:pPr>
              <w:pStyle w:val="TableParagraph"/>
              <w:spacing w:line="248" w:lineRule="exact" w:before="1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class="modal"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id="modal_create"&gt;</w:t>
            </w:r>
          </w:p>
          <w:p>
            <w:pPr>
              <w:pStyle w:val="TableParagraph"/>
              <w:spacing w:before="1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class="modal_container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modal_container_create"&gt;</w:t>
            </w:r>
          </w:p>
          <w:p>
            <w:pPr>
              <w:pStyle w:val="TableParagraph"/>
              <w:ind w:left="952" w:firstLine="19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class="modal_close" </w:t>
            </w:r>
            <w:r>
              <w:rPr>
                <w:rFonts w:ascii="Courier New"/>
                <w:spacing w:val="-2"/>
                <w:sz w:val="22"/>
              </w:rPr>
              <w:t>id="modal_close_create"&gt;&amp;times;&lt;/span&gt;</w:t>
            </w:r>
          </w:p>
          <w:p>
            <w:pPr>
              <w:pStyle w:val="TableParagraph"/>
              <w:spacing w:line="248" w:lineRule="exact" w:before="1"/>
              <w:ind w:left="293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&lt;h3&gt;Создание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нового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голосования&lt;/h3&gt;</w:t>
            </w:r>
          </w:p>
          <w:p>
            <w:pPr>
              <w:pStyle w:val="TableParagraph"/>
              <w:ind w:left="952" w:firstLine="19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&lt;form</w:t>
            </w:r>
            <w:r>
              <w:rPr>
                <w:rFonts w:ascii="Courier New"/>
                <w:spacing w:val="-20"/>
                <w:sz w:val="22"/>
              </w:rPr>
              <w:t> </w:t>
            </w:r>
            <w:r>
              <w:rPr>
                <w:rFonts w:ascii="Courier New"/>
                <w:sz w:val="22"/>
              </w:rPr>
              <w:t>action="includes/new_voting.php"</w:t>
            </w:r>
            <w:r>
              <w:rPr>
                <w:rFonts w:ascii="Courier New"/>
                <w:spacing w:val="-20"/>
                <w:sz w:val="22"/>
              </w:rPr>
              <w:t> </w:t>
            </w:r>
            <w:r>
              <w:rPr>
                <w:rFonts w:ascii="Courier New"/>
                <w:sz w:val="22"/>
              </w:rPr>
              <w:t>method="POST" class="modal_create_form" name="modal_create_form"&gt;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class="form_element"&gt;</w:t>
            </w:r>
          </w:p>
          <w:p>
            <w:pPr>
              <w:pStyle w:val="TableParagraph"/>
              <w:ind w:left="398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&lt;label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for="voting_theme_new"&gt;Тема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голосования:</w:t>
            </w:r>
            <w:r>
              <w:rPr>
                <w:rFonts w:ascii="Courier New" w:hAnsi="Courier New"/>
                <w:spacing w:val="-12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spacing w:line="237" w:lineRule="auto" w:before="2"/>
              <w:ind w:left="952" w:firstLine="303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type="text"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id="voting_theme_new" name="voting_theme_new" required&gt;</w:t>
            </w:r>
          </w:p>
          <w:p>
            <w:pPr>
              <w:pStyle w:val="TableParagraph"/>
              <w:spacing w:before="2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class="form_element"&gt;</w:t>
            </w:r>
          </w:p>
          <w:p>
            <w:pPr>
              <w:pStyle w:val="TableParagraph"/>
              <w:spacing w:before="1"/>
              <w:ind w:left="398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&lt;label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for="voting_content_new"&gt;Описание: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ind w:left="952" w:firstLine="303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&lt;textarea name="voting_content_new" id="voting_content_new"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cols="30"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rows="10"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placeholder="Введите текст..." required&gt;&lt;/textarea&gt;</w:t>
            </w:r>
          </w:p>
          <w:p>
            <w:pPr>
              <w:pStyle w:val="TableParagraph"/>
              <w:spacing w:line="248" w:lineRule="exact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class="form_element"&gt;</w:t>
            </w:r>
          </w:p>
          <w:p>
            <w:pPr>
              <w:pStyle w:val="TableParagraph"/>
              <w:ind w:left="398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&lt;label</w:t>
            </w:r>
            <w:r>
              <w:rPr>
                <w:rFonts w:ascii="Courier New" w:hAnsi="Courier New"/>
                <w:spacing w:val="-2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for="voting_left_time"&gt;Осталось</w:t>
            </w:r>
            <w:r>
              <w:rPr>
                <w:rFonts w:ascii="Courier New" w:hAnsi="Courier New"/>
                <w:spacing w:val="-1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дней: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spacing w:line="237" w:lineRule="auto" w:before="2"/>
              <w:ind w:left="952" w:firstLine="303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type="text"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id="voting_left_time" name="voting_left_time" required&gt;</w:t>
            </w:r>
          </w:p>
          <w:p>
            <w:pPr>
              <w:pStyle w:val="TableParagraph"/>
              <w:spacing w:before="1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class="voting_options"&gt;</w:t>
            </w:r>
          </w:p>
          <w:p>
            <w:pPr>
              <w:pStyle w:val="TableParagraph"/>
              <w:ind w:left="398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&lt;p&gt;Варианты</w:t>
            </w:r>
            <w:r>
              <w:rPr>
                <w:rFonts w:ascii="Courier New" w:hAnsi="Courier New"/>
                <w:spacing w:val="-11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голосования:&lt;/p&gt;</w:t>
            </w:r>
          </w:p>
          <w:p>
            <w:pPr>
              <w:pStyle w:val="TableParagraph"/>
              <w:ind w:left="398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id="voting_options"&gt;</w:t>
            </w:r>
          </w:p>
          <w:p>
            <w:pPr>
              <w:pStyle w:val="TableParagraph"/>
              <w:spacing w:line="248" w:lineRule="exact" w:before="1"/>
              <w:ind w:left="451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class="form_element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voting_option"&gt;</w:t>
            </w:r>
          </w:p>
          <w:p>
            <w:pPr>
              <w:pStyle w:val="TableParagraph"/>
              <w:ind w:left="952" w:right="4528" w:firstLine="40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&lt;label for="voting_option_1"&gt;1.&lt;/label&gt;</w:t>
            </w:r>
          </w:p>
          <w:p>
            <w:pPr>
              <w:pStyle w:val="TableParagraph"/>
              <w:ind w:left="952" w:right="1388" w:firstLine="40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 type="text" id="voting_option_1"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name="voting_option_1"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required&gt;</w:t>
            </w:r>
          </w:p>
          <w:p>
            <w:pPr>
              <w:pStyle w:val="TableParagraph"/>
              <w:ind w:left="451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451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class="form_element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voting_option"&gt;</w:t>
            </w:r>
          </w:p>
          <w:p>
            <w:pPr>
              <w:pStyle w:val="TableParagraph"/>
              <w:spacing w:line="237" w:lineRule="auto" w:before="2"/>
              <w:ind w:left="952" w:right="4528" w:firstLine="40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&lt;label for="voting_option_2"&gt;2.&lt;/label&gt;</w:t>
            </w:r>
          </w:p>
          <w:p>
            <w:pPr>
              <w:pStyle w:val="TableParagraph"/>
              <w:spacing w:before="1"/>
              <w:ind w:left="952" w:right="1388" w:firstLine="40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 type="text" id="voting_option_2"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name="voting_option_2"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required&gt;</w:t>
            </w:r>
          </w:p>
          <w:p>
            <w:pPr>
              <w:pStyle w:val="TableParagraph"/>
              <w:spacing w:before="1"/>
              <w:ind w:left="451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398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class="add_del_option"&gt;</w:t>
            </w:r>
          </w:p>
          <w:p>
            <w:pPr>
              <w:pStyle w:val="TableParagraph"/>
              <w:ind w:left="398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id="add_voting_option"&gt;&amp;#43;&lt;/span&gt;</w:t>
            </w:r>
          </w:p>
          <w:p>
            <w:pPr>
              <w:pStyle w:val="TableParagraph"/>
              <w:spacing w:before="1"/>
              <w:ind w:left="398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id="delete_voting_option"&gt;&amp;ndash;&lt;/span&gt;</w:t>
            </w:r>
          </w:p>
          <w:p>
            <w:pPr>
              <w:pStyle w:val="TableParagraph"/>
              <w:ind w:left="346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952" w:right="203" w:firstLine="250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type="hidden"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name="csrf_token"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value="&lt;? echo $csrf_token?&gt;"&gt;</w:t>
            </w:r>
          </w:p>
          <w:p>
            <w:pPr>
              <w:pStyle w:val="TableParagraph"/>
              <w:ind w:left="952" w:firstLine="25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type="submit"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name="submit"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value="Создать голосование" id="create_new_voting_button"&gt;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293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&lt;/form&gt;</w:t>
            </w:r>
          </w:p>
          <w:p>
            <w:pPr>
              <w:pStyle w:val="TableParagraph"/>
              <w:ind w:left="2405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187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&lt;footer&gt;</w:t>
            </w:r>
          </w:p>
          <w:p>
            <w:pPr>
              <w:pStyle w:val="TableParagraph"/>
              <w:spacing w:line="248" w:lineRule="exact"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class="container"&gt;</w:t>
            </w:r>
          </w:p>
          <w:p>
            <w:pPr>
              <w:pStyle w:val="TableParagraph"/>
              <w:spacing w:line="248" w:lineRule="exact"/>
              <w:ind w:left="2537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&lt;p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class="rights"&gt;&amp;copy;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2020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Платформа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голосования.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Разработано</w:t>
            </w:r>
            <w:r>
              <w:rPr>
                <w:rFonts w:ascii="Courier New" w:hAnsi="Courier New"/>
                <w:spacing w:val="-12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специально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выпускной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квалификационной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работы.&lt;/p&gt;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&lt;/footer&gt;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&lt;script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src="assets/scripts/script.js"&gt;&lt;/script&gt;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&lt;/body&gt;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&lt;/html&gt;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connection.php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Подключение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базе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данных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$connection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mysqli_connect('127.0.0.1',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'root',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'root',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'vot- </w:t>
            </w:r>
            <w:r>
              <w:rPr>
                <w:rFonts w:ascii="Courier New"/>
                <w:spacing w:val="-2"/>
                <w:sz w:val="22"/>
              </w:rPr>
              <w:t>ing_platform_bd');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подключение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произошло,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выйдет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сообщение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об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ошибке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if($connection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false)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'Ошибка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подключения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базе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данных!&lt;br&gt;';</w:t>
            </w:r>
          </w:p>
          <w:p>
            <w:pPr>
              <w:pStyle w:val="TableParagraph"/>
              <w:spacing w:before="1"/>
              <w:ind w:left="1481" w:right="4528" w:hanging="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echo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mysqli_connect_error(); </w:t>
            </w: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?&gt;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register.php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477" w:lineRule="auto"/>
              <w:ind w:left="952" w:right="67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session_start();</w:t>
            </w:r>
          </w:p>
          <w:p>
            <w:pPr>
              <w:pStyle w:val="TableParagraph"/>
              <w:spacing w:before="4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Сравниваем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присвоенный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форме,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токеном,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привязанным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сес- </w:t>
            </w:r>
            <w:r>
              <w:rPr>
                <w:rFonts w:ascii="Courier New" w:hAnsi="Courier New"/>
                <w:spacing w:val="-4"/>
                <w:sz w:val="22"/>
              </w:rPr>
              <w:t>сии</w:t>
            </w:r>
          </w:p>
          <w:p>
            <w:pPr>
              <w:pStyle w:val="TableParagraph"/>
              <w:spacing w:before="1"/>
              <w:ind w:left="1481" w:right="311" w:hanging="52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(!hash_equals($_SESSION['csrf_token'],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$_POST['csrf_token']))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{ echo "Произошла ошибка!";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include("connection.php");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Функция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генерации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случайной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строки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function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generateCode($length)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$chars = </w:t>
            </w:r>
            <w:r>
              <w:rPr>
                <w:rFonts w:ascii="Courier New"/>
                <w:spacing w:val="-2"/>
                <w:sz w:val="22"/>
              </w:rPr>
              <w:t>"abcdefghijklmnopqrstuvwxyzABCDEFGHIJKLMNOPRQSTUVWXYZ0123456789";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$code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"";</w:t>
            </w:r>
          </w:p>
          <w:p>
            <w:pPr>
              <w:pStyle w:val="TableParagraph"/>
              <w:ind w:left="2008" w:right="350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$chars_len = strlen($chars) - 1; while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(strlen($code)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&lt;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$length)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{</w:t>
            </w:r>
          </w:p>
          <w:p>
            <w:pPr>
              <w:pStyle w:val="TableParagraph"/>
              <w:spacing w:line="248" w:lineRule="exact"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$code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.=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$chars[random_int(0,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$chars_len)];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return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$code;</w:t>
            </w:r>
          </w:p>
          <w:p>
            <w:pPr>
              <w:pStyle w:val="TableParagraph"/>
              <w:spacing w:before="1"/>
              <w:ind w:left="145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79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$new_login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$_POST['new_login'];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$new_email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$_POST['new_email'];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$new_password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$_POST['new_password'];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$new_password_repeat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$_POST['new_password_repeat'];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48" w:lineRule="exact" w:before="1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сложности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пароля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(strlen($new_password)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&lt;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4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or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!preg_match("/[A-</w:t>
            </w:r>
            <w:r>
              <w:rPr>
                <w:rFonts w:ascii="Courier New"/>
                <w:spacing w:val="-2"/>
                <w:sz w:val="22"/>
              </w:rPr>
              <w:t>Z]+/",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$new_password)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or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!preg_match("/[0-9]+/",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$new_password))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952" w:right="311" w:firstLine="105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print_r("Пароль должен:&lt;br&gt;- содержать только латинские сим- волы;&lt;br&gt;-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быть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длиною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более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3-х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символов;&lt;br&gt;-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содержать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хотя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бы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од- ну цифру и заглавную букву.");</w:t>
            </w:r>
          </w:p>
          <w:p>
            <w:pPr>
              <w:pStyle w:val="TableParagraph"/>
              <w:spacing w:line="248" w:lineRule="exact"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совпадение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введенных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паролей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($new_password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!=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$new_password_repeat)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print_r("Пароли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совпадают!");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$errors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[];</w:t>
            </w: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допустимые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символы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z w:val="22"/>
              </w:rPr>
              <w:t>(!preg_match("/^[a-zA-Z0-9]+$/",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z w:val="22"/>
              </w:rPr>
              <w:t>$new_login))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952" w:firstLine="105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$errors[]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=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"Логин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должен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состоять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только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из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букв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английского алфавита и цифр";</w:t>
            </w:r>
          </w:p>
          <w:p>
            <w:pPr>
              <w:pStyle w:val="TableParagraph"/>
              <w:spacing w:line="248" w:lineRule="exact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допустимую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4"/>
                <w:sz w:val="22"/>
              </w:rPr>
              <w:t>длину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(strlen($new_login)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&lt;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3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or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strlen($new_login)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&gt;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30)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$errors[]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=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"Длина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логина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должна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быть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от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3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30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символов";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$new_login_slash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mysqli_real_escape_string($connection,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$new_login);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$new_email_slash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mysqli_real_escape_string($connection,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$new_email);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952" w:right="311" w:firstLine="52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Запрос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чтобы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узнать,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имеются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такие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же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и/или </w:t>
            </w:r>
            <w:r>
              <w:rPr>
                <w:rFonts w:ascii="Courier New" w:hAnsi="Courier New"/>
                <w:spacing w:val="-2"/>
                <w:sz w:val="22"/>
              </w:rPr>
              <w:t>почта</w:t>
            </w:r>
          </w:p>
          <w:p>
            <w:pPr>
              <w:pStyle w:val="TableParagraph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$login_check_query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 FROM `users` WHERE `user_login` = '".$new_login_slash."' OR `us- er_email` = '".$new_email_slash."'");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(mysqli_num_rows($login_check_query)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&gt;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0)</w:t>
            </w:r>
            <w:r>
              <w:rPr>
                <w:rFonts w:ascii="Courier New"/>
                <w:spacing w:val="-10"/>
                <w:sz w:val="22"/>
              </w:rPr>
              <w:t> {</w:t>
            </w:r>
          </w:p>
          <w:p>
            <w:pPr>
              <w:pStyle w:val="TableParagraph"/>
              <w:ind w:left="952" w:firstLine="105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$errors[]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=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"Пользователь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таким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логином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или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почтой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уже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су- </w:t>
            </w:r>
            <w:r>
              <w:rPr>
                <w:rFonts w:ascii="Courier New" w:hAnsi="Courier New"/>
                <w:spacing w:val="-2"/>
                <w:sz w:val="22"/>
              </w:rPr>
              <w:t>ществует";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 w:firstLine="52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ошибок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нет,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создается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БД.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противном случае выводится список ошибок и соединение с БД прерывается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(count($errors)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==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0)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20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Хеширование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пароля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использованием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алгоритма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Blowfish</w:t>
            </w:r>
          </w:p>
          <w:p>
            <w:pPr>
              <w:pStyle w:val="TableParagraph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$new_password_hash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password_hash($new_password,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PASS- </w:t>
            </w:r>
            <w:r>
              <w:rPr>
                <w:rFonts w:ascii="Courier New"/>
                <w:spacing w:val="-2"/>
                <w:sz w:val="22"/>
              </w:rPr>
              <w:t>WORD_BCRYPT);</w:t>
            </w:r>
          </w:p>
          <w:p>
            <w:pPr>
              <w:pStyle w:val="TableParagraph"/>
              <w:spacing w:line="237" w:lineRule="auto" w:before="2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$new_password_hash_slash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$new_password_hash);</w:t>
            </w:r>
          </w:p>
          <w:p>
            <w:pPr>
              <w:pStyle w:val="TableParagraph"/>
              <w:spacing w:before="2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$token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generateCode(30);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$token_slash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mysqli_real_escape_string($connection,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$to-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ken);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0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Переменная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$headers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Email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заголовка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$headers</w:t>
            </w:r>
            <w:r>
              <w:rPr>
                <w:rFonts w:ascii="Courier New"/>
                <w:spacing w:val="58"/>
                <w:w w:val="15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"From:</w:t>
            </w:r>
            <w:r>
              <w:rPr>
                <w:rFonts w:ascii="Courier New"/>
                <w:spacing w:val="-4"/>
                <w:sz w:val="22"/>
              </w:rPr>
              <w:t> </w:t>
            </w:r>
            <w:hyperlink r:id="rId47">
              <w:r>
                <w:rPr>
                  <w:rFonts w:ascii="Courier New"/>
                  <w:spacing w:val="-2"/>
                  <w:sz w:val="22"/>
                </w:rPr>
                <w:t>&lt;mail@voting.ru&gt;</w:t>
              </w:r>
            </w:hyperlink>
            <w:r>
              <w:rPr>
                <w:rFonts w:ascii="Courier New"/>
                <w:spacing w:val="-2"/>
                <w:sz w:val="22"/>
              </w:rPr>
              <w:t>\r\n";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Сообщение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Email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$message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"</w:t>
            </w:r>
          </w:p>
          <w:p>
            <w:pPr>
              <w:pStyle w:val="TableParagraph"/>
              <w:ind w:left="30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Чтобы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подтвердить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Email,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перейдите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сюда:</w:t>
            </w:r>
          </w:p>
          <w:p>
            <w:pPr>
              <w:pStyle w:val="TableParagraph"/>
              <w:ind w:left="3065" w:right="1908" w:hanging="2113"/>
              <w:rPr>
                <w:rFonts w:ascii="Courier New"/>
                <w:sz w:val="22"/>
              </w:rPr>
            </w:pPr>
            <w:hyperlink r:id="rId48">
              <w:r>
                <w:rPr>
                  <w:rFonts w:ascii="Courier New"/>
                  <w:spacing w:val="-2"/>
                  <w:sz w:val="22"/>
                </w:rPr>
                <w:t>http://voting.ru/includes/confirmed.php?token=".$token."</w:t>
              </w:r>
            </w:hyperlink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6"/>
                <w:sz w:val="22"/>
              </w:rPr>
              <w:t>";</w:t>
            </w:r>
          </w:p>
          <w:p>
            <w:pPr>
              <w:pStyle w:val="TableParagraph"/>
              <w:spacing w:line="248" w:lineRule="exact" w:before="1"/>
              <w:ind w:left="20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Добавление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данных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БД</w:t>
            </w:r>
          </w:p>
          <w:p>
            <w:pPr>
              <w:pStyle w:val="TableParagraph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 "INSERT INTO `users` SET `us- er_login` = '".$new_login_slash."', `user_email` = '".$new_email_slash."',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`token`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'".$token_slash."',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`user_password`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'".$new_password_hash_slash."'");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48" w:lineRule="exact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отправилось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письмо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(mail($new_email,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"Подтвердите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Email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сайте",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$message,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$headers))</w:t>
            </w:r>
            <w:r>
              <w:rPr>
                <w:rFonts w:ascii="Courier New"/>
                <w:spacing w:val="-10"/>
                <w:sz w:val="22"/>
              </w:rPr>
              <w:t> {</w:t>
            </w:r>
          </w:p>
          <w:p>
            <w:pPr>
              <w:pStyle w:val="TableParagraph"/>
              <w:spacing w:before="1"/>
              <w:ind w:left="2537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да,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выводит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сообщение</w:t>
            </w:r>
          </w:p>
          <w:p>
            <w:pPr>
              <w:pStyle w:val="TableParagraph"/>
              <w:ind w:left="2537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"Проверьте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свою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почту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подтверждения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аккаунта";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952" w:firstLine="105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print_r("&lt;b&gt;При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регистрации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произошли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следующие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ошиб- </w:t>
            </w:r>
            <w:r>
              <w:rPr>
                <w:rFonts w:ascii="Courier New" w:hAnsi="Courier New"/>
                <w:spacing w:val="-2"/>
                <w:sz w:val="22"/>
              </w:rPr>
              <w:t>ки:&lt;/b&gt;&lt;br&gt;");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537" w:right="4031" w:hanging="52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foreach($errors as $err) { print_r($err</w:t>
            </w:r>
            <w:r>
              <w:rPr>
                <w:rFonts w:ascii="Courier New"/>
                <w:spacing w:val="-20"/>
                <w:sz w:val="22"/>
              </w:rPr>
              <w:t> </w:t>
            </w:r>
            <w:r>
              <w:rPr>
                <w:rFonts w:ascii="Courier New"/>
                <w:sz w:val="22"/>
              </w:rPr>
              <w:t>.</w:t>
            </w:r>
            <w:r>
              <w:rPr>
                <w:rFonts w:ascii="Courier New"/>
                <w:spacing w:val="-20"/>
                <w:sz w:val="22"/>
              </w:rPr>
              <w:t> </w:t>
            </w:r>
            <w:r>
              <w:rPr>
                <w:rFonts w:ascii="Courier New"/>
                <w:sz w:val="22"/>
              </w:rPr>
              <w:t>"&lt;br&gt;");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confirmed.php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477" w:lineRule="auto" w:before="1"/>
              <w:ind w:left="952" w:right="54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include("connection.php");</w:t>
            </w:r>
          </w:p>
          <w:p>
            <w:pPr>
              <w:pStyle w:val="TableParagraph"/>
              <w:spacing w:before="4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есть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токен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($_GET['token'])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$token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$_GET['token'];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before="1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Запрашиваем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данные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пользователе,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которым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совпадает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токен</w:t>
            </w:r>
          </w:p>
          <w:p>
            <w:pPr>
              <w:pStyle w:val="TableParagraph"/>
              <w:ind w:left="952" w:right="203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$query_user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`to- ken` FROM `users` WHERE `token` = '".mysqli_real_escape_string($connection, $token)."'");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$query_user_data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mysqli_fetch_assoc($query_user);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Подтверждаем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активировал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аккаунт</w:t>
            </w:r>
          </w:p>
          <w:p>
            <w:pPr>
              <w:pStyle w:val="TableParagraph"/>
              <w:spacing w:before="1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"UPDATE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SET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`email_verified`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 '1', `token` = 'NULL' WHERE `user_id` =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81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'".mysqli_real_escape_string($connection,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$que- </w:t>
            </w:r>
            <w:r>
              <w:rPr>
                <w:rFonts w:ascii="Courier New"/>
                <w:spacing w:val="-2"/>
                <w:sz w:val="22"/>
              </w:rPr>
              <w:t>ry_user_data['user_id'])."'");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2009" w:right="3501" w:hanging="52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(mysqli_num_rows($query_user)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!=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0){ echo "Email подтверждён!";</w:t>
            </w:r>
          </w:p>
          <w:p>
            <w:pPr>
              <w:pStyle w:val="TableParagraph"/>
              <w:spacing w:line="248" w:lineRule="exact"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"Произошла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ошибка!";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"Что-то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пошло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так";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login.php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477" w:lineRule="auto"/>
              <w:ind w:left="952" w:right="67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session_start();</w:t>
            </w:r>
          </w:p>
          <w:p>
            <w:pPr>
              <w:pStyle w:val="TableParagraph"/>
              <w:spacing w:before="4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Сравниваем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присвоенный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форме,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токеном,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привязанным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сес- </w:t>
            </w:r>
            <w:r>
              <w:rPr>
                <w:rFonts w:ascii="Courier New" w:hAnsi="Courier New"/>
                <w:spacing w:val="-4"/>
                <w:sz w:val="22"/>
              </w:rPr>
              <w:t>сии</w:t>
            </w:r>
          </w:p>
          <w:p>
            <w:pPr>
              <w:pStyle w:val="TableParagraph"/>
              <w:spacing w:line="237" w:lineRule="auto" w:before="3"/>
              <w:ind w:left="1481" w:right="311" w:hanging="52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(!hash_equals($_SESSION['csrf_token'],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$_POST['csrf_token']))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{ echo "Произошла ошибка!";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include("connection.php");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Функция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генерации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случайной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строки</w:t>
            </w:r>
          </w:p>
          <w:p>
            <w:pPr>
              <w:pStyle w:val="TableParagraph"/>
              <w:spacing w:line="248" w:lineRule="exact"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function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generateCode($length)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$chars = </w:t>
            </w:r>
            <w:r>
              <w:rPr>
                <w:rFonts w:ascii="Courier New"/>
                <w:spacing w:val="-2"/>
                <w:sz w:val="22"/>
              </w:rPr>
              <w:t>"abcdefghijklmnopqrstuvwxyzABCDEFGHIJKLMNOPRQSTUVWXYZ0123456789";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$code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"";</w:t>
            </w:r>
          </w:p>
          <w:p>
            <w:pPr>
              <w:pStyle w:val="TableParagraph"/>
              <w:ind w:left="2008" w:right="350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$chars_len = strlen($chars) - 1; while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(strlen($code)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&lt;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$length)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{</w:t>
            </w:r>
          </w:p>
          <w:p>
            <w:pPr>
              <w:pStyle w:val="TableParagraph"/>
              <w:spacing w:line="248" w:lineRule="exact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$code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.=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$chars[random_int(0,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$chars_len)];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return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$code;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$login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$_POST['login'];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$login_slash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mysqli_real_escape_string($connection,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$login);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Запрашиваем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запись,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которой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логин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совпадает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введенным</w:t>
            </w:r>
          </w:p>
          <w:p>
            <w:pPr>
              <w:pStyle w:val="TableParagraph"/>
              <w:spacing w:before="1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$query_login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`us- er_email`, `user_password`, `email_verified`, `err_login_number`,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`verified_login_code`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FROM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WHERE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`user_login`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 '".$login_slash."' LIMIT 1");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$query_login_data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mysqli_fetch_assoc($query_login);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Смотрим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наличие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БД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(mysqli_num_rows($query_login)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0)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print_r("Вы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ввели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неправильный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логин/пароль");</w:t>
            </w:r>
          </w:p>
          <w:p>
            <w:pPr>
              <w:pStyle w:val="TableParagraph"/>
              <w:spacing w:line="248" w:lineRule="exact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82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200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Смотрим,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подтвержден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ли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email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($query_login_data['email_verified']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==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0)</w:t>
            </w:r>
            <w:r>
              <w:rPr>
                <w:rFonts w:ascii="Courier New"/>
                <w:spacing w:val="-10"/>
                <w:sz w:val="22"/>
              </w:rPr>
              <w:t> {</w:t>
            </w:r>
          </w:p>
          <w:p>
            <w:pPr>
              <w:pStyle w:val="TableParagraph"/>
              <w:spacing w:before="1"/>
              <w:ind w:left="253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"Ваш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Email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подтверждён!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Пожалуйста,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подтвердите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его.";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line="237" w:lineRule="auto" w:before="3"/>
              <w:ind w:left="952" w:right="372" w:firstLine="158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подтвердил,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это он пытался зайти на свой аккаунт</w:t>
            </w:r>
          </w:p>
          <w:p>
            <w:pPr>
              <w:pStyle w:val="TableParagraph"/>
              <w:spacing w:before="1"/>
              <w:ind w:left="253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28"/>
                <w:sz w:val="22"/>
              </w:rPr>
              <w:t> </w:t>
            </w:r>
            <w:r>
              <w:rPr>
                <w:rFonts w:ascii="Courier New"/>
                <w:sz w:val="22"/>
              </w:rPr>
              <w:t>(!empty($query_login_data['verified_login_code']))</w:t>
            </w:r>
            <w:r>
              <w:rPr>
                <w:rFonts w:ascii="Courier New"/>
                <w:spacing w:val="-26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306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"Была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попытка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взлома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аккаунта!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Проверьте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4"/>
                <w:sz w:val="22"/>
              </w:rPr>
              <w:t>свою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почту.";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line="248" w:lineRule="exact" w:before="1"/>
              <w:ind w:left="30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Сравниваем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пароли</w:t>
            </w:r>
          </w:p>
          <w:p>
            <w:pPr>
              <w:pStyle w:val="TableParagraph"/>
              <w:ind w:left="952" w:firstLine="211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(password_verify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($_POST['password'],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$que- ry_login_data['user_password'])) {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before="1"/>
              <w:ind w:left="359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Генерируем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случайную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строку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хешируем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её</w:t>
            </w:r>
          </w:p>
          <w:p>
            <w:pPr>
              <w:pStyle w:val="TableParagraph"/>
              <w:ind w:left="359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$hash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md5(generateCode(10));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$ip_to_string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",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`user_ip`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5"/>
                <w:sz w:val="22"/>
              </w:rPr>
              <w:t> 0";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359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выбрал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"Запомнить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меня"</w:t>
            </w:r>
          </w:p>
          <w:p>
            <w:pPr>
              <w:pStyle w:val="TableParagraph"/>
              <w:ind w:left="359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if(!empty($_POST['remember_me']))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Переводим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IP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строку</w:t>
            </w:r>
          </w:p>
          <w:p>
            <w:pPr>
              <w:pStyle w:val="TableParagraph"/>
              <w:spacing w:line="237" w:lineRule="auto" w:before="3"/>
              <w:ind w:left="952" w:firstLine="316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$ip_to_string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",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`user_ip`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 </w:t>
            </w:r>
            <w:r>
              <w:rPr>
                <w:rFonts w:ascii="Courier New"/>
                <w:spacing w:val="-2"/>
                <w:sz w:val="22"/>
              </w:rPr>
              <w:t>INET_ATON('".$_SERVER['REMOTE_ADDR']."')";</w:t>
            </w:r>
          </w:p>
          <w:p>
            <w:pPr>
              <w:pStyle w:val="TableParagraph"/>
              <w:spacing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952" w:right="1388" w:firstLine="264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$hash_slash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$hash);</w:t>
            </w:r>
          </w:p>
          <w:p>
            <w:pPr>
              <w:pStyle w:val="TableParagraph"/>
              <w:spacing w:line="237" w:lineRule="auto" w:before="2"/>
              <w:ind w:left="952" w:firstLine="264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$ip_to_string_slash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$ip_to_string);</w:t>
            </w:r>
          </w:p>
          <w:p>
            <w:pPr>
              <w:pStyle w:val="TableParagraph"/>
              <w:spacing w:before="2"/>
              <w:ind w:left="952" w:firstLine="264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$user_id_slash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$query_login_data['user_id']);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before="1"/>
              <w:ind w:left="359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Записываем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новый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хеш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авторизации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IP</w:t>
            </w:r>
          </w:p>
          <w:p>
            <w:pPr>
              <w:pStyle w:val="TableParagraph"/>
              <w:spacing w:line="248" w:lineRule="exact"/>
              <w:ind w:left="359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"UPDATE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SET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`user_hash`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'".$hash_slash."'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".$ip_to_string_slash."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WHERE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`us- er_id` = '".$user_id_slash."'");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359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Устанавливаем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cookie</w:t>
            </w:r>
          </w:p>
          <w:p>
            <w:pPr>
              <w:pStyle w:val="TableParagraph"/>
              <w:ind w:left="952" w:firstLine="264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setcookie("id",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$query_login_data['user_id'], time()+60*60*24*30, "/");</w:t>
            </w:r>
          </w:p>
          <w:p>
            <w:pPr>
              <w:pStyle w:val="TableParagraph"/>
              <w:spacing w:line="248" w:lineRule="exact"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setcookie("login",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$login,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time()+60*60*24*30,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"/");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setcookie("hash",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$hash,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time()+60*60*24*30,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"/",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null,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null,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true);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359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Переадресовываем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браузер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страницу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проверки</w:t>
            </w:r>
          </w:p>
          <w:p>
            <w:pPr>
              <w:pStyle w:val="TableParagraph"/>
              <w:spacing w:line="237" w:lineRule="auto" w:before="3"/>
              <w:ind w:left="3592" w:right="138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header("Location: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login_check.php"); </w:t>
            </w: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($query_login_data['err_login_number']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&gt;=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3)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spacing w:line="248" w:lineRule="exact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$verified_code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generateCode(10);</w:t>
            </w:r>
          </w:p>
          <w:p>
            <w:pPr>
              <w:pStyle w:val="TableParagraph"/>
              <w:ind w:left="952" w:firstLine="316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$verified_code_slash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$verified_code);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83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412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Сообщение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Email</w:t>
            </w:r>
          </w:p>
          <w:p>
            <w:pPr>
              <w:pStyle w:val="TableParagraph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$message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"</w:t>
            </w:r>
          </w:p>
          <w:p>
            <w:pPr>
              <w:pStyle w:val="TableParagraph"/>
              <w:spacing w:before="1"/>
              <w:ind w:left="952" w:firstLine="316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Обнаружена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попытка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взлома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аккаунта,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перейдите </w:t>
            </w:r>
            <w:r>
              <w:rPr>
                <w:rFonts w:ascii="Courier New" w:hAnsi="Courier New"/>
                <w:spacing w:val="-2"/>
                <w:sz w:val="22"/>
              </w:rPr>
              <w:t>сюда: </w:t>
            </w:r>
            <w:hyperlink r:id="rId49">
              <w:r>
                <w:rPr>
                  <w:rFonts w:ascii="Courier New" w:hAnsi="Courier New"/>
                  <w:spacing w:val="-2"/>
                  <w:sz w:val="22"/>
                </w:rPr>
                <w:t>http://voting.ru/includes/verified_user.php?verified_code=".$verified</w:t>
              </w:r>
            </w:hyperlink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_code."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";</w:t>
            </w:r>
          </w:p>
          <w:p>
            <w:pPr>
              <w:pStyle w:val="TableParagraph"/>
              <w:spacing w:line="248" w:lineRule="exact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Отправка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письма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пользователю,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которого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пы-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таются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взломать</w:t>
            </w:r>
          </w:p>
          <w:p>
            <w:pPr>
              <w:pStyle w:val="TableParagraph"/>
              <w:spacing w:before="1"/>
              <w:ind w:left="952" w:firstLine="316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mail($query_login_data['user_email'],</w:t>
            </w:r>
            <w:r>
              <w:rPr>
                <w:rFonts w:ascii="Courier New" w:hAnsi="Courier New"/>
                <w:spacing w:val="-3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"Под- твердите Ваши действия на сайте", $message, "From: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</w:t>
            </w:r>
            <w:hyperlink r:id="rId47">
              <w:r>
                <w:rPr>
                  <w:rFonts w:ascii="Courier New"/>
                  <w:spacing w:val="-2"/>
                  <w:sz w:val="22"/>
                </w:rPr>
                <w:t>mail@voting.ru</w:t>
              </w:r>
            </w:hyperlink>
            <w:r>
              <w:rPr>
                <w:rFonts w:ascii="Courier New"/>
                <w:spacing w:val="-2"/>
                <w:sz w:val="22"/>
              </w:rPr>
              <w:t>&gt;\r\n");</w:t>
            </w:r>
          </w:p>
          <w:p>
            <w:pPr>
              <w:pStyle w:val="TableParagraph"/>
              <w:spacing w:line="248" w:lineRule="exact" w:before="1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Заносим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сгенерированный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код,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который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прийдет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письме</w:t>
            </w:r>
          </w:p>
          <w:p>
            <w:pPr>
              <w:pStyle w:val="TableParagraph"/>
              <w:ind w:left="412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"UPDATE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SET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`verified_login_code`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'".$verified_code_slash."'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WHERE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 </w:t>
            </w:r>
            <w:r>
              <w:rPr>
                <w:rFonts w:ascii="Courier New"/>
                <w:spacing w:val="-2"/>
                <w:sz w:val="22"/>
              </w:rPr>
              <w:t>'".$query_login_data['user_id']."'");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spacing w:line="237" w:lineRule="auto"/>
              <w:ind w:left="952" w:firstLine="316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print_r("Не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удается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зайти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аккаунт!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Вам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 почту отправлено письмо с дальнейшими действиями.");</w:t>
            </w:r>
          </w:p>
          <w:p>
            <w:pPr>
              <w:pStyle w:val="TableParagraph"/>
              <w:spacing w:before="2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412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print_r("Вы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ввели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неправильный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ло-</w:t>
            </w:r>
          </w:p>
          <w:p>
            <w:pPr>
              <w:pStyle w:val="TableParagraph"/>
              <w:spacing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гин/пароль");</w:t>
            </w:r>
          </w:p>
          <w:p>
            <w:pPr>
              <w:pStyle w:val="TableParagraph"/>
              <w:ind w:left="412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"UPDATE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SET</w:t>
            </w:r>
          </w:p>
          <w:p>
            <w:pPr>
              <w:pStyle w:val="TableParagraph"/>
              <w:spacing w:line="237" w:lineRule="auto" w:before="2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`err_login_number`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`err_login_number`+1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WHERE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 </w:t>
            </w:r>
            <w:r>
              <w:rPr>
                <w:rFonts w:ascii="Courier New"/>
                <w:spacing w:val="-2"/>
                <w:sz w:val="22"/>
              </w:rPr>
              <w:t>'".$query_login_data['user_id']."'");</w:t>
            </w:r>
          </w:p>
          <w:p>
            <w:pPr>
              <w:pStyle w:val="TableParagraph"/>
              <w:spacing w:before="2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login_check.php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Соединямся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БД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include("connection.php");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(isset($_COOKIE['id'])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and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isset($_COOKIE['hash']))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Запрашиваем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IP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пользователя,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которого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указан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cookie</w:t>
            </w:r>
          </w:p>
          <w:p>
            <w:pPr>
              <w:pStyle w:val="TableParagraph"/>
              <w:ind w:left="952" w:right="311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*,INET_NTOA(`user_ip`) AS user_ip FROM `users` WHERE `user_id` = '".mysqli_real_escape_string($connection, $_COOKIE['id'])."' LIMIT </w:t>
            </w:r>
            <w:r>
              <w:rPr>
                <w:rFonts w:ascii="Courier New"/>
                <w:spacing w:val="-4"/>
                <w:sz w:val="22"/>
              </w:rPr>
              <w:t>1");</w:t>
            </w:r>
          </w:p>
          <w:p>
            <w:pPr>
              <w:pStyle w:val="TableParagraph"/>
              <w:spacing w:before="2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$userdata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mysqli_fetch_assoc($query);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952" w:firstLine="52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 Если данные не совпадают, то есть на данный аккаунт пытаются зайти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другого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IP,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удаляются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cookie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выходит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сообщение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об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ошибке</w:t>
            </w:r>
          </w:p>
          <w:p>
            <w:pPr>
              <w:pStyle w:val="TableParagraph"/>
              <w:spacing w:before="1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if(($userdata['user_hash']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!==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$_COOKIE['hash'])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or ($userdata['user_id'] !== $_COOKIE['id'])</w:t>
            </w:r>
          </w:p>
          <w:p>
            <w:pPr>
              <w:pStyle w:val="TableParagraph"/>
              <w:spacing w:before="1"/>
              <w:ind w:left="952" w:firstLine="13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or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(($userdata['user_ip']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!==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$_SERVER['REMOTE_ADDR'])</w:t>
            </w:r>
            <w:r>
              <w:rPr>
                <w:rFonts w:ascii="Courier New"/>
                <w:spacing w:val="80"/>
                <w:sz w:val="22"/>
              </w:rPr>
              <w:t> </w:t>
            </w:r>
            <w:r>
              <w:rPr>
                <w:rFonts w:ascii="Courier New"/>
                <w:sz w:val="22"/>
              </w:rPr>
              <w:t>and ($userdata['user_ip'] !== "0.0.0.0"))) {</w:t>
            </w:r>
          </w:p>
          <w:p>
            <w:pPr>
              <w:pStyle w:val="TableParagraph"/>
              <w:spacing w:line="248" w:lineRule="exact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setcookie("id",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time()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-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3600*24*30*12,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"/");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84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setcookie("login", "", time() - 3600*24*30*12, "/"); setcookie("hash",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"",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time()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-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3600*24*30*12,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"/",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null,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null,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true);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200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print_r("Хм,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что-то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получилось");</w:t>
            </w:r>
          </w:p>
          <w:p>
            <w:pPr>
              <w:pStyle w:val="TableParagraph"/>
              <w:spacing w:line="248" w:lineRule="exact" w:before="1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header("Location: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/");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print_r("Включите</w:t>
            </w:r>
            <w:r>
              <w:rPr>
                <w:rFonts w:ascii="Courier New" w:hAnsi="Courier New"/>
                <w:spacing w:val="-1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cookie");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verified_user.php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477" w:lineRule="auto"/>
              <w:ind w:left="952" w:right="54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include("connection.php");</w:t>
            </w:r>
          </w:p>
          <w:p>
            <w:pPr>
              <w:pStyle w:val="TableParagraph"/>
              <w:spacing w:before="4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Проверка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есть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ли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код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подтверждения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($_GET['verified_code'])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$verified_code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$_GET['verified_code'];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19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Запрашиваем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данные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пользователе,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которым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совпадает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5"/>
                <w:sz w:val="22"/>
              </w:rPr>
              <w:t>код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$query_user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FROM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`users` WHERE `verified_login_code` = '".mysqli_real_escape_string($connection,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$verified_code)."'");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$query_user_data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mysqli_fetch_assoc($query_user);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 w:right="203" w:firstLine="52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Подтверждаем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перешел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ссылке,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по- сле этого происходит сброс счётчика неправильных входов на сайт</w:t>
            </w:r>
          </w:p>
          <w:p>
            <w:pPr>
              <w:pStyle w:val="TableParagraph"/>
              <w:spacing w:before="1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"UPDATE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`users`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SET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`err_login_number`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'0',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`verified_login_code`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''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WHERE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 '".mysqli_real_escape_string($connection, $que- </w:t>
            </w:r>
            <w:r>
              <w:rPr>
                <w:rFonts w:ascii="Courier New"/>
                <w:spacing w:val="-2"/>
                <w:sz w:val="22"/>
              </w:rPr>
              <w:t>ry_user_data['user_id'])."'");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"Теперь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попробуйте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снова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зайти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аккаунт!";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1481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echo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"Что-то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пошло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так";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logout.php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Удаляем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cookie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setcookie("id",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time()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-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3600*24*30*12,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"/");</w:t>
            </w:r>
          </w:p>
          <w:p>
            <w:pPr>
              <w:pStyle w:val="TableParagraph"/>
              <w:ind w:left="952" w:right="37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setcookie("login", "", time() - 3600*24*30*12, "/"); setcookie("hash",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"",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time()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-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3600*24*30*12,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"/",null,null,true);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85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Переадресовываем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браузер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главную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страницу</w:t>
            </w:r>
          </w:p>
          <w:p>
            <w:pPr>
              <w:pStyle w:val="TableParagraph"/>
              <w:ind w:left="952" w:right="627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header("Location: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/"); </w:t>
            </w: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csrf_protection.php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Начинаем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сессию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session_start();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Генерируем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случайный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ключ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данной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сессии,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чтобы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сгенерировать </w:t>
            </w:r>
            <w:r>
              <w:rPr>
                <w:rFonts w:ascii="Courier New" w:hAnsi="Courier New"/>
                <w:spacing w:val="-2"/>
                <w:sz w:val="22"/>
              </w:rPr>
              <w:t>токен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z w:val="22"/>
              </w:rPr>
              <w:t>(empty($_SESSION['key']))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$_SESSION['key']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bin2hex(random_bytes(32));}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Создаем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защиты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от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CSRF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привязываем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его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сессии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$csrf_token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hash_hmac('sha256',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'this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is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anyone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string: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index.php',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$_SESSION['key']);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$_SESSION['csrf_token']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$csrf_token;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new_voting.php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477" w:lineRule="auto"/>
              <w:ind w:left="952" w:right="67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session_start();</w:t>
            </w:r>
          </w:p>
          <w:p>
            <w:pPr>
              <w:pStyle w:val="TableParagraph"/>
              <w:spacing w:before="5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Сравниваем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присвоенный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форме,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токеном,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привязанным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сес- </w:t>
            </w:r>
            <w:r>
              <w:rPr>
                <w:rFonts w:ascii="Courier New" w:hAnsi="Courier New"/>
                <w:spacing w:val="-4"/>
                <w:sz w:val="22"/>
              </w:rPr>
              <w:t>сии</w:t>
            </w:r>
          </w:p>
          <w:p>
            <w:pPr>
              <w:pStyle w:val="TableParagraph"/>
              <w:ind w:left="1481" w:right="311" w:hanging="52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(!hash_equals($_SESSION['csrf_token'],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$_POST['csrf_token']))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{ echo "Произошла ошибка!";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include("connection.php");</w:t>
            </w: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/*-----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Добавление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данных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созданном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таблицу</w:t>
            </w:r>
          </w:p>
          <w:p>
            <w:pPr>
              <w:pStyle w:val="TableParagraph"/>
              <w:tabs>
                <w:tab w:pos="2537" w:val="left" w:leader="hyphen"/>
              </w:tabs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voting</w:t>
            </w:r>
            <w:r>
              <w:rPr>
                <w:rFonts w:ascii="Courier New"/>
                <w:sz w:val="22"/>
              </w:rPr>
              <w:tab/>
            </w:r>
            <w:r>
              <w:rPr>
                <w:rFonts w:ascii="Courier New"/>
                <w:spacing w:val="-5"/>
                <w:sz w:val="22"/>
              </w:rPr>
              <w:t>*/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$voting_theme_new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htmlspecialchars($_POST['voting_theme_new']);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$voting_theme_new_slash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mysqli_real_escape_string($connection,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$voting_theme_new);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$voting_content_new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htmlspecial- </w:t>
            </w:r>
            <w:r>
              <w:rPr>
                <w:rFonts w:ascii="Courier New"/>
                <w:spacing w:val="-2"/>
                <w:sz w:val="22"/>
              </w:rPr>
              <w:t>chars($_POST['voting_content_new']);</w:t>
            </w:r>
          </w:p>
          <w:p>
            <w:pPr>
              <w:pStyle w:val="TableParagraph"/>
              <w:spacing w:line="237" w:lineRule="auto" w:before="3"/>
              <w:ind w:left="952" w:right="1388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$voting_content_new_slash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$voting_content_new);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$voting_left_time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htmlspecialchars($_POST['voting_left_time']);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$voting_left_time_slash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mysqli_real_escape_string($connection,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$voting_left_time);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$query_table_voting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"INSERT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INTO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`voting`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SET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`voting_theme`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 '".$voting_theme_new_slash."', `voting_content` = '".$voting_content_new_slash."', `voting_date` = '".mysqli_real_escape_string($connection, date("Y-m-d H:i:s"))."',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86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`voting_left_days`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'".$voting_left_time_slash."',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`user_id`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 '".mysqli_real_escape_string($connection, $_COOKIE['id'])."'";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2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$query_table_voting);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$last_voting_id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mysqli_insert_id($connection);</w:t>
            </w:r>
          </w:p>
          <w:p>
            <w:pPr>
              <w:pStyle w:val="TableParagraph"/>
              <w:spacing w:line="248" w:lineRule="exact"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$last_voting_id_slash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mysqli_real_escape_string($connection,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$last_voting_id);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19"/>
              </w:rPr>
            </w:pPr>
          </w:p>
          <w:p>
            <w:pPr>
              <w:pStyle w:val="TableParagraph"/>
              <w:spacing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/*-----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Добавление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вариантов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созданного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голосовании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таблицу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results</w:t>
            </w:r>
          </w:p>
          <w:p>
            <w:pPr>
              <w:pStyle w:val="TableParagraph"/>
              <w:ind w:left="161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*/</w:t>
            </w:r>
          </w:p>
          <w:p>
            <w:pPr>
              <w:pStyle w:val="TableParagraph"/>
              <w:spacing w:line="248" w:lineRule="exact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foreach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(array_keys($_POST)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as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$key)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ind w:left="2537" w:hanging="52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 (strpos($key, 'option') !== false) { mysqli_query($connection,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"INSERT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INTO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`results`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SET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`op-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tion_name` = '".mysqli_real_escape_string($connection, htmlspecial- chars($_POST[$key]))."',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`voting_id`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'".$last_voting_id_slash."'");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1" w:right="541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header("Location: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/"); </w:t>
            </w:r>
            <w:r>
              <w:rPr>
                <w:rFonts w:ascii="Courier New"/>
                <w:spacing w:val="-2"/>
                <w:sz w:val="22"/>
              </w:rPr>
              <w:t>exit();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print_voting.php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480" w:lineRule="auto" w:before="1"/>
              <w:ind w:left="952" w:right="54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include("connection.php");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Получаем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данные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всех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созданных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голосованиях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из</w:t>
            </w:r>
            <w:r>
              <w:rPr>
                <w:rFonts w:ascii="Courier New" w:hAnsi="Courier New"/>
                <w:spacing w:val="-5"/>
                <w:sz w:val="22"/>
              </w:rPr>
              <w:t> БД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$query_voting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*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FROM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`voting`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OR- DER BY `voting_id` DESC");</w:t>
            </w:r>
          </w:p>
          <w:p>
            <w:pPr>
              <w:pStyle w:val="TableParagraph"/>
              <w:spacing w:line="500" w:lineRule="atLeas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$voting_number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mysqli_num_rows($query_voting)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+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1; foreach($query_voting as $voting):</w:t>
            </w:r>
          </w:p>
          <w:p>
            <w:pPr>
              <w:pStyle w:val="TableParagraph"/>
              <w:spacing w:line="246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$voting_number--;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class="voting"&gt;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class="number_and_img"&gt;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class="voting_number"&gt;#&lt;?echo</w:t>
            </w:r>
            <w:r>
              <w:rPr>
                <w:rFonts w:ascii="Courier New"/>
                <w:spacing w:val="-1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$voting_number?&gt;&lt;/div&gt;</w:t>
            </w:r>
          </w:p>
          <w:p>
            <w:pPr>
              <w:pStyle w:val="TableParagraph"/>
              <w:ind w:left="952" w:firstLine="105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&lt;img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src="assets/images/your_vote.png"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alt="Ваш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важен!" width="200" height="200"&gt;</w:t>
            </w:r>
          </w:p>
          <w:p>
            <w:pPr>
              <w:pStyle w:val="TableParagraph"/>
              <w:spacing w:line="248" w:lineRule="exact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class="voting_structure"&gt;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&lt;p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class="voting_theme"&gt;&lt;?echo</w:t>
            </w:r>
            <w:r>
              <w:rPr>
                <w:rFonts w:ascii="Courier New"/>
                <w:spacing w:val="-1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$voting['voting_theme']?&gt;&lt;/p&gt;</w:t>
            </w:r>
          </w:p>
          <w:p>
            <w:pPr>
              <w:pStyle w:val="TableParagraph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&lt;p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class="voting_content"&gt;&lt;?echo</w:t>
            </w:r>
            <w:r>
              <w:rPr>
                <w:rFonts w:ascii="Courier New"/>
                <w:spacing w:val="-20"/>
                <w:sz w:val="22"/>
              </w:rPr>
              <w:t> </w:t>
            </w:r>
            <w:r>
              <w:rPr>
                <w:rFonts w:ascii="Courier New"/>
                <w:sz w:val="22"/>
              </w:rPr>
              <w:t>$vot- </w:t>
            </w:r>
            <w:r>
              <w:rPr>
                <w:rFonts w:ascii="Courier New"/>
                <w:spacing w:val="-2"/>
                <w:sz w:val="22"/>
              </w:rPr>
              <w:t>ing['voting_content']?&gt;&lt;/p&gt;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spacing w:line="237" w:lineRule="auto"/>
              <w:ind w:left="952" w:firstLine="1056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&lt;form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class="voting_form"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action="includes/send_vote.php" </w:t>
            </w:r>
            <w:r>
              <w:rPr>
                <w:rFonts w:ascii="Courier New"/>
                <w:spacing w:val="-2"/>
                <w:sz w:val="22"/>
              </w:rPr>
              <w:t>method="POST"&gt;</w:t>
            </w:r>
          </w:p>
          <w:p>
            <w:pPr>
              <w:pStyle w:val="TableParagraph"/>
              <w:spacing w:before="2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class="options"&gt;</w:t>
            </w:r>
          </w:p>
          <w:p>
            <w:pPr>
              <w:pStyle w:val="TableParagraph"/>
              <w:ind w:left="293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ind w:left="952" w:firstLine="211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$voting_id_slash = 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$voting['voting_id']);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87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22130688" from="106.32pt,187.321198pt" to="139.329601pt,187.321198pt" stroked="true" strokeweight=".651360pt" strokecolor="#000000">
            <v:stroke dashstyle="dash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306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Получаем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из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варианты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ответа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данного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голосо-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вания</w:t>
            </w:r>
          </w:p>
          <w:p>
            <w:pPr>
              <w:pStyle w:val="TableParagraph"/>
              <w:spacing w:before="1"/>
              <w:ind w:left="952" w:firstLine="211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$query_options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* FROM `results` WHERE `voting_id` = '".$voting_id_slash."'");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37" w:lineRule="auto"/>
              <w:ind w:left="952" w:firstLine="211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Перевод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дней,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выделенных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голосование,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даты начала голосования в секунды</w:t>
            </w:r>
          </w:p>
          <w:p>
            <w:pPr>
              <w:pStyle w:val="TableParagraph"/>
              <w:spacing w:before="2"/>
              <w:ind w:left="3064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$duration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$voting['voting_left_days']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*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24*60*60;</w:t>
            </w:r>
          </w:p>
          <w:p>
            <w:pPr>
              <w:pStyle w:val="TableParagraph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$voting_date_sec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strtotime($voting['voting_date']);</w:t>
            </w:r>
          </w:p>
          <w:p>
            <w:pPr>
              <w:pStyle w:val="TableParagraph"/>
              <w:spacing w:before="1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$voting_end_datetime_sec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$voting_date_sec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+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$dura-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tion;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306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Запрос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БД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таблицу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voted_users</w:t>
            </w:r>
          </w:p>
          <w:p>
            <w:pPr>
              <w:pStyle w:val="TableParagraph"/>
              <w:spacing w:before="1"/>
              <w:ind w:left="952" w:right="203" w:firstLine="211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$query_voted_users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"SE- LECT `id` FROM `voted_users` WHERE `user_id` = '".mysqli_real_escape_string($connection, $_COOKIE['id'])."' AND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`voting_id`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'".$voting_id_slash."'");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30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Подсчёт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общей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суммы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на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определенном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голо-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pacing w:val="-2"/>
                <w:sz w:val="22"/>
              </w:rPr>
              <w:t>совании</w:t>
            </w:r>
          </w:p>
          <w:p>
            <w:pPr>
              <w:pStyle w:val="TableParagraph"/>
              <w:spacing w:before="1"/>
              <w:ind w:left="3065" w:right="2445" w:hanging="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$sum_votes = 0; foreach($query_options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as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$option)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{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$sum_votes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+=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$option['option_votes_number'];</w:t>
            </w:r>
          </w:p>
          <w:p>
            <w:pPr>
              <w:pStyle w:val="TableParagraph"/>
              <w:spacing w:before="1"/>
              <w:ind w:left="3064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30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Вывод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результатов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вышло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время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3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голосования</w:t>
            </w:r>
          </w:p>
          <w:p>
            <w:pPr>
              <w:pStyle w:val="TableParagraph"/>
              <w:spacing w:before="1"/>
              <w:ind w:left="952" w:firstLine="211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if(strtotime(date("d.m.Y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H:i:s"))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&gt;=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$vot- ing_end_datetime_sec): ?&gt;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&lt;table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class="option_result"&gt;</w:t>
            </w:r>
          </w:p>
          <w:p>
            <w:pPr>
              <w:pStyle w:val="TableParagraph"/>
              <w:spacing w:line="248" w:lineRule="exact"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ind w:left="3593" w:right="138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$option_number = 0; foreach($query_options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as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$option):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$option_number++;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4"/>
                <w:sz w:val="22"/>
              </w:rPr>
              <w:t>&lt;tr&gt;</w:t>
            </w:r>
          </w:p>
          <w:p>
            <w:pPr>
              <w:pStyle w:val="TableParagraph"/>
              <w:spacing w:line="248" w:lineRule="exact" w:before="1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&lt;td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class="option_name_result"&gt;</w:t>
            </w:r>
          </w:p>
          <w:p>
            <w:pPr>
              <w:pStyle w:val="TableParagraph"/>
              <w:spacing w:line="248" w:lineRule="exact"/>
              <w:ind w:left="517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&lt;?echo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$option['option_name']?&gt;&amp;nbsp;</w:t>
            </w:r>
          </w:p>
          <w:p>
            <w:pPr>
              <w:pStyle w:val="TableParagraph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&lt;/td&gt;</w:t>
            </w:r>
          </w:p>
          <w:p>
            <w:pPr>
              <w:pStyle w:val="TableParagraph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&lt;td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class="progress"&gt;</w:t>
            </w:r>
          </w:p>
          <w:p>
            <w:pPr>
              <w:pStyle w:val="TableParagraph"/>
              <w:spacing w:before="1"/>
              <w:ind w:left="952" w:firstLine="422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&lt;progress max="100" value="&lt;?echo </w:t>
            </w:r>
            <w:r>
              <w:rPr>
                <w:rFonts w:ascii="Courier New"/>
                <w:spacing w:val="-2"/>
                <w:sz w:val="22"/>
              </w:rPr>
              <w:t>round(($option['option_votes_number']/$sum_votes)*100)?&gt;"&gt;&lt;/progress&gt;</w:t>
            </w:r>
          </w:p>
          <w:p>
            <w:pPr>
              <w:pStyle w:val="TableParagraph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&lt;/td&gt;</w:t>
            </w:r>
          </w:p>
          <w:p>
            <w:pPr>
              <w:pStyle w:val="TableParagraph"/>
              <w:spacing w:line="248" w:lineRule="exact" w:before="1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4"/>
                <w:sz w:val="22"/>
              </w:rPr>
              <w:t>&lt;td&gt;</w:t>
            </w:r>
          </w:p>
          <w:p>
            <w:pPr>
              <w:pStyle w:val="TableParagraph"/>
              <w:ind w:left="952" w:firstLine="422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&amp;nbsp;&amp;nbsp;&lt;?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echo "(".$option['option_votes_number'].")"; ?&gt;</w:t>
            </w:r>
          </w:p>
          <w:p>
            <w:pPr>
              <w:pStyle w:val="TableParagraph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&lt;/td&gt;</w:t>
            </w:r>
          </w:p>
          <w:p>
            <w:pPr>
              <w:pStyle w:val="TableParagraph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&lt;/tr&gt;</w:t>
            </w:r>
          </w:p>
          <w:p>
            <w:pPr>
              <w:pStyle w:val="TableParagraph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endforeach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line="248" w:lineRule="exact" w:before="1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4"/>
                <w:sz w:val="22"/>
              </w:rPr>
              <w:t>&lt;tr&gt;</w:t>
            </w:r>
          </w:p>
          <w:p>
            <w:pPr>
              <w:pStyle w:val="TableParagraph"/>
              <w:spacing w:line="248" w:lineRule="exact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&lt;td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z w:val="22"/>
              </w:rPr>
              <w:t>class="number_users_voting"</w:t>
            </w:r>
            <w:r>
              <w:rPr>
                <w:rFonts w:ascii="Courier New"/>
                <w:spacing w:val="-15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col-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span="3"&gt;</w:t>
            </w:r>
          </w:p>
          <w:p>
            <w:pPr>
              <w:pStyle w:val="TableParagraph"/>
              <w:spacing w:before="1"/>
              <w:ind w:left="5176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Пользователей</w:t>
            </w:r>
            <w:r>
              <w:rPr>
                <w:rFonts w:ascii="Courier New" w:hAnsi="Courier New"/>
                <w:spacing w:val="-14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проголосовало:</w:t>
            </w:r>
            <w:r>
              <w:rPr>
                <w:rFonts w:ascii="Courier New" w:hAnsi="Courier New"/>
                <w:spacing w:val="-14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&lt;?echo</w:t>
            </w:r>
          </w:p>
          <w:p>
            <w:pPr>
              <w:pStyle w:val="TableParagraph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$sum_votes?&gt;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из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&lt;?echo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mysqli_num_rows(mysqli_query($connection,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"SE- LECT `user_id` FROM `users`"))?&gt;</w:t>
            </w:r>
          </w:p>
          <w:p>
            <w:pPr>
              <w:pStyle w:val="TableParagraph"/>
              <w:spacing w:line="248" w:lineRule="exact" w:before="1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&lt;/td&gt;</w:t>
            </w:r>
          </w:p>
          <w:p>
            <w:pPr>
              <w:pStyle w:val="TableParagraph"/>
              <w:spacing w:line="248" w:lineRule="exact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&lt;/tr&gt;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&lt;/table&gt;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88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2"/>
                <w:sz w:val="22"/>
              </w:rPr>
              <w:t> else:</w:t>
            </w:r>
          </w:p>
          <w:p>
            <w:pPr>
              <w:pStyle w:val="TableParagraph"/>
              <w:ind w:left="4121" w:right="138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$option_number = 0; foreach($query_options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as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$option):</w:t>
            </w:r>
          </w:p>
          <w:p>
            <w:pPr>
              <w:pStyle w:val="TableParagraph"/>
              <w:spacing w:before="1"/>
              <w:ind w:left="4121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$option_number++;</w:t>
            </w:r>
            <w:r>
              <w:rPr>
                <w:rFonts w:ascii="Courier New"/>
                <w:spacing w:val="-17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464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&lt;label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for="option_&lt;?echo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$op-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tion['result_id']?&gt;"&gt;</w:t>
            </w:r>
          </w:p>
          <w:p>
            <w:pPr>
              <w:pStyle w:val="TableParagraph"/>
              <w:spacing w:line="248" w:lineRule="exact"/>
              <w:ind w:left="517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type="radio"</w:t>
            </w:r>
            <w:r>
              <w:rPr>
                <w:rFonts w:ascii="Courier New"/>
                <w:spacing w:val="-9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id="option_&lt;?echo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$option['result_id']?&gt;"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name="voting_&lt;?echo</w:t>
            </w:r>
            <w:r>
              <w:rPr>
                <w:rFonts w:ascii="Courier New"/>
                <w:spacing w:val="-19"/>
                <w:sz w:val="22"/>
              </w:rPr>
              <w:t> </w:t>
            </w:r>
            <w:r>
              <w:rPr>
                <w:rFonts w:ascii="Courier New"/>
                <w:sz w:val="22"/>
              </w:rPr>
              <w:t>$voting['voting_id']?&gt;" value="option_&lt;?echo $option_number?&gt;"&gt;</w:t>
            </w:r>
          </w:p>
          <w:p>
            <w:pPr>
              <w:pStyle w:val="TableParagraph"/>
              <w:spacing w:before="1"/>
              <w:ind w:left="517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&lt;span&gt;&lt;?echo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$op-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tion['option_name']?&gt;&lt;/span&gt;</w:t>
            </w:r>
          </w:p>
          <w:p>
            <w:pPr>
              <w:pStyle w:val="TableParagraph"/>
              <w:spacing w:line="248" w:lineRule="exact" w:before="1"/>
              <w:ind w:left="496" w:right="514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&lt;/label&gt;</w:t>
            </w:r>
          </w:p>
          <w:p>
            <w:pPr>
              <w:pStyle w:val="TableParagraph"/>
              <w:spacing w:line="248" w:lineRule="exact"/>
              <w:ind w:left="497" w:right="514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z w:val="22"/>
              </w:rPr>
              <w:t>endforeach</w:t>
            </w:r>
            <w:r>
              <w:rPr>
                <w:rFonts w:ascii="Courier New"/>
                <w:spacing w:val="-6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316" w:right="2049"/>
              <w:jc w:val="center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endif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before="1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ind w:left="952" w:firstLine="158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пользователь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авторизован,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срок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еще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 истек и данный пользователь еще не голосовал в этом голосовании, то выводится кнопка Проголосовать</w:t>
            </w:r>
          </w:p>
          <w:p>
            <w:pPr>
              <w:pStyle w:val="TableParagraph"/>
              <w:ind w:left="952" w:firstLine="1584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(!empty($_COOKIE['id'])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and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strtotime(date("d.m.Y H:i:s")) &lt; $voting_end_datetime_sec and mysqli_num_rows($query_voted_users) == 0): ?&gt;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&lt;input</w:t>
            </w:r>
            <w:r>
              <w:rPr>
                <w:rFonts w:ascii="Courier New"/>
                <w:spacing w:val="-12"/>
                <w:sz w:val="22"/>
              </w:rPr>
              <w:t> </w:t>
            </w:r>
            <w:r>
              <w:rPr>
                <w:rFonts w:ascii="Courier New"/>
                <w:sz w:val="22"/>
              </w:rPr>
              <w:t>type="hidden"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name="csrf_token"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value="&lt;?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4"/>
                <w:sz w:val="22"/>
              </w:rPr>
              <w:t>echo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$csrf_token?&gt;"&gt;</w:t>
            </w:r>
          </w:p>
          <w:p>
            <w:pPr>
              <w:pStyle w:val="TableParagraph"/>
              <w:spacing w:line="237" w:lineRule="auto" w:before="3"/>
              <w:ind w:left="952" w:firstLine="158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&lt;input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type="submit"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id="voting_sub_1"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name="submit"</w:t>
            </w:r>
            <w:r>
              <w:rPr>
                <w:rFonts w:ascii="Courier New" w:hAnsi="Courier New"/>
                <w:spacing w:val="-10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val- </w:t>
            </w:r>
            <w:r>
              <w:rPr>
                <w:rFonts w:ascii="Courier New" w:hAnsi="Courier New"/>
                <w:spacing w:val="-2"/>
                <w:sz w:val="22"/>
              </w:rPr>
              <w:t>ue="Проголосовать"&gt;</w:t>
            </w:r>
          </w:p>
          <w:p>
            <w:pPr>
              <w:pStyle w:val="TableParagraph"/>
              <w:spacing w:before="1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endif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&lt;/form&gt;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&lt;div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class="countdown"&gt;</w:t>
            </w:r>
          </w:p>
          <w:p>
            <w:pPr>
              <w:pStyle w:val="TableParagraph"/>
              <w:ind w:left="2536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spacing w:before="1"/>
              <w:ind w:left="952" w:firstLine="158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Если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время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для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еще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вышло,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выводится надпись о времени и дате окончания голосования, в противном случае, выводится надпись о завершении голосования</w:t>
            </w:r>
          </w:p>
          <w:p>
            <w:pPr>
              <w:pStyle w:val="TableParagraph"/>
              <w:ind w:left="952" w:firstLine="1584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if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(strtotime(date("d.m.Y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H:i:s"))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&lt;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$vot- </w:t>
            </w:r>
            <w:r>
              <w:rPr>
                <w:rFonts w:ascii="Courier New"/>
                <w:spacing w:val="-2"/>
                <w:sz w:val="22"/>
              </w:rPr>
              <w:t>ing_end_datetime_sec):?&gt;</w:t>
            </w:r>
          </w:p>
          <w:p>
            <w:pPr>
              <w:pStyle w:val="TableParagraph"/>
              <w:ind w:left="3064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Голосование</w:t>
            </w:r>
            <w:r>
              <w:rPr>
                <w:rFonts w:ascii="Courier New" w:hAnsi="Courier New"/>
                <w:spacing w:val="-11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закончится:&amp;nbsp;&amp;nbsp;</w:t>
            </w:r>
          </w:p>
          <w:p>
            <w:pPr>
              <w:pStyle w:val="TableParagraph"/>
              <w:spacing w:line="248" w:lineRule="exact"/>
              <w:ind w:left="3065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&lt;span</w:t>
            </w:r>
            <w:r>
              <w:rPr>
                <w:rFonts w:ascii="Courier New"/>
                <w:spacing w:val="-5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class="datetime"&gt;</w:t>
            </w:r>
          </w:p>
          <w:p>
            <w:pPr>
              <w:pStyle w:val="TableParagraph"/>
              <w:spacing w:line="248" w:lineRule="exact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&lt;?</w:t>
            </w:r>
          </w:p>
          <w:p>
            <w:pPr>
              <w:pStyle w:val="TableParagraph"/>
              <w:ind w:left="3593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$voting_end_datetime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=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date("d.m.Y</w:t>
            </w:r>
            <w:r>
              <w:rPr>
                <w:rFonts w:ascii="Courier New" w:hAnsi="Courier New"/>
                <w:spacing w:val="-9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8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H:i:s",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$voting_end_datetime_sec);</w:t>
            </w:r>
          </w:p>
          <w:p>
            <w:pPr>
              <w:pStyle w:val="TableParagraph"/>
              <w:spacing w:before="1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echo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$voting_end_datetime;</w:t>
            </w:r>
          </w:p>
          <w:p>
            <w:pPr>
              <w:pStyle w:val="TableParagraph"/>
              <w:ind w:left="3593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1"/>
              <w:ind w:right="6383"/>
              <w:jc w:val="right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&lt;/span&gt;</w:t>
            </w:r>
          </w:p>
          <w:p>
            <w:pPr>
              <w:pStyle w:val="TableParagraph"/>
              <w:spacing w:line="248" w:lineRule="exact"/>
              <w:ind w:right="6383"/>
              <w:jc w:val="right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else: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line="248" w:lineRule="exact"/>
              <w:ind w:left="3065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Голосование</w:t>
            </w:r>
            <w:r>
              <w:rPr>
                <w:rFonts w:ascii="Courier New" w:hAnsi="Courier New"/>
                <w:spacing w:val="-11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завершилось</w:t>
            </w:r>
          </w:p>
          <w:p>
            <w:pPr>
              <w:pStyle w:val="TableParagraph"/>
              <w:ind w:left="2537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4"/>
                <w:sz w:val="22"/>
              </w:rPr>
              <w:t> </w:t>
            </w:r>
            <w:r>
              <w:rPr>
                <w:rFonts w:ascii="Courier New"/>
                <w:sz w:val="22"/>
              </w:rPr>
              <w:t>endif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1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&lt;/div&gt;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&lt;?</w:t>
            </w:r>
            <w:r>
              <w:rPr>
                <w:rFonts w:ascii="Courier New"/>
                <w:spacing w:val="-2"/>
                <w:sz w:val="22"/>
              </w:rPr>
              <w:t> endforeach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952"/>
              <w:rPr>
                <w:sz w:val="28"/>
              </w:rPr>
            </w:pPr>
            <w:r>
              <w:rPr>
                <w:i/>
                <w:spacing w:val="-2"/>
                <w:sz w:val="28"/>
              </w:rPr>
              <w:t>send_vote.php</w:t>
            </w:r>
            <w:r>
              <w:rPr>
                <w:spacing w:val="-2"/>
                <w:sz w:val="28"/>
              </w:rPr>
              <w:t>:</w:t>
            </w:r>
          </w:p>
          <w:p>
            <w:pPr>
              <w:pStyle w:val="TableParagraph"/>
              <w:spacing w:line="490" w:lineRule="atLeast" w:before="168"/>
              <w:ind w:left="952" w:right="671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&lt;?php session_start();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89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type w:val="continuous"/>
          <w:pgSz w:w="11910" w:h="16840"/>
          <w:pgMar w:top="380" w:bottom="0" w:left="260" w:right="200"/>
        </w:sectPr>
      </w:pPr>
    </w:p>
    <w:tbl>
      <w:tblPr>
        <w:tblW w:w="0" w:type="auto"/>
        <w:jc w:val="left"/>
        <w:tblInd w:w="176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"/>
        <w:gridCol w:w="398"/>
        <w:gridCol w:w="570"/>
        <w:gridCol w:w="569"/>
        <w:gridCol w:w="1424"/>
        <w:gridCol w:w="854"/>
        <w:gridCol w:w="569"/>
        <w:gridCol w:w="5863"/>
        <w:gridCol w:w="570"/>
      </w:tblGrid>
      <w:tr>
        <w:trPr>
          <w:trHeight w:val="7846" w:hRule="exact"/>
        </w:trPr>
        <w:tc>
          <w:tcPr>
            <w:tcW w:w="740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 w:val="restart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39"/>
              <w:ind w:left="952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Сравниваем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присвоенный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форме,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токеном,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привязанным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сес- </w:t>
            </w:r>
            <w:r>
              <w:rPr>
                <w:rFonts w:ascii="Courier New" w:hAnsi="Courier New"/>
                <w:spacing w:val="-4"/>
                <w:sz w:val="22"/>
              </w:rPr>
              <w:t>сии</w:t>
            </w:r>
          </w:p>
          <w:p>
            <w:pPr>
              <w:pStyle w:val="TableParagraph"/>
              <w:spacing w:before="1"/>
              <w:ind w:left="1481" w:right="311" w:hanging="529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if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(!hash_equals($_SESSION['csrf_token'],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$_POST['csrf_token']))</w:t>
            </w:r>
            <w:r>
              <w:rPr>
                <w:rFonts w:ascii="Courier New" w:hAnsi="Courier New"/>
                <w:spacing w:val="-13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{ echo "Произошла ошибка!";</w:t>
            </w:r>
          </w:p>
          <w:p>
            <w:pPr>
              <w:pStyle w:val="TableParagraph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}</w:t>
            </w:r>
            <w:r>
              <w:rPr>
                <w:rFonts w:ascii="Courier New"/>
                <w:spacing w:val="-3"/>
                <w:sz w:val="22"/>
              </w:rPr>
              <w:t> </w:t>
            </w:r>
            <w:r>
              <w:rPr>
                <w:rFonts w:ascii="Courier New"/>
                <w:sz w:val="22"/>
              </w:rPr>
              <w:t>else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pacing w:val="-10"/>
                <w:sz w:val="22"/>
              </w:rPr>
              <w:t>{</w:t>
            </w:r>
          </w:p>
          <w:p>
            <w:pPr>
              <w:pStyle w:val="TableParagraph"/>
              <w:spacing w:before="1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include("connection.php");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Определение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атрибуту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pacing w:val="-4"/>
                <w:sz w:val="22"/>
              </w:rPr>
              <w:t>name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$voting_id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z w:val="22"/>
              </w:rPr>
              <w:t>intval(explode("_",</w:t>
            </w:r>
            <w:r>
              <w:rPr>
                <w:rFonts w:ascii="Courier New"/>
                <w:spacing w:val="-10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key($_POST))[1]);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ind w:left="952" w:firstLine="70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$voting_id_slash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mysqli_real_escape_string($connection,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$vot- </w:t>
            </w:r>
            <w:r>
              <w:rPr>
                <w:rFonts w:ascii="Courier New"/>
                <w:spacing w:val="-2"/>
                <w:sz w:val="22"/>
              </w:rPr>
              <w:t>ing_id);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Определение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порядкого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номера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варианта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голосования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</w:t>
            </w:r>
            <w:r>
              <w:rPr>
                <w:rFonts w:ascii="Courier New" w:hAnsi="Courier New"/>
                <w:spacing w:val="-7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атрибуту</w:t>
            </w:r>
          </w:p>
          <w:p>
            <w:pPr>
              <w:pStyle w:val="TableParagraph"/>
              <w:spacing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value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$option_count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z w:val="22"/>
              </w:rPr>
              <w:t>intval(explode("_",</w:t>
            </w:r>
            <w:r>
              <w:rPr>
                <w:rFonts w:ascii="Courier New"/>
                <w:spacing w:val="-11"/>
                <w:sz w:val="22"/>
              </w:rPr>
              <w:t> </w:t>
            </w:r>
            <w:r>
              <w:rPr>
                <w:rFonts w:ascii="Courier New"/>
                <w:spacing w:val="-2"/>
                <w:sz w:val="22"/>
              </w:rPr>
              <w:t>array_values($_POST)[0])[1]);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37" w:lineRule="auto"/>
              <w:ind w:left="952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$query_options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"SELECT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*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FROM</w:t>
            </w:r>
            <w:r>
              <w:rPr>
                <w:rFonts w:ascii="Courier New"/>
                <w:spacing w:val="-7"/>
                <w:sz w:val="22"/>
              </w:rPr>
              <w:t> </w:t>
            </w:r>
            <w:r>
              <w:rPr>
                <w:rFonts w:ascii="Courier New"/>
                <w:sz w:val="22"/>
              </w:rPr>
              <w:t>`re- sults` WHERE `voting_id` = '".$voting_id_slash."'");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ind w:left="1480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Добавление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голоса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</w:t>
            </w:r>
            <w:r>
              <w:rPr>
                <w:rFonts w:ascii="Courier New" w:hAnsi="Courier New"/>
                <w:spacing w:val="-6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варианту,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за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который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pacing w:val="-2"/>
                <w:sz w:val="22"/>
              </w:rPr>
              <w:t>проголосовали</w:t>
            </w:r>
          </w:p>
          <w:p>
            <w:pPr>
              <w:pStyle w:val="TableParagraph"/>
              <w:ind w:left="1480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$i</w:t>
            </w:r>
            <w:r>
              <w:rPr>
                <w:rFonts w:ascii="Courier New"/>
                <w:spacing w:val="-2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"/>
                <w:sz w:val="22"/>
              </w:rPr>
              <w:t> </w:t>
            </w:r>
            <w:r>
              <w:rPr>
                <w:rFonts w:ascii="Courier New"/>
                <w:spacing w:val="-5"/>
                <w:sz w:val="22"/>
              </w:rPr>
              <w:t>0;</w:t>
            </w:r>
          </w:p>
          <w:p>
            <w:pPr>
              <w:pStyle w:val="TableParagraph"/>
              <w:spacing w:before="1"/>
              <w:ind w:left="2009" w:right="4031" w:hanging="529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foreach($query_options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as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$option)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{ if ($i === $option_count-1) {</w:t>
            </w:r>
          </w:p>
          <w:p>
            <w:pPr>
              <w:pStyle w:val="TableParagraph"/>
              <w:spacing w:before="1"/>
              <w:ind w:left="952" w:firstLine="1584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 "UPDATE `results` SET `op- tion_votes_number` = `option_votes_number` + 1 WHERE `result_id` = '".mysqli_real_escape_string($connection,</w:t>
            </w:r>
            <w:r>
              <w:rPr>
                <w:rFonts w:ascii="Courier New"/>
                <w:spacing w:val="-35"/>
                <w:sz w:val="22"/>
              </w:rPr>
              <w:t> </w:t>
            </w:r>
            <w:r>
              <w:rPr>
                <w:rFonts w:ascii="Courier New"/>
                <w:sz w:val="22"/>
              </w:rPr>
              <w:t>$option['result_id'])."'");</w:t>
            </w:r>
          </w:p>
          <w:p>
            <w:pPr>
              <w:pStyle w:val="TableParagraph"/>
              <w:spacing w:line="248" w:lineRule="exact"/>
              <w:ind w:left="2008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ind w:left="2009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2"/>
                <w:sz w:val="22"/>
              </w:rPr>
              <w:t>$i++;</w:t>
            </w:r>
          </w:p>
          <w:p>
            <w:pPr>
              <w:pStyle w:val="TableParagraph"/>
              <w:ind w:left="1481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37" w:lineRule="auto" w:before="2"/>
              <w:ind w:left="952" w:right="203" w:firstLine="528"/>
              <w:rPr>
                <w:rFonts w:ascii="Courier New" w:hAnsi="Courier New"/>
                <w:sz w:val="22"/>
              </w:rPr>
            </w:pPr>
            <w:r>
              <w:rPr>
                <w:rFonts w:ascii="Courier New" w:hAnsi="Courier New"/>
                <w:sz w:val="22"/>
              </w:rPr>
              <w:t>//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Добавление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id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пользователя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в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таблицу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проголосовавших,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чтобы</w:t>
            </w:r>
            <w:r>
              <w:rPr>
                <w:rFonts w:ascii="Courier New" w:hAnsi="Courier New"/>
                <w:spacing w:val="-5"/>
                <w:sz w:val="22"/>
              </w:rPr>
              <w:t> </w:t>
            </w:r>
            <w:r>
              <w:rPr>
                <w:rFonts w:ascii="Courier New" w:hAnsi="Courier New"/>
                <w:sz w:val="22"/>
              </w:rPr>
              <w:t>он не смог проголосовать более 1 раза</w:t>
            </w:r>
          </w:p>
          <w:p>
            <w:pPr>
              <w:pStyle w:val="TableParagraph"/>
              <w:spacing w:before="2"/>
              <w:ind w:left="952" w:right="203" w:firstLine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mysqli_query($connection,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"INSERT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INTO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`voted_users`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SET</w:t>
            </w:r>
            <w:r>
              <w:rPr>
                <w:rFonts w:ascii="Courier New"/>
                <w:spacing w:val="-8"/>
                <w:sz w:val="22"/>
              </w:rPr>
              <w:t> </w:t>
            </w:r>
            <w:r>
              <w:rPr>
                <w:rFonts w:ascii="Courier New"/>
                <w:sz w:val="22"/>
              </w:rPr>
              <w:t>`us- er_id` = '".mysqli_real_escape_string($connection,</w:t>
            </w:r>
          </w:p>
          <w:p>
            <w:pPr>
              <w:pStyle w:val="TableParagraph"/>
              <w:spacing w:before="1"/>
              <w:ind w:left="1480" w:hanging="528"/>
              <w:rPr>
                <w:rFonts w:ascii="Courier New"/>
                <w:sz w:val="22"/>
              </w:rPr>
            </w:pPr>
            <w:r>
              <w:rPr>
                <w:rFonts w:ascii="Courier New"/>
                <w:sz w:val="22"/>
              </w:rPr>
              <w:t>$_COOKIE['id'])."',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`voting_id`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=</w:t>
            </w:r>
            <w:r>
              <w:rPr>
                <w:rFonts w:ascii="Courier New"/>
                <w:spacing w:val="-13"/>
                <w:sz w:val="22"/>
              </w:rPr>
              <w:t> </w:t>
            </w:r>
            <w:r>
              <w:rPr>
                <w:rFonts w:ascii="Courier New"/>
                <w:sz w:val="22"/>
              </w:rPr>
              <w:t>'".$voting_id_slash."'"); header("Location: /");</w:t>
            </w:r>
          </w:p>
          <w:p>
            <w:pPr>
              <w:pStyle w:val="TableParagraph"/>
              <w:spacing w:line="248" w:lineRule="exact" w:before="1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w w:val="100"/>
                <w:sz w:val="22"/>
              </w:rPr>
              <w:t>}</w:t>
            </w:r>
          </w:p>
          <w:p>
            <w:pPr>
              <w:pStyle w:val="TableParagraph"/>
              <w:spacing w:line="248" w:lineRule="exact"/>
              <w:ind w:left="952"/>
              <w:rPr>
                <w:rFonts w:ascii="Courier New"/>
                <w:sz w:val="22"/>
              </w:rPr>
            </w:pPr>
            <w:r>
              <w:rPr>
                <w:rFonts w:ascii="Courier New"/>
                <w:spacing w:val="-5"/>
                <w:sz w:val="22"/>
              </w:rPr>
              <w:t>?&gt;</w:t>
            </w:r>
          </w:p>
        </w:tc>
      </w:tr>
      <w:tr>
        <w:trPr>
          <w:trHeight w:val="199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86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52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дубл.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0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40"/>
              <w:rPr>
                <w:i/>
                <w:sz w:val="22"/>
              </w:rPr>
            </w:pPr>
            <w:r>
              <w:rPr>
                <w:i/>
                <w:sz w:val="22"/>
              </w:rPr>
              <w:t>Взам.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№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91" w:hRule="exact"/>
        </w:trPr>
        <w:tc>
          <w:tcPr>
            <w:tcW w:w="342" w:type="dxa"/>
            <w:textDirection w:val="btLr"/>
          </w:tcPr>
          <w:p>
            <w:pPr>
              <w:pStyle w:val="TableParagraph"/>
              <w:spacing w:before="23"/>
              <w:ind w:left="190"/>
              <w:rPr>
                <w:i/>
                <w:sz w:val="22"/>
              </w:rPr>
            </w:pPr>
            <w:r>
              <w:rPr>
                <w:i/>
                <w:sz w:val="22"/>
              </w:rPr>
              <w:t>Подпись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и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дата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exact"/>
        </w:trPr>
        <w:tc>
          <w:tcPr>
            <w:tcW w:w="342" w:type="dxa"/>
            <w:vMerge w:val="restart"/>
            <w:textDirection w:val="btLr"/>
          </w:tcPr>
          <w:p>
            <w:pPr>
              <w:pStyle w:val="TableParagraph"/>
              <w:spacing w:before="23"/>
              <w:ind w:left="49"/>
              <w:rPr>
                <w:i/>
                <w:sz w:val="22"/>
              </w:rPr>
            </w:pPr>
            <w:r>
              <w:rPr>
                <w:i/>
                <w:sz w:val="22"/>
              </w:rPr>
              <w:t>Инв.</w:t>
            </w:r>
            <w:r>
              <w:rPr>
                <w:i/>
                <w:spacing w:val="-4"/>
                <w:sz w:val="22"/>
              </w:rPr>
              <w:t> </w:t>
            </w:r>
            <w:r>
              <w:rPr>
                <w:i/>
                <w:sz w:val="22"/>
              </w:rPr>
              <w:t>№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подл.</w:t>
            </w:r>
          </w:p>
        </w:tc>
        <w:tc>
          <w:tcPr>
            <w:tcW w:w="3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419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 w:val="restart"/>
          </w:tcPr>
          <w:p>
            <w:pPr>
              <w:pStyle w:val="TableParagraph"/>
              <w:spacing w:before="163"/>
              <w:ind w:left="1041"/>
              <w:rPr>
                <w:i/>
                <w:sz w:val="40"/>
              </w:rPr>
            </w:pPr>
            <w:r>
              <w:rPr>
                <w:i/>
                <w:spacing w:val="-2"/>
                <w:sz w:val="40"/>
              </w:rPr>
              <w:t>ФАЭС.10.05.02.55.ПЗ</w:t>
            </w:r>
          </w:p>
        </w:tc>
        <w:tc>
          <w:tcPr>
            <w:tcW w:w="570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03" w:lineRule="exact" w:before="22"/>
              <w:ind w:lef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Лист</w:t>
            </w:r>
          </w:p>
        </w:tc>
      </w:tr>
      <w:tr>
        <w:trPr>
          <w:trHeight w:val="283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2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1"/>
              <w:ind w:left="218"/>
              <w:rPr>
                <w:sz w:val="24"/>
              </w:rPr>
            </w:pPr>
            <w:r>
              <w:rPr>
                <w:spacing w:val="-5"/>
                <w:sz w:val="24"/>
              </w:rPr>
              <w:t>90</w:t>
            </w:r>
          </w:p>
        </w:tc>
      </w:tr>
      <w:tr>
        <w:trPr>
          <w:trHeight w:val="284" w:hRule="exact"/>
        </w:trPr>
        <w:tc>
          <w:tcPr>
            <w:tcW w:w="342" w:type="dxa"/>
            <w:vMerge/>
            <w:tcBorders>
              <w:top w:val="nil"/>
            </w:tcBorders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</w:tcPr>
          <w:p>
            <w:pPr>
              <w:pStyle w:val="TableParagraph"/>
              <w:spacing w:line="220" w:lineRule="exact"/>
              <w:ind w:left="4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Изм.</w:t>
            </w:r>
          </w:p>
        </w:tc>
        <w:tc>
          <w:tcPr>
            <w:tcW w:w="569" w:type="dxa"/>
          </w:tcPr>
          <w:p>
            <w:pPr>
              <w:pStyle w:val="TableParagraph"/>
              <w:spacing w:line="220" w:lineRule="exact"/>
              <w:ind w:left="27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Лист</w:t>
            </w:r>
          </w:p>
        </w:tc>
        <w:tc>
          <w:tcPr>
            <w:tcW w:w="1424" w:type="dxa"/>
          </w:tcPr>
          <w:p>
            <w:pPr>
              <w:pStyle w:val="TableParagraph"/>
              <w:spacing w:line="220" w:lineRule="exact"/>
              <w:ind w:left="276"/>
              <w:rPr>
                <w:i/>
                <w:sz w:val="22"/>
              </w:rPr>
            </w:pPr>
            <w:r>
              <w:rPr>
                <w:i/>
                <w:sz w:val="22"/>
              </w:rPr>
              <w:t>№ </w:t>
            </w:r>
            <w:r>
              <w:rPr>
                <w:i/>
                <w:spacing w:val="-2"/>
                <w:sz w:val="22"/>
              </w:rPr>
              <w:t>докум</w:t>
            </w:r>
          </w:p>
        </w:tc>
        <w:tc>
          <w:tcPr>
            <w:tcW w:w="854" w:type="dxa"/>
          </w:tcPr>
          <w:p>
            <w:pPr>
              <w:pStyle w:val="TableParagraph"/>
              <w:spacing w:line="212" w:lineRule="exact"/>
              <w:ind w:left="47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Подпись</w:t>
            </w:r>
          </w:p>
        </w:tc>
        <w:tc>
          <w:tcPr>
            <w:tcW w:w="569" w:type="dxa"/>
          </w:tcPr>
          <w:p>
            <w:pPr>
              <w:pStyle w:val="TableParagraph"/>
              <w:spacing w:line="219" w:lineRule="exact"/>
              <w:ind w:left="-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Дата</w:t>
            </w:r>
          </w:p>
        </w:tc>
        <w:tc>
          <w:tcPr>
            <w:tcW w:w="58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sectPr>
      <w:type w:val="continuous"/>
      <w:pgSz w:w="11910" w:h="16840"/>
      <w:pgMar w:top="380" w:bottom="0" w:left="26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mbria Math">
    <w:altName w:val="Cambria Math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2">
    <w:multiLevelType w:val="hybridMultilevel"/>
    <w:lvl w:ilvl="0">
      <w:start w:val="0"/>
      <w:numFmt w:val="bullet"/>
      <w:lvlText w:val="–"/>
      <w:lvlJc w:val="left"/>
      <w:pPr>
        <w:ind w:left="244" w:hanging="617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22"/>
      <w:numFmt w:val="decimal"/>
      <w:lvlText w:val="%2"/>
      <w:lvlJc w:val="left"/>
      <w:pPr>
        <w:ind w:left="2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56"/>
      </w:pPr>
      <w:rPr>
        <w:rFonts w:hint="default"/>
        <w:lang w:val="ru-RU" w:eastAsia="en-US" w:bidi="ar-SA"/>
      </w:rPr>
    </w:lvl>
  </w:abstractNum>
  <w:abstractNum w:abstractNumId="61">
    <w:multiLevelType w:val="hybridMultilevel"/>
    <w:lvl w:ilvl="0">
      <w:start w:val="13"/>
      <w:numFmt w:val="decimal"/>
      <w:lvlText w:val="%1"/>
      <w:lvlJc w:val="left"/>
      <w:pPr>
        <w:ind w:left="244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5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56"/>
      </w:pPr>
      <w:rPr>
        <w:rFonts w:hint="default"/>
        <w:lang w:val="ru-RU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1238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53" w:hanging="2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7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0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4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07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1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4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48" w:hanging="286"/>
      </w:pPr>
      <w:rPr>
        <w:rFonts w:hint="default"/>
        <w:lang w:val="ru-RU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–"/>
      <w:lvlJc w:val="left"/>
      <w:pPr>
        <w:ind w:left="244" w:hanging="25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5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5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5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5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5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5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5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50"/>
      </w:pPr>
      <w:rPr>
        <w:rFonts w:hint="default"/>
        <w:lang w:val="ru-RU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–"/>
      <w:lvlJc w:val="left"/>
      <w:pPr>
        <w:ind w:left="116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–"/>
      <w:lvlJc w:val="left"/>
      <w:pPr>
        <w:ind w:left="1163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56">
    <w:multiLevelType w:val="hybridMultilevel"/>
    <w:lvl w:ilvl="0">
      <w:start w:val="5"/>
      <w:numFmt w:val="decimal"/>
      <w:lvlText w:val="%1"/>
      <w:lvlJc w:val="left"/>
      <w:pPr>
        <w:ind w:left="11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9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420"/>
      </w:pPr>
      <w:rPr>
        <w:rFonts w:hint="default"/>
        <w:lang w:val="ru-RU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)"/>
      <w:lvlJc w:val="left"/>
      <w:pPr>
        <w:ind w:left="244" w:hanging="37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7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7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7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7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7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7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7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70"/>
      </w:pPr>
      <w:rPr>
        <w:rFonts w:hint="default"/>
        <w:lang w:val="ru-RU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–"/>
      <w:lvlJc w:val="left"/>
      <w:pPr>
        <w:ind w:left="952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8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5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2" w:hanging="212"/>
      </w:pPr>
      <w:rPr>
        <w:rFonts w:hint="default"/>
        <w:lang w:val="ru-RU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–"/>
      <w:lvlJc w:val="left"/>
      <w:pPr>
        <w:ind w:left="245" w:hanging="22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21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–"/>
      <w:lvlJc w:val="left"/>
      <w:pPr>
        <w:ind w:left="245" w:hanging="24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4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4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4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4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4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4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4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48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-"/>
      <w:lvlJc w:val="left"/>
      <w:pPr>
        <w:ind w:left="107" w:hanging="1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16" w:hanging="1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32" w:hanging="1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48" w:hanging="1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65" w:hanging="1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81" w:hanging="1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97" w:hanging="1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14" w:hanging="1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30" w:hanging="140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–"/>
      <w:lvlJc w:val="left"/>
      <w:pPr>
        <w:ind w:left="116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4"/>
      <w:numFmt w:val="decimal"/>
      <w:lvlText w:val="%1"/>
      <w:lvlJc w:val="left"/>
      <w:pPr>
        <w:ind w:left="11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9" w:hanging="4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4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4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4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4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421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3"/>
      <w:numFmt w:val="decimal"/>
      <w:lvlText w:val="%1"/>
      <w:lvlJc w:val="left"/>
      <w:pPr>
        <w:ind w:left="1372" w:hanging="420"/>
        <w:jc w:val="left"/>
      </w:pPr>
      <w:rPr>
        <w:rFonts w:hint="default"/>
        <w:lang w:val="ru-RU" w:eastAsia="en-US" w:bidi="ar-SA"/>
      </w:rPr>
    </w:lvl>
    <w:lvl w:ilvl="1">
      <w:start w:val="5"/>
      <w:numFmt w:val="decimal"/>
      <w:lvlText w:val="%1.%2"/>
      <w:lvlJc w:val="left"/>
      <w:pPr>
        <w:ind w:left="137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5" w:hanging="6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6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6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6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6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6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663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–"/>
      <w:lvlJc w:val="left"/>
      <w:pPr>
        <w:ind w:left="245" w:hanging="2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6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–"/>
      <w:lvlJc w:val="left"/>
      <w:pPr>
        <w:ind w:left="244" w:hanging="22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2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2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26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4"/>
      <w:numFmt w:val="decimal"/>
      <w:lvlText w:val="%1)"/>
      <w:lvlJc w:val="left"/>
      <w:pPr>
        <w:ind w:left="1269" w:hanging="31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95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72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5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8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11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3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6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9" w:hanging="212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2"/>
      <w:numFmt w:val="decimal"/>
      <w:lvlText w:val="%1)"/>
      <w:lvlJc w:val="left"/>
      <w:pPr>
        <w:ind w:left="245" w:hanging="3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953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06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52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98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44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90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6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82" w:hanging="212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–"/>
      <w:lvlJc w:val="left"/>
      <w:pPr>
        <w:ind w:left="952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90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8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0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5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2" w:hanging="212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245" w:hanging="32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–"/>
      <w:lvlJc w:val="left"/>
      <w:pPr>
        <w:ind w:left="1872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2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67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11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5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9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43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87" w:hanging="212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3"/>
      <w:numFmt w:val="decimal"/>
      <w:lvlText w:val="%1"/>
      <w:lvlJc w:val="left"/>
      <w:pPr>
        <w:ind w:left="1375" w:hanging="423"/>
        <w:jc w:val="left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375" w:hanging="4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4" w:hanging="6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34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1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88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66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43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20" w:hanging="632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3"/>
      <w:numFmt w:val="decimal"/>
      <w:lvlText w:val="%1"/>
      <w:lvlJc w:val="left"/>
      <w:pPr>
        <w:ind w:left="11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9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420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–"/>
      <w:lvlJc w:val="left"/>
      <w:pPr>
        <w:ind w:left="116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–"/>
      <w:lvlJc w:val="left"/>
      <w:pPr>
        <w:ind w:left="24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12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)"/>
      <w:lvlJc w:val="left"/>
      <w:pPr>
        <w:ind w:left="244" w:hanging="3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3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3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3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3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3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3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3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37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)"/>
      <w:lvlJc w:val="left"/>
      <w:pPr>
        <w:ind w:left="246" w:hanging="3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6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6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6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6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6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6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6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68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1375" w:hanging="423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375" w:hanging="42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53" w:hanging="6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63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63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63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63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63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632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–"/>
      <w:lvlJc w:val="left"/>
      <w:pPr>
        <w:ind w:left="245" w:hanging="21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14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5"/>
      <w:numFmt w:val="decimal"/>
      <w:lvlText w:val="%1)"/>
      <w:lvlJc w:val="left"/>
      <w:pPr>
        <w:ind w:left="1257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1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83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94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6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9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0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305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)"/>
      <w:lvlJc w:val="left"/>
      <w:pPr>
        <w:ind w:left="245" w:hanging="3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46"/>
      </w:pPr>
      <w:rPr>
        <w:rFonts w:hint="default"/>
        <w:lang w:val="ru-RU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245" w:hanging="3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4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4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4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4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4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4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4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46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)"/>
      <w:lvlJc w:val="left"/>
      <w:pPr>
        <w:ind w:left="244" w:hanging="3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1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1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1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1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1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1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1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15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–"/>
      <w:lvlJc w:val="left"/>
      <w:pPr>
        <w:ind w:left="1165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245" w:hanging="4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4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4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4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4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4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4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4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454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11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9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420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–"/>
      <w:lvlJc w:val="left"/>
      <w:pPr>
        <w:ind w:left="107" w:hanging="26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5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7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30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3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5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8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60" w:hanging="269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–"/>
      <w:lvlJc w:val="left"/>
      <w:pPr>
        <w:ind w:left="107" w:hanging="26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5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7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30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3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5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8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60" w:hanging="269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–"/>
      <w:lvlJc w:val="left"/>
      <w:pPr>
        <w:ind w:left="107" w:hanging="27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5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7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30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3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5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8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60" w:hanging="276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–"/>
      <w:lvlJc w:val="left"/>
      <w:pPr>
        <w:ind w:left="107" w:hanging="27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7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4" w:hanging="27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6" w:hanging="27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29" w:hanging="27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1" w:hanging="27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3" w:hanging="27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6" w:hanging="27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58" w:hanging="276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–"/>
      <w:lvlJc w:val="left"/>
      <w:pPr>
        <w:ind w:left="107" w:hanging="21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1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4" w:hanging="21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6" w:hanging="21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29" w:hanging="21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1" w:hanging="21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3" w:hanging="21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6" w:hanging="21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58" w:hanging="216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–"/>
      <w:lvlJc w:val="left"/>
      <w:pPr>
        <w:ind w:left="107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4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6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29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1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3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6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58" w:hanging="212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–"/>
      <w:lvlJc w:val="left"/>
      <w:pPr>
        <w:ind w:left="107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4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6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29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1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3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6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58" w:hanging="212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–"/>
      <w:lvlJc w:val="left"/>
      <w:pPr>
        <w:ind w:left="107" w:hanging="26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32" w:hanging="2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64" w:hanging="2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996" w:hanging="2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629" w:hanging="2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61" w:hanging="2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893" w:hanging="2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526" w:hanging="2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158" w:hanging="269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–"/>
      <w:lvlJc w:val="left"/>
      <w:pPr>
        <w:ind w:left="24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12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)"/>
      <w:lvlJc w:val="left"/>
      <w:pPr>
        <w:ind w:left="1257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1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83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94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6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9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0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305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–"/>
      <w:lvlJc w:val="left"/>
      <w:pPr>
        <w:ind w:left="245" w:hanging="22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2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2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2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2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2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2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2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224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)"/>
      <w:lvlJc w:val="left"/>
      <w:pPr>
        <w:ind w:left="245" w:hanging="31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31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3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3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3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3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3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3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317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105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15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31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46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2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7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93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24" w:hanging="305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105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15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31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46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2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7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93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24" w:hanging="305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105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15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31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246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2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7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393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108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824" w:hanging="305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–"/>
      <w:lvlJc w:val="left"/>
      <w:pPr>
        <w:ind w:left="1164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081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03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4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46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67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89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1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32" w:hanging="21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1257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1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83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94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6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9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0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305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1258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71" w:hanging="30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83" w:hanging="30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94" w:hanging="30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6" w:hanging="30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17" w:hanging="30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9" w:hanging="30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40" w:hanging="30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52" w:hanging="305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1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2" w:hanging="42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9" w:hanging="4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78" w:hanging="4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8" w:hanging="4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7" w:hanging="4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7" w:hanging="4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76" w:hanging="4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76" w:hanging="42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245" w:hanging="5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53" w:hanging="5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67" w:hanging="5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0" w:hanging="5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94" w:hanging="5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7" w:hanging="5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21" w:hanging="5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34" w:hanging="5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48" w:hanging="586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245" w:hanging="42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5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7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0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4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0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1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4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48" w:hanging="42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245" w:hanging="420"/>
        <w:jc w:val="righ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245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67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0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4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0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21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634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548" w:hanging="42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4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9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6" w:hanging="42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464" w:hanging="21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249" w:hanging="42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58" w:hanging="42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68" w:hanging="42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77" w:hanging="42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87" w:hanging="42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96" w:hanging="42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6" w:hanging="42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39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58" w:hanging="28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51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63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75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87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999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222" w:hanging="28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58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88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17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45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274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0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331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360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89" w:hanging="28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–"/>
      <w:lvlJc w:val="left"/>
      <w:pPr>
        <w:ind w:left="1369" w:hanging="2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68" w:hanging="2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77" w:hanging="2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85" w:hanging="2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94" w:hanging="2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403" w:hanging="2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11" w:hanging="2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20" w:hanging="2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29" w:hanging="212"/>
      </w:pPr>
      <w:rPr>
        <w:rFonts w:hint="default"/>
        <w:lang w:val="ru-RU" w:eastAsia="en-US" w:bidi="ar-SA"/>
      </w:r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32"/>
      <w:ind w:left="961"/>
      <w:outlineLvl w:val="1"/>
    </w:pPr>
    <w:rPr>
      <w:rFonts w:ascii="Times New Roman" w:hAnsi="Times New Roman" w:eastAsia="Times New Roman" w:cs="Times New Roman"/>
      <w:i/>
      <w:iCs/>
      <w:sz w:val="40"/>
      <w:szCs w:val="40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1744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58" w:hanging="282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hyperlink" Target="http://www.voting.ru/" TargetMode="External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jpeg"/><Relationship Id="rId42" Type="http://schemas.openxmlformats.org/officeDocument/2006/relationships/hyperlink" Target="http://www.kaspersky.ru/blog/certificates-are-different/20227/" TargetMode="External"/><Relationship Id="rId43" Type="http://schemas.openxmlformats.org/officeDocument/2006/relationships/hyperlink" Target="http://www.php.net/manual/ru/faq.passwords.php%23faq.passwords.bestpractice/" TargetMode="External"/><Relationship Id="rId44" Type="http://schemas.openxmlformats.org/officeDocument/2006/relationships/hyperlink" Target="http://www.php.net/manual/ru/intro-whatis.php/" TargetMode="External"/><Relationship Id="rId45" Type="http://schemas.openxmlformats.org/officeDocument/2006/relationships/hyperlink" Target="http://www.ptsecurity.com/ru-ru/research/analytics/web-" TargetMode="External"/><Relationship Id="rId46" Type="http://schemas.openxmlformats.org/officeDocument/2006/relationships/hyperlink" Target="http://lib.itsec.ru/articles2/Oborandteh/glavnye-riski-v-onlayn-" TargetMode="External"/><Relationship Id="rId47" Type="http://schemas.openxmlformats.org/officeDocument/2006/relationships/hyperlink" Target="mailto:mail@voting.ru" TargetMode="External"/><Relationship Id="rId48" Type="http://schemas.openxmlformats.org/officeDocument/2006/relationships/hyperlink" Target="http://voting.ru/includes/confirmed.php?token" TargetMode="External"/><Relationship Id="rId49" Type="http://schemas.openxmlformats.org/officeDocument/2006/relationships/hyperlink" Target="http://voting.ru/includes/verified_user.php?verified_code" TargetMode="External"/><Relationship Id="rId5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Солонская О.И.</dc:creator>
  <dcterms:created xsi:type="dcterms:W3CDTF">2021-11-04T06:28:37Z</dcterms:created>
  <dcterms:modified xsi:type="dcterms:W3CDTF">2021-11-04T06:28:37Z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