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07" w:rsidRDefault="000F326D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0F326D"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                                    </w:t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 xml:space="preserve">       </w:t>
      </w:r>
      <w:r w:rsidRPr="000F326D">
        <w:rPr>
          <w:rFonts w:ascii="Arial" w:hAnsi="Arial" w:cs="Arial"/>
          <w:b/>
          <w:bCs/>
          <w:sz w:val="30"/>
          <w:szCs w:val="30"/>
          <w:shd w:val="clear" w:color="auto" w:fill="FFFFFF"/>
        </w:rPr>
        <w:t>C</w:t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>inemática</w:t>
      </w:r>
    </w:p>
    <w:p w:rsidR="000F326D" w:rsidRDefault="000F326D">
      <w:pPr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</w:p>
    <w:p w:rsidR="000F326D" w:rsidRDefault="000F326D" w:rsidP="000F326D">
      <w:pPr>
        <w:pStyle w:val="titulo"/>
        <w:shd w:val="clear" w:color="auto" w:fill="FFFFFF"/>
        <w:spacing w:before="134" w:beforeAutospacing="0" w:after="134" w:afterAutospacing="0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                                           Velocidade</w:t>
      </w:r>
    </w:p>
    <w:p w:rsidR="000F326D" w:rsidRPr="000F326D" w:rsidRDefault="000F326D" w:rsidP="000F326D">
      <w:pPr>
        <w:pStyle w:val="titulo"/>
        <w:shd w:val="clear" w:color="auto" w:fill="FFFFFF"/>
        <w:spacing w:before="134" w:beforeAutospacing="0" w:after="134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(Todas as informações)</w:t>
      </w:r>
    </w:p>
    <w:p w:rsidR="000F326D" w:rsidRP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0F326D">
        <w:rPr>
          <w:rFonts w:ascii="Tahoma" w:hAnsi="Tahoma" w:cs="Tahoma"/>
          <w:color w:val="000000"/>
          <w:sz w:val="22"/>
          <w:szCs w:val="22"/>
        </w:rPr>
        <w:t>A velocidade de um corpo é dada pela relação entre o deslocamento de um corpo em determinado tempo. Pode ser considerada a grandeza que mede o quão rápido um corpo se desloca.</w:t>
      </w:r>
    </w:p>
    <w:p w:rsidR="000F326D" w:rsidRP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0F326D">
        <w:rPr>
          <w:rFonts w:ascii="Tahoma" w:hAnsi="Tahoma" w:cs="Tahoma"/>
          <w:color w:val="000000"/>
          <w:sz w:val="22"/>
          <w:szCs w:val="22"/>
        </w:rPr>
        <w:t>A análise da velocidade se divide em dois principais tópicos: Velocidade Média e Velocidade Instantânea. É considerada uma grandeza vetorial, ou seja, tem um módulo (valor numérico), uma direção (Ex.: vertical, horizontal,...) e um sentido (Ex.: para frente, para cima,...). Porém, para problemas elementares, onde há deslocamento apenas em uma direção, o chamado movimento unidimensional, convém tratá-la como uma grandeza escalar (com apenar valor numérico).</w:t>
      </w:r>
    </w:p>
    <w:p w:rsidR="000F326D" w:rsidRP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0F326D">
        <w:rPr>
          <w:rFonts w:ascii="Tahoma" w:hAnsi="Tahoma" w:cs="Tahoma"/>
          <w:color w:val="000000"/>
          <w:sz w:val="22"/>
          <w:szCs w:val="22"/>
        </w:rPr>
        <w:t>As unidades de velocidade comumente adotadas são:</w:t>
      </w:r>
    </w:p>
    <w:p w:rsidR="000F326D" w:rsidRP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0F326D">
        <w:rPr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Style w:val="nfase"/>
          <w:rFonts w:ascii="Tahoma" w:hAnsi="Tahoma" w:cs="Tahoma"/>
          <w:color w:val="000000"/>
          <w:sz w:val="22"/>
          <w:szCs w:val="22"/>
        </w:rPr>
        <w:t>m/s</w:t>
      </w:r>
      <w:r w:rsidRPr="000F326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Fonts w:ascii="Tahoma" w:hAnsi="Tahoma" w:cs="Tahoma"/>
          <w:color w:val="000000"/>
          <w:sz w:val="22"/>
          <w:szCs w:val="22"/>
        </w:rPr>
        <w:t>(metro por segundo);</w:t>
      </w:r>
    </w:p>
    <w:p w:rsidR="000F326D" w:rsidRP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0F326D">
        <w:rPr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Style w:val="nfase"/>
          <w:rFonts w:ascii="Tahoma" w:hAnsi="Tahoma" w:cs="Tahoma"/>
          <w:color w:val="000000"/>
          <w:sz w:val="22"/>
          <w:szCs w:val="22"/>
        </w:rPr>
        <w:t>km/h</w:t>
      </w:r>
      <w:r w:rsidRPr="000F326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Fonts w:ascii="Tahoma" w:hAnsi="Tahoma" w:cs="Tahoma"/>
          <w:color w:val="000000"/>
          <w:sz w:val="22"/>
          <w:szCs w:val="22"/>
        </w:rPr>
        <w:t>(quilômetro por hora);</w:t>
      </w:r>
    </w:p>
    <w:p w:rsidR="000F326D" w:rsidRP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0F326D">
        <w:rPr>
          <w:rFonts w:ascii="Tahoma" w:hAnsi="Tahoma" w:cs="Tahoma"/>
          <w:color w:val="000000"/>
          <w:sz w:val="22"/>
          <w:szCs w:val="22"/>
        </w:rPr>
        <w:t>No Sistema Internacional (S.I.), a unidade padrão de velocidade é o</w:t>
      </w:r>
      <w:r w:rsidRPr="000F326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Style w:val="nfase"/>
          <w:rFonts w:ascii="Tahoma" w:hAnsi="Tahoma" w:cs="Tahoma"/>
          <w:color w:val="000000"/>
          <w:sz w:val="22"/>
          <w:szCs w:val="22"/>
        </w:rPr>
        <w:t>m/s</w:t>
      </w:r>
      <w:r w:rsidRPr="000F326D">
        <w:rPr>
          <w:rFonts w:ascii="Tahoma" w:hAnsi="Tahoma" w:cs="Tahoma"/>
          <w:color w:val="000000"/>
          <w:sz w:val="22"/>
          <w:szCs w:val="22"/>
        </w:rPr>
        <w:t>. Por isso, é importante saber efetuar a conversão entre o</w:t>
      </w:r>
      <w:r w:rsidRPr="000F326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Style w:val="nfase"/>
          <w:rFonts w:ascii="Tahoma" w:hAnsi="Tahoma" w:cs="Tahoma"/>
          <w:color w:val="000000"/>
          <w:sz w:val="22"/>
          <w:szCs w:val="22"/>
        </w:rPr>
        <w:t>km/h</w:t>
      </w:r>
      <w:r w:rsidRPr="000F326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Fonts w:ascii="Tahoma" w:hAnsi="Tahoma" w:cs="Tahoma"/>
          <w:color w:val="000000"/>
          <w:sz w:val="22"/>
          <w:szCs w:val="22"/>
        </w:rPr>
        <w:t>e o</w:t>
      </w:r>
      <w:r w:rsidRPr="000F326D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0F326D">
        <w:rPr>
          <w:rStyle w:val="nfase"/>
          <w:rFonts w:ascii="Tahoma" w:hAnsi="Tahoma" w:cs="Tahoma"/>
          <w:color w:val="000000"/>
          <w:sz w:val="22"/>
          <w:szCs w:val="22"/>
        </w:rPr>
        <w:t>m/s</w:t>
      </w:r>
      <w:r w:rsidRPr="000F326D">
        <w:rPr>
          <w:rFonts w:ascii="Tahoma" w:hAnsi="Tahoma" w:cs="Tahoma"/>
          <w:color w:val="000000"/>
          <w:sz w:val="22"/>
          <w:szCs w:val="22"/>
        </w:rPr>
        <w:t>, que é dada pela seguinte relação:</w:t>
      </w:r>
    </w:p>
    <w:p w:rsidR="000F326D" w:rsidRP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1564892" cy="765544"/>
            <wp:effectExtent l="19050" t="0" r="0" b="0"/>
            <wp:docPr id="1" name="Imagem 1" descr="http://www.sofisica.com.br/conteudos/Mecanica/Cinematica/figuras/ve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ofisica.com.br/conteudos/Mecanica/Cinematica/figuras/vel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418" cy="76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6D" w:rsidRP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0F326D">
        <w:rPr>
          <w:rFonts w:ascii="Tahoma" w:hAnsi="Tahoma" w:cs="Tahoma"/>
          <w:color w:val="000000"/>
          <w:sz w:val="22"/>
          <w:szCs w:val="22"/>
        </w:rPr>
        <w:t>A partir daí, é possível extrair o seguinte fator de conversão:</w:t>
      </w:r>
    </w:p>
    <w:p w:rsidR="000F326D" w:rsidRDefault="000F326D" w:rsidP="000F326D">
      <w:pPr>
        <w:pStyle w:val="NormalWeb"/>
        <w:shd w:val="clear" w:color="auto" w:fill="FFFFFF"/>
        <w:spacing w:before="0" w:beforeAutospacing="0" w:after="167" w:afterAutospacing="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3613405" cy="754911"/>
            <wp:effectExtent l="19050" t="0" r="6095" b="0"/>
            <wp:docPr id="6" name="Imagem 6" descr="http://www.sofisica.com.br/conteudos/Mecanica/Cinematica/figuras/ve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ofisica.com.br/conteudos/Mecanica/Cinematica/figuras/vel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513" cy="75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26D" w:rsidRDefault="000F326D" w:rsidP="000F326D">
      <w:pPr>
        <w:pStyle w:val="NormalWeb"/>
        <w:shd w:val="clear" w:color="auto" w:fill="FFFFFF"/>
        <w:spacing w:before="0" w:beforeAutospacing="0" w:after="167" w:afterAutospacing="0"/>
        <w:rPr>
          <w:rFonts w:ascii="Verdana" w:hAnsi="Verdana"/>
          <w:color w:val="000000"/>
          <w:sz w:val="18"/>
          <w:szCs w:val="18"/>
        </w:rPr>
      </w:pPr>
    </w:p>
    <w:p w:rsidR="000F326D" w:rsidRDefault="000F326D"/>
    <w:p w:rsidR="000F326D" w:rsidRDefault="000F326D"/>
    <w:p w:rsidR="000F326D" w:rsidRDefault="000F326D">
      <w:pPr>
        <w:rPr>
          <w:rFonts w:ascii="Arial" w:hAnsi="Arial" w:cs="Arial"/>
          <w:b/>
          <w:sz w:val="24"/>
          <w:szCs w:val="24"/>
        </w:rPr>
      </w:pPr>
      <w:r w:rsidRPr="000F326D">
        <w:rPr>
          <w:rFonts w:ascii="Arial" w:hAnsi="Arial" w:cs="Arial"/>
          <w:b/>
          <w:sz w:val="24"/>
          <w:szCs w:val="24"/>
        </w:rPr>
        <w:t>Fontes:</w:t>
      </w:r>
    </w:p>
    <w:p w:rsidR="000F326D" w:rsidRPr="000F326D" w:rsidRDefault="000F326D">
      <w:pPr>
        <w:rPr>
          <w:rFonts w:ascii="Arial" w:hAnsi="Arial" w:cs="Arial"/>
          <w:b/>
          <w:sz w:val="24"/>
          <w:szCs w:val="24"/>
        </w:rPr>
      </w:pPr>
      <w:hyperlink r:id="rId6" w:history="1">
        <w:r>
          <w:rPr>
            <w:rStyle w:val="Hyperlink"/>
          </w:rPr>
          <w:t>http://www.sofisica.com.br/conteudos/Mecanica/Cinematica/velocidade.php</w:t>
        </w:r>
      </w:hyperlink>
    </w:p>
    <w:sectPr w:rsidR="000F326D" w:rsidRPr="000F326D" w:rsidSect="00372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F326D"/>
    <w:rsid w:val="000F326D"/>
    <w:rsid w:val="00372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rsid w:val="000F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3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F326D"/>
  </w:style>
  <w:style w:type="character" w:styleId="nfase">
    <w:name w:val="Emphasis"/>
    <w:basedOn w:val="Fontepargpadro"/>
    <w:uiPriority w:val="20"/>
    <w:qFormat/>
    <w:rsid w:val="000F326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26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F32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fisica.com.br/conteudos/Mecanica/Cinematica/velocidade.php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Davi</cp:lastModifiedBy>
  <cp:revision>1</cp:revision>
  <dcterms:created xsi:type="dcterms:W3CDTF">2013-11-24T17:16:00Z</dcterms:created>
  <dcterms:modified xsi:type="dcterms:W3CDTF">2013-11-24T17:26:00Z</dcterms:modified>
</cp:coreProperties>
</file>