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75" w:rsidRPr="00644A78" w:rsidRDefault="00445C75" w:rsidP="00445C75">
      <w:pPr>
        <w:rPr>
          <w:rFonts w:ascii="Cambria" w:hAnsi="Cambria" w:cs="Arial"/>
          <w:b/>
          <w:u w:val="single"/>
        </w:rPr>
      </w:pPr>
      <w:r w:rsidRPr="00644A78">
        <w:rPr>
          <w:rFonts w:ascii="Cambria" w:hAnsi="Cambria" w:cs="Arial"/>
          <w:b/>
          <w:u w:val="single"/>
        </w:rPr>
        <w:t>For Immediate Release</w:t>
      </w:r>
    </w:p>
    <w:p w:rsidR="004F1F2B" w:rsidRDefault="004F1F2B" w:rsidP="000D5489">
      <w:pPr>
        <w:jc w:val="center"/>
      </w:pPr>
      <w:r>
        <w:rPr>
          <w:rFonts w:ascii="Arial" w:hAnsi="Arial" w:cs="Arial"/>
          <w:noProof/>
        </w:rPr>
        <w:drawing>
          <wp:inline distT="0" distB="0" distL="0" distR="0">
            <wp:extent cx="2103120" cy="4495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03120" cy="449580"/>
                    </a:xfrm>
                    <a:prstGeom prst="rect">
                      <a:avLst/>
                    </a:prstGeom>
                    <a:noFill/>
                    <a:ln w="9525">
                      <a:noFill/>
                      <a:miter lim="800000"/>
                      <a:headEnd/>
                      <a:tailEnd/>
                    </a:ln>
                  </pic:spPr>
                </pic:pic>
              </a:graphicData>
            </a:graphic>
          </wp:inline>
        </w:drawing>
      </w:r>
    </w:p>
    <w:p w:rsidR="00E75832" w:rsidRPr="00445C75" w:rsidRDefault="004F1F2B" w:rsidP="004F1F2B">
      <w:pPr>
        <w:pStyle w:val="NoSpacing"/>
        <w:jc w:val="center"/>
        <w:rPr>
          <w:rFonts w:asciiTheme="majorHAnsi" w:hAnsiTheme="majorHAnsi"/>
          <w:b/>
        </w:rPr>
      </w:pPr>
      <w:r w:rsidRPr="00445C75">
        <w:rPr>
          <w:rFonts w:asciiTheme="majorHAnsi" w:hAnsiTheme="majorHAnsi"/>
          <w:b/>
        </w:rPr>
        <w:t xml:space="preserve">NEW VIDEO’S DOCURAMA FILMS RELEASES </w:t>
      </w:r>
      <w:r w:rsidR="000D5489" w:rsidRPr="00445C75">
        <w:rPr>
          <w:rFonts w:asciiTheme="majorHAnsi" w:hAnsiTheme="majorHAnsi"/>
          <w:b/>
        </w:rPr>
        <w:t xml:space="preserve">“THEY CAME TO PLAY,” </w:t>
      </w:r>
    </w:p>
    <w:p w:rsidR="000D5489" w:rsidRPr="00445C75" w:rsidRDefault="000D5489" w:rsidP="004F1F2B">
      <w:pPr>
        <w:pStyle w:val="NoSpacing"/>
        <w:jc w:val="center"/>
        <w:rPr>
          <w:rFonts w:asciiTheme="majorHAnsi" w:hAnsiTheme="majorHAnsi"/>
          <w:b/>
        </w:rPr>
      </w:pPr>
      <w:r w:rsidRPr="00445C75">
        <w:rPr>
          <w:rFonts w:asciiTheme="majorHAnsi" w:hAnsiTheme="majorHAnsi"/>
          <w:b/>
        </w:rPr>
        <w:t>THE CRITICALLY-ACCLAIMED FILM CHRONICLING THE COMPETITION AND CAMRADERIE OF THE WORLD’S BEST AMATEUR PIANISTS</w:t>
      </w:r>
    </w:p>
    <w:p w:rsidR="004F1F2B" w:rsidRPr="00445C75" w:rsidRDefault="004F1F2B" w:rsidP="004F1F2B">
      <w:pPr>
        <w:pStyle w:val="NoSpacing"/>
        <w:jc w:val="center"/>
        <w:rPr>
          <w:rFonts w:asciiTheme="majorHAnsi" w:hAnsiTheme="majorHAnsi"/>
          <w:b/>
        </w:rPr>
      </w:pPr>
    </w:p>
    <w:p w:rsidR="000D5489" w:rsidRPr="00445C75" w:rsidRDefault="000D5489" w:rsidP="000D5489">
      <w:pPr>
        <w:pStyle w:val="NoSpacing"/>
        <w:jc w:val="center"/>
        <w:rPr>
          <w:rFonts w:asciiTheme="majorHAnsi" w:hAnsiTheme="majorHAnsi"/>
          <w:b/>
        </w:rPr>
      </w:pPr>
      <w:r w:rsidRPr="00445C75">
        <w:rPr>
          <w:rFonts w:asciiTheme="majorHAnsi" w:hAnsiTheme="majorHAnsi"/>
          <w:b/>
        </w:rPr>
        <w:t xml:space="preserve">Multi-Award-Winning Documentary and </w:t>
      </w:r>
      <w:r w:rsidRPr="00445C75">
        <w:rPr>
          <w:rFonts w:asciiTheme="majorHAnsi" w:hAnsiTheme="majorHAnsi"/>
          <w:b/>
          <w:i/>
        </w:rPr>
        <w:t>New York Times</w:t>
      </w:r>
      <w:r w:rsidRPr="00445C75">
        <w:rPr>
          <w:rFonts w:asciiTheme="majorHAnsi" w:hAnsiTheme="majorHAnsi"/>
          <w:b/>
        </w:rPr>
        <w:t xml:space="preserve"> Critic’s Pick</w:t>
      </w:r>
    </w:p>
    <w:p w:rsidR="000D5489" w:rsidRPr="00445C75" w:rsidRDefault="000D5489" w:rsidP="000D5489">
      <w:pPr>
        <w:pStyle w:val="NoSpacing"/>
        <w:jc w:val="center"/>
        <w:rPr>
          <w:rFonts w:asciiTheme="majorHAnsi" w:hAnsiTheme="majorHAnsi"/>
          <w:b/>
        </w:rPr>
      </w:pPr>
      <w:r w:rsidRPr="00445C75">
        <w:rPr>
          <w:rFonts w:asciiTheme="majorHAnsi" w:hAnsiTheme="majorHAnsi"/>
          <w:b/>
        </w:rPr>
        <w:t>Available on DVD and Digital November 16</w:t>
      </w:r>
    </w:p>
    <w:p w:rsidR="000D5489" w:rsidRPr="004F1F2B" w:rsidRDefault="000D5489" w:rsidP="000D5489">
      <w:pPr>
        <w:pStyle w:val="NoSpacing"/>
        <w:jc w:val="center"/>
        <w:rPr>
          <w:rFonts w:asciiTheme="majorHAnsi" w:hAnsiTheme="majorHAnsi"/>
        </w:rPr>
      </w:pPr>
    </w:p>
    <w:p w:rsidR="004F1F2B" w:rsidRPr="004F1F2B" w:rsidRDefault="001B58C1" w:rsidP="001B58C1">
      <w:pPr>
        <w:spacing w:line="240" w:lineRule="auto"/>
        <w:rPr>
          <w:rFonts w:asciiTheme="majorHAnsi" w:hAnsiTheme="majorHAnsi"/>
        </w:rPr>
      </w:pPr>
      <w:r>
        <w:rPr>
          <w:rFonts w:asciiTheme="majorHAnsi" w:hAnsiTheme="majorHAnsi"/>
        </w:rPr>
        <w:t>October 6, 2010 –E</w:t>
      </w:r>
      <w:r w:rsidR="000D5489" w:rsidRPr="004F1F2B">
        <w:rPr>
          <w:rFonts w:asciiTheme="majorHAnsi" w:hAnsiTheme="majorHAnsi"/>
        </w:rPr>
        <w:t>veryone has a passion, a secret dream; something they’ve always wanted to do.  But how many people actually pursue that dream</w:t>
      </w:r>
      <w:r w:rsidR="00DA7183">
        <w:rPr>
          <w:rFonts w:asciiTheme="majorHAnsi" w:hAnsiTheme="majorHAnsi"/>
        </w:rPr>
        <w:t xml:space="preserve"> </w:t>
      </w:r>
      <w:r w:rsidR="000D5489" w:rsidRPr="004F1F2B">
        <w:rPr>
          <w:rFonts w:asciiTheme="majorHAnsi" w:hAnsiTheme="majorHAnsi"/>
        </w:rPr>
        <w:t xml:space="preserve">and make it a reality? </w:t>
      </w:r>
      <w:r w:rsidR="004F1F2B" w:rsidRPr="00DA7183">
        <w:rPr>
          <w:rFonts w:asciiTheme="majorHAnsi" w:hAnsiTheme="majorHAnsi"/>
          <w:b/>
          <w:i/>
        </w:rPr>
        <w:t xml:space="preserve">THEY CAME TO </w:t>
      </w:r>
      <w:r w:rsidR="00E75832" w:rsidRPr="00DA7183">
        <w:rPr>
          <w:rFonts w:asciiTheme="majorHAnsi" w:hAnsiTheme="majorHAnsi"/>
          <w:b/>
          <w:i/>
        </w:rPr>
        <w:t>PLAY</w:t>
      </w:r>
      <w:r w:rsidR="00E75832">
        <w:rPr>
          <w:rFonts w:asciiTheme="majorHAnsi" w:hAnsiTheme="majorHAnsi"/>
          <w:i/>
        </w:rPr>
        <w:t>,</w:t>
      </w:r>
      <w:r w:rsidR="00770530" w:rsidRPr="004F1F2B">
        <w:rPr>
          <w:rFonts w:asciiTheme="majorHAnsi" w:hAnsiTheme="majorHAnsi"/>
        </w:rPr>
        <w:t xml:space="preserve"> </w:t>
      </w:r>
      <w:r w:rsidR="004F1F2B" w:rsidRPr="004F1F2B">
        <w:rPr>
          <w:rFonts w:asciiTheme="majorHAnsi" w:hAnsiTheme="majorHAnsi"/>
        </w:rPr>
        <w:t xml:space="preserve">an emotional, </w:t>
      </w:r>
      <w:r w:rsidR="00DA7183">
        <w:rPr>
          <w:rFonts w:asciiTheme="majorHAnsi" w:hAnsiTheme="majorHAnsi"/>
        </w:rPr>
        <w:t>humorous and riveting</w:t>
      </w:r>
      <w:r w:rsidR="00770530" w:rsidRPr="004F1F2B">
        <w:rPr>
          <w:rFonts w:asciiTheme="majorHAnsi" w:hAnsiTheme="majorHAnsi"/>
        </w:rPr>
        <w:t xml:space="preserve"> documentary film about contestants in </w:t>
      </w:r>
      <w:r w:rsidR="00DA7183">
        <w:rPr>
          <w:rFonts w:asciiTheme="majorHAnsi" w:hAnsiTheme="majorHAnsi"/>
          <w:lang w:bidi="en-US"/>
        </w:rPr>
        <w:t>an international competition for amateur pianists</w:t>
      </w:r>
      <w:r w:rsidR="00770530" w:rsidRPr="004F1F2B">
        <w:rPr>
          <w:rFonts w:asciiTheme="majorHAnsi" w:hAnsiTheme="majorHAnsi"/>
          <w:lang w:bidi="en-US"/>
        </w:rPr>
        <w:t xml:space="preserve">, </w:t>
      </w:r>
      <w:r w:rsidR="00DA7183">
        <w:rPr>
          <w:rFonts w:asciiTheme="majorHAnsi" w:hAnsiTheme="majorHAnsi"/>
          <w:lang w:bidi="en-US"/>
        </w:rPr>
        <w:t>inspires audiences with its uplifting</w:t>
      </w:r>
      <w:r w:rsidR="009D2901">
        <w:rPr>
          <w:rFonts w:asciiTheme="majorHAnsi" w:hAnsiTheme="majorHAnsi"/>
          <w:lang w:bidi="en-US"/>
        </w:rPr>
        <w:t xml:space="preserve"> answer</w:t>
      </w:r>
      <w:r w:rsidR="00770530" w:rsidRPr="004F1F2B">
        <w:rPr>
          <w:rFonts w:asciiTheme="majorHAnsi" w:hAnsiTheme="majorHAnsi"/>
          <w:szCs w:val="32"/>
        </w:rPr>
        <w:t xml:space="preserve">. </w:t>
      </w:r>
      <w:r w:rsidR="004F1F2B">
        <w:rPr>
          <w:rFonts w:asciiTheme="majorHAnsi" w:hAnsiTheme="majorHAnsi"/>
          <w:szCs w:val="32"/>
        </w:rPr>
        <w:t>Through</w:t>
      </w:r>
      <w:r w:rsidR="00770530" w:rsidRPr="004F1F2B">
        <w:rPr>
          <w:rFonts w:asciiTheme="majorHAnsi" w:hAnsiTheme="majorHAnsi"/>
          <w:szCs w:val="32"/>
        </w:rPr>
        <w:t xml:space="preserve"> their </w:t>
      </w:r>
      <w:r w:rsidR="004F1F2B">
        <w:rPr>
          <w:rFonts w:asciiTheme="majorHAnsi" w:hAnsiTheme="majorHAnsi"/>
          <w:szCs w:val="32"/>
        </w:rPr>
        <w:t xml:space="preserve">own </w:t>
      </w:r>
      <w:r w:rsidR="00770530" w:rsidRPr="004F1F2B">
        <w:rPr>
          <w:rFonts w:asciiTheme="majorHAnsi" w:hAnsiTheme="majorHAnsi"/>
          <w:szCs w:val="32"/>
        </w:rPr>
        <w:t xml:space="preserve">personal stories and outstanding performances, </w:t>
      </w:r>
      <w:r w:rsidR="009D2901">
        <w:rPr>
          <w:rFonts w:asciiTheme="majorHAnsi" w:hAnsiTheme="majorHAnsi"/>
          <w:szCs w:val="32"/>
        </w:rPr>
        <w:t>the</w:t>
      </w:r>
      <w:r w:rsidR="00DA7183">
        <w:rPr>
          <w:rFonts w:asciiTheme="majorHAnsi" w:hAnsiTheme="majorHAnsi"/>
          <w:szCs w:val="32"/>
        </w:rPr>
        <w:t>se</w:t>
      </w:r>
      <w:r w:rsidR="00770530" w:rsidRPr="004F1F2B">
        <w:rPr>
          <w:rFonts w:asciiTheme="majorHAnsi" w:hAnsiTheme="majorHAnsi"/>
          <w:szCs w:val="32"/>
        </w:rPr>
        <w:t xml:space="preserve"> passionate musicians show how it’s possible to be reunited with your desire</w:t>
      </w:r>
      <w:r w:rsidR="00E75832">
        <w:rPr>
          <w:rFonts w:asciiTheme="majorHAnsi" w:hAnsiTheme="majorHAnsi"/>
          <w:szCs w:val="32"/>
        </w:rPr>
        <w:t xml:space="preserve"> – </w:t>
      </w:r>
      <w:r w:rsidR="009D2901">
        <w:rPr>
          <w:rFonts w:asciiTheme="majorHAnsi" w:hAnsiTheme="majorHAnsi"/>
          <w:szCs w:val="32"/>
        </w:rPr>
        <w:t>whoever you are</w:t>
      </w:r>
      <w:r w:rsidR="00E75832">
        <w:rPr>
          <w:rFonts w:asciiTheme="majorHAnsi" w:hAnsiTheme="majorHAnsi"/>
          <w:szCs w:val="32"/>
        </w:rPr>
        <w:t>, at any age</w:t>
      </w:r>
      <w:r w:rsidR="00770530" w:rsidRPr="004F1F2B">
        <w:rPr>
          <w:rFonts w:asciiTheme="majorHAnsi" w:hAnsiTheme="majorHAnsi"/>
          <w:szCs w:val="32"/>
        </w:rPr>
        <w:t>.</w:t>
      </w:r>
      <w:r w:rsidR="004F1F2B" w:rsidRPr="004F1F2B">
        <w:rPr>
          <w:rFonts w:asciiTheme="majorHAnsi" w:hAnsiTheme="majorHAnsi" w:cs="Arial"/>
        </w:rPr>
        <w:t xml:space="preserve"> </w:t>
      </w:r>
    </w:p>
    <w:p w:rsidR="004F1F2B" w:rsidRPr="004F1F2B" w:rsidRDefault="009D2901" w:rsidP="004F1F2B">
      <w:pPr>
        <w:pStyle w:val="NoSpacing"/>
        <w:rPr>
          <w:rFonts w:asciiTheme="majorHAnsi" w:hAnsiTheme="majorHAnsi"/>
          <w:lang w:bidi="en-US"/>
        </w:rPr>
      </w:pPr>
      <w:r>
        <w:rPr>
          <w:rFonts w:asciiTheme="majorHAnsi" w:hAnsiTheme="majorHAnsi"/>
          <w:lang w:bidi="en-US"/>
        </w:rPr>
        <w:t xml:space="preserve">The </w:t>
      </w:r>
      <w:r w:rsidRPr="004F1F2B">
        <w:rPr>
          <w:rFonts w:asciiTheme="majorHAnsi" w:hAnsiTheme="majorHAnsi"/>
          <w:lang w:bidi="en-US"/>
        </w:rPr>
        <w:t>International Piano Competition for Outstanding Amateurs</w:t>
      </w:r>
      <w:r>
        <w:rPr>
          <w:rFonts w:asciiTheme="majorHAnsi" w:hAnsiTheme="majorHAnsi"/>
          <w:lang w:bidi="en-US"/>
        </w:rPr>
        <w:t xml:space="preserve">: </w:t>
      </w:r>
      <w:r w:rsidR="004F1F2B" w:rsidRPr="004F1F2B">
        <w:rPr>
          <w:rFonts w:asciiTheme="majorHAnsi" w:hAnsiTheme="majorHAnsi"/>
          <w:lang w:bidi="en-US"/>
        </w:rPr>
        <w:t>Top amateur pianists from all over the world</w:t>
      </w:r>
      <w:r w:rsidR="00445C75">
        <w:rPr>
          <w:rFonts w:asciiTheme="majorHAnsi" w:hAnsiTheme="majorHAnsi"/>
          <w:lang w:bidi="en-US"/>
        </w:rPr>
        <w:t xml:space="preserve"> - </w:t>
      </w:r>
      <w:r w:rsidR="004F1F2B" w:rsidRPr="004F1F2B">
        <w:rPr>
          <w:rFonts w:asciiTheme="majorHAnsi" w:hAnsiTheme="majorHAnsi"/>
          <w:lang w:bidi="en-US"/>
        </w:rPr>
        <w:t xml:space="preserve">ranging from self-taught to classically-trained, aged </w:t>
      </w:r>
      <w:r>
        <w:rPr>
          <w:rFonts w:asciiTheme="majorHAnsi" w:hAnsiTheme="majorHAnsi"/>
          <w:lang w:bidi="en-US"/>
        </w:rPr>
        <w:t xml:space="preserve">35 </w:t>
      </w:r>
      <w:r w:rsidR="004F1F2B" w:rsidRPr="004F1F2B">
        <w:rPr>
          <w:rFonts w:asciiTheme="majorHAnsi" w:hAnsiTheme="majorHAnsi"/>
          <w:lang w:bidi="en-US"/>
        </w:rPr>
        <w:t xml:space="preserve">to </w:t>
      </w:r>
      <w:r w:rsidR="00445C75">
        <w:rPr>
          <w:rFonts w:asciiTheme="majorHAnsi" w:hAnsiTheme="majorHAnsi"/>
          <w:lang w:bidi="en-US"/>
        </w:rPr>
        <w:t>nearly</w:t>
      </w:r>
      <w:r>
        <w:rPr>
          <w:rFonts w:asciiTheme="majorHAnsi" w:hAnsiTheme="majorHAnsi"/>
          <w:lang w:bidi="en-US"/>
        </w:rPr>
        <w:t xml:space="preserve"> 80</w:t>
      </w:r>
      <w:r w:rsidR="00445C75">
        <w:rPr>
          <w:rFonts w:asciiTheme="majorHAnsi" w:hAnsiTheme="majorHAnsi"/>
          <w:lang w:bidi="en-US"/>
        </w:rPr>
        <w:t xml:space="preserve"> - </w:t>
      </w:r>
      <w:r w:rsidR="004F1F2B" w:rsidRPr="004F1F2B">
        <w:rPr>
          <w:rFonts w:asciiTheme="majorHAnsi" w:hAnsiTheme="majorHAnsi"/>
          <w:lang w:bidi="en-US"/>
        </w:rPr>
        <w:t>convene in Fort Worth, Texas</w:t>
      </w:r>
      <w:r w:rsidR="00445C75">
        <w:rPr>
          <w:rFonts w:asciiTheme="majorHAnsi" w:hAnsiTheme="majorHAnsi"/>
          <w:lang w:bidi="en-US"/>
        </w:rPr>
        <w:t>,</w:t>
      </w:r>
      <w:r w:rsidR="004F1F2B" w:rsidRPr="004F1F2B">
        <w:rPr>
          <w:rFonts w:asciiTheme="majorHAnsi" w:hAnsiTheme="majorHAnsi"/>
          <w:lang w:bidi="en-US"/>
        </w:rPr>
        <w:t xml:space="preserve"> for a week of competition, music and camaraderie at </w:t>
      </w:r>
      <w:r>
        <w:rPr>
          <w:rFonts w:asciiTheme="majorHAnsi" w:hAnsiTheme="majorHAnsi"/>
          <w:lang w:bidi="en-US"/>
        </w:rPr>
        <w:t>this</w:t>
      </w:r>
      <w:r w:rsidR="004F1F2B" w:rsidRPr="004F1F2B">
        <w:rPr>
          <w:rFonts w:asciiTheme="majorHAnsi" w:hAnsiTheme="majorHAnsi"/>
          <w:lang w:bidi="en-US"/>
        </w:rPr>
        <w:t xml:space="preserve"> </w:t>
      </w:r>
      <w:r w:rsidR="007D7364">
        <w:rPr>
          <w:rFonts w:asciiTheme="majorHAnsi" w:hAnsiTheme="majorHAnsi"/>
          <w:lang w:bidi="en-US"/>
        </w:rPr>
        <w:t>prestigious</w:t>
      </w:r>
      <w:r>
        <w:rPr>
          <w:rFonts w:asciiTheme="majorHAnsi" w:hAnsiTheme="majorHAnsi"/>
          <w:lang w:bidi="en-US"/>
        </w:rPr>
        <w:t xml:space="preserve"> event</w:t>
      </w:r>
      <w:r w:rsidR="00445C75">
        <w:rPr>
          <w:rFonts w:asciiTheme="majorHAnsi" w:hAnsiTheme="majorHAnsi"/>
          <w:lang w:bidi="en-US"/>
        </w:rPr>
        <w:t xml:space="preserve"> </w:t>
      </w:r>
      <w:r w:rsidR="004F1F2B" w:rsidRPr="004F1F2B">
        <w:rPr>
          <w:rFonts w:asciiTheme="majorHAnsi" w:hAnsiTheme="majorHAnsi"/>
          <w:lang w:bidi="en-US"/>
        </w:rPr>
        <w:t>hosted by The Van Cliburn Foundation.</w:t>
      </w:r>
    </w:p>
    <w:p w:rsidR="004F1F2B" w:rsidRDefault="004F1F2B" w:rsidP="004F1F2B">
      <w:pPr>
        <w:pStyle w:val="NoSpacing"/>
        <w:rPr>
          <w:rFonts w:asciiTheme="majorHAnsi" w:hAnsiTheme="majorHAnsi"/>
          <w:lang w:bidi="en-US"/>
        </w:rPr>
      </w:pPr>
    </w:p>
    <w:p w:rsidR="00445C75" w:rsidRPr="00445C75" w:rsidRDefault="00445C75" w:rsidP="00445C75">
      <w:pPr>
        <w:pStyle w:val="NoSpacing"/>
        <w:rPr>
          <w:rFonts w:asciiTheme="majorHAnsi" w:hAnsiTheme="majorHAnsi"/>
        </w:rPr>
      </w:pPr>
      <w:r>
        <w:rPr>
          <w:rFonts w:asciiTheme="majorHAnsi" w:hAnsiTheme="majorHAnsi"/>
        </w:rPr>
        <w:t>The</w:t>
      </w:r>
      <w:r w:rsidRPr="00445C75">
        <w:rPr>
          <w:rFonts w:asciiTheme="majorHAnsi" w:hAnsiTheme="majorHAnsi"/>
        </w:rPr>
        <w:t xml:space="preserve"> competitors include a Moldovan-born dental assistant living in Oakland, CA, an African-American physician/Tango dancer living in New York</w:t>
      </w:r>
      <w:r>
        <w:rPr>
          <w:rFonts w:asciiTheme="majorHAnsi" w:hAnsiTheme="majorHAnsi"/>
        </w:rPr>
        <w:t xml:space="preserve"> City</w:t>
      </w:r>
      <w:r w:rsidRPr="00445C75">
        <w:rPr>
          <w:rFonts w:asciiTheme="majorHAnsi" w:hAnsiTheme="majorHAnsi"/>
        </w:rPr>
        <w:t xml:space="preserve">, a Parisian retired national tennis player and coach, a first-time college graduate from a blue-collar family in Oklahoma, and a professor/ventriloquist living in Philadelphia. </w:t>
      </w:r>
    </w:p>
    <w:p w:rsidR="00445C75" w:rsidRDefault="00445C75" w:rsidP="004F1F2B">
      <w:pPr>
        <w:pStyle w:val="NoSpacing"/>
        <w:rPr>
          <w:rFonts w:asciiTheme="majorHAnsi" w:hAnsiTheme="majorHAnsi"/>
          <w:lang w:bidi="en-US"/>
        </w:rPr>
      </w:pPr>
    </w:p>
    <w:p w:rsidR="00DA7183" w:rsidRPr="004F1F2B" w:rsidRDefault="00DA7183" w:rsidP="00DA7183">
      <w:pPr>
        <w:pStyle w:val="NoSpacing"/>
        <w:rPr>
          <w:rFonts w:asciiTheme="majorHAnsi" w:hAnsiTheme="majorHAnsi"/>
          <w:lang w:bidi="en-US"/>
        </w:rPr>
      </w:pPr>
      <w:r>
        <w:rPr>
          <w:rFonts w:asciiTheme="majorHAnsi" w:hAnsiTheme="majorHAnsi"/>
          <w:lang w:bidi="en-US"/>
        </w:rPr>
        <w:t>These</w:t>
      </w:r>
      <w:r w:rsidRPr="004F1F2B">
        <w:rPr>
          <w:rFonts w:asciiTheme="majorHAnsi" w:hAnsiTheme="majorHAnsi"/>
          <w:lang w:bidi="en-US"/>
        </w:rPr>
        <w:t xml:space="preserve"> </w:t>
      </w:r>
      <w:r>
        <w:rPr>
          <w:rFonts w:asciiTheme="majorHAnsi" w:hAnsiTheme="majorHAnsi"/>
          <w:lang w:bidi="en-US"/>
        </w:rPr>
        <w:t xml:space="preserve">everyday </w:t>
      </w:r>
      <w:r w:rsidRPr="004F1F2B">
        <w:rPr>
          <w:rFonts w:asciiTheme="majorHAnsi" w:hAnsiTheme="majorHAnsi"/>
          <w:lang w:bidi="en-US"/>
        </w:rPr>
        <w:t xml:space="preserve">heroes have made their careers outside of music in fields ranging from medicine to business, </w:t>
      </w:r>
      <w:r w:rsidRPr="00445C75">
        <w:rPr>
          <w:rFonts w:asciiTheme="majorHAnsi" w:hAnsiTheme="majorHAnsi"/>
          <w:lang w:bidi="en-US"/>
        </w:rPr>
        <w:t>and</w:t>
      </w:r>
      <w:r w:rsidRPr="00445C75">
        <w:rPr>
          <w:rFonts w:asciiTheme="majorHAnsi" w:hAnsiTheme="majorHAnsi"/>
          <w:i/>
          <w:lang w:bidi="en-US"/>
        </w:rPr>
        <w:t xml:space="preserve"> </w:t>
      </w:r>
      <w:r w:rsidRPr="004F1F2B">
        <w:rPr>
          <w:rFonts w:asciiTheme="majorHAnsi" w:hAnsiTheme="majorHAnsi"/>
          <w:lang w:bidi="en-US"/>
        </w:rPr>
        <w:t xml:space="preserve">professional </w:t>
      </w:r>
      <w:r>
        <w:rPr>
          <w:rFonts w:asciiTheme="majorHAnsi" w:hAnsiTheme="majorHAnsi"/>
          <w:lang w:bidi="en-US"/>
        </w:rPr>
        <w:t>sports</w:t>
      </w:r>
      <w:r w:rsidRPr="004F1F2B">
        <w:rPr>
          <w:rFonts w:asciiTheme="majorHAnsi" w:hAnsiTheme="majorHAnsi"/>
          <w:lang w:bidi="en-US"/>
        </w:rPr>
        <w:t xml:space="preserve"> to education.  For competitors who have faced such extraordinary challenges as drug addiction, AIDS, or political asylum, the competition is also a triumph over adversity. For all, it represents an overwhelming desire to express a deeper side of themselves, musically and otherwise.</w:t>
      </w:r>
    </w:p>
    <w:p w:rsidR="00DA7183" w:rsidRPr="004F1F2B" w:rsidRDefault="00DA7183" w:rsidP="004F1F2B">
      <w:pPr>
        <w:pStyle w:val="NoSpacing"/>
        <w:rPr>
          <w:rFonts w:asciiTheme="majorHAnsi" w:hAnsiTheme="majorHAnsi"/>
          <w:lang w:bidi="en-US"/>
        </w:rPr>
      </w:pPr>
    </w:p>
    <w:p w:rsidR="004F1F2B" w:rsidRPr="004F1F2B" w:rsidRDefault="004F1F2B" w:rsidP="004F1F2B">
      <w:pPr>
        <w:pStyle w:val="NoSpacing"/>
        <w:rPr>
          <w:rFonts w:asciiTheme="majorHAnsi" w:hAnsiTheme="majorHAnsi"/>
          <w:lang w:bidi="en-US"/>
        </w:rPr>
      </w:pPr>
      <w:r w:rsidRPr="00445C75">
        <w:rPr>
          <w:rFonts w:asciiTheme="majorHAnsi" w:hAnsiTheme="majorHAnsi"/>
          <w:b/>
          <w:i/>
          <w:lang w:bidi="en-US"/>
        </w:rPr>
        <w:t>THEY CAME TO PLAY</w:t>
      </w:r>
      <w:r w:rsidRPr="004F1F2B">
        <w:rPr>
          <w:rFonts w:asciiTheme="majorHAnsi" w:hAnsiTheme="majorHAnsi"/>
          <w:lang w:bidi="en-US"/>
        </w:rPr>
        <w:t xml:space="preserve"> provides an intimate look into the lives of these colorful, multi-faceted competitors as they strive to balance the demands of work and family with their love of music. Years of dedicated preparation culminate in top-level performances before a professional jury and discerning audience during three nerve-wracking elimination rounds.</w:t>
      </w:r>
    </w:p>
    <w:p w:rsidR="00445C75" w:rsidRPr="00445C75" w:rsidRDefault="00445C75" w:rsidP="00445C75">
      <w:pPr>
        <w:pStyle w:val="NoSpacing"/>
        <w:rPr>
          <w:rFonts w:asciiTheme="majorHAnsi" w:hAnsiTheme="majorHAnsi"/>
        </w:rPr>
      </w:pPr>
    </w:p>
    <w:p w:rsidR="004F1F2B" w:rsidRPr="004F1F2B" w:rsidRDefault="004F1F2B" w:rsidP="004F1F2B">
      <w:pPr>
        <w:pStyle w:val="NoSpacing"/>
        <w:rPr>
          <w:rFonts w:asciiTheme="majorHAnsi" w:hAnsiTheme="majorHAnsi"/>
          <w:lang w:bidi="en-US"/>
        </w:rPr>
      </w:pPr>
      <w:r w:rsidRPr="004F1F2B">
        <w:rPr>
          <w:rFonts w:asciiTheme="majorHAnsi" w:hAnsiTheme="majorHAnsi"/>
          <w:lang w:bidi="en-US"/>
        </w:rPr>
        <w:t xml:space="preserve">Commentary from noted American pianist Van Cliburn and gold medalists from the Foundation’s professional competition, along with outstanding performances of great classical masterworks—from Beethoven to </w:t>
      </w:r>
      <w:proofErr w:type="spellStart"/>
      <w:r w:rsidRPr="004F1F2B">
        <w:rPr>
          <w:rFonts w:asciiTheme="majorHAnsi" w:hAnsiTheme="majorHAnsi"/>
          <w:lang w:bidi="en-US"/>
        </w:rPr>
        <w:t>Alkan</w:t>
      </w:r>
      <w:proofErr w:type="spellEnd"/>
      <w:r w:rsidRPr="004F1F2B">
        <w:rPr>
          <w:rFonts w:asciiTheme="majorHAnsi" w:hAnsiTheme="majorHAnsi"/>
          <w:lang w:bidi="en-US"/>
        </w:rPr>
        <w:t xml:space="preserve"> and from Rachmaninoff to Barber—complement the action in a film that celebrates the creator and the competitor in each of us.</w:t>
      </w:r>
    </w:p>
    <w:p w:rsidR="000D5489" w:rsidRDefault="000D5489" w:rsidP="004F1F2B">
      <w:pPr>
        <w:pStyle w:val="NoSpacing"/>
        <w:rPr>
          <w:rFonts w:asciiTheme="majorHAnsi" w:hAnsiTheme="majorHAnsi"/>
        </w:rPr>
      </w:pPr>
    </w:p>
    <w:p w:rsidR="004F1F2B" w:rsidRDefault="004F1F2B" w:rsidP="00445C75">
      <w:pPr>
        <w:spacing w:line="240" w:lineRule="auto"/>
        <w:rPr>
          <w:rFonts w:asciiTheme="majorHAnsi" w:hAnsiTheme="majorHAnsi"/>
        </w:rPr>
      </w:pPr>
      <w:r w:rsidRPr="00445C75">
        <w:rPr>
          <w:rFonts w:asciiTheme="majorHAnsi" w:hAnsiTheme="majorHAnsi" w:cs="Arial"/>
          <w:b/>
          <w:i/>
        </w:rPr>
        <w:t>THEY CAME TO PLAY</w:t>
      </w:r>
      <w:r w:rsidRPr="004F1F2B">
        <w:rPr>
          <w:rFonts w:asciiTheme="majorHAnsi" w:hAnsiTheme="majorHAnsi" w:cs="Arial"/>
        </w:rPr>
        <w:t xml:space="preserve"> </w:t>
      </w:r>
      <w:r w:rsidRPr="004F1F2B">
        <w:rPr>
          <w:rFonts w:asciiTheme="majorHAnsi" w:hAnsiTheme="majorHAnsi"/>
        </w:rPr>
        <w:t>will be distributed day-and-date with the DVD (November 16) on digital platforms via New Video’s partners</w:t>
      </w:r>
      <w:r w:rsidR="00445C75">
        <w:rPr>
          <w:rFonts w:asciiTheme="majorHAnsi" w:hAnsiTheme="majorHAnsi"/>
        </w:rPr>
        <w:t xml:space="preserve">. </w:t>
      </w:r>
      <w:r w:rsidR="001B58C1" w:rsidRPr="001B58C1">
        <w:rPr>
          <w:rFonts w:asciiTheme="majorHAnsi" w:eastAsia="Times New Roman" w:hAnsiTheme="majorHAnsi"/>
        </w:rPr>
        <w:t>Area 23a presents a</w:t>
      </w:r>
      <w:r w:rsidR="00445C75" w:rsidRPr="001B58C1">
        <w:rPr>
          <w:rFonts w:asciiTheme="majorHAnsi" w:hAnsiTheme="majorHAnsi"/>
        </w:rPr>
        <w:t>n</w:t>
      </w:r>
      <w:r w:rsidRPr="001B58C1">
        <w:rPr>
          <w:rFonts w:asciiTheme="majorHAnsi" w:hAnsiTheme="majorHAnsi"/>
        </w:rPr>
        <w:t xml:space="preserve"> 88 Films production</w:t>
      </w:r>
      <w:r w:rsidRPr="004F1F2B">
        <w:rPr>
          <w:rFonts w:asciiTheme="majorHAnsi" w:hAnsiTheme="majorHAnsi"/>
        </w:rPr>
        <w:t xml:space="preserve"> directed by Alex </w:t>
      </w:r>
      <w:proofErr w:type="spellStart"/>
      <w:r w:rsidRPr="004F1F2B">
        <w:rPr>
          <w:rFonts w:asciiTheme="majorHAnsi" w:hAnsiTheme="majorHAnsi"/>
        </w:rPr>
        <w:t>Rotaru</w:t>
      </w:r>
      <w:proofErr w:type="spellEnd"/>
      <w:r w:rsidRPr="004F1F2B">
        <w:rPr>
          <w:rFonts w:asciiTheme="majorHAnsi" w:hAnsiTheme="majorHAnsi"/>
        </w:rPr>
        <w:t xml:space="preserve">, produced by Lori Miller, and executive produced by Ronnie Planalp.  </w:t>
      </w:r>
    </w:p>
    <w:p w:rsidR="00445C75" w:rsidRPr="00445C75" w:rsidRDefault="00445C75" w:rsidP="00445C75">
      <w:pPr>
        <w:spacing w:line="240" w:lineRule="auto"/>
        <w:rPr>
          <w:rFonts w:asciiTheme="majorHAnsi" w:hAnsiTheme="majorHAnsi"/>
        </w:rPr>
      </w:pPr>
      <w:r w:rsidRPr="00445C75">
        <w:rPr>
          <w:noProof/>
        </w:rPr>
        <w:lastRenderedPageBreak/>
        <w:drawing>
          <wp:inline distT="0" distB="0" distL="0" distR="0">
            <wp:extent cx="5943600" cy="30099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445C75" w:rsidRPr="00DA7183" w:rsidRDefault="00445C75" w:rsidP="00DA7183">
      <w:pPr>
        <w:pStyle w:val="NoSpacing"/>
        <w:rPr>
          <w:rFonts w:asciiTheme="majorHAnsi" w:hAnsiTheme="majorHAnsi"/>
          <w:b/>
          <w:sz w:val="20"/>
          <w:szCs w:val="20"/>
        </w:rPr>
      </w:pPr>
      <w:r w:rsidRPr="00DA7183">
        <w:rPr>
          <w:rFonts w:asciiTheme="majorHAnsi" w:hAnsiTheme="majorHAnsi"/>
          <w:b/>
          <w:sz w:val="20"/>
          <w:szCs w:val="20"/>
        </w:rPr>
        <w:t>About New Video</w:t>
      </w:r>
    </w:p>
    <w:p w:rsidR="00445C75" w:rsidRPr="00DA7183" w:rsidRDefault="00445C75" w:rsidP="00DA7183">
      <w:pPr>
        <w:pStyle w:val="NoSpacing"/>
        <w:rPr>
          <w:rFonts w:asciiTheme="majorHAnsi" w:hAnsiTheme="majorHAnsi"/>
          <w:sz w:val="20"/>
          <w:szCs w:val="20"/>
        </w:rPr>
      </w:pPr>
      <w:r w:rsidRPr="00DA7183">
        <w:rPr>
          <w:rFonts w:asciiTheme="majorHAnsi" w:eastAsia="Calibri" w:hAnsiTheme="majorHAnsi" w:cs="Times New Roman"/>
          <w:sz w:val="20"/>
          <w:szCs w:val="20"/>
        </w:rPr>
        <w:t xml:space="preserve">New Video is a leading independent privately-held distributor of quality entertainment via DVD, </w:t>
      </w:r>
      <w:proofErr w:type="spellStart"/>
      <w:r w:rsidRPr="00DA7183">
        <w:rPr>
          <w:rFonts w:asciiTheme="majorHAnsi" w:eastAsia="Calibri" w:hAnsiTheme="majorHAnsi" w:cs="Times New Roman"/>
          <w:sz w:val="20"/>
          <w:szCs w:val="20"/>
        </w:rPr>
        <w:t>Blu</w:t>
      </w:r>
      <w:proofErr w:type="spellEnd"/>
      <w:r w:rsidRPr="00DA7183">
        <w:rPr>
          <w:rFonts w:asciiTheme="majorHAnsi" w:eastAsia="Calibri" w:hAnsiTheme="majorHAnsi" w:cs="Times New Roman"/>
          <w:sz w:val="20"/>
          <w:szCs w:val="20"/>
        </w:rPr>
        <w:t xml:space="preserve">-ray, download and streaming platforms, and cable VOD. We are the proud home to some of the most prestigious names in the industry like A&amp;E®, HISTORY™, Lifetime®, Major League Baseball®, Scholastic Storybook Treasures™, </w:t>
      </w:r>
      <w:proofErr w:type="spellStart"/>
      <w:r w:rsidRPr="00DA7183">
        <w:rPr>
          <w:rFonts w:asciiTheme="majorHAnsi" w:eastAsia="Calibri" w:hAnsiTheme="majorHAnsi" w:cs="Times New Roman"/>
          <w:sz w:val="20"/>
          <w:szCs w:val="20"/>
        </w:rPr>
        <w:t>Arthouse</w:t>
      </w:r>
      <w:proofErr w:type="spellEnd"/>
      <w:r w:rsidRPr="00DA7183">
        <w:rPr>
          <w:rFonts w:asciiTheme="majorHAnsi" w:eastAsia="Calibri" w:hAnsiTheme="majorHAnsi" w:cs="Times New Roman"/>
          <w:sz w:val="20"/>
          <w:szCs w:val="20"/>
        </w:rPr>
        <w:t xml:space="preserve"> Films and </w:t>
      </w:r>
      <w:proofErr w:type="spellStart"/>
      <w:r w:rsidRPr="00DA7183">
        <w:rPr>
          <w:rFonts w:asciiTheme="majorHAnsi" w:eastAsia="Calibri" w:hAnsiTheme="majorHAnsi" w:cs="Times New Roman"/>
          <w:sz w:val="20"/>
          <w:szCs w:val="20"/>
        </w:rPr>
        <w:t>Tribeca</w:t>
      </w:r>
      <w:proofErr w:type="spellEnd"/>
      <w:r w:rsidRPr="00DA7183">
        <w:rPr>
          <w:rFonts w:asciiTheme="majorHAnsi" w:eastAsia="Calibri" w:hAnsiTheme="majorHAnsi" w:cs="Times New Roman"/>
          <w:sz w:val="20"/>
          <w:szCs w:val="20"/>
        </w:rPr>
        <w:t xml:space="preserve"> Film, as well as New Video’s own </w:t>
      </w:r>
      <w:proofErr w:type="spellStart"/>
      <w:r w:rsidRPr="00DA7183">
        <w:rPr>
          <w:rFonts w:asciiTheme="majorHAnsi" w:eastAsia="Calibri" w:hAnsiTheme="majorHAnsi" w:cs="Times New Roman"/>
          <w:sz w:val="20"/>
          <w:szCs w:val="20"/>
        </w:rPr>
        <w:t>Docurama</w:t>
      </w:r>
      <w:proofErr w:type="spellEnd"/>
      <w:r w:rsidRPr="00DA7183">
        <w:rPr>
          <w:rFonts w:asciiTheme="majorHAnsi" w:eastAsia="Calibri" w:hAnsiTheme="majorHAnsi" w:cs="Times New Roman"/>
          <w:sz w:val="20"/>
          <w:szCs w:val="20"/>
        </w:rPr>
        <w:t xml:space="preserve"> Films® and Flatiron Film Company®. Since 1991, our mission has been to discover and deliver first-rate film and video content to audiences via traditional linear platforms as well as new and evolving digital media. We selectively handpick our library while collaborating directly with our brand partners and filmmakers to cultivate a superior product and fresh new viewing experiences for our audiences. We are headquartered in New York City, but have an international presence in 45 territories.</w:t>
      </w:r>
      <w:r w:rsidRPr="00DA7183">
        <w:rPr>
          <w:rFonts w:asciiTheme="majorHAnsi" w:hAnsiTheme="majorHAnsi"/>
          <w:sz w:val="20"/>
          <w:szCs w:val="20"/>
        </w:rPr>
        <w:t xml:space="preserve"> </w:t>
      </w:r>
      <w:hyperlink r:id="rId7" w:history="1">
        <w:r w:rsidRPr="00DA7183">
          <w:rPr>
            <w:rStyle w:val="Hyperlink"/>
            <w:rFonts w:asciiTheme="majorHAnsi" w:hAnsiTheme="majorHAnsi"/>
            <w:sz w:val="20"/>
            <w:szCs w:val="20"/>
          </w:rPr>
          <w:t>www.newvideo.com</w:t>
        </w:r>
      </w:hyperlink>
    </w:p>
    <w:p w:rsidR="00DA7183" w:rsidRPr="00DA7183" w:rsidRDefault="00DA7183" w:rsidP="00DA7183">
      <w:pPr>
        <w:pStyle w:val="NoSpacing"/>
        <w:rPr>
          <w:rFonts w:asciiTheme="majorHAnsi" w:hAnsiTheme="majorHAnsi"/>
          <w:sz w:val="20"/>
          <w:szCs w:val="20"/>
        </w:rPr>
      </w:pPr>
    </w:p>
    <w:p w:rsidR="00445C75" w:rsidRPr="00DA7183" w:rsidRDefault="0052696F" w:rsidP="00DA7183">
      <w:pPr>
        <w:pStyle w:val="NoSpacing"/>
        <w:rPr>
          <w:rFonts w:asciiTheme="majorHAnsi" w:hAnsiTheme="majorHAnsi"/>
          <w:sz w:val="20"/>
          <w:szCs w:val="20"/>
        </w:rPr>
      </w:pPr>
      <w:hyperlink r:id="rId8" w:tooltip="About Docurama Films" w:history="1">
        <w:r w:rsidR="00445C75" w:rsidRPr="00DA7183">
          <w:rPr>
            <w:rStyle w:val="Hyperlink"/>
            <w:rFonts w:asciiTheme="majorHAnsi" w:hAnsiTheme="majorHAnsi"/>
            <w:b/>
            <w:color w:val="auto"/>
            <w:sz w:val="20"/>
            <w:szCs w:val="20"/>
            <w:u w:val="none"/>
          </w:rPr>
          <w:t xml:space="preserve">About </w:t>
        </w:r>
        <w:proofErr w:type="spellStart"/>
        <w:r w:rsidR="00445C75" w:rsidRPr="00DA7183">
          <w:rPr>
            <w:rStyle w:val="Hyperlink"/>
            <w:rFonts w:asciiTheme="majorHAnsi" w:hAnsiTheme="majorHAnsi"/>
            <w:b/>
            <w:color w:val="auto"/>
            <w:sz w:val="20"/>
            <w:szCs w:val="20"/>
            <w:u w:val="none"/>
          </w:rPr>
          <w:t>Docurama</w:t>
        </w:r>
        <w:proofErr w:type="spellEnd"/>
        <w:r w:rsidR="00445C75" w:rsidRPr="00DA7183">
          <w:rPr>
            <w:rStyle w:val="Hyperlink"/>
            <w:rFonts w:asciiTheme="majorHAnsi" w:hAnsiTheme="majorHAnsi"/>
            <w:b/>
            <w:color w:val="auto"/>
            <w:sz w:val="20"/>
            <w:szCs w:val="20"/>
            <w:u w:val="none"/>
          </w:rPr>
          <w:t xml:space="preserve"> Films</w:t>
        </w:r>
      </w:hyperlink>
    </w:p>
    <w:p w:rsidR="00445C75" w:rsidRPr="00DA7183" w:rsidRDefault="00445C75" w:rsidP="00DA7183">
      <w:pPr>
        <w:pStyle w:val="NoSpacing"/>
        <w:rPr>
          <w:rFonts w:asciiTheme="majorHAnsi" w:hAnsiTheme="majorHAnsi"/>
          <w:sz w:val="20"/>
          <w:szCs w:val="20"/>
        </w:rPr>
      </w:pPr>
      <w:proofErr w:type="spellStart"/>
      <w:r w:rsidRPr="00DA7183">
        <w:rPr>
          <w:rFonts w:asciiTheme="majorHAnsi" w:hAnsiTheme="majorHAnsi"/>
          <w:sz w:val="20"/>
          <w:szCs w:val="20"/>
        </w:rPr>
        <w:t>Docurama</w:t>
      </w:r>
      <w:proofErr w:type="spellEnd"/>
      <w:r w:rsidRPr="00DA7183">
        <w:rPr>
          <w:rFonts w:asciiTheme="majorHAnsi" w:hAnsiTheme="majorHAnsi"/>
          <w:sz w:val="20"/>
          <w:szCs w:val="20"/>
        </w:rPr>
        <w:t xml:space="preserve"> Films is dedicated to making critically acclaimed and cutting-edge documentaries available digitally and on home video. In 1999, New Video launched </w:t>
      </w:r>
      <w:proofErr w:type="spellStart"/>
      <w:r w:rsidRPr="00DA7183">
        <w:rPr>
          <w:rStyle w:val="Strong"/>
          <w:rFonts w:asciiTheme="majorHAnsi" w:hAnsiTheme="majorHAnsi"/>
          <w:b w:val="0"/>
          <w:sz w:val="20"/>
          <w:szCs w:val="20"/>
        </w:rPr>
        <w:t>Docurama</w:t>
      </w:r>
      <w:proofErr w:type="spellEnd"/>
      <w:r w:rsidRPr="00DA7183">
        <w:rPr>
          <w:rStyle w:val="Strong"/>
          <w:rFonts w:asciiTheme="majorHAnsi" w:hAnsiTheme="majorHAnsi"/>
          <w:b w:val="0"/>
          <w:sz w:val="20"/>
          <w:szCs w:val="20"/>
        </w:rPr>
        <w:t xml:space="preserve"> Films</w:t>
      </w:r>
      <w:r w:rsidRPr="00DA7183">
        <w:rPr>
          <w:rFonts w:asciiTheme="majorHAnsi" w:hAnsiTheme="majorHAnsi"/>
          <w:sz w:val="20"/>
          <w:szCs w:val="20"/>
        </w:rPr>
        <w:t xml:space="preserve"> with the release of the first feature documentary on DVD, D.A. </w:t>
      </w:r>
      <w:proofErr w:type="spellStart"/>
      <w:r w:rsidRPr="00DA7183">
        <w:rPr>
          <w:rFonts w:asciiTheme="majorHAnsi" w:hAnsiTheme="majorHAnsi"/>
          <w:sz w:val="20"/>
          <w:szCs w:val="20"/>
        </w:rPr>
        <w:t>Pennebaker’s</w:t>
      </w:r>
      <w:proofErr w:type="spellEnd"/>
      <w:r w:rsidRPr="00DA7183">
        <w:rPr>
          <w:rFonts w:asciiTheme="majorHAnsi" w:hAnsiTheme="majorHAnsi"/>
          <w:sz w:val="20"/>
          <w:szCs w:val="20"/>
        </w:rPr>
        <w:t xml:space="preserve"> </w:t>
      </w:r>
      <w:r w:rsidRPr="00DA7183">
        <w:rPr>
          <w:rStyle w:val="Emphasis"/>
          <w:rFonts w:asciiTheme="majorHAnsi" w:hAnsiTheme="majorHAnsi"/>
          <w:sz w:val="20"/>
          <w:szCs w:val="20"/>
        </w:rPr>
        <w:t xml:space="preserve">Bob Dylan: Don’t Look Back. </w:t>
      </w:r>
      <w:r w:rsidRPr="00DA7183">
        <w:rPr>
          <w:rFonts w:asciiTheme="majorHAnsi" w:hAnsiTheme="majorHAnsi"/>
          <w:sz w:val="20"/>
          <w:szCs w:val="20"/>
        </w:rPr>
        <w:t xml:space="preserve">Over a decade later and a line of over 250 award-winning and highly acclaimed documentary titles, </w:t>
      </w:r>
      <w:proofErr w:type="spellStart"/>
      <w:r w:rsidRPr="00DA7183">
        <w:rPr>
          <w:rFonts w:asciiTheme="majorHAnsi" w:hAnsiTheme="majorHAnsi"/>
          <w:sz w:val="20"/>
          <w:szCs w:val="20"/>
        </w:rPr>
        <w:t>Docurama</w:t>
      </w:r>
      <w:proofErr w:type="spellEnd"/>
      <w:r w:rsidRPr="00DA7183">
        <w:rPr>
          <w:rFonts w:asciiTheme="majorHAnsi" w:hAnsiTheme="majorHAnsi"/>
          <w:sz w:val="20"/>
          <w:szCs w:val="20"/>
        </w:rPr>
        <w:t xml:space="preserve"> continues its mission to unearth and release the great classic documentaries of the last fifty years while spreading the word about filmmakers who are taking the form to new heights.  The </w:t>
      </w:r>
      <w:proofErr w:type="spellStart"/>
      <w:r w:rsidRPr="00DA7183">
        <w:rPr>
          <w:rFonts w:asciiTheme="majorHAnsi" w:hAnsiTheme="majorHAnsi"/>
          <w:sz w:val="20"/>
          <w:szCs w:val="20"/>
        </w:rPr>
        <w:t>Docurama</w:t>
      </w:r>
      <w:proofErr w:type="spellEnd"/>
      <w:r w:rsidRPr="00DA7183">
        <w:rPr>
          <w:rFonts w:asciiTheme="majorHAnsi" w:hAnsiTheme="majorHAnsi"/>
          <w:sz w:val="20"/>
          <w:szCs w:val="20"/>
        </w:rPr>
        <w:t xml:space="preserve"> catalog features a wide span of titles from varying genres including the arts, history/politics, environmental, ethnic interest, LGBT, music, and socio-cultural as well as theatrical fan-favorites like </w:t>
      </w:r>
      <w:r w:rsidRPr="00DA7183">
        <w:rPr>
          <w:rStyle w:val="Emphasis"/>
          <w:rFonts w:asciiTheme="majorHAnsi" w:hAnsiTheme="majorHAnsi"/>
          <w:sz w:val="20"/>
          <w:szCs w:val="20"/>
        </w:rPr>
        <w:t>The Wild Parrots of Telegraph Hill</w:t>
      </w:r>
      <w:r w:rsidRPr="00DA7183">
        <w:rPr>
          <w:rFonts w:asciiTheme="majorHAnsi" w:hAnsiTheme="majorHAnsi"/>
          <w:sz w:val="20"/>
          <w:szCs w:val="20"/>
        </w:rPr>
        <w:t xml:space="preserve"> and </w:t>
      </w:r>
      <w:r w:rsidRPr="00DA7183">
        <w:rPr>
          <w:rStyle w:val="Emphasis"/>
          <w:rFonts w:asciiTheme="majorHAnsi" w:hAnsiTheme="majorHAnsi"/>
          <w:sz w:val="20"/>
          <w:szCs w:val="20"/>
        </w:rPr>
        <w:t>Andy Goldsworthy:</w:t>
      </w:r>
      <w:r w:rsidRPr="00DA7183">
        <w:rPr>
          <w:rFonts w:asciiTheme="majorHAnsi" w:hAnsiTheme="majorHAnsi"/>
          <w:sz w:val="20"/>
          <w:szCs w:val="20"/>
        </w:rPr>
        <w:t xml:space="preserve"> </w:t>
      </w:r>
      <w:r w:rsidRPr="00DA7183">
        <w:rPr>
          <w:rStyle w:val="Emphasis"/>
          <w:rFonts w:asciiTheme="majorHAnsi" w:hAnsiTheme="majorHAnsi"/>
          <w:sz w:val="20"/>
          <w:szCs w:val="20"/>
        </w:rPr>
        <w:t>Rivers and Tides.</w:t>
      </w:r>
      <w:r w:rsidRPr="00DA7183">
        <w:rPr>
          <w:rFonts w:asciiTheme="majorHAnsi" w:hAnsiTheme="majorHAnsi"/>
          <w:sz w:val="20"/>
          <w:szCs w:val="20"/>
        </w:rPr>
        <w:t xml:space="preserve"> Releases in 2010 include the screwball comedy </w:t>
      </w:r>
      <w:r w:rsidRPr="00DA7183">
        <w:rPr>
          <w:rStyle w:val="Emphasis"/>
          <w:rFonts w:asciiTheme="majorHAnsi" w:hAnsiTheme="majorHAnsi"/>
          <w:sz w:val="20"/>
          <w:szCs w:val="20"/>
        </w:rPr>
        <w:t xml:space="preserve">The Yes Men Fix the World, </w:t>
      </w:r>
      <w:r w:rsidRPr="00DA7183">
        <w:rPr>
          <w:rFonts w:asciiTheme="majorHAnsi" w:hAnsiTheme="majorHAnsi"/>
          <w:sz w:val="20"/>
          <w:szCs w:val="20"/>
        </w:rPr>
        <w:t xml:space="preserve">the empowering music celebration </w:t>
      </w:r>
      <w:r w:rsidRPr="00DA7183">
        <w:rPr>
          <w:rStyle w:val="Emphasis"/>
          <w:rFonts w:asciiTheme="majorHAnsi" w:hAnsiTheme="majorHAnsi"/>
          <w:sz w:val="20"/>
          <w:szCs w:val="20"/>
        </w:rPr>
        <w:t xml:space="preserve">Soundtrack for a Revolution </w:t>
      </w:r>
      <w:r w:rsidRPr="00DA7183">
        <w:rPr>
          <w:rFonts w:asciiTheme="majorHAnsi" w:hAnsiTheme="majorHAnsi"/>
          <w:sz w:val="20"/>
          <w:szCs w:val="20"/>
        </w:rPr>
        <w:t xml:space="preserve">and the crowd-pleasing </w:t>
      </w:r>
      <w:proofErr w:type="spellStart"/>
      <w:r w:rsidRPr="00DA7183">
        <w:rPr>
          <w:rStyle w:val="Emphasis"/>
          <w:rFonts w:asciiTheme="majorHAnsi" w:hAnsiTheme="majorHAnsi"/>
          <w:sz w:val="20"/>
          <w:szCs w:val="20"/>
        </w:rPr>
        <w:t>Yoo</w:t>
      </w:r>
      <w:proofErr w:type="spellEnd"/>
      <w:r w:rsidRPr="00DA7183">
        <w:rPr>
          <w:rStyle w:val="Emphasis"/>
          <w:rFonts w:asciiTheme="majorHAnsi" w:hAnsiTheme="majorHAnsi"/>
          <w:sz w:val="20"/>
          <w:szCs w:val="20"/>
        </w:rPr>
        <w:t>-</w:t>
      </w:r>
      <w:proofErr w:type="spellStart"/>
      <w:r w:rsidRPr="00DA7183">
        <w:rPr>
          <w:rStyle w:val="Emphasis"/>
          <w:rFonts w:asciiTheme="majorHAnsi" w:hAnsiTheme="majorHAnsi"/>
          <w:sz w:val="20"/>
          <w:szCs w:val="20"/>
        </w:rPr>
        <w:t>Hoo</w:t>
      </w:r>
      <w:proofErr w:type="spellEnd"/>
      <w:r w:rsidRPr="00DA7183">
        <w:rPr>
          <w:rStyle w:val="Emphasis"/>
          <w:rFonts w:asciiTheme="majorHAnsi" w:hAnsiTheme="majorHAnsi"/>
          <w:sz w:val="20"/>
          <w:szCs w:val="20"/>
        </w:rPr>
        <w:t xml:space="preserve"> Mrs. Goldberg</w:t>
      </w:r>
      <w:r w:rsidRPr="00DA7183">
        <w:rPr>
          <w:rFonts w:asciiTheme="majorHAnsi" w:hAnsiTheme="majorHAnsi"/>
          <w:sz w:val="20"/>
          <w:szCs w:val="20"/>
        </w:rPr>
        <w:t xml:space="preserve">. </w:t>
      </w:r>
      <w:hyperlink r:id="rId9" w:history="1">
        <w:r w:rsidRPr="00DA7183">
          <w:rPr>
            <w:rStyle w:val="Hyperlink"/>
            <w:rFonts w:asciiTheme="majorHAnsi" w:hAnsiTheme="majorHAnsi"/>
            <w:sz w:val="20"/>
            <w:szCs w:val="20"/>
          </w:rPr>
          <w:t>www.docuramafilms.com</w:t>
        </w:r>
      </w:hyperlink>
      <w:r w:rsidRPr="00DA7183">
        <w:rPr>
          <w:rFonts w:asciiTheme="majorHAnsi" w:hAnsiTheme="majorHAnsi"/>
          <w:sz w:val="20"/>
          <w:szCs w:val="20"/>
        </w:rPr>
        <w:t xml:space="preserve"> </w:t>
      </w:r>
    </w:p>
    <w:p w:rsidR="00DA7183" w:rsidRPr="00DA7183" w:rsidRDefault="00DA7183" w:rsidP="00DA7183">
      <w:pPr>
        <w:pStyle w:val="NoSpacing"/>
      </w:pPr>
    </w:p>
    <w:p w:rsidR="00DA7183" w:rsidRPr="00DA7183" w:rsidRDefault="00DA7183" w:rsidP="00DA7183">
      <w:pPr>
        <w:pStyle w:val="NoSpacing"/>
        <w:rPr>
          <w:rFonts w:asciiTheme="majorHAnsi" w:hAnsiTheme="majorHAnsi"/>
          <w:b/>
          <w:sz w:val="20"/>
          <w:szCs w:val="20"/>
        </w:rPr>
      </w:pPr>
      <w:r w:rsidRPr="00DA7183">
        <w:rPr>
          <w:rFonts w:asciiTheme="majorHAnsi" w:hAnsiTheme="majorHAnsi"/>
          <w:b/>
          <w:sz w:val="20"/>
          <w:szCs w:val="20"/>
        </w:rPr>
        <w:t>For more information, please contact:</w:t>
      </w:r>
    </w:p>
    <w:p w:rsidR="00DA7183" w:rsidRPr="00DA7183" w:rsidRDefault="00DA7183" w:rsidP="00DA7183">
      <w:pPr>
        <w:pStyle w:val="NoSpacing"/>
        <w:rPr>
          <w:rFonts w:asciiTheme="majorHAnsi" w:hAnsiTheme="majorHAnsi"/>
          <w:sz w:val="20"/>
          <w:szCs w:val="20"/>
        </w:rPr>
      </w:pPr>
      <w:r w:rsidRPr="00DA7183">
        <w:rPr>
          <w:rFonts w:asciiTheme="majorHAnsi" w:hAnsiTheme="majorHAnsi"/>
          <w:sz w:val="20"/>
          <w:szCs w:val="20"/>
        </w:rPr>
        <w:t>Sommer Hixson</w:t>
      </w:r>
    </w:p>
    <w:p w:rsidR="00DA7183" w:rsidRPr="00DA7183" w:rsidRDefault="00DA7183" w:rsidP="00DA7183">
      <w:pPr>
        <w:pStyle w:val="NoSpacing"/>
        <w:rPr>
          <w:rFonts w:asciiTheme="majorHAnsi" w:hAnsiTheme="majorHAnsi"/>
          <w:sz w:val="20"/>
          <w:szCs w:val="20"/>
        </w:rPr>
      </w:pPr>
      <w:r w:rsidRPr="00DA7183">
        <w:rPr>
          <w:rFonts w:asciiTheme="majorHAnsi" w:hAnsiTheme="majorHAnsi"/>
          <w:sz w:val="20"/>
          <w:szCs w:val="20"/>
        </w:rPr>
        <w:t>(646) 259-4138</w:t>
      </w:r>
    </w:p>
    <w:p w:rsidR="00DA7183" w:rsidRPr="00DA7183" w:rsidRDefault="0052696F" w:rsidP="00DA7183">
      <w:pPr>
        <w:pStyle w:val="NoSpacing"/>
        <w:rPr>
          <w:rFonts w:asciiTheme="majorHAnsi" w:hAnsiTheme="majorHAnsi"/>
          <w:sz w:val="20"/>
          <w:szCs w:val="20"/>
        </w:rPr>
      </w:pPr>
      <w:hyperlink r:id="rId10" w:history="1">
        <w:r w:rsidR="00DA7183" w:rsidRPr="00DA7183">
          <w:rPr>
            <w:rStyle w:val="Hyperlink"/>
            <w:rFonts w:asciiTheme="majorHAnsi" w:hAnsiTheme="majorHAnsi"/>
            <w:color w:val="auto"/>
            <w:sz w:val="20"/>
            <w:szCs w:val="20"/>
            <w:u w:val="none"/>
          </w:rPr>
          <w:t>shixson@newvideo.com</w:t>
        </w:r>
      </w:hyperlink>
    </w:p>
    <w:p w:rsidR="00DA7183" w:rsidRPr="00DA7183" w:rsidRDefault="0052696F" w:rsidP="00DA7183">
      <w:pPr>
        <w:pStyle w:val="NoSpacing"/>
        <w:rPr>
          <w:rFonts w:asciiTheme="majorHAnsi" w:hAnsiTheme="majorHAnsi"/>
          <w:sz w:val="20"/>
          <w:szCs w:val="20"/>
        </w:rPr>
      </w:pPr>
      <w:hyperlink r:id="rId11" w:history="1">
        <w:r w:rsidR="00DA7183" w:rsidRPr="00DA7183">
          <w:rPr>
            <w:rStyle w:val="Hyperlink"/>
            <w:rFonts w:asciiTheme="majorHAnsi" w:hAnsiTheme="majorHAnsi"/>
            <w:sz w:val="20"/>
            <w:szCs w:val="20"/>
          </w:rPr>
          <w:t>http://www.newvideo.com/docurama/they-came-to-play/</w:t>
        </w:r>
      </w:hyperlink>
    </w:p>
    <w:p w:rsidR="00DA7183" w:rsidRPr="00DA7183" w:rsidRDefault="00DA7183" w:rsidP="00DA7183">
      <w:pPr>
        <w:pStyle w:val="NoSpacing"/>
        <w:rPr>
          <w:rFonts w:asciiTheme="majorHAnsi" w:hAnsiTheme="majorHAnsi"/>
          <w:sz w:val="20"/>
          <w:szCs w:val="20"/>
        </w:rPr>
      </w:pPr>
    </w:p>
    <w:sectPr w:rsidR="00DA7183" w:rsidRPr="00DA7183" w:rsidSect="006C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5489"/>
    <w:rsid w:val="000D5489"/>
    <w:rsid w:val="001B58C1"/>
    <w:rsid w:val="002538E8"/>
    <w:rsid w:val="003312C6"/>
    <w:rsid w:val="00421546"/>
    <w:rsid w:val="00445C75"/>
    <w:rsid w:val="004F1F2B"/>
    <w:rsid w:val="0052696F"/>
    <w:rsid w:val="00635A37"/>
    <w:rsid w:val="006C3B39"/>
    <w:rsid w:val="00731B55"/>
    <w:rsid w:val="00770530"/>
    <w:rsid w:val="007D7364"/>
    <w:rsid w:val="0084176A"/>
    <w:rsid w:val="009D2901"/>
    <w:rsid w:val="00DA7183"/>
    <w:rsid w:val="00E75832"/>
    <w:rsid w:val="00EB42E9"/>
    <w:rsid w:val="00F4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489"/>
    <w:pPr>
      <w:spacing w:after="0" w:line="240" w:lineRule="auto"/>
    </w:pPr>
  </w:style>
  <w:style w:type="paragraph" w:styleId="BalloonText">
    <w:name w:val="Balloon Text"/>
    <w:basedOn w:val="Normal"/>
    <w:link w:val="BalloonTextChar"/>
    <w:uiPriority w:val="99"/>
    <w:semiHidden/>
    <w:unhideWhenUsed/>
    <w:rsid w:val="004F1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F2B"/>
    <w:rPr>
      <w:rFonts w:ascii="Tahoma" w:hAnsi="Tahoma" w:cs="Tahoma"/>
      <w:sz w:val="16"/>
      <w:szCs w:val="16"/>
    </w:rPr>
  </w:style>
  <w:style w:type="character" w:styleId="Hyperlink">
    <w:name w:val="Hyperlink"/>
    <w:basedOn w:val="DefaultParagraphFont"/>
    <w:rsid w:val="00445C75"/>
    <w:rPr>
      <w:color w:val="0000FF"/>
      <w:u w:val="single"/>
    </w:rPr>
  </w:style>
  <w:style w:type="character" w:styleId="Strong">
    <w:name w:val="Strong"/>
    <w:basedOn w:val="DefaultParagraphFont"/>
    <w:qFormat/>
    <w:rsid w:val="00445C75"/>
    <w:rPr>
      <w:b/>
      <w:bCs/>
    </w:rPr>
  </w:style>
  <w:style w:type="character" w:styleId="Emphasis">
    <w:name w:val="Emphasis"/>
    <w:basedOn w:val="DefaultParagraphFont"/>
    <w:qFormat/>
    <w:rsid w:val="00445C7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urama.com/about/about-docura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vide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www.newvideo.com/docurama/they-came-to-play/" TargetMode="External"/><Relationship Id="rId5" Type="http://schemas.openxmlformats.org/officeDocument/2006/relationships/image" Target="media/image1.png"/><Relationship Id="rId10" Type="http://schemas.openxmlformats.org/officeDocument/2006/relationships/hyperlink" Target="mailto:shixson@newvideo.com" TargetMode="External"/><Relationship Id="rId4" Type="http://schemas.openxmlformats.org/officeDocument/2006/relationships/webSettings" Target="webSettings.xml"/><Relationship Id="rId9" Type="http://schemas.openxmlformats.org/officeDocument/2006/relationships/hyperlink" Target="http://www.docuramafil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390F5-2153-47F4-A36D-EBF27D32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3</cp:revision>
  <cp:lastPrinted>2010-10-04T20:28:00Z</cp:lastPrinted>
  <dcterms:created xsi:type="dcterms:W3CDTF">2010-10-05T18:24:00Z</dcterms:created>
  <dcterms:modified xsi:type="dcterms:W3CDTF">2010-10-05T20:02:00Z</dcterms:modified>
</cp:coreProperties>
</file>