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214" w:rsidRDefault="00836214" w:rsidP="00836214">
      <w:pPr>
        <w:pStyle w:val="PlainText"/>
        <w:rPr>
          <w:rFonts w:ascii="Cambria" w:hAnsi="Cambria" w:cs="Arial"/>
          <w:b/>
          <w:bCs/>
          <w:sz w:val="24"/>
          <w:szCs w:val="24"/>
        </w:rPr>
      </w:pPr>
      <w:r>
        <w:rPr>
          <w:rFonts w:ascii="Cambria" w:hAnsi="Cambria" w:cs="Arial"/>
          <w:b/>
          <w:bCs/>
          <w:sz w:val="24"/>
          <w:szCs w:val="24"/>
        </w:rPr>
        <w:t>FOR IMMEDIATE RELEASE</w:t>
      </w:r>
    </w:p>
    <w:p w:rsidR="00836214" w:rsidRDefault="00836214" w:rsidP="00836214">
      <w:pPr>
        <w:pStyle w:val="PlainText"/>
        <w:rPr>
          <w:rFonts w:ascii="Cambria" w:hAnsi="Cambria" w:cs="Arial"/>
          <w:bCs/>
          <w:szCs w:val="22"/>
        </w:rPr>
      </w:pPr>
    </w:p>
    <w:p w:rsidR="00836214" w:rsidRDefault="00836214" w:rsidP="00836214">
      <w:pPr>
        <w:pStyle w:val="PlainText"/>
        <w:jc w:val="center"/>
        <w:rPr>
          <w:rFonts w:ascii="Cambria" w:hAnsi="Cambria"/>
          <w:szCs w:val="22"/>
        </w:rPr>
      </w:pPr>
      <w:r>
        <w:rPr>
          <w:rFonts w:ascii="Cambria" w:hAnsi="Cambria"/>
          <w:noProof/>
          <w:szCs w:val="22"/>
        </w:rPr>
        <w:drawing>
          <wp:inline distT="0" distB="0" distL="0" distR="0">
            <wp:extent cx="2305050" cy="400050"/>
            <wp:effectExtent l="19050" t="0" r="0" b="0"/>
            <wp:docPr id="1" name="Picture 2" descr="DocuramaFilm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ramaFilmsLogo"/>
                    <pic:cNvPicPr>
                      <a:picLocks noChangeAspect="1" noChangeArrowheads="1"/>
                    </pic:cNvPicPr>
                  </pic:nvPicPr>
                  <pic:blipFill>
                    <a:blip r:embed="rId5" cstate="print"/>
                    <a:srcRect/>
                    <a:stretch>
                      <a:fillRect/>
                    </a:stretch>
                  </pic:blipFill>
                  <pic:spPr bwMode="auto">
                    <a:xfrm>
                      <a:off x="0" y="0"/>
                      <a:ext cx="2305050" cy="400050"/>
                    </a:xfrm>
                    <a:prstGeom prst="rect">
                      <a:avLst/>
                    </a:prstGeom>
                    <a:noFill/>
                    <a:ln w="9525">
                      <a:noFill/>
                      <a:miter lim="800000"/>
                      <a:headEnd/>
                      <a:tailEnd/>
                    </a:ln>
                  </pic:spPr>
                </pic:pic>
              </a:graphicData>
            </a:graphic>
          </wp:inline>
        </w:drawing>
      </w:r>
    </w:p>
    <w:p w:rsidR="00836214" w:rsidRDefault="00836214" w:rsidP="00836214">
      <w:pPr>
        <w:pStyle w:val="PlainText"/>
        <w:jc w:val="center"/>
        <w:rPr>
          <w:rFonts w:ascii="Cambria" w:hAnsi="Cambria" w:cs="Arial"/>
          <w:bCs/>
          <w:szCs w:val="22"/>
        </w:rPr>
      </w:pPr>
      <w:proofErr w:type="gramStart"/>
      <w:r>
        <w:rPr>
          <w:rFonts w:ascii="Cambria" w:hAnsi="Cambria"/>
          <w:szCs w:val="22"/>
        </w:rPr>
        <w:t>presents</w:t>
      </w:r>
      <w:proofErr w:type="gramEnd"/>
    </w:p>
    <w:p w:rsidR="00836214" w:rsidRDefault="00836214" w:rsidP="00836214">
      <w:pPr>
        <w:pStyle w:val="PlainText"/>
        <w:jc w:val="center"/>
        <w:rPr>
          <w:rFonts w:ascii="Cambria" w:hAnsi="Cambria" w:cs="Arial"/>
          <w:bCs/>
          <w:szCs w:val="22"/>
        </w:rPr>
      </w:pPr>
    </w:p>
    <w:p w:rsidR="00836214" w:rsidRDefault="00FE2A08" w:rsidP="00836214">
      <w:pPr>
        <w:pStyle w:val="PlainText"/>
        <w:jc w:val="center"/>
        <w:rPr>
          <w:rFonts w:ascii="Cambria" w:hAnsi="Cambria" w:cs="Arial"/>
          <w:bCs/>
          <w:szCs w:val="22"/>
        </w:rPr>
      </w:pPr>
      <w:r>
        <w:rPr>
          <w:noProof/>
        </w:rPr>
        <w:drawing>
          <wp:inline distT="0" distB="0" distL="0" distR="0">
            <wp:extent cx="2096223" cy="2957170"/>
            <wp:effectExtent l="19050" t="0" r="0" b="0"/>
            <wp:docPr id="4" name="Picture 1" descr="http://www.newvideo.com/wp-content/uploads/2011/03/NNVG244091-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ewvideo.com/wp-content/uploads/2011/03/NNVG244091-F.jpg"/>
                    <pic:cNvPicPr>
                      <a:picLocks noChangeAspect="1" noChangeArrowheads="1"/>
                    </pic:cNvPicPr>
                  </pic:nvPicPr>
                  <pic:blipFill>
                    <a:blip r:embed="rId6" cstate="print"/>
                    <a:srcRect/>
                    <a:stretch>
                      <a:fillRect/>
                    </a:stretch>
                  </pic:blipFill>
                  <pic:spPr bwMode="auto">
                    <a:xfrm>
                      <a:off x="0" y="0"/>
                      <a:ext cx="2097823" cy="2959427"/>
                    </a:xfrm>
                    <a:prstGeom prst="rect">
                      <a:avLst/>
                    </a:prstGeom>
                    <a:noFill/>
                    <a:ln w="9525">
                      <a:noFill/>
                      <a:miter lim="800000"/>
                      <a:headEnd/>
                      <a:tailEnd/>
                    </a:ln>
                  </pic:spPr>
                </pic:pic>
              </a:graphicData>
            </a:graphic>
          </wp:inline>
        </w:drawing>
      </w:r>
    </w:p>
    <w:p w:rsidR="00836214" w:rsidRPr="00836214" w:rsidRDefault="00836214" w:rsidP="00836214">
      <w:pPr>
        <w:pStyle w:val="NoSpacing"/>
        <w:jc w:val="center"/>
        <w:rPr>
          <w:rFonts w:ascii="Cambria" w:hAnsi="Cambria"/>
          <w:b/>
          <w:i/>
          <w:iCs/>
          <w:sz w:val="20"/>
          <w:szCs w:val="20"/>
        </w:rPr>
      </w:pPr>
    </w:p>
    <w:p w:rsidR="00836214" w:rsidRDefault="00836214" w:rsidP="00836214">
      <w:pPr>
        <w:pStyle w:val="NoSpacing"/>
        <w:rPr>
          <w:rFonts w:ascii="Cambria" w:hAnsi="Cambria"/>
          <w:b/>
          <w:i/>
          <w:iCs/>
          <w:sz w:val="24"/>
          <w:szCs w:val="24"/>
        </w:rPr>
      </w:pPr>
    </w:p>
    <w:p w:rsidR="00836214" w:rsidRDefault="008119D4" w:rsidP="00836214">
      <w:pPr>
        <w:pStyle w:val="NoSpacing"/>
        <w:jc w:val="center"/>
        <w:rPr>
          <w:rFonts w:asciiTheme="majorHAnsi" w:hAnsiTheme="majorHAnsi"/>
          <w:b/>
          <w:sz w:val="24"/>
          <w:szCs w:val="24"/>
        </w:rPr>
      </w:pPr>
      <w:r>
        <w:rPr>
          <w:rFonts w:asciiTheme="majorHAnsi" w:hAnsiTheme="majorHAnsi"/>
          <w:b/>
          <w:i/>
          <w:iCs/>
          <w:sz w:val="24"/>
          <w:szCs w:val="24"/>
        </w:rPr>
        <w:t>A SMALL ACT</w:t>
      </w:r>
      <w:r w:rsidR="00F86BCA">
        <w:rPr>
          <w:rFonts w:asciiTheme="majorHAnsi" w:hAnsiTheme="majorHAnsi"/>
          <w:b/>
          <w:iCs/>
          <w:sz w:val="24"/>
          <w:szCs w:val="24"/>
        </w:rPr>
        <w:t>,</w:t>
      </w:r>
      <w:r w:rsidR="00F86BCA">
        <w:rPr>
          <w:rFonts w:asciiTheme="majorHAnsi" w:hAnsiTheme="majorHAnsi"/>
          <w:b/>
          <w:i/>
          <w:iCs/>
          <w:sz w:val="24"/>
          <w:szCs w:val="24"/>
        </w:rPr>
        <w:t xml:space="preserve"> </w:t>
      </w:r>
      <w:r w:rsidRPr="003F591F">
        <w:rPr>
          <w:rFonts w:asciiTheme="majorHAnsi" w:hAnsiTheme="majorHAnsi"/>
          <w:b/>
          <w:iCs/>
          <w:sz w:val="24"/>
          <w:szCs w:val="24"/>
        </w:rPr>
        <w:t>AN INSPIRING JOURNEY</w:t>
      </w:r>
      <w:r w:rsidR="00F665C1">
        <w:rPr>
          <w:rFonts w:asciiTheme="majorHAnsi" w:hAnsiTheme="majorHAnsi"/>
          <w:b/>
          <w:iCs/>
          <w:sz w:val="24"/>
          <w:szCs w:val="24"/>
        </w:rPr>
        <w:t xml:space="preserve"> OF HOPE</w:t>
      </w:r>
      <w:r w:rsidR="00444F9B">
        <w:rPr>
          <w:rFonts w:asciiTheme="majorHAnsi" w:hAnsiTheme="majorHAnsi"/>
          <w:b/>
          <w:iCs/>
          <w:sz w:val="24"/>
          <w:szCs w:val="24"/>
        </w:rPr>
        <w:t>,</w:t>
      </w:r>
    </w:p>
    <w:p w:rsidR="00836214" w:rsidRPr="00ED2BA3" w:rsidRDefault="008119D4" w:rsidP="00836214">
      <w:pPr>
        <w:pStyle w:val="NoSpacing"/>
        <w:jc w:val="center"/>
        <w:rPr>
          <w:rFonts w:asciiTheme="majorHAnsi" w:hAnsiTheme="majorHAnsi"/>
          <w:b/>
          <w:sz w:val="24"/>
          <w:szCs w:val="24"/>
        </w:rPr>
      </w:pPr>
      <w:r>
        <w:rPr>
          <w:rFonts w:asciiTheme="majorHAnsi" w:hAnsiTheme="majorHAnsi"/>
          <w:b/>
          <w:sz w:val="24"/>
          <w:szCs w:val="24"/>
        </w:rPr>
        <w:t xml:space="preserve">TO BE RELEASED MAY 24 ON </w:t>
      </w:r>
      <w:r w:rsidR="00FE2A08">
        <w:rPr>
          <w:rFonts w:asciiTheme="majorHAnsi" w:hAnsiTheme="majorHAnsi"/>
          <w:b/>
          <w:sz w:val="24"/>
          <w:szCs w:val="24"/>
        </w:rPr>
        <w:t>DIGITAL AND DVD</w:t>
      </w:r>
    </w:p>
    <w:p w:rsidR="00836214" w:rsidRPr="00ED2BA3" w:rsidRDefault="00836214" w:rsidP="00836214">
      <w:pPr>
        <w:pStyle w:val="NoSpacing"/>
        <w:jc w:val="center"/>
        <w:rPr>
          <w:rFonts w:asciiTheme="majorHAnsi" w:hAnsiTheme="majorHAnsi"/>
          <w:b/>
          <w:sz w:val="24"/>
          <w:szCs w:val="24"/>
        </w:rPr>
      </w:pPr>
    </w:p>
    <w:p w:rsidR="00836214" w:rsidRPr="00ED2BA3" w:rsidRDefault="00836214" w:rsidP="00836214">
      <w:pPr>
        <w:pStyle w:val="NoSpacing"/>
        <w:jc w:val="center"/>
        <w:rPr>
          <w:rFonts w:asciiTheme="majorHAnsi" w:hAnsiTheme="majorHAnsi"/>
          <w:b/>
          <w:sz w:val="24"/>
          <w:szCs w:val="24"/>
        </w:rPr>
      </w:pPr>
      <w:r>
        <w:rPr>
          <w:rFonts w:asciiTheme="majorHAnsi" w:hAnsiTheme="majorHAnsi" w:cs="Arial"/>
          <w:b/>
          <w:sz w:val="24"/>
          <w:szCs w:val="24"/>
        </w:rPr>
        <w:t>“The Tiniest Act</w:t>
      </w:r>
      <w:r w:rsidR="008034CF">
        <w:rPr>
          <w:rFonts w:asciiTheme="majorHAnsi" w:hAnsiTheme="majorHAnsi" w:cs="Arial"/>
          <w:b/>
          <w:sz w:val="24"/>
          <w:szCs w:val="24"/>
        </w:rPr>
        <w:t>ions</w:t>
      </w:r>
      <w:r>
        <w:rPr>
          <w:rFonts w:asciiTheme="majorHAnsi" w:hAnsiTheme="majorHAnsi" w:cs="Arial"/>
          <w:b/>
          <w:sz w:val="24"/>
          <w:szCs w:val="24"/>
        </w:rPr>
        <w:t xml:space="preserve"> Can Change Entire Lives” – </w:t>
      </w:r>
      <w:r w:rsidRPr="00836214">
        <w:rPr>
          <w:rFonts w:asciiTheme="majorHAnsi" w:hAnsiTheme="majorHAnsi" w:cs="Arial"/>
          <w:b/>
          <w:i/>
          <w:sz w:val="24"/>
          <w:szCs w:val="24"/>
        </w:rPr>
        <w:t>New York Times</w:t>
      </w:r>
    </w:p>
    <w:p w:rsidR="00836214" w:rsidRPr="00ED2BA3" w:rsidRDefault="00836214" w:rsidP="00C62577">
      <w:pPr>
        <w:pStyle w:val="NoSpacing"/>
        <w:rPr>
          <w:rFonts w:asciiTheme="majorHAnsi" w:hAnsiTheme="majorHAnsi"/>
          <w:b/>
          <w:sz w:val="24"/>
          <w:szCs w:val="24"/>
        </w:rPr>
      </w:pPr>
    </w:p>
    <w:p w:rsidR="002462B9" w:rsidRDefault="009521ED" w:rsidP="00F2609A">
      <w:pPr>
        <w:rPr>
          <w:rFonts w:asciiTheme="majorHAnsi" w:hAnsiTheme="majorHAnsi"/>
          <w:sz w:val="24"/>
          <w:szCs w:val="24"/>
        </w:rPr>
      </w:pPr>
      <w:r>
        <w:rPr>
          <w:rFonts w:asciiTheme="majorHAnsi" w:hAnsiTheme="majorHAnsi"/>
          <w:b/>
          <w:i/>
        </w:rPr>
        <w:t>April 16</w:t>
      </w:r>
      <w:r w:rsidR="00836214" w:rsidRPr="00ED2BA3">
        <w:rPr>
          <w:rFonts w:asciiTheme="majorHAnsi" w:hAnsiTheme="majorHAnsi"/>
          <w:b/>
          <w:i/>
        </w:rPr>
        <w:t>, 2011</w:t>
      </w:r>
      <w:r w:rsidR="00836214" w:rsidRPr="00ED2BA3">
        <w:rPr>
          <w:rFonts w:asciiTheme="majorHAnsi" w:hAnsiTheme="majorHAnsi"/>
        </w:rPr>
        <w:t xml:space="preserve"> – </w:t>
      </w:r>
      <w:r w:rsidR="00836214" w:rsidRPr="00836214">
        <w:rPr>
          <w:rFonts w:asciiTheme="majorHAnsi" w:hAnsiTheme="majorHAnsi"/>
          <w:sz w:val="24"/>
          <w:szCs w:val="24"/>
        </w:rPr>
        <w:t xml:space="preserve">A single gesture can </w:t>
      </w:r>
      <w:r w:rsidR="00594B5D">
        <w:rPr>
          <w:rFonts w:asciiTheme="majorHAnsi" w:hAnsiTheme="majorHAnsi"/>
          <w:sz w:val="24"/>
          <w:szCs w:val="24"/>
        </w:rPr>
        <w:t>have</w:t>
      </w:r>
      <w:r w:rsidR="00836214" w:rsidRPr="00836214">
        <w:rPr>
          <w:rFonts w:asciiTheme="majorHAnsi" w:hAnsiTheme="majorHAnsi"/>
          <w:sz w:val="24"/>
          <w:szCs w:val="24"/>
        </w:rPr>
        <w:t xml:space="preserve"> the greatest impact. Students </w:t>
      </w:r>
      <w:r w:rsidR="00B8710D">
        <w:rPr>
          <w:rFonts w:asciiTheme="majorHAnsi" w:hAnsiTheme="majorHAnsi"/>
          <w:sz w:val="24"/>
          <w:szCs w:val="24"/>
        </w:rPr>
        <w:t xml:space="preserve">at </w:t>
      </w:r>
      <w:proofErr w:type="spellStart"/>
      <w:r w:rsidR="00B8710D">
        <w:rPr>
          <w:rFonts w:asciiTheme="majorHAnsi" w:hAnsiTheme="majorHAnsi"/>
          <w:sz w:val="24"/>
          <w:szCs w:val="24"/>
        </w:rPr>
        <w:t>Mukubu</w:t>
      </w:r>
      <w:proofErr w:type="spellEnd"/>
      <w:r w:rsidR="00B8710D">
        <w:rPr>
          <w:rFonts w:asciiTheme="majorHAnsi" w:hAnsiTheme="majorHAnsi"/>
          <w:sz w:val="24"/>
          <w:szCs w:val="24"/>
        </w:rPr>
        <w:t xml:space="preserve"> Primary S</w:t>
      </w:r>
      <w:r w:rsidR="00836214" w:rsidRPr="00836214">
        <w:rPr>
          <w:rFonts w:asciiTheme="majorHAnsi" w:hAnsiTheme="majorHAnsi"/>
          <w:sz w:val="24"/>
          <w:szCs w:val="24"/>
        </w:rPr>
        <w:t>chool</w:t>
      </w:r>
      <w:r w:rsidR="00B8710D">
        <w:rPr>
          <w:rFonts w:asciiTheme="majorHAnsi" w:hAnsiTheme="majorHAnsi"/>
          <w:sz w:val="24"/>
          <w:szCs w:val="24"/>
        </w:rPr>
        <w:t xml:space="preserve"> in Kenya</w:t>
      </w:r>
      <w:r w:rsidR="00836214" w:rsidRPr="00836214">
        <w:rPr>
          <w:rFonts w:asciiTheme="majorHAnsi" w:hAnsiTheme="majorHAnsi"/>
          <w:sz w:val="24"/>
          <w:szCs w:val="24"/>
        </w:rPr>
        <w:t xml:space="preserve"> can’t afford to pay expensive school fees and top students rely on sponsors to </w:t>
      </w:r>
      <w:r w:rsidR="003579BE">
        <w:rPr>
          <w:rFonts w:asciiTheme="majorHAnsi" w:hAnsiTheme="majorHAnsi"/>
          <w:sz w:val="24"/>
          <w:szCs w:val="24"/>
        </w:rPr>
        <w:t>continue</w:t>
      </w:r>
      <w:r w:rsidR="00836214" w:rsidRPr="00836214">
        <w:rPr>
          <w:rFonts w:asciiTheme="majorHAnsi" w:hAnsiTheme="majorHAnsi"/>
          <w:sz w:val="24"/>
          <w:szCs w:val="24"/>
        </w:rPr>
        <w:t xml:space="preserve"> their education. </w:t>
      </w:r>
      <w:r w:rsidR="00B87205">
        <w:rPr>
          <w:rFonts w:asciiTheme="majorHAnsi" w:hAnsiTheme="majorHAnsi"/>
          <w:sz w:val="24"/>
          <w:szCs w:val="24"/>
        </w:rPr>
        <w:t xml:space="preserve">At 11 years </w:t>
      </w:r>
      <w:r w:rsidR="00F67946">
        <w:rPr>
          <w:rFonts w:asciiTheme="majorHAnsi" w:hAnsiTheme="majorHAnsi"/>
          <w:sz w:val="24"/>
          <w:szCs w:val="24"/>
        </w:rPr>
        <w:t>old</w:t>
      </w:r>
      <w:r w:rsidR="00DB4B2C">
        <w:rPr>
          <w:rFonts w:asciiTheme="majorHAnsi" w:hAnsiTheme="majorHAnsi"/>
          <w:sz w:val="24"/>
          <w:szCs w:val="24"/>
        </w:rPr>
        <w:t xml:space="preserve">, </w:t>
      </w:r>
      <w:r w:rsidR="00836214" w:rsidRPr="00836214">
        <w:rPr>
          <w:rFonts w:asciiTheme="majorHAnsi" w:hAnsiTheme="majorHAnsi"/>
          <w:sz w:val="24"/>
          <w:szCs w:val="24"/>
        </w:rPr>
        <w:t xml:space="preserve">Chris </w:t>
      </w:r>
      <w:proofErr w:type="spellStart"/>
      <w:r w:rsidR="00836214" w:rsidRPr="00836214">
        <w:rPr>
          <w:rFonts w:asciiTheme="majorHAnsi" w:hAnsiTheme="majorHAnsi"/>
          <w:sz w:val="24"/>
          <w:szCs w:val="24"/>
        </w:rPr>
        <w:t>Mburu</w:t>
      </w:r>
      <w:proofErr w:type="spellEnd"/>
      <w:r w:rsidR="00836214" w:rsidRPr="00836214">
        <w:rPr>
          <w:rFonts w:asciiTheme="majorHAnsi" w:hAnsiTheme="majorHAnsi"/>
          <w:sz w:val="24"/>
          <w:szCs w:val="24"/>
        </w:rPr>
        <w:t xml:space="preserve"> was one of those students. Now a </w:t>
      </w:r>
      <w:r w:rsidR="00C62198">
        <w:rPr>
          <w:rFonts w:asciiTheme="majorHAnsi" w:hAnsiTheme="majorHAnsi"/>
          <w:sz w:val="24"/>
          <w:szCs w:val="24"/>
        </w:rPr>
        <w:t xml:space="preserve">Harvard Law School graduate and </w:t>
      </w:r>
      <w:r w:rsidR="00DB4B2C">
        <w:rPr>
          <w:rFonts w:asciiTheme="majorHAnsi" w:hAnsiTheme="majorHAnsi"/>
          <w:sz w:val="24"/>
          <w:szCs w:val="24"/>
        </w:rPr>
        <w:t xml:space="preserve">Human Rights </w:t>
      </w:r>
      <w:r w:rsidR="00334054">
        <w:rPr>
          <w:rFonts w:asciiTheme="majorHAnsi" w:hAnsiTheme="majorHAnsi"/>
          <w:sz w:val="24"/>
          <w:szCs w:val="24"/>
        </w:rPr>
        <w:t>Lawyer</w:t>
      </w:r>
      <w:r w:rsidR="00153A16">
        <w:rPr>
          <w:rFonts w:asciiTheme="majorHAnsi" w:hAnsiTheme="majorHAnsi"/>
          <w:sz w:val="24"/>
          <w:szCs w:val="24"/>
        </w:rPr>
        <w:t xml:space="preserve"> at the United Nations in Geneva,</w:t>
      </w:r>
      <w:r w:rsidR="00C62198">
        <w:rPr>
          <w:rFonts w:asciiTheme="majorHAnsi" w:hAnsiTheme="majorHAnsi"/>
          <w:sz w:val="24"/>
          <w:szCs w:val="24"/>
        </w:rPr>
        <w:t xml:space="preserve"> </w:t>
      </w:r>
      <w:r w:rsidR="00836214" w:rsidRPr="00836214">
        <w:rPr>
          <w:rFonts w:asciiTheme="majorHAnsi" w:hAnsiTheme="majorHAnsi"/>
          <w:sz w:val="24"/>
          <w:szCs w:val="24"/>
        </w:rPr>
        <w:t>Chris finds and befriends the woman</w:t>
      </w:r>
      <w:r w:rsidR="00C62198">
        <w:rPr>
          <w:rFonts w:asciiTheme="majorHAnsi" w:hAnsiTheme="majorHAnsi"/>
          <w:sz w:val="24"/>
          <w:szCs w:val="24"/>
        </w:rPr>
        <w:t xml:space="preserve"> who made it possible</w:t>
      </w:r>
      <w:r w:rsidR="00BE68C1">
        <w:rPr>
          <w:rFonts w:asciiTheme="majorHAnsi" w:hAnsiTheme="majorHAnsi"/>
          <w:sz w:val="24"/>
          <w:szCs w:val="24"/>
        </w:rPr>
        <w:t xml:space="preserve"> for him</w:t>
      </w:r>
      <w:r w:rsidR="003A5BEE">
        <w:rPr>
          <w:rFonts w:asciiTheme="majorHAnsi" w:hAnsiTheme="majorHAnsi"/>
          <w:sz w:val="24"/>
          <w:szCs w:val="24"/>
        </w:rPr>
        <w:t xml:space="preserve"> to reach his highest potential – </w:t>
      </w:r>
      <w:r w:rsidR="00DB4B2C">
        <w:rPr>
          <w:rFonts w:asciiTheme="majorHAnsi" w:hAnsiTheme="majorHAnsi"/>
          <w:sz w:val="24"/>
          <w:szCs w:val="24"/>
        </w:rPr>
        <w:t>Hilde Back</w:t>
      </w:r>
      <w:r w:rsidR="00C62198">
        <w:rPr>
          <w:rFonts w:asciiTheme="majorHAnsi" w:hAnsiTheme="majorHAnsi"/>
          <w:sz w:val="24"/>
          <w:szCs w:val="24"/>
        </w:rPr>
        <w:t xml:space="preserve">. </w:t>
      </w:r>
      <w:r w:rsidR="00DB4B2C">
        <w:rPr>
          <w:rFonts w:asciiTheme="majorHAnsi" w:hAnsiTheme="majorHAnsi"/>
          <w:sz w:val="24"/>
          <w:szCs w:val="24"/>
        </w:rPr>
        <w:t>An</w:t>
      </w:r>
      <w:r w:rsidR="00C62198">
        <w:rPr>
          <w:rFonts w:asciiTheme="majorHAnsi" w:hAnsiTheme="majorHAnsi"/>
          <w:sz w:val="24"/>
          <w:szCs w:val="24"/>
        </w:rPr>
        <w:t xml:space="preserve"> 85-year-ol</w:t>
      </w:r>
      <w:r w:rsidR="00322B57">
        <w:rPr>
          <w:rFonts w:asciiTheme="majorHAnsi" w:hAnsiTheme="majorHAnsi"/>
          <w:sz w:val="24"/>
          <w:szCs w:val="24"/>
        </w:rPr>
        <w:t xml:space="preserve">d </w:t>
      </w:r>
      <w:r w:rsidR="003977E2">
        <w:rPr>
          <w:rFonts w:asciiTheme="majorHAnsi" w:hAnsiTheme="majorHAnsi"/>
          <w:sz w:val="24"/>
          <w:szCs w:val="24"/>
        </w:rPr>
        <w:t xml:space="preserve">Jewish </w:t>
      </w:r>
      <w:r w:rsidR="00322B57">
        <w:rPr>
          <w:rFonts w:asciiTheme="majorHAnsi" w:hAnsiTheme="majorHAnsi"/>
          <w:sz w:val="24"/>
          <w:szCs w:val="24"/>
        </w:rPr>
        <w:t xml:space="preserve">Holocaust </w:t>
      </w:r>
      <w:r w:rsidR="005418A9">
        <w:rPr>
          <w:rFonts w:asciiTheme="majorHAnsi" w:hAnsiTheme="majorHAnsi"/>
          <w:sz w:val="24"/>
          <w:szCs w:val="24"/>
        </w:rPr>
        <w:t>refugee</w:t>
      </w:r>
      <w:r w:rsidR="00322B57">
        <w:rPr>
          <w:rFonts w:asciiTheme="majorHAnsi" w:hAnsiTheme="majorHAnsi"/>
          <w:sz w:val="24"/>
          <w:szCs w:val="24"/>
        </w:rPr>
        <w:t xml:space="preserve"> and school </w:t>
      </w:r>
      <w:r w:rsidR="00C62198">
        <w:rPr>
          <w:rFonts w:asciiTheme="majorHAnsi" w:hAnsiTheme="majorHAnsi"/>
          <w:sz w:val="24"/>
          <w:szCs w:val="24"/>
        </w:rPr>
        <w:t>teacher in Sweden</w:t>
      </w:r>
      <w:r w:rsidR="00DB4B2C">
        <w:rPr>
          <w:rFonts w:asciiTheme="majorHAnsi" w:hAnsiTheme="majorHAnsi"/>
          <w:sz w:val="24"/>
          <w:szCs w:val="24"/>
        </w:rPr>
        <w:t>, Hilde</w:t>
      </w:r>
      <w:r w:rsidR="00C62198">
        <w:rPr>
          <w:rFonts w:asciiTheme="majorHAnsi" w:hAnsiTheme="majorHAnsi"/>
          <w:sz w:val="24"/>
          <w:szCs w:val="24"/>
        </w:rPr>
        <w:t xml:space="preserve"> </w:t>
      </w:r>
      <w:r w:rsidR="00BE68C1">
        <w:rPr>
          <w:rFonts w:asciiTheme="majorHAnsi" w:hAnsiTheme="majorHAnsi"/>
          <w:sz w:val="24"/>
          <w:szCs w:val="24"/>
        </w:rPr>
        <w:t>s</w:t>
      </w:r>
      <w:r w:rsidR="007A1CDC">
        <w:rPr>
          <w:rFonts w:asciiTheme="majorHAnsi" w:hAnsiTheme="majorHAnsi"/>
          <w:sz w:val="24"/>
          <w:szCs w:val="24"/>
        </w:rPr>
        <w:t>upported</w:t>
      </w:r>
      <w:r w:rsidR="00BE68C1">
        <w:rPr>
          <w:rFonts w:asciiTheme="majorHAnsi" w:hAnsiTheme="majorHAnsi"/>
          <w:sz w:val="24"/>
          <w:szCs w:val="24"/>
        </w:rPr>
        <w:t xml:space="preserve"> Chris</w:t>
      </w:r>
      <w:r w:rsidR="00927B11">
        <w:rPr>
          <w:rFonts w:asciiTheme="majorHAnsi" w:hAnsiTheme="majorHAnsi"/>
          <w:sz w:val="24"/>
          <w:szCs w:val="24"/>
        </w:rPr>
        <w:t xml:space="preserve"> through primary school and secondary school</w:t>
      </w:r>
      <w:r w:rsidR="007A1CDC">
        <w:rPr>
          <w:rFonts w:asciiTheme="majorHAnsi" w:hAnsiTheme="majorHAnsi"/>
          <w:sz w:val="24"/>
          <w:szCs w:val="24"/>
        </w:rPr>
        <w:t xml:space="preserve"> w</w:t>
      </w:r>
      <w:r w:rsidR="00C62198">
        <w:rPr>
          <w:rFonts w:asciiTheme="majorHAnsi" w:hAnsiTheme="majorHAnsi"/>
          <w:sz w:val="24"/>
          <w:szCs w:val="24"/>
        </w:rPr>
        <w:t xml:space="preserve">ith </w:t>
      </w:r>
      <w:r w:rsidR="00C433A2">
        <w:rPr>
          <w:rFonts w:asciiTheme="majorHAnsi" w:hAnsiTheme="majorHAnsi"/>
          <w:sz w:val="24"/>
          <w:szCs w:val="24"/>
        </w:rPr>
        <w:t xml:space="preserve">a </w:t>
      </w:r>
      <w:r w:rsidR="005418A9">
        <w:rPr>
          <w:rFonts w:asciiTheme="majorHAnsi" w:hAnsiTheme="majorHAnsi"/>
          <w:sz w:val="24"/>
          <w:szCs w:val="24"/>
        </w:rPr>
        <w:t xml:space="preserve">small </w:t>
      </w:r>
      <w:r w:rsidR="00C433A2">
        <w:rPr>
          <w:rFonts w:asciiTheme="majorHAnsi" w:hAnsiTheme="majorHAnsi"/>
          <w:sz w:val="24"/>
          <w:szCs w:val="24"/>
        </w:rPr>
        <w:t>monthly payment</w:t>
      </w:r>
      <w:r w:rsidR="007A1CDC">
        <w:rPr>
          <w:rFonts w:asciiTheme="majorHAnsi" w:hAnsiTheme="majorHAnsi"/>
          <w:sz w:val="24"/>
          <w:szCs w:val="24"/>
        </w:rPr>
        <w:t xml:space="preserve">. </w:t>
      </w:r>
      <w:r w:rsidR="002462B9">
        <w:rPr>
          <w:rFonts w:asciiTheme="majorHAnsi" w:hAnsiTheme="majorHAnsi"/>
          <w:sz w:val="24"/>
          <w:szCs w:val="24"/>
        </w:rPr>
        <w:t>As a result</w:t>
      </w:r>
      <w:r w:rsidR="007A1CDC">
        <w:rPr>
          <w:rFonts w:asciiTheme="majorHAnsi" w:hAnsiTheme="majorHAnsi"/>
          <w:sz w:val="24"/>
          <w:szCs w:val="24"/>
        </w:rPr>
        <w:t xml:space="preserve">, </w:t>
      </w:r>
      <w:r w:rsidR="00927B11">
        <w:rPr>
          <w:rFonts w:asciiTheme="majorHAnsi" w:hAnsiTheme="majorHAnsi"/>
          <w:sz w:val="24"/>
          <w:szCs w:val="24"/>
        </w:rPr>
        <w:t xml:space="preserve">Chris </w:t>
      </w:r>
      <w:r w:rsidR="002462B9">
        <w:rPr>
          <w:rFonts w:asciiTheme="majorHAnsi" w:hAnsiTheme="majorHAnsi"/>
          <w:sz w:val="24"/>
          <w:szCs w:val="24"/>
        </w:rPr>
        <w:t>completed his</w:t>
      </w:r>
      <w:r w:rsidR="00927B11">
        <w:rPr>
          <w:rFonts w:asciiTheme="majorHAnsi" w:hAnsiTheme="majorHAnsi"/>
          <w:sz w:val="24"/>
          <w:szCs w:val="24"/>
        </w:rPr>
        <w:t xml:space="preserve"> </w:t>
      </w:r>
      <w:r w:rsidR="007A1CDC">
        <w:rPr>
          <w:rFonts w:asciiTheme="majorHAnsi" w:hAnsiTheme="majorHAnsi"/>
          <w:sz w:val="24"/>
          <w:szCs w:val="24"/>
        </w:rPr>
        <w:t xml:space="preserve">school </w:t>
      </w:r>
      <w:r w:rsidR="00927B11">
        <w:rPr>
          <w:rFonts w:asciiTheme="majorHAnsi" w:hAnsiTheme="majorHAnsi"/>
          <w:sz w:val="24"/>
          <w:szCs w:val="24"/>
        </w:rPr>
        <w:t>requirements</w:t>
      </w:r>
      <w:r w:rsidR="002462B9">
        <w:rPr>
          <w:rFonts w:asciiTheme="majorHAnsi" w:hAnsiTheme="majorHAnsi"/>
          <w:sz w:val="24"/>
          <w:szCs w:val="24"/>
        </w:rPr>
        <w:t>, graduated</w:t>
      </w:r>
      <w:r w:rsidR="00E461B0">
        <w:rPr>
          <w:rFonts w:asciiTheme="majorHAnsi" w:hAnsiTheme="majorHAnsi"/>
          <w:sz w:val="24"/>
          <w:szCs w:val="24"/>
        </w:rPr>
        <w:t xml:space="preserve"> at the top of his class at </w:t>
      </w:r>
      <w:r w:rsidR="002462B9">
        <w:rPr>
          <w:rFonts w:asciiTheme="majorHAnsi" w:hAnsiTheme="majorHAnsi"/>
          <w:sz w:val="24"/>
          <w:szCs w:val="24"/>
        </w:rPr>
        <w:t>Nairobi University</w:t>
      </w:r>
      <w:r w:rsidR="00844042">
        <w:rPr>
          <w:rFonts w:asciiTheme="majorHAnsi" w:hAnsiTheme="majorHAnsi"/>
          <w:sz w:val="24"/>
          <w:szCs w:val="24"/>
        </w:rPr>
        <w:t xml:space="preserve"> </w:t>
      </w:r>
      <w:r w:rsidR="00334054">
        <w:rPr>
          <w:rFonts w:asciiTheme="majorHAnsi" w:hAnsiTheme="majorHAnsi"/>
          <w:sz w:val="24"/>
          <w:szCs w:val="24"/>
        </w:rPr>
        <w:t xml:space="preserve">and </w:t>
      </w:r>
      <w:r w:rsidR="00C433A2">
        <w:rPr>
          <w:rFonts w:asciiTheme="majorHAnsi" w:hAnsiTheme="majorHAnsi"/>
          <w:sz w:val="24"/>
          <w:szCs w:val="24"/>
        </w:rPr>
        <w:t>continue</w:t>
      </w:r>
      <w:r w:rsidR="002462B9">
        <w:rPr>
          <w:rFonts w:asciiTheme="majorHAnsi" w:hAnsiTheme="majorHAnsi"/>
          <w:sz w:val="24"/>
          <w:szCs w:val="24"/>
        </w:rPr>
        <w:t xml:space="preserve">d </w:t>
      </w:r>
      <w:r w:rsidR="00C91030">
        <w:rPr>
          <w:rFonts w:asciiTheme="majorHAnsi" w:hAnsiTheme="majorHAnsi"/>
          <w:sz w:val="24"/>
          <w:szCs w:val="24"/>
        </w:rPr>
        <w:t>his education at Harvard Law School with a full scholarship</w:t>
      </w:r>
      <w:r w:rsidR="003F32B6">
        <w:rPr>
          <w:rFonts w:asciiTheme="majorHAnsi" w:hAnsiTheme="majorHAnsi"/>
          <w:sz w:val="24"/>
          <w:szCs w:val="24"/>
        </w:rPr>
        <w:t>.</w:t>
      </w:r>
      <w:r w:rsidR="002462B9">
        <w:rPr>
          <w:rFonts w:asciiTheme="majorHAnsi" w:hAnsiTheme="majorHAnsi"/>
          <w:sz w:val="24"/>
          <w:szCs w:val="24"/>
        </w:rPr>
        <w:t xml:space="preserve"> </w:t>
      </w:r>
    </w:p>
    <w:p w:rsidR="00322B57" w:rsidRDefault="005418A9" w:rsidP="00F2609A">
      <w:pPr>
        <w:rPr>
          <w:rFonts w:asciiTheme="majorHAnsi" w:hAnsiTheme="majorHAnsi"/>
          <w:sz w:val="24"/>
          <w:szCs w:val="24"/>
        </w:rPr>
      </w:pPr>
      <w:r>
        <w:rPr>
          <w:rFonts w:asciiTheme="majorHAnsi" w:hAnsiTheme="majorHAnsi"/>
          <w:sz w:val="24"/>
          <w:szCs w:val="24"/>
        </w:rPr>
        <w:t>As an adult</w:t>
      </w:r>
      <w:r w:rsidR="00ED04B4">
        <w:rPr>
          <w:rFonts w:asciiTheme="majorHAnsi" w:hAnsiTheme="majorHAnsi"/>
          <w:sz w:val="24"/>
          <w:szCs w:val="24"/>
        </w:rPr>
        <w:t>, Chris</w:t>
      </w:r>
      <w:r w:rsidR="00325C3F">
        <w:rPr>
          <w:rFonts w:asciiTheme="majorHAnsi" w:hAnsiTheme="majorHAnsi"/>
          <w:sz w:val="24"/>
          <w:szCs w:val="24"/>
        </w:rPr>
        <w:t xml:space="preserve"> created</w:t>
      </w:r>
      <w:r w:rsidR="00322B57">
        <w:rPr>
          <w:rFonts w:asciiTheme="majorHAnsi" w:hAnsiTheme="majorHAnsi"/>
          <w:sz w:val="24"/>
          <w:szCs w:val="24"/>
        </w:rPr>
        <w:t xml:space="preserve"> the Hilde Back Education Fund, a</w:t>
      </w:r>
      <w:r w:rsidR="0089787B" w:rsidRPr="00F2609A">
        <w:rPr>
          <w:rFonts w:asciiTheme="majorHAnsi" w:hAnsiTheme="majorHAnsi"/>
          <w:sz w:val="24"/>
          <w:szCs w:val="24"/>
        </w:rPr>
        <w:t xml:space="preserve"> program </w:t>
      </w:r>
      <w:r w:rsidR="00322B57">
        <w:rPr>
          <w:rFonts w:asciiTheme="majorHAnsi" w:hAnsiTheme="majorHAnsi"/>
          <w:sz w:val="24"/>
          <w:szCs w:val="24"/>
        </w:rPr>
        <w:t xml:space="preserve">that provides scholarships </w:t>
      </w:r>
      <w:r w:rsidR="00325C3F">
        <w:rPr>
          <w:rFonts w:asciiTheme="majorHAnsi" w:hAnsiTheme="majorHAnsi"/>
          <w:sz w:val="24"/>
          <w:szCs w:val="24"/>
        </w:rPr>
        <w:t>for</w:t>
      </w:r>
      <w:r w:rsidR="00322B57">
        <w:rPr>
          <w:rFonts w:asciiTheme="majorHAnsi" w:hAnsiTheme="majorHAnsi"/>
          <w:sz w:val="24"/>
          <w:szCs w:val="24"/>
        </w:rPr>
        <w:t xml:space="preserve"> top students </w:t>
      </w:r>
      <w:r w:rsidR="00E96453">
        <w:rPr>
          <w:rFonts w:asciiTheme="majorHAnsi" w:hAnsiTheme="majorHAnsi"/>
          <w:sz w:val="24"/>
          <w:szCs w:val="24"/>
        </w:rPr>
        <w:t xml:space="preserve">in Kenya </w:t>
      </w:r>
      <w:r w:rsidR="0045099D">
        <w:rPr>
          <w:rFonts w:asciiTheme="majorHAnsi" w:hAnsiTheme="majorHAnsi"/>
          <w:sz w:val="24"/>
          <w:szCs w:val="24"/>
        </w:rPr>
        <w:t>who can’t afford to attend secondary school.</w:t>
      </w:r>
      <w:r w:rsidR="00844042">
        <w:rPr>
          <w:rFonts w:asciiTheme="majorHAnsi" w:hAnsiTheme="majorHAnsi"/>
          <w:sz w:val="24"/>
          <w:szCs w:val="24"/>
        </w:rPr>
        <w:t xml:space="preserve"> </w:t>
      </w:r>
      <w:r w:rsidR="008855B9">
        <w:rPr>
          <w:rFonts w:asciiTheme="majorHAnsi" w:hAnsiTheme="majorHAnsi"/>
          <w:sz w:val="24"/>
          <w:szCs w:val="24"/>
        </w:rPr>
        <w:t xml:space="preserve">At the time, Chris had </w:t>
      </w:r>
      <w:r>
        <w:rPr>
          <w:rFonts w:asciiTheme="majorHAnsi" w:hAnsiTheme="majorHAnsi"/>
          <w:sz w:val="24"/>
          <w:szCs w:val="24"/>
        </w:rPr>
        <w:t>not yet</w:t>
      </w:r>
      <w:r w:rsidR="008855B9">
        <w:rPr>
          <w:rFonts w:asciiTheme="majorHAnsi" w:hAnsiTheme="majorHAnsi"/>
          <w:sz w:val="24"/>
          <w:szCs w:val="24"/>
        </w:rPr>
        <w:t xml:space="preserve"> met Hilde and</w:t>
      </w:r>
      <w:r>
        <w:rPr>
          <w:rFonts w:asciiTheme="majorHAnsi" w:hAnsiTheme="majorHAnsi"/>
          <w:sz w:val="24"/>
          <w:szCs w:val="24"/>
        </w:rPr>
        <w:t>,</w:t>
      </w:r>
      <w:r w:rsidR="008855B9">
        <w:rPr>
          <w:rFonts w:asciiTheme="majorHAnsi" w:hAnsiTheme="majorHAnsi"/>
          <w:sz w:val="24"/>
          <w:szCs w:val="24"/>
        </w:rPr>
        <w:t xml:space="preserve"> w</w:t>
      </w:r>
      <w:r w:rsidR="00844042">
        <w:rPr>
          <w:rFonts w:asciiTheme="majorHAnsi" w:hAnsiTheme="majorHAnsi"/>
          <w:sz w:val="24"/>
          <w:szCs w:val="24"/>
        </w:rPr>
        <w:t>ith the help of the S</w:t>
      </w:r>
      <w:r w:rsidR="008855B9">
        <w:rPr>
          <w:rFonts w:asciiTheme="majorHAnsi" w:hAnsiTheme="majorHAnsi"/>
          <w:sz w:val="24"/>
          <w:szCs w:val="24"/>
        </w:rPr>
        <w:t xml:space="preserve">wedish Embassy in Nairobi, he </w:t>
      </w:r>
      <w:r w:rsidR="008855B9">
        <w:rPr>
          <w:rFonts w:asciiTheme="majorHAnsi" w:hAnsiTheme="majorHAnsi"/>
          <w:sz w:val="24"/>
          <w:szCs w:val="24"/>
        </w:rPr>
        <w:lastRenderedPageBreak/>
        <w:t>was</w:t>
      </w:r>
      <w:r w:rsidR="00844042">
        <w:rPr>
          <w:rFonts w:asciiTheme="majorHAnsi" w:hAnsiTheme="majorHAnsi"/>
          <w:sz w:val="24"/>
          <w:szCs w:val="24"/>
        </w:rPr>
        <w:t xml:space="preserve"> able to</w:t>
      </w:r>
      <w:r>
        <w:rPr>
          <w:rFonts w:asciiTheme="majorHAnsi" w:hAnsiTheme="majorHAnsi"/>
          <w:sz w:val="24"/>
          <w:szCs w:val="24"/>
        </w:rPr>
        <w:t xml:space="preserve"> finally</w:t>
      </w:r>
      <w:r w:rsidR="00844042">
        <w:rPr>
          <w:rFonts w:asciiTheme="majorHAnsi" w:hAnsiTheme="majorHAnsi"/>
          <w:sz w:val="24"/>
          <w:szCs w:val="24"/>
        </w:rPr>
        <w:t xml:space="preserve"> locate </w:t>
      </w:r>
      <w:r w:rsidR="00ED04B4">
        <w:rPr>
          <w:rFonts w:asciiTheme="majorHAnsi" w:hAnsiTheme="majorHAnsi"/>
          <w:sz w:val="24"/>
          <w:szCs w:val="24"/>
        </w:rPr>
        <w:t xml:space="preserve">her, thank her in person </w:t>
      </w:r>
      <w:r w:rsidR="00844042">
        <w:rPr>
          <w:rFonts w:asciiTheme="majorHAnsi" w:hAnsiTheme="majorHAnsi"/>
          <w:sz w:val="24"/>
          <w:szCs w:val="24"/>
        </w:rPr>
        <w:t xml:space="preserve">and invite her to the </w:t>
      </w:r>
      <w:r w:rsidR="008855B9">
        <w:rPr>
          <w:rFonts w:asciiTheme="majorHAnsi" w:hAnsiTheme="majorHAnsi"/>
          <w:sz w:val="24"/>
          <w:szCs w:val="24"/>
        </w:rPr>
        <w:t>inauguration c</w:t>
      </w:r>
      <w:r w:rsidR="00844042">
        <w:rPr>
          <w:rFonts w:asciiTheme="majorHAnsi" w:hAnsiTheme="majorHAnsi"/>
          <w:sz w:val="24"/>
          <w:szCs w:val="24"/>
        </w:rPr>
        <w:t>eremony</w:t>
      </w:r>
      <w:r w:rsidR="008855B9">
        <w:rPr>
          <w:rFonts w:asciiTheme="majorHAnsi" w:hAnsiTheme="majorHAnsi"/>
          <w:sz w:val="24"/>
          <w:szCs w:val="24"/>
        </w:rPr>
        <w:t xml:space="preserve"> of the education fund bearing her name</w:t>
      </w:r>
      <w:r w:rsidR="00844042">
        <w:rPr>
          <w:rFonts w:asciiTheme="majorHAnsi" w:hAnsiTheme="majorHAnsi"/>
          <w:sz w:val="24"/>
          <w:szCs w:val="24"/>
        </w:rPr>
        <w:t>.</w:t>
      </w:r>
      <w:r w:rsidR="00ED04B4">
        <w:rPr>
          <w:rFonts w:asciiTheme="majorHAnsi" w:hAnsiTheme="majorHAnsi"/>
          <w:sz w:val="24"/>
          <w:szCs w:val="24"/>
        </w:rPr>
        <w:t xml:space="preserve"> </w:t>
      </w:r>
    </w:p>
    <w:p w:rsidR="0089787B" w:rsidRDefault="00EE5DFE" w:rsidP="00F2609A">
      <w:pPr>
        <w:rPr>
          <w:rFonts w:asciiTheme="majorHAnsi" w:hAnsiTheme="majorHAnsi"/>
          <w:sz w:val="24"/>
          <w:szCs w:val="24"/>
        </w:rPr>
      </w:pPr>
      <w:r>
        <w:rPr>
          <w:rFonts w:asciiTheme="majorHAnsi" w:hAnsiTheme="majorHAnsi"/>
          <w:sz w:val="24"/>
          <w:szCs w:val="24"/>
        </w:rPr>
        <w:t>A</w:t>
      </w:r>
      <w:r w:rsidR="007A1CDC">
        <w:rPr>
          <w:rFonts w:asciiTheme="majorHAnsi" w:hAnsiTheme="majorHAnsi"/>
          <w:sz w:val="24"/>
          <w:szCs w:val="24"/>
        </w:rPr>
        <w:t xml:space="preserve">lso featured in </w:t>
      </w:r>
      <w:r w:rsidR="007A1CDC" w:rsidRPr="004422EB">
        <w:rPr>
          <w:rFonts w:asciiTheme="majorHAnsi" w:hAnsiTheme="majorHAnsi"/>
          <w:b/>
          <w:i/>
          <w:sz w:val="24"/>
          <w:szCs w:val="24"/>
        </w:rPr>
        <w:t>A SMALL AC</w:t>
      </w:r>
      <w:r>
        <w:rPr>
          <w:rFonts w:asciiTheme="majorHAnsi" w:hAnsiTheme="majorHAnsi"/>
          <w:b/>
          <w:i/>
          <w:sz w:val="24"/>
          <w:szCs w:val="24"/>
        </w:rPr>
        <w:t xml:space="preserve">T </w:t>
      </w:r>
      <w:r>
        <w:rPr>
          <w:rFonts w:asciiTheme="majorHAnsi" w:hAnsiTheme="majorHAnsi"/>
          <w:sz w:val="24"/>
          <w:szCs w:val="24"/>
        </w:rPr>
        <w:t>are current students from Chris’</w:t>
      </w:r>
      <w:r w:rsidR="00A365CB">
        <w:rPr>
          <w:rFonts w:asciiTheme="majorHAnsi" w:hAnsiTheme="majorHAnsi"/>
          <w:sz w:val="24"/>
          <w:szCs w:val="24"/>
        </w:rPr>
        <w:t>s</w:t>
      </w:r>
      <w:r>
        <w:rPr>
          <w:rFonts w:asciiTheme="majorHAnsi" w:hAnsiTheme="majorHAnsi"/>
          <w:sz w:val="24"/>
          <w:szCs w:val="24"/>
        </w:rPr>
        <w:t xml:space="preserve"> village</w:t>
      </w:r>
      <w:r w:rsidR="007A1CDC">
        <w:rPr>
          <w:rFonts w:asciiTheme="majorHAnsi" w:hAnsiTheme="majorHAnsi"/>
          <w:sz w:val="24"/>
          <w:szCs w:val="24"/>
        </w:rPr>
        <w:t xml:space="preserve">. </w:t>
      </w:r>
      <w:proofErr w:type="spellStart"/>
      <w:r w:rsidR="00A959D0">
        <w:rPr>
          <w:rFonts w:asciiTheme="majorHAnsi" w:hAnsiTheme="majorHAnsi"/>
          <w:sz w:val="24"/>
          <w:szCs w:val="24"/>
        </w:rPr>
        <w:t>Kimani</w:t>
      </w:r>
      <w:proofErr w:type="spellEnd"/>
      <w:r w:rsidR="00A959D0">
        <w:rPr>
          <w:rFonts w:asciiTheme="majorHAnsi" w:hAnsiTheme="majorHAnsi"/>
          <w:sz w:val="24"/>
          <w:szCs w:val="24"/>
        </w:rPr>
        <w:t xml:space="preserve">, Ruth and Caroline </w:t>
      </w:r>
      <w:r w:rsidR="007A1CDC">
        <w:rPr>
          <w:rFonts w:asciiTheme="majorHAnsi" w:hAnsiTheme="majorHAnsi"/>
          <w:sz w:val="24"/>
          <w:szCs w:val="24"/>
        </w:rPr>
        <w:t xml:space="preserve">are at the top of their class and they share their </w:t>
      </w:r>
      <w:r w:rsidR="00617BE8">
        <w:rPr>
          <w:rFonts w:asciiTheme="majorHAnsi" w:hAnsiTheme="majorHAnsi"/>
          <w:sz w:val="24"/>
          <w:szCs w:val="24"/>
        </w:rPr>
        <w:t xml:space="preserve">struggles and </w:t>
      </w:r>
      <w:r w:rsidR="007A1CDC">
        <w:rPr>
          <w:rFonts w:asciiTheme="majorHAnsi" w:hAnsiTheme="majorHAnsi"/>
          <w:sz w:val="24"/>
          <w:szCs w:val="24"/>
        </w:rPr>
        <w:t>determination to</w:t>
      </w:r>
      <w:r w:rsidR="00BE4F7F">
        <w:rPr>
          <w:rFonts w:asciiTheme="majorHAnsi" w:hAnsiTheme="majorHAnsi"/>
          <w:sz w:val="24"/>
          <w:szCs w:val="24"/>
        </w:rPr>
        <w:t xml:space="preserve"> improve their lives</w:t>
      </w:r>
      <w:r w:rsidR="005537E9">
        <w:rPr>
          <w:rFonts w:asciiTheme="majorHAnsi" w:hAnsiTheme="majorHAnsi"/>
          <w:sz w:val="24"/>
          <w:szCs w:val="24"/>
        </w:rPr>
        <w:t xml:space="preserve"> through education</w:t>
      </w:r>
      <w:r w:rsidR="004422EB">
        <w:rPr>
          <w:rFonts w:asciiTheme="majorHAnsi" w:hAnsiTheme="majorHAnsi"/>
          <w:sz w:val="24"/>
          <w:szCs w:val="24"/>
        </w:rPr>
        <w:t xml:space="preserve">. </w:t>
      </w:r>
      <w:r w:rsidR="005537E9">
        <w:rPr>
          <w:rFonts w:asciiTheme="majorHAnsi" w:hAnsiTheme="majorHAnsi"/>
          <w:sz w:val="24"/>
          <w:szCs w:val="24"/>
        </w:rPr>
        <w:t>Their story is reminiscent of Chris’</w:t>
      </w:r>
      <w:r w:rsidR="00A365CB">
        <w:rPr>
          <w:rFonts w:asciiTheme="majorHAnsi" w:hAnsiTheme="majorHAnsi"/>
          <w:sz w:val="24"/>
          <w:szCs w:val="24"/>
        </w:rPr>
        <w:t>s</w:t>
      </w:r>
      <w:r w:rsidR="005537E9">
        <w:rPr>
          <w:rFonts w:asciiTheme="majorHAnsi" w:hAnsiTheme="majorHAnsi"/>
          <w:sz w:val="24"/>
          <w:szCs w:val="24"/>
        </w:rPr>
        <w:t xml:space="preserve"> </w:t>
      </w:r>
      <w:r w:rsidR="0085342B">
        <w:rPr>
          <w:rFonts w:asciiTheme="majorHAnsi" w:hAnsiTheme="majorHAnsi"/>
          <w:sz w:val="24"/>
          <w:szCs w:val="24"/>
        </w:rPr>
        <w:t>and his belief</w:t>
      </w:r>
      <w:r w:rsidR="003977E2">
        <w:rPr>
          <w:rFonts w:asciiTheme="majorHAnsi" w:hAnsiTheme="majorHAnsi"/>
          <w:sz w:val="24"/>
          <w:szCs w:val="24"/>
        </w:rPr>
        <w:t xml:space="preserve"> </w:t>
      </w:r>
      <w:r w:rsidR="0085342B">
        <w:rPr>
          <w:rFonts w:asciiTheme="majorHAnsi" w:hAnsiTheme="majorHAnsi"/>
          <w:sz w:val="24"/>
          <w:szCs w:val="24"/>
        </w:rPr>
        <w:t>that</w:t>
      </w:r>
      <w:r w:rsidR="003977E2">
        <w:rPr>
          <w:rFonts w:asciiTheme="majorHAnsi" w:hAnsiTheme="majorHAnsi"/>
          <w:sz w:val="24"/>
          <w:szCs w:val="24"/>
        </w:rPr>
        <w:t xml:space="preserve"> education </w:t>
      </w:r>
      <w:r w:rsidR="0085342B">
        <w:rPr>
          <w:rFonts w:asciiTheme="majorHAnsi" w:hAnsiTheme="majorHAnsi"/>
          <w:sz w:val="24"/>
          <w:szCs w:val="24"/>
        </w:rPr>
        <w:t>is the key</w:t>
      </w:r>
      <w:r w:rsidR="003977E2">
        <w:rPr>
          <w:rFonts w:asciiTheme="majorHAnsi" w:hAnsiTheme="majorHAnsi"/>
          <w:sz w:val="24"/>
          <w:szCs w:val="24"/>
        </w:rPr>
        <w:t xml:space="preserve"> to </w:t>
      </w:r>
      <w:r w:rsidR="0085342B">
        <w:rPr>
          <w:rFonts w:asciiTheme="majorHAnsi" w:hAnsiTheme="majorHAnsi"/>
          <w:sz w:val="24"/>
          <w:szCs w:val="24"/>
        </w:rPr>
        <w:t xml:space="preserve">improving </w:t>
      </w:r>
      <w:r w:rsidR="003454C6">
        <w:rPr>
          <w:rFonts w:asciiTheme="majorHAnsi" w:hAnsiTheme="majorHAnsi"/>
          <w:sz w:val="24"/>
          <w:szCs w:val="24"/>
        </w:rPr>
        <w:t>society. Once they are done with their studies, they plan to give back to their community</w:t>
      </w:r>
      <w:r w:rsidR="00533DC7">
        <w:rPr>
          <w:rFonts w:asciiTheme="majorHAnsi" w:hAnsiTheme="majorHAnsi"/>
          <w:sz w:val="24"/>
          <w:szCs w:val="24"/>
        </w:rPr>
        <w:t>.</w:t>
      </w:r>
    </w:p>
    <w:p w:rsidR="00ED04B4" w:rsidRDefault="00ED04B4" w:rsidP="00F2609A">
      <w:pPr>
        <w:rPr>
          <w:rFonts w:asciiTheme="majorHAnsi" w:hAnsiTheme="majorHAnsi"/>
          <w:sz w:val="24"/>
          <w:szCs w:val="24"/>
        </w:rPr>
      </w:pPr>
      <w:r w:rsidRPr="00F2609A">
        <w:rPr>
          <w:rFonts w:asciiTheme="majorHAnsi" w:hAnsiTheme="majorHAnsi"/>
          <w:b/>
          <w:i/>
          <w:sz w:val="24"/>
          <w:szCs w:val="24"/>
        </w:rPr>
        <w:t>A SMALL ACT</w:t>
      </w:r>
      <w:r>
        <w:rPr>
          <w:rFonts w:asciiTheme="majorHAnsi" w:hAnsiTheme="majorHAnsi"/>
          <w:sz w:val="24"/>
          <w:szCs w:val="24"/>
        </w:rPr>
        <w:t xml:space="preserve"> </w:t>
      </w:r>
      <w:r w:rsidRPr="00F2609A">
        <w:rPr>
          <w:rFonts w:asciiTheme="majorHAnsi" w:hAnsiTheme="majorHAnsi"/>
          <w:sz w:val="24"/>
          <w:szCs w:val="24"/>
        </w:rPr>
        <w:t>reveals the power behind generosity.</w:t>
      </w:r>
      <w:r>
        <w:rPr>
          <w:rFonts w:asciiTheme="majorHAnsi" w:hAnsiTheme="majorHAnsi"/>
          <w:sz w:val="24"/>
          <w:szCs w:val="24"/>
        </w:rPr>
        <w:t xml:space="preserve"> Set against the backdrop of the villages in Kenya and picturesque Sweden, Award-winning director Jennifer Arnold captures the </w:t>
      </w:r>
      <w:r w:rsidRPr="001D6BDE">
        <w:rPr>
          <w:rFonts w:asciiTheme="majorHAnsi" w:hAnsiTheme="majorHAnsi"/>
          <w:sz w:val="24"/>
          <w:szCs w:val="24"/>
        </w:rPr>
        <w:t>parallels of both worlds</w:t>
      </w:r>
      <w:r>
        <w:rPr>
          <w:rFonts w:asciiTheme="majorHAnsi" w:hAnsiTheme="majorHAnsi"/>
          <w:sz w:val="24"/>
          <w:szCs w:val="24"/>
        </w:rPr>
        <w:t xml:space="preserve"> in this feature-length documentary</w:t>
      </w:r>
      <w:r w:rsidR="005418A9">
        <w:rPr>
          <w:rFonts w:asciiTheme="majorHAnsi" w:hAnsiTheme="majorHAnsi"/>
          <w:sz w:val="24"/>
          <w:szCs w:val="24"/>
        </w:rPr>
        <w:t>,</w:t>
      </w:r>
      <w:r w:rsidR="001A0FFA">
        <w:rPr>
          <w:rFonts w:asciiTheme="majorHAnsi" w:hAnsiTheme="majorHAnsi"/>
          <w:sz w:val="24"/>
          <w:szCs w:val="24"/>
        </w:rPr>
        <w:t xml:space="preserve"> and the ripple effect a single action can create</w:t>
      </w:r>
      <w:r>
        <w:rPr>
          <w:rFonts w:asciiTheme="majorHAnsi" w:hAnsiTheme="majorHAnsi"/>
          <w:sz w:val="24"/>
          <w:szCs w:val="24"/>
        </w:rPr>
        <w:t xml:space="preserve">. </w:t>
      </w:r>
    </w:p>
    <w:p w:rsidR="0002208D" w:rsidRDefault="0002208D" w:rsidP="00F2609A">
      <w:pPr>
        <w:rPr>
          <w:rFonts w:asciiTheme="majorHAnsi" w:hAnsiTheme="majorHAnsi"/>
          <w:sz w:val="24"/>
          <w:szCs w:val="24"/>
        </w:rPr>
      </w:pPr>
      <w:r>
        <w:rPr>
          <w:rFonts w:asciiTheme="majorHAnsi" w:hAnsiTheme="majorHAnsi"/>
          <w:sz w:val="24"/>
          <w:szCs w:val="24"/>
        </w:rPr>
        <w:t>The film premiered on HBO in July 2010.</w:t>
      </w:r>
    </w:p>
    <w:p w:rsidR="00B76C92" w:rsidRDefault="007D5027" w:rsidP="007D5027">
      <w:pPr>
        <w:jc w:val="center"/>
      </w:pPr>
      <w:r>
        <w:rPr>
          <w:noProof/>
        </w:rPr>
        <w:drawing>
          <wp:inline distT="0" distB="0" distL="0" distR="0">
            <wp:extent cx="4276725" cy="2405658"/>
            <wp:effectExtent l="19050" t="0" r="9525" b="0"/>
            <wp:docPr id="2" name="Picture 2" descr="A_SMALL_ACT_Hilde_and_Chri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SMALL_ACT_Hilde_and_Chris.tif"/>
                    <pic:cNvPicPr/>
                  </pic:nvPicPr>
                  <pic:blipFill>
                    <a:blip r:embed="rId7" cstate="print"/>
                    <a:stretch>
                      <a:fillRect/>
                    </a:stretch>
                  </pic:blipFill>
                  <pic:spPr>
                    <a:xfrm>
                      <a:off x="0" y="0"/>
                      <a:ext cx="4276725" cy="2405658"/>
                    </a:xfrm>
                    <a:prstGeom prst="rect">
                      <a:avLst/>
                    </a:prstGeom>
                  </pic:spPr>
                </pic:pic>
              </a:graphicData>
            </a:graphic>
          </wp:inline>
        </w:drawing>
      </w:r>
    </w:p>
    <w:p w:rsidR="00F2609A" w:rsidRPr="00A358B2" w:rsidRDefault="00F04F52" w:rsidP="00A358B2">
      <w:r>
        <w:rPr>
          <w:rFonts w:asciiTheme="majorHAnsi" w:hAnsiTheme="majorHAnsi"/>
          <w:sz w:val="24"/>
          <w:szCs w:val="24"/>
        </w:rPr>
        <w:t>Along w</w:t>
      </w:r>
      <w:r w:rsidR="00396D66" w:rsidRPr="00396D66">
        <w:rPr>
          <w:rFonts w:asciiTheme="majorHAnsi" w:hAnsiTheme="majorHAnsi"/>
          <w:sz w:val="24"/>
          <w:szCs w:val="24"/>
        </w:rPr>
        <w:t xml:space="preserve">ith </w:t>
      </w:r>
      <w:r w:rsidR="0002208D">
        <w:rPr>
          <w:rFonts w:asciiTheme="majorHAnsi" w:hAnsiTheme="majorHAnsi"/>
          <w:sz w:val="24"/>
          <w:szCs w:val="24"/>
        </w:rPr>
        <w:t xml:space="preserve">being a </w:t>
      </w:r>
      <w:r w:rsidR="0002208D" w:rsidRPr="0002208D">
        <w:rPr>
          <w:rFonts w:asciiTheme="majorHAnsi" w:hAnsiTheme="majorHAnsi"/>
          <w:i/>
          <w:sz w:val="24"/>
          <w:szCs w:val="24"/>
        </w:rPr>
        <w:t>New York Times</w:t>
      </w:r>
      <w:r w:rsidR="0002208D">
        <w:rPr>
          <w:rFonts w:asciiTheme="majorHAnsi" w:hAnsiTheme="majorHAnsi"/>
          <w:sz w:val="24"/>
          <w:szCs w:val="24"/>
        </w:rPr>
        <w:t xml:space="preserve"> critics’ pick and </w:t>
      </w:r>
      <w:r w:rsidR="00EE7C3B">
        <w:rPr>
          <w:rFonts w:asciiTheme="majorHAnsi" w:hAnsiTheme="majorHAnsi"/>
          <w:sz w:val="24"/>
          <w:szCs w:val="24"/>
        </w:rPr>
        <w:t xml:space="preserve">one of </w:t>
      </w:r>
      <w:r w:rsidR="0002208D">
        <w:rPr>
          <w:rFonts w:asciiTheme="majorHAnsi" w:hAnsiTheme="majorHAnsi"/>
          <w:sz w:val="24"/>
          <w:szCs w:val="24"/>
        </w:rPr>
        <w:t>Roger Ebert’s</w:t>
      </w:r>
      <w:r w:rsidR="00EE7C3B">
        <w:rPr>
          <w:rFonts w:asciiTheme="majorHAnsi" w:hAnsiTheme="majorHAnsi"/>
          <w:sz w:val="24"/>
          <w:szCs w:val="24"/>
        </w:rPr>
        <w:t xml:space="preserve"> top documentary picks for 2010</w:t>
      </w:r>
      <w:r w:rsidR="006E3BD8">
        <w:rPr>
          <w:rFonts w:asciiTheme="majorHAnsi" w:hAnsiTheme="majorHAnsi"/>
          <w:sz w:val="24"/>
          <w:szCs w:val="24"/>
        </w:rPr>
        <w:t xml:space="preserve">, </w:t>
      </w:r>
      <w:r w:rsidR="005023C9">
        <w:rPr>
          <w:rFonts w:asciiTheme="majorHAnsi" w:hAnsiTheme="majorHAnsi"/>
          <w:sz w:val="24"/>
          <w:szCs w:val="24"/>
        </w:rPr>
        <w:t>the film</w:t>
      </w:r>
      <w:r>
        <w:rPr>
          <w:rFonts w:asciiTheme="majorHAnsi" w:hAnsiTheme="majorHAnsi"/>
          <w:sz w:val="24"/>
          <w:szCs w:val="24"/>
        </w:rPr>
        <w:t xml:space="preserve"> has received rave reviews from publications </w:t>
      </w:r>
      <w:r w:rsidR="00A358B2">
        <w:rPr>
          <w:rFonts w:asciiTheme="majorHAnsi" w:hAnsiTheme="majorHAnsi"/>
          <w:sz w:val="24"/>
          <w:szCs w:val="24"/>
        </w:rPr>
        <w:t>including</w:t>
      </w:r>
      <w:r>
        <w:rPr>
          <w:rFonts w:asciiTheme="majorHAnsi" w:hAnsiTheme="majorHAnsi"/>
          <w:sz w:val="24"/>
          <w:szCs w:val="24"/>
        </w:rPr>
        <w:t xml:space="preserve"> </w:t>
      </w:r>
      <w:r w:rsidRPr="00F04F52">
        <w:rPr>
          <w:rFonts w:asciiTheme="majorHAnsi" w:hAnsiTheme="majorHAnsi"/>
          <w:i/>
          <w:sz w:val="24"/>
          <w:szCs w:val="24"/>
        </w:rPr>
        <w:t>The Wall Street Journal</w:t>
      </w:r>
      <w:r>
        <w:rPr>
          <w:rFonts w:asciiTheme="majorHAnsi" w:hAnsiTheme="majorHAnsi"/>
          <w:sz w:val="24"/>
          <w:szCs w:val="24"/>
        </w:rPr>
        <w:t xml:space="preserve"> and </w:t>
      </w:r>
      <w:proofErr w:type="gramStart"/>
      <w:r>
        <w:rPr>
          <w:rFonts w:asciiTheme="majorHAnsi" w:hAnsiTheme="majorHAnsi"/>
          <w:i/>
          <w:sz w:val="24"/>
          <w:szCs w:val="24"/>
        </w:rPr>
        <w:t>T</w:t>
      </w:r>
      <w:r w:rsidRPr="00F04F52">
        <w:rPr>
          <w:rFonts w:asciiTheme="majorHAnsi" w:hAnsiTheme="majorHAnsi"/>
          <w:i/>
          <w:sz w:val="24"/>
          <w:szCs w:val="24"/>
        </w:rPr>
        <w:t>he</w:t>
      </w:r>
      <w:proofErr w:type="gramEnd"/>
      <w:r w:rsidRPr="00F04F52">
        <w:rPr>
          <w:rFonts w:asciiTheme="majorHAnsi" w:hAnsiTheme="majorHAnsi"/>
          <w:i/>
          <w:sz w:val="24"/>
          <w:szCs w:val="24"/>
        </w:rPr>
        <w:t xml:space="preserve"> Huffington Post</w:t>
      </w:r>
      <w:r>
        <w:rPr>
          <w:rFonts w:asciiTheme="majorHAnsi" w:hAnsiTheme="majorHAnsi"/>
          <w:i/>
          <w:sz w:val="24"/>
          <w:szCs w:val="24"/>
        </w:rPr>
        <w:t>.</w:t>
      </w:r>
      <w:r>
        <w:rPr>
          <w:rFonts w:asciiTheme="majorHAnsi" w:hAnsiTheme="majorHAnsi"/>
          <w:sz w:val="24"/>
          <w:szCs w:val="24"/>
        </w:rPr>
        <w:t xml:space="preserve"> </w:t>
      </w:r>
    </w:p>
    <w:p w:rsidR="000D7C32" w:rsidRPr="000D7C32" w:rsidRDefault="00C94723" w:rsidP="000D7C32">
      <w:pPr>
        <w:spacing w:after="0"/>
        <w:rPr>
          <w:rFonts w:asciiTheme="majorHAnsi" w:hAnsiTheme="majorHAnsi" w:cs="Georgia"/>
          <w:sz w:val="24"/>
          <w:szCs w:val="24"/>
        </w:rPr>
      </w:pPr>
      <w:r>
        <w:rPr>
          <w:rFonts w:asciiTheme="majorHAnsi" w:hAnsiTheme="majorHAnsi" w:cs="ArialMT"/>
          <w:sz w:val="24"/>
          <w:szCs w:val="24"/>
        </w:rPr>
        <w:t>“A Small Act</w:t>
      </w:r>
      <w:r w:rsidR="000D7C32" w:rsidRPr="000D7C32">
        <w:rPr>
          <w:rFonts w:asciiTheme="majorHAnsi" w:hAnsiTheme="majorHAnsi" w:cs="ArialMT"/>
          <w:sz w:val="24"/>
          <w:szCs w:val="24"/>
        </w:rPr>
        <w:t xml:space="preserve"> is a blazing rhapsody: an enormously big-hearted work which, in its devastating simplicity, effectively demonstrates the exponential impact of a single gesture of goodw</w:t>
      </w:r>
      <w:r w:rsidR="000D7C32">
        <w:rPr>
          <w:rFonts w:asciiTheme="majorHAnsi" w:hAnsiTheme="majorHAnsi" w:cs="ArialMT"/>
          <w:sz w:val="24"/>
          <w:szCs w:val="24"/>
        </w:rPr>
        <w:t xml:space="preserve">ill,” said </w:t>
      </w:r>
      <w:r w:rsidR="000D7C32" w:rsidRPr="000D7C32">
        <w:rPr>
          <w:rFonts w:asciiTheme="majorHAnsi" w:hAnsiTheme="majorHAnsi" w:cs="Georgia"/>
          <w:i/>
          <w:sz w:val="24"/>
          <w:szCs w:val="24"/>
        </w:rPr>
        <w:t>Time Out London</w:t>
      </w:r>
      <w:r w:rsidR="000D7C32">
        <w:rPr>
          <w:rFonts w:asciiTheme="majorHAnsi" w:hAnsiTheme="majorHAnsi" w:cs="Georgia"/>
          <w:i/>
          <w:sz w:val="24"/>
          <w:szCs w:val="24"/>
        </w:rPr>
        <w:t>.</w:t>
      </w:r>
    </w:p>
    <w:p w:rsidR="0002208D" w:rsidRPr="0002208D" w:rsidRDefault="0002208D" w:rsidP="0002208D">
      <w:pPr>
        <w:spacing w:after="0"/>
        <w:rPr>
          <w:rFonts w:asciiTheme="majorHAnsi" w:hAnsiTheme="majorHAnsi" w:cs="Lucida Grande"/>
          <w:sz w:val="24"/>
          <w:szCs w:val="24"/>
        </w:rPr>
      </w:pPr>
    </w:p>
    <w:p w:rsidR="00836214" w:rsidRDefault="007D5027" w:rsidP="00F2609A">
      <w:pPr>
        <w:rPr>
          <w:rFonts w:asciiTheme="majorHAnsi" w:hAnsiTheme="majorHAnsi"/>
          <w:sz w:val="24"/>
          <w:szCs w:val="24"/>
        </w:rPr>
      </w:pPr>
      <w:r>
        <w:rPr>
          <w:rFonts w:asciiTheme="majorHAnsi" w:hAnsiTheme="majorHAnsi"/>
          <w:sz w:val="24"/>
          <w:szCs w:val="24"/>
        </w:rPr>
        <w:t>The film</w:t>
      </w:r>
      <w:r w:rsidR="009472D8" w:rsidRPr="00F2609A">
        <w:rPr>
          <w:rFonts w:asciiTheme="majorHAnsi" w:hAnsiTheme="majorHAnsi"/>
          <w:b/>
          <w:i/>
          <w:sz w:val="24"/>
          <w:szCs w:val="24"/>
        </w:rPr>
        <w:t xml:space="preserve"> </w:t>
      </w:r>
      <w:r w:rsidR="00F67946">
        <w:rPr>
          <w:rFonts w:asciiTheme="majorHAnsi" w:hAnsiTheme="majorHAnsi"/>
          <w:sz w:val="24"/>
          <w:szCs w:val="24"/>
        </w:rPr>
        <w:t>was</w:t>
      </w:r>
      <w:r w:rsidR="009472D8" w:rsidRPr="00F2609A">
        <w:rPr>
          <w:rFonts w:asciiTheme="majorHAnsi" w:hAnsiTheme="majorHAnsi"/>
          <w:sz w:val="24"/>
          <w:szCs w:val="24"/>
        </w:rPr>
        <w:t xml:space="preserve"> </w:t>
      </w:r>
      <w:r w:rsidR="00C62577" w:rsidRPr="00F2609A">
        <w:rPr>
          <w:rFonts w:asciiTheme="majorHAnsi" w:hAnsiTheme="majorHAnsi"/>
          <w:sz w:val="24"/>
          <w:szCs w:val="24"/>
        </w:rPr>
        <w:t>an</w:t>
      </w:r>
      <w:r w:rsidR="009472D8" w:rsidRPr="00F2609A">
        <w:rPr>
          <w:rFonts w:asciiTheme="majorHAnsi" w:hAnsiTheme="majorHAnsi"/>
          <w:sz w:val="24"/>
          <w:szCs w:val="24"/>
        </w:rPr>
        <w:t xml:space="preserve"> official selection at the 2010 Sundance Film Festival</w:t>
      </w:r>
      <w:r w:rsidR="0017288E" w:rsidRPr="00F2609A">
        <w:rPr>
          <w:rFonts w:asciiTheme="majorHAnsi" w:hAnsiTheme="majorHAnsi"/>
          <w:sz w:val="24"/>
          <w:szCs w:val="24"/>
        </w:rPr>
        <w:t xml:space="preserve"> </w:t>
      </w:r>
      <w:r w:rsidR="009472D8" w:rsidRPr="00F2609A">
        <w:rPr>
          <w:rFonts w:asciiTheme="majorHAnsi" w:hAnsiTheme="majorHAnsi"/>
          <w:sz w:val="24"/>
          <w:szCs w:val="24"/>
        </w:rPr>
        <w:t xml:space="preserve">and </w:t>
      </w:r>
      <w:r w:rsidR="00836214" w:rsidRPr="00F2609A">
        <w:rPr>
          <w:rFonts w:asciiTheme="majorHAnsi" w:hAnsiTheme="majorHAnsi"/>
          <w:sz w:val="24"/>
          <w:szCs w:val="24"/>
        </w:rPr>
        <w:t xml:space="preserve">has received numerous awards including the </w:t>
      </w:r>
      <w:proofErr w:type="spellStart"/>
      <w:r w:rsidR="0017288E" w:rsidRPr="00F2609A">
        <w:rPr>
          <w:rFonts w:asciiTheme="majorHAnsi" w:hAnsiTheme="majorHAnsi"/>
          <w:sz w:val="24"/>
          <w:szCs w:val="24"/>
        </w:rPr>
        <w:t>Humanitas</w:t>
      </w:r>
      <w:proofErr w:type="spellEnd"/>
      <w:r w:rsidR="0017288E" w:rsidRPr="00F2609A">
        <w:rPr>
          <w:rFonts w:asciiTheme="majorHAnsi" w:hAnsiTheme="majorHAnsi"/>
          <w:sz w:val="24"/>
          <w:szCs w:val="24"/>
        </w:rPr>
        <w:t xml:space="preserve"> Prize for a documentary, the </w:t>
      </w:r>
      <w:r w:rsidR="00484BAB" w:rsidRPr="00F2609A">
        <w:rPr>
          <w:rFonts w:asciiTheme="majorHAnsi" w:hAnsiTheme="majorHAnsi"/>
          <w:sz w:val="24"/>
          <w:szCs w:val="24"/>
        </w:rPr>
        <w:t>Audience Award</w:t>
      </w:r>
      <w:r w:rsidR="00836214" w:rsidRPr="00F2609A">
        <w:rPr>
          <w:rFonts w:asciiTheme="majorHAnsi" w:hAnsiTheme="majorHAnsi"/>
          <w:sz w:val="24"/>
          <w:szCs w:val="24"/>
        </w:rPr>
        <w:t xml:space="preserve"> at the </w:t>
      </w:r>
      <w:r w:rsidR="00484BAB" w:rsidRPr="00F2609A">
        <w:rPr>
          <w:rFonts w:asciiTheme="majorHAnsi" w:hAnsiTheme="majorHAnsi"/>
          <w:sz w:val="24"/>
          <w:szCs w:val="24"/>
        </w:rPr>
        <w:t>Nantucket</w:t>
      </w:r>
      <w:r w:rsidR="009472D8" w:rsidRPr="00F2609A">
        <w:rPr>
          <w:rFonts w:asciiTheme="majorHAnsi" w:hAnsiTheme="majorHAnsi"/>
          <w:sz w:val="24"/>
          <w:szCs w:val="24"/>
        </w:rPr>
        <w:t xml:space="preserve"> Film Festival and </w:t>
      </w:r>
      <w:r w:rsidR="00E57040">
        <w:rPr>
          <w:rFonts w:asciiTheme="majorHAnsi" w:hAnsiTheme="majorHAnsi"/>
          <w:sz w:val="24"/>
          <w:szCs w:val="24"/>
        </w:rPr>
        <w:t xml:space="preserve">a top ten </w:t>
      </w:r>
      <w:r w:rsidR="009472D8" w:rsidRPr="00F2609A">
        <w:rPr>
          <w:rFonts w:asciiTheme="majorHAnsi" w:hAnsiTheme="majorHAnsi"/>
          <w:sz w:val="24"/>
          <w:szCs w:val="24"/>
        </w:rPr>
        <w:t>Audience Favorite</w:t>
      </w:r>
      <w:r w:rsidR="00836214" w:rsidRPr="00F2609A">
        <w:rPr>
          <w:rFonts w:asciiTheme="majorHAnsi" w:hAnsiTheme="majorHAnsi"/>
          <w:sz w:val="24"/>
          <w:szCs w:val="24"/>
        </w:rPr>
        <w:t xml:space="preserve"> </w:t>
      </w:r>
      <w:r w:rsidR="00E57040">
        <w:rPr>
          <w:rFonts w:asciiTheme="majorHAnsi" w:hAnsiTheme="majorHAnsi"/>
          <w:sz w:val="24"/>
          <w:szCs w:val="24"/>
        </w:rPr>
        <w:t>nod</w:t>
      </w:r>
      <w:r w:rsidR="00836214" w:rsidRPr="00F2609A">
        <w:rPr>
          <w:rFonts w:asciiTheme="majorHAnsi" w:hAnsiTheme="majorHAnsi"/>
          <w:sz w:val="24"/>
          <w:szCs w:val="24"/>
        </w:rPr>
        <w:t xml:space="preserve"> at </w:t>
      </w:r>
      <w:r w:rsidR="009472D8" w:rsidRPr="00F2609A">
        <w:rPr>
          <w:rFonts w:asciiTheme="majorHAnsi" w:hAnsiTheme="majorHAnsi"/>
          <w:sz w:val="24"/>
          <w:szCs w:val="24"/>
        </w:rPr>
        <w:t xml:space="preserve">Hot Docs. </w:t>
      </w:r>
    </w:p>
    <w:p w:rsidR="00BC390F" w:rsidRPr="00E57040" w:rsidRDefault="008F4386" w:rsidP="00BC390F">
      <w:pPr>
        <w:tabs>
          <w:tab w:val="left" w:pos="1080"/>
        </w:tabs>
        <w:spacing w:after="0"/>
        <w:ind w:right="-274"/>
        <w:rPr>
          <w:u w:val="single"/>
        </w:rPr>
      </w:pPr>
      <w:r>
        <w:rPr>
          <w:rFonts w:asciiTheme="majorHAnsi" w:hAnsiTheme="majorHAnsi"/>
          <w:sz w:val="24"/>
          <w:szCs w:val="24"/>
        </w:rPr>
        <w:lastRenderedPageBreak/>
        <w:t>Visitors of the film’s website can</w:t>
      </w:r>
      <w:r w:rsidR="00BC390F">
        <w:rPr>
          <w:rFonts w:asciiTheme="majorHAnsi" w:hAnsiTheme="majorHAnsi"/>
          <w:sz w:val="24"/>
          <w:szCs w:val="24"/>
        </w:rPr>
        <w:t xml:space="preserve"> share their s</w:t>
      </w:r>
      <w:r>
        <w:rPr>
          <w:rFonts w:asciiTheme="majorHAnsi" w:hAnsiTheme="majorHAnsi"/>
          <w:sz w:val="24"/>
          <w:szCs w:val="24"/>
        </w:rPr>
        <w:t xml:space="preserve">mall acts and donate to one of the many causes listed on </w:t>
      </w:r>
      <w:hyperlink r:id="rId8" w:history="1">
        <w:r w:rsidR="00E57040" w:rsidRPr="004F3655">
          <w:rPr>
            <w:rStyle w:val="Hyperlink"/>
          </w:rPr>
          <w:t>http://www.networkforgood.org/ASmallAct</w:t>
        </w:r>
      </w:hyperlink>
      <w:r>
        <w:rPr>
          <w:rFonts w:asciiTheme="majorHAnsi" w:hAnsiTheme="majorHAnsi"/>
          <w:sz w:val="24"/>
          <w:szCs w:val="24"/>
        </w:rPr>
        <w:t>.</w:t>
      </w:r>
      <w:r w:rsidR="00E57040">
        <w:rPr>
          <w:rFonts w:asciiTheme="majorHAnsi" w:hAnsiTheme="majorHAnsi"/>
          <w:sz w:val="24"/>
          <w:szCs w:val="24"/>
        </w:rPr>
        <w:t xml:space="preserve"> </w:t>
      </w:r>
      <w:r w:rsidR="00B72960" w:rsidRPr="00B72960">
        <w:rPr>
          <w:rFonts w:asciiTheme="majorHAnsi" w:hAnsiTheme="majorHAnsi"/>
          <w:b/>
          <w:i/>
          <w:sz w:val="24"/>
          <w:szCs w:val="24"/>
        </w:rPr>
        <w:t>A SMALL ACT</w:t>
      </w:r>
      <w:r w:rsidR="00A256B1">
        <w:rPr>
          <w:rFonts w:asciiTheme="majorHAnsi" w:hAnsiTheme="majorHAnsi"/>
          <w:sz w:val="24"/>
          <w:szCs w:val="24"/>
        </w:rPr>
        <w:t xml:space="preserve"> </w:t>
      </w:r>
      <w:r w:rsidR="00B72960">
        <w:rPr>
          <w:rFonts w:asciiTheme="majorHAnsi" w:hAnsiTheme="majorHAnsi"/>
          <w:sz w:val="24"/>
          <w:szCs w:val="24"/>
        </w:rPr>
        <w:t xml:space="preserve">has also teamed up with </w:t>
      </w:r>
      <w:r w:rsidR="0088161E">
        <w:rPr>
          <w:rFonts w:asciiTheme="majorHAnsi" w:hAnsiTheme="majorHAnsi"/>
          <w:sz w:val="24"/>
          <w:szCs w:val="24"/>
        </w:rPr>
        <w:t xml:space="preserve">Boom </w:t>
      </w:r>
      <w:proofErr w:type="spellStart"/>
      <w:r w:rsidR="0088161E">
        <w:rPr>
          <w:rFonts w:asciiTheme="majorHAnsi" w:hAnsiTheme="majorHAnsi"/>
          <w:sz w:val="24"/>
          <w:szCs w:val="24"/>
        </w:rPr>
        <w:t>Boom</w:t>
      </w:r>
      <w:proofErr w:type="spellEnd"/>
      <w:r w:rsidR="00B72960">
        <w:rPr>
          <w:rFonts w:asciiTheme="majorHAnsi" w:hAnsiTheme="majorHAnsi"/>
          <w:sz w:val="24"/>
          <w:szCs w:val="24"/>
        </w:rPr>
        <w:t>!</w:t>
      </w:r>
      <w:r w:rsidR="0088161E">
        <w:rPr>
          <w:rFonts w:asciiTheme="majorHAnsi" w:hAnsiTheme="majorHAnsi"/>
          <w:sz w:val="24"/>
          <w:szCs w:val="24"/>
        </w:rPr>
        <w:t xml:space="preserve"> </w:t>
      </w:r>
      <w:proofErr w:type="gramStart"/>
      <w:r w:rsidR="00B72960">
        <w:rPr>
          <w:rFonts w:asciiTheme="majorHAnsi" w:hAnsiTheme="majorHAnsi"/>
          <w:sz w:val="24"/>
          <w:szCs w:val="24"/>
        </w:rPr>
        <w:t xml:space="preserve">Cards to encourage people to </w:t>
      </w:r>
      <w:r w:rsidR="00494AA0">
        <w:rPr>
          <w:rFonts w:asciiTheme="majorHAnsi" w:hAnsiTheme="majorHAnsi"/>
          <w:sz w:val="24"/>
          <w:szCs w:val="24"/>
        </w:rPr>
        <w:t xml:space="preserve">spread </w:t>
      </w:r>
      <w:r w:rsidR="003258E6">
        <w:rPr>
          <w:rFonts w:asciiTheme="majorHAnsi" w:hAnsiTheme="majorHAnsi"/>
          <w:sz w:val="24"/>
          <w:szCs w:val="24"/>
        </w:rPr>
        <w:t xml:space="preserve">an act of </w:t>
      </w:r>
      <w:r w:rsidR="00494AA0">
        <w:rPr>
          <w:rFonts w:asciiTheme="majorHAnsi" w:hAnsiTheme="majorHAnsi"/>
          <w:sz w:val="24"/>
          <w:szCs w:val="24"/>
        </w:rPr>
        <w:t xml:space="preserve">kindness </w:t>
      </w:r>
      <w:r w:rsidR="00B72960">
        <w:rPr>
          <w:rFonts w:asciiTheme="majorHAnsi" w:hAnsiTheme="majorHAnsi"/>
          <w:sz w:val="24"/>
          <w:szCs w:val="24"/>
        </w:rPr>
        <w:t>and share their story online.</w:t>
      </w:r>
      <w:proofErr w:type="gramEnd"/>
    </w:p>
    <w:p w:rsidR="00BC390F" w:rsidRDefault="00BC390F" w:rsidP="00BC390F">
      <w:pPr>
        <w:tabs>
          <w:tab w:val="left" w:pos="1080"/>
        </w:tabs>
        <w:spacing w:after="0"/>
        <w:ind w:right="-274"/>
        <w:rPr>
          <w:rFonts w:asciiTheme="majorHAnsi" w:hAnsiTheme="majorHAnsi"/>
          <w:sz w:val="24"/>
          <w:szCs w:val="24"/>
        </w:rPr>
      </w:pPr>
    </w:p>
    <w:p w:rsidR="00836214" w:rsidRDefault="008119D4" w:rsidP="00BC390F">
      <w:pPr>
        <w:tabs>
          <w:tab w:val="left" w:pos="1080"/>
        </w:tabs>
        <w:spacing w:after="0"/>
        <w:ind w:right="-274"/>
        <w:rPr>
          <w:rFonts w:asciiTheme="majorHAnsi" w:hAnsiTheme="majorHAnsi"/>
          <w:bCs/>
          <w:sz w:val="24"/>
          <w:szCs w:val="24"/>
        </w:rPr>
      </w:pPr>
      <w:r w:rsidRPr="00F2609A">
        <w:rPr>
          <w:rFonts w:asciiTheme="majorHAnsi" w:hAnsiTheme="majorHAnsi"/>
          <w:b/>
          <w:i/>
          <w:sz w:val="24"/>
          <w:szCs w:val="24"/>
        </w:rPr>
        <w:t xml:space="preserve">A SMALL ACT </w:t>
      </w:r>
      <w:r w:rsidR="00836214" w:rsidRPr="00F2609A">
        <w:rPr>
          <w:rFonts w:asciiTheme="majorHAnsi" w:hAnsiTheme="majorHAnsi"/>
          <w:bCs/>
          <w:iCs/>
          <w:sz w:val="24"/>
          <w:szCs w:val="24"/>
        </w:rPr>
        <w:t>i</w:t>
      </w:r>
      <w:r w:rsidR="00836214" w:rsidRPr="00F2609A">
        <w:rPr>
          <w:rFonts w:asciiTheme="majorHAnsi" w:hAnsiTheme="majorHAnsi"/>
          <w:sz w:val="24"/>
          <w:szCs w:val="24"/>
        </w:rPr>
        <w:t>s directed</w:t>
      </w:r>
      <w:r w:rsidR="00DD3578" w:rsidRPr="00F2609A">
        <w:rPr>
          <w:rFonts w:asciiTheme="majorHAnsi" w:hAnsiTheme="majorHAnsi"/>
          <w:sz w:val="24"/>
          <w:szCs w:val="24"/>
        </w:rPr>
        <w:t xml:space="preserve"> </w:t>
      </w:r>
      <w:r w:rsidR="00836214" w:rsidRPr="00F2609A">
        <w:rPr>
          <w:rFonts w:asciiTheme="majorHAnsi" w:hAnsiTheme="majorHAnsi"/>
          <w:sz w:val="24"/>
          <w:szCs w:val="24"/>
        </w:rPr>
        <w:t xml:space="preserve">by </w:t>
      </w:r>
      <w:r w:rsidR="00DD3578" w:rsidRPr="00F2609A">
        <w:rPr>
          <w:rFonts w:asciiTheme="majorHAnsi" w:hAnsiTheme="majorHAnsi"/>
          <w:sz w:val="24"/>
          <w:szCs w:val="24"/>
        </w:rPr>
        <w:t>Jennifer Arnold</w:t>
      </w:r>
      <w:r w:rsidR="00836214" w:rsidRPr="00F2609A">
        <w:rPr>
          <w:rFonts w:asciiTheme="majorHAnsi" w:hAnsiTheme="majorHAnsi"/>
          <w:sz w:val="24"/>
          <w:szCs w:val="24"/>
        </w:rPr>
        <w:t xml:space="preserve">; </w:t>
      </w:r>
      <w:r w:rsidR="00E57040">
        <w:rPr>
          <w:rFonts w:asciiTheme="majorHAnsi" w:hAnsiTheme="majorHAnsi"/>
          <w:sz w:val="24"/>
          <w:szCs w:val="24"/>
        </w:rPr>
        <w:t>produc</w:t>
      </w:r>
      <w:r w:rsidR="008C56F2">
        <w:rPr>
          <w:rFonts w:asciiTheme="majorHAnsi" w:hAnsiTheme="majorHAnsi"/>
          <w:sz w:val="24"/>
          <w:szCs w:val="24"/>
        </w:rPr>
        <w:t>ed by Arnold, Patti Lee and Jeff</w:t>
      </w:r>
      <w:r w:rsidR="00E57040">
        <w:rPr>
          <w:rFonts w:asciiTheme="majorHAnsi" w:hAnsiTheme="majorHAnsi"/>
          <w:sz w:val="24"/>
          <w:szCs w:val="24"/>
        </w:rPr>
        <w:t xml:space="preserve">rey Soros; </w:t>
      </w:r>
      <w:r w:rsidR="00DD3578" w:rsidRPr="00F2609A">
        <w:rPr>
          <w:rFonts w:asciiTheme="majorHAnsi" w:hAnsiTheme="majorHAnsi"/>
          <w:sz w:val="24"/>
          <w:szCs w:val="24"/>
        </w:rPr>
        <w:t xml:space="preserve">executive produced by Joan Huang; </w:t>
      </w:r>
      <w:r w:rsidR="00E57040">
        <w:rPr>
          <w:rFonts w:asciiTheme="majorHAnsi" w:hAnsiTheme="majorHAnsi"/>
          <w:sz w:val="24"/>
          <w:szCs w:val="24"/>
        </w:rPr>
        <w:t xml:space="preserve">cinematography by Patti Lee; </w:t>
      </w:r>
      <w:r w:rsidR="00836214" w:rsidRPr="00F2609A">
        <w:rPr>
          <w:rFonts w:asciiTheme="majorHAnsi" w:hAnsiTheme="majorHAnsi"/>
          <w:sz w:val="24"/>
          <w:szCs w:val="24"/>
        </w:rPr>
        <w:t xml:space="preserve">edited by </w:t>
      </w:r>
      <w:r w:rsidR="00DD3578" w:rsidRPr="00F2609A">
        <w:rPr>
          <w:rFonts w:asciiTheme="majorHAnsi" w:hAnsiTheme="majorHAnsi"/>
          <w:sz w:val="24"/>
          <w:szCs w:val="24"/>
        </w:rPr>
        <w:t xml:space="preserve">Carl </w:t>
      </w:r>
      <w:proofErr w:type="spellStart"/>
      <w:r w:rsidR="00DD3578" w:rsidRPr="00F2609A">
        <w:rPr>
          <w:rFonts w:asciiTheme="majorHAnsi" w:hAnsiTheme="majorHAnsi"/>
          <w:sz w:val="24"/>
          <w:szCs w:val="24"/>
        </w:rPr>
        <w:t>Pfirman</w:t>
      </w:r>
      <w:proofErr w:type="spellEnd"/>
      <w:r w:rsidR="00DD3578" w:rsidRPr="00F2609A">
        <w:rPr>
          <w:rFonts w:asciiTheme="majorHAnsi" w:hAnsiTheme="majorHAnsi"/>
          <w:sz w:val="24"/>
          <w:szCs w:val="24"/>
        </w:rPr>
        <w:t xml:space="preserve"> and Tyler Hubby</w:t>
      </w:r>
      <w:r w:rsidR="00E57040">
        <w:rPr>
          <w:rFonts w:asciiTheme="majorHAnsi" w:hAnsiTheme="majorHAnsi"/>
          <w:sz w:val="24"/>
          <w:szCs w:val="24"/>
        </w:rPr>
        <w:t>; music by Joel Goodman</w:t>
      </w:r>
      <w:r w:rsidR="00CC30D7">
        <w:rPr>
          <w:rFonts w:asciiTheme="majorHAnsi" w:hAnsiTheme="majorHAnsi"/>
          <w:sz w:val="24"/>
          <w:szCs w:val="24"/>
        </w:rPr>
        <w:t xml:space="preserve">. </w:t>
      </w:r>
      <w:r w:rsidR="00CC30D7" w:rsidRPr="00E26812">
        <w:rPr>
          <w:rFonts w:asciiTheme="majorHAnsi" w:hAnsiTheme="majorHAnsi"/>
          <w:sz w:val="24"/>
          <w:szCs w:val="24"/>
        </w:rPr>
        <w:t>The DVD</w:t>
      </w:r>
      <w:r w:rsidR="008F4386">
        <w:rPr>
          <w:rFonts w:asciiTheme="majorHAnsi" w:hAnsiTheme="majorHAnsi"/>
          <w:sz w:val="24"/>
          <w:szCs w:val="24"/>
        </w:rPr>
        <w:t xml:space="preserve"> </w:t>
      </w:r>
      <w:r w:rsidR="009C10C4" w:rsidRPr="00E26812">
        <w:rPr>
          <w:rFonts w:asciiTheme="majorHAnsi" w:hAnsiTheme="majorHAnsi"/>
          <w:sz w:val="24"/>
          <w:szCs w:val="24"/>
        </w:rPr>
        <w:t xml:space="preserve">features </w:t>
      </w:r>
      <w:r w:rsidR="009C10C4" w:rsidRPr="00E26812">
        <w:rPr>
          <w:rFonts w:asciiTheme="majorHAnsi" w:hAnsiTheme="majorHAnsi"/>
          <w:bCs/>
          <w:sz w:val="24"/>
          <w:szCs w:val="24"/>
        </w:rPr>
        <w:t>deleted scene</w:t>
      </w:r>
      <w:r w:rsidR="006C0688" w:rsidRPr="00E26812">
        <w:rPr>
          <w:rFonts w:asciiTheme="majorHAnsi" w:hAnsiTheme="majorHAnsi"/>
          <w:bCs/>
          <w:sz w:val="24"/>
          <w:szCs w:val="24"/>
        </w:rPr>
        <w:t xml:space="preserve">s; </w:t>
      </w:r>
      <w:r w:rsidR="00BC6DD6" w:rsidRPr="00E26812">
        <w:rPr>
          <w:rFonts w:asciiTheme="majorHAnsi" w:hAnsiTheme="majorHAnsi"/>
          <w:bCs/>
          <w:sz w:val="24"/>
          <w:szCs w:val="24"/>
        </w:rPr>
        <w:t xml:space="preserve">a </w:t>
      </w:r>
      <w:r w:rsidR="006C0688" w:rsidRPr="00E26812">
        <w:rPr>
          <w:rFonts w:asciiTheme="majorHAnsi" w:hAnsiTheme="majorHAnsi"/>
          <w:bCs/>
          <w:sz w:val="24"/>
          <w:szCs w:val="24"/>
        </w:rPr>
        <w:t xml:space="preserve">“Homecoming” </w:t>
      </w:r>
      <w:proofErr w:type="gramStart"/>
      <w:r w:rsidR="007E10B0" w:rsidRPr="00E26812">
        <w:rPr>
          <w:rFonts w:asciiTheme="majorHAnsi" w:hAnsiTheme="majorHAnsi"/>
          <w:bCs/>
          <w:sz w:val="24"/>
          <w:szCs w:val="24"/>
        </w:rPr>
        <w:t>feature</w:t>
      </w:r>
      <w:proofErr w:type="gramEnd"/>
      <w:r w:rsidR="009C10C4" w:rsidRPr="00E26812">
        <w:rPr>
          <w:rFonts w:asciiTheme="majorHAnsi" w:hAnsiTheme="majorHAnsi"/>
          <w:bCs/>
          <w:sz w:val="24"/>
          <w:szCs w:val="24"/>
        </w:rPr>
        <w:t>; and trailers.</w:t>
      </w:r>
    </w:p>
    <w:p w:rsidR="008F4386" w:rsidRPr="004D6D19" w:rsidRDefault="008F4386" w:rsidP="00BC390F">
      <w:pPr>
        <w:tabs>
          <w:tab w:val="left" w:pos="1080"/>
        </w:tabs>
        <w:spacing w:after="0"/>
        <w:ind w:right="-274"/>
        <w:rPr>
          <w:bCs/>
        </w:rPr>
      </w:pPr>
    </w:p>
    <w:p w:rsidR="00836214" w:rsidRPr="00F8437D" w:rsidRDefault="00836214" w:rsidP="00836214">
      <w:pPr>
        <w:pStyle w:val="NoSpacing"/>
        <w:rPr>
          <w:rFonts w:ascii="Cambria" w:hAnsi="Cambria"/>
          <w:sz w:val="24"/>
          <w:szCs w:val="24"/>
        </w:rPr>
      </w:pPr>
      <w:r>
        <w:rPr>
          <w:rFonts w:ascii="Cambria" w:hAnsi="Cambria"/>
          <w:sz w:val="24"/>
          <w:szCs w:val="24"/>
        </w:rPr>
        <w:t>Pricing:</w:t>
      </w:r>
      <w:r>
        <w:rPr>
          <w:rFonts w:ascii="Cambria" w:hAnsi="Cambria"/>
          <w:sz w:val="24"/>
          <w:szCs w:val="24"/>
        </w:rPr>
        <w:tab/>
        <w:t xml:space="preserve">         </w:t>
      </w:r>
      <w:r>
        <w:rPr>
          <w:rFonts w:ascii="Cambria" w:hAnsi="Cambria"/>
          <w:sz w:val="24"/>
          <w:szCs w:val="24"/>
        </w:rPr>
        <w:tab/>
        <w:t>$</w:t>
      </w:r>
      <w:r w:rsidR="00C260D8">
        <w:rPr>
          <w:rFonts w:ascii="Cambria" w:hAnsi="Cambria"/>
          <w:sz w:val="24"/>
          <w:szCs w:val="24"/>
        </w:rPr>
        <w:t>29.95</w:t>
      </w:r>
      <w:r w:rsidRPr="00F8437D">
        <w:rPr>
          <w:rFonts w:ascii="Cambria" w:hAnsi="Cambria"/>
          <w:sz w:val="24"/>
          <w:szCs w:val="24"/>
        </w:rPr>
        <w:t xml:space="preserve"> US</w:t>
      </w:r>
    </w:p>
    <w:p w:rsidR="00836214" w:rsidRPr="00F8437D" w:rsidRDefault="00836214" w:rsidP="00836214">
      <w:pPr>
        <w:pStyle w:val="NoSpacing"/>
        <w:rPr>
          <w:rFonts w:ascii="Cambria" w:hAnsi="Cambria"/>
          <w:sz w:val="24"/>
          <w:szCs w:val="24"/>
        </w:rPr>
      </w:pPr>
      <w:r w:rsidRPr="00F8437D">
        <w:rPr>
          <w:rFonts w:ascii="Cambria" w:hAnsi="Cambria"/>
          <w:sz w:val="24"/>
          <w:szCs w:val="24"/>
        </w:rPr>
        <w:t xml:space="preserve">Runtime:        </w:t>
      </w:r>
      <w:r w:rsidRPr="00F8437D">
        <w:rPr>
          <w:rFonts w:ascii="Cambria" w:hAnsi="Cambria"/>
          <w:sz w:val="24"/>
          <w:szCs w:val="24"/>
        </w:rPr>
        <w:tab/>
      </w:r>
      <w:r w:rsidRPr="00F8437D">
        <w:rPr>
          <w:rFonts w:ascii="Cambria" w:hAnsi="Cambria"/>
          <w:sz w:val="24"/>
          <w:szCs w:val="24"/>
        </w:rPr>
        <w:tab/>
      </w:r>
      <w:r w:rsidR="00C260D8">
        <w:rPr>
          <w:rFonts w:ascii="Cambria" w:hAnsi="Cambria" w:cs="Arial"/>
          <w:sz w:val="24"/>
          <w:szCs w:val="24"/>
        </w:rPr>
        <w:t>88</w:t>
      </w:r>
      <w:r>
        <w:rPr>
          <w:rFonts w:ascii="Cambria" w:hAnsi="Cambria" w:cs="Arial"/>
          <w:sz w:val="24"/>
          <w:szCs w:val="24"/>
        </w:rPr>
        <w:t xml:space="preserve"> </w:t>
      </w:r>
      <w:proofErr w:type="spellStart"/>
      <w:proofErr w:type="gramStart"/>
      <w:r>
        <w:rPr>
          <w:rFonts w:ascii="Cambria" w:hAnsi="Cambria" w:cs="Arial"/>
          <w:sz w:val="24"/>
          <w:szCs w:val="24"/>
        </w:rPr>
        <w:t>mins</w:t>
      </w:r>
      <w:proofErr w:type="spellEnd"/>
      <w:r>
        <w:rPr>
          <w:rFonts w:ascii="Cambria" w:hAnsi="Cambria" w:cs="Arial"/>
          <w:sz w:val="24"/>
          <w:szCs w:val="24"/>
        </w:rPr>
        <w:t>.</w:t>
      </w:r>
      <w:r w:rsidR="00C62577">
        <w:rPr>
          <w:rFonts w:ascii="Cambria" w:hAnsi="Cambria" w:cs="Arial"/>
          <w:sz w:val="24"/>
          <w:szCs w:val="24"/>
        </w:rPr>
        <w:t>,</w:t>
      </w:r>
      <w:proofErr w:type="gramEnd"/>
      <w:r w:rsidR="003D16CE">
        <w:rPr>
          <w:rFonts w:ascii="Cambria" w:hAnsi="Cambria" w:cs="Arial"/>
          <w:sz w:val="24"/>
          <w:szCs w:val="24"/>
        </w:rPr>
        <w:t xml:space="preserve"> plus</w:t>
      </w:r>
      <w:r w:rsidR="00C260D8">
        <w:rPr>
          <w:rFonts w:ascii="Cambria" w:hAnsi="Cambria" w:cs="Arial"/>
          <w:sz w:val="24"/>
          <w:szCs w:val="24"/>
        </w:rPr>
        <w:t xml:space="preserve"> extras</w:t>
      </w:r>
    </w:p>
    <w:p w:rsidR="00836214" w:rsidRPr="00F8437D" w:rsidRDefault="00836214" w:rsidP="00836214">
      <w:pPr>
        <w:pStyle w:val="NoSpacing"/>
        <w:rPr>
          <w:rFonts w:ascii="Cambria" w:hAnsi="Cambria"/>
          <w:sz w:val="24"/>
          <w:szCs w:val="24"/>
        </w:rPr>
      </w:pPr>
      <w:r>
        <w:rPr>
          <w:rFonts w:ascii="Cambria" w:hAnsi="Cambria"/>
          <w:sz w:val="24"/>
          <w:szCs w:val="24"/>
        </w:rPr>
        <w:t>Rating:</w:t>
      </w:r>
      <w:r>
        <w:rPr>
          <w:rFonts w:ascii="Cambria" w:hAnsi="Cambria"/>
          <w:sz w:val="24"/>
          <w:szCs w:val="24"/>
        </w:rPr>
        <w:tab/>
      </w:r>
      <w:r>
        <w:rPr>
          <w:rFonts w:ascii="Cambria" w:hAnsi="Cambria"/>
          <w:sz w:val="24"/>
          <w:szCs w:val="24"/>
        </w:rPr>
        <w:tab/>
        <w:t>NR</w:t>
      </w:r>
    </w:p>
    <w:p w:rsidR="00836214" w:rsidRPr="00F8437D" w:rsidRDefault="00836214" w:rsidP="00836214">
      <w:pPr>
        <w:pStyle w:val="NoSpacing"/>
        <w:rPr>
          <w:rFonts w:ascii="Cambria" w:hAnsi="Cambria"/>
          <w:sz w:val="24"/>
          <w:szCs w:val="24"/>
        </w:rPr>
      </w:pPr>
      <w:r w:rsidRPr="00F8437D">
        <w:rPr>
          <w:rFonts w:ascii="Cambria" w:hAnsi="Cambria"/>
          <w:sz w:val="24"/>
          <w:szCs w:val="24"/>
        </w:rPr>
        <w:t xml:space="preserve">Catalog #: </w:t>
      </w:r>
      <w:r w:rsidRPr="00F8437D">
        <w:rPr>
          <w:rFonts w:ascii="Cambria" w:hAnsi="Cambria"/>
          <w:sz w:val="24"/>
          <w:szCs w:val="24"/>
        </w:rPr>
        <w:tab/>
      </w:r>
      <w:r w:rsidRPr="00F8437D">
        <w:rPr>
          <w:rFonts w:ascii="Cambria" w:hAnsi="Cambria"/>
          <w:sz w:val="24"/>
          <w:szCs w:val="24"/>
        </w:rPr>
        <w:tab/>
      </w:r>
      <w:r>
        <w:rPr>
          <w:rFonts w:ascii="Cambria" w:hAnsi="Cambria" w:cs="Arial"/>
          <w:sz w:val="24"/>
          <w:szCs w:val="24"/>
        </w:rPr>
        <w:t>NNVG</w:t>
      </w:r>
      <w:r w:rsidR="00C260D8">
        <w:rPr>
          <w:rFonts w:ascii="Cambria" w:hAnsi="Cambria" w:cs="Arial"/>
          <w:sz w:val="24"/>
          <w:szCs w:val="24"/>
        </w:rPr>
        <w:t>244091</w:t>
      </w:r>
    </w:p>
    <w:p w:rsidR="00836214" w:rsidRDefault="00836214" w:rsidP="00836214">
      <w:pPr>
        <w:pStyle w:val="NoSpacing"/>
        <w:rPr>
          <w:rFonts w:ascii="Cambria" w:hAnsi="Cambria"/>
          <w:sz w:val="24"/>
          <w:szCs w:val="24"/>
        </w:rPr>
      </w:pPr>
      <w:r w:rsidRPr="00F8437D">
        <w:rPr>
          <w:rFonts w:ascii="Cambria" w:hAnsi="Cambria"/>
          <w:sz w:val="24"/>
          <w:szCs w:val="24"/>
        </w:rPr>
        <w:t>Language:</w:t>
      </w:r>
      <w:r w:rsidRPr="00F8437D">
        <w:rPr>
          <w:rFonts w:ascii="Cambria" w:hAnsi="Cambria"/>
          <w:sz w:val="24"/>
          <w:szCs w:val="24"/>
        </w:rPr>
        <w:tab/>
        <w:t xml:space="preserve"> </w:t>
      </w:r>
      <w:r w:rsidRPr="00F8437D">
        <w:rPr>
          <w:rFonts w:ascii="Cambria" w:hAnsi="Cambria"/>
          <w:sz w:val="24"/>
          <w:szCs w:val="24"/>
        </w:rPr>
        <w:tab/>
        <w:t>English</w:t>
      </w:r>
    </w:p>
    <w:p w:rsidR="00836214" w:rsidRPr="00F8437D" w:rsidRDefault="00836214" w:rsidP="00836214">
      <w:pPr>
        <w:pStyle w:val="NoSpacing"/>
        <w:rPr>
          <w:rFonts w:ascii="Cambria" w:hAnsi="Cambria"/>
          <w:sz w:val="24"/>
          <w:szCs w:val="24"/>
        </w:rPr>
      </w:pPr>
      <w:r w:rsidRPr="00F8437D">
        <w:rPr>
          <w:rFonts w:ascii="Cambria" w:hAnsi="Cambria"/>
          <w:sz w:val="24"/>
          <w:szCs w:val="24"/>
        </w:rPr>
        <w:t xml:space="preserve">Color: </w:t>
      </w:r>
      <w:r w:rsidRPr="00F8437D">
        <w:rPr>
          <w:rFonts w:ascii="Cambria" w:hAnsi="Cambria"/>
          <w:sz w:val="24"/>
          <w:szCs w:val="24"/>
        </w:rPr>
        <w:tab/>
      </w:r>
      <w:r w:rsidRPr="00F8437D">
        <w:rPr>
          <w:rFonts w:ascii="Cambria" w:hAnsi="Cambria"/>
          <w:sz w:val="24"/>
          <w:szCs w:val="24"/>
        </w:rPr>
        <w:tab/>
      </w:r>
      <w:r w:rsidRPr="00F8437D">
        <w:rPr>
          <w:rFonts w:ascii="Cambria" w:hAnsi="Cambria"/>
          <w:sz w:val="24"/>
          <w:szCs w:val="24"/>
        </w:rPr>
        <w:tab/>
        <w:t>Color</w:t>
      </w:r>
    </w:p>
    <w:p w:rsidR="00836214" w:rsidRPr="00F8437D" w:rsidRDefault="00836214" w:rsidP="00836214">
      <w:pPr>
        <w:pStyle w:val="NoSpacing"/>
        <w:rPr>
          <w:rFonts w:ascii="Cambria" w:hAnsi="Cambria"/>
          <w:sz w:val="24"/>
          <w:szCs w:val="24"/>
        </w:rPr>
      </w:pPr>
      <w:r w:rsidRPr="00F8437D">
        <w:rPr>
          <w:rFonts w:ascii="Cambria" w:hAnsi="Cambria"/>
          <w:sz w:val="24"/>
          <w:szCs w:val="24"/>
        </w:rPr>
        <w:t xml:space="preserve">Audio Format: </w:t>
      </w:r>
      <w:r w:rsidRPr="00F8437D">
        <w:rPr>
          <w:rFonts w:ascii="Cambria" w:hAnsi="Cambria"/>
          <w:sz w:val="24"/>
          <w:szCs w:val="24"/>
        </w:rPr>
        <w:tab/>
      </w:r>
      <w:r>
        <w:rPr>
          <w:rFonts w:ascii="Cambria" w:hAnsi="Cambria"/>
          <w:sz w:val="24"/>
          <w:szCs w:val="24"/>
        </w:rPr>
        <w:t xml:space="preserve">Dolby </w:t>
      </w:r>
      <w:r>
        <w:rPr>
          <w:rStyle w:val="meta-value"/>
          <w:rFonts w:ascii="Cambria" w:hAnsi="Cambria"/>
          <w:sz w:val="24"/>
          <w:szCs w:val="24"/>
        </w:rPr>
        <w:t>Digital 2.0 Stereo</w:t>
      </w:r>
    </w:p>
    <w:p w:rsidR="00836214" w:rsidRDefault="00836214" w:rsidP="00836214">
      <w:pPr>
        <w:pStyle w:val="NoSpacing"/>
        <w:rPr>
          <w:rFonts w:ascii="Cambria" w:hAnsi="Cambria"/>
          <w:sz w:val="24"/>
          <w:szCs w:val="24"/>
        </w:rPr>
      </w:pPr>
      <w:r>
        <w:rPr>
          <w:rFonts w:ascii="Cambria" w:hAnsi="Cambria"/>
          <w:sz w:val="24"/>
          <w:szCs w:val="24"/>
        </w:rPr>
        <w:t xml:space="preserve">Genre: </w:t>
      </w:r>
      <w:r>
        <w:rPr>
          <w:rFonts w:ascii="Cambria" w:hAnsi="Cambria"/>
          <w:sz w:val="24"/>
          <w:szCs w:val="24"/>
        </w:rPr>
        <w:tab/>
      </w:r>
      <w:r>
        <w:rPr>
          <w:rFonts w:ascii="Cambria" w:hAnsi="Cambria"/>
          <w:sz w:val="24"/>
          <w:szCs w:val="24"/>
        </w:rPr>
        <w:tab/>
      </w:r>
      <w:r w:rsidRPr="00F8437D">
        <w:rPr>
          <w:rFonts w:ascii="Cambria" w:hAnsi="Cambria"/>
          <w:sz w:val="24"/>
          <w:szCs w:val="24"/>
        </w:rPr>
        <w:t>Documentary</w:t>
      </w:r>
    </w:p>
    <w:p w:rsidR="00836214" w:rsidRPr="00F8437D" w:rsidRDefault="00836214" w:rsidP="00836214">
      <w:pPr>
        <w:pStyle w:val="NoSpacing"/>
        <w:rPr>
          <w:rFonts w:ascii="Cambria" w:hAnsi="Cambria"/>
          <w:sz w:val="24"/>
          <w:szCs w:val="24"/>
        </w:rPr>
      </w:pPr>
    </w:p>
    <w:p w:rsidR="00836214" w:rsidRPr="00F8437D" w:rsidRDefault="00836214" w:rsidP="00836214">
      <w:pPr>
        <w:pStyle w:val="NoSpacing"/>
        <w:rPr>
          <w:rFonts w:ascii="Cambria" w:hAnsi="Cambria"/>
          <w:b/>
          <w:sz w:val="24"/>
          <w:szCs w:val="24"/>
        </w:rPr>
      </w:pPr>
      <w:r w:rsidRPr="00F8437D">
        <w:rPr>
          <w:rFonts w:ascii="Cambria" w:hAnsi="Cambria"/>
          <w:b/>
          <w:sz w:val="24"/>
          <w:szCs w:val="24"/>
        </w:rPr>
        <w:t xml:space="preserve">About </w:t>
      </w:r>
      <w:proofErr w:type="spellStart"/>
      <w:r w:rsidRPr="00F8437D">
        <w:rPr>
          <w:rFonts w:ascii="Cambria" w:hAnsi="Cambria"/>
          <w:b/>
          <w:sz w:val="24"/>
          <w:szCs w:val="24"/>
        </w:rPr>
        <w:t>Docurama</w:t>
      </w:r>
      <w:proofErr w:type="spellEnd"/>
      <w:r w:rsidRPr="00F8437D">
        <w:rPr>
          <w:rFonts w:ascii="Cambria" w:hAnsi="Cambria"/>
          <w:b/>
          <w:sz w:val="24"/>
          <w:szCs w:val="24"/>
        </w:rPr>
        <w:t xml:space="preserve"> Films</w:t>
      </w:r>
    </w:p>
    <w:p w:rsidR="00463BA7" w:rsidRPr="002D56ED" w:rsidRDefault="00463BA7" w:rsidP="00463BA7">
      <w:pPr>
        <w:pStyle w:val="NoSpacing"/>
        <w:rPr>
          <w:rFonts w:asciiTheme="majorHAnsi" w:hAnsiTheme="majorHAnsi"/>
        </w:rPr>
      </w:pPr>
      <w:r w:rsidRPr="002D56ED">
        <w:rPr>
          <w:rFonts w:asciiTheme="majorHAnsi" w:hAnsiTheme="majorHAnsi"/>
        </w:rPr>
        <w:t xml:space="preserve">In 1999, </w:t>
      </w:r>
      <w:r w:rsidRPr="002D56ED">
        <w:rPr>
          <w:rFonts w:asciiTheme="majorHAnsi" w:hAnsiTheme="majorHAnsi"/>
          <w:b/>
          <w:bCs/>
        </w:rPr>
        <w:t>NEW VIDEO</w:t>
      </w:r>
      <w:r w:rsidRPr="002D56ED">
        <w:rPr>
          <w:rFonts w:asciiTheme="majorHAnsi" w:hAnsiTheme="majorHAnsi"/>
        </w:rPr>
        <w:t xml:space="preserve"> launched </w:t>
      </w:r>
      <w:proofErr w:type="spellStart"/>
      <w:r w:rsidRPr="002D56ED">
        <w:rPr>
          <w:rFonts w:asciiTheme="majorHAnsi" w:hAnsiTheme="majorHAnsi"/>
          <w:b/>
          <w:bCs/>
        </w:rPr>
        <w:t>Docurama</w:t>
      </w:r>
      <w:proofErr w:type="spellEnd"/>
      <w:r w:rsidRPr="002D56ED">
        <w:rPr>
          <w:rFonts w:asciiTheme="majorHAnsi" w:hAnsiTheme="majorHAnsi"/>
          <w:b/>
          <w:bCs/>
        </w:rPr>
        <w:t xml:space="preserve"> Films</w:t>
      </w:r>
      <w:r w:rsidRPr="002D56ED">
        <w:rPr>
          <w:rFonts w:asciiTheme="majorHAnsi" w:hAnsiTheme="majorHAnsi"/>
          <w:vertAlign w:val="superscript"/>
        </w:rPr>
        <w:t>®</w:t>
      </w:r>
      <w:r w:rsidRPr="002D56ED">
        <w:rPr>
          <w:rFonts w:asciiTheme="majorHAnsi" w:hAnsiTheme="majorHAnsi"/>
        </w:rPr>
        <w:t xml:space="preserve"> with the first feature documentary available on DVD: D.A. </w:t>
      </w:r>
      <w:proofErr w:type="spellStart"/>
      <w:r w:rsidRPr="002D56ED">
        <w:rPr>
          <w:rFonts w:asciiTheme="majorHAnsi" w:hAnsiTheme="majorHAnsi"/>
        </w:rPr>
        <w:t>Pennebaker’s</w:t>
      </w:r>
      <w:proofErr w:type="spellEnd"/>
      <w:r w:rsidRPr="002D56ED">
        <w:rPr>
          <w:rFonts w:asciiTheme="majorHAnsi" w:hAnsiTheme="majorHAnsi"/>
        </w:rPr>
        <w:t xml:space="preserve"> </w:t>
      </w:r>
      <w:r w:rsidRPr="002D56ED">
        <w:rPr>
          <w:rFonts w:asciiTheme="majorHAnsi" w:hAnsiTheme="majorHAnsi"/>
          <w:i/>
          <w:iCs/>
        </w:rPr>
        <w:t xml:space="preserve">Bob Dylan: </w:t>
      </w:r>
      <w:proofErr w:type="spellStart"/>
      <w:r w:rsidRPr="002D56ED">
        <w:rPr>
          <w:rFonts w:asciiTheme="majorHAnsi" w:hAnsiTheme="majorHAnsi"/>
          <w:i/>
          <w:iCs/>
        </w:rPr>
        <w:t>Dont</w:t>
      </w:r>
      <w:proofErr w:type="spellEnd"/>
      <w:r w:rsidRPr="002D56ED">
        <w:rPr>
          <w:rFonts w:asciiTheme="majorHAnsi" w:hAnsiTheme="majorHAnsi"/>
          <w:i/>
          <w:iCs/>
        </w:rPr>
        <w:t xml:space="preserve"> Look Back. </w:t>
      </w:r>
      <w:r w:rsidRPr="002D56ED">
        <w:rPr>
          <w:rFonts w:asciiTheme="majorHAnsi" w:hAnsiTheme="majorHAnsi"/>
        </w:rPr>
        <w:t xml:space="preserve">Twelve years and 250 award-winning, highly-acclaimed documentary titles later, </w:t>
      </w:r>
      <w:proofErr w:type="spellStart"/>
      <w:r w:rsidRPr="002D56ED">
        <w:rPr>
          <w:rFonts w:asciiTheme="majorHAnsi" w:hAnsiTheme="majorHAnsi"/>
        </w:rPr>
        <w:t>Docurama</w:t>
      </w:r>
      <w:proofErr w:type="spellEnd"/>
      <w:r w:rsidRPr="002D56ED">
        <w:rPr>
          <w:rFonts w:asciiTheme="majorHAnsi" w:hAnsiTheme="majorHAnsi"/>
        </w:rPr>
        <w:t xml:space="preserve"> continues to discover and release the greatest non-fiction films of our time while spreading the word about filmmakers who are taking the form to new heights.  </w:t>
      </w:r>
      <w:proofErr w:type="spellStart"/>
      <w:r w:rsidRPr="002D56ED">
        <w:rPr>
          <w:rFonts w:asciiTheme="majorHAnsi" w:hAnsiTheme="majorHAnsi"/>
        </w:rPr>
        <w:t>Docurama’s</w:t>
      </w:r>
      <w:proofErr w:type="spellEnd"/>
      <w:r w:rsidRPr="002D56ED">
        <w:rPr>
          <w:rFonts w:asciiTheme="majorHAnsi" w:hAnsiTheme="majorHAnsi"/>
        </w:rPr>
        <w:t xml:space="preserve"> catalog features an array of topics including the performing and visual arts, history, politics, the environment, ethnic and gender interests, and all-time favorites including </w:t>
      </w:r>
      <w:r w:rsidRPr="002D56ED">
        <w:rPr>
          <w:rFonts w:asciiTheme="majorHAnsi" w:hAnsiTheme="majorHAnsi"/>
          <w:i/>
          <w:iCs/>
        </w:rPr>
        <w:t>The Wild Parrots of Telegraph Hill</w:t>
      </w:r>
      <w:r w:rsidRPr="002D56ED">
        <w:rPr>
          <w:rFonts w:asciiTheme="majorHAnsi" w:hAnsiTheme="majorHAnsi"/>
        </w:rPr>
        <w:t xml:space="preserve">, </w:t>
      </w:r>
      <w:r w:rsidRPr="002D56ED">
        <w:rPr>
          <w:rFonts w:asciiTheme="majorHAnsi" w:hAnsiTheme="majorHAnsi"/>
          <w:i/>
          <w:iCs/>
        </w:rPr>
        <w:t>Andy Goldsworthy:</w:t>
      </w:r>
      <w:r w:rsidRPr="002D56ED">
        <w:rPr>
          <w:rFonts w:asciiTheme="majorHAnsi" w:hAnsiTheme="majorHAnsi"/>
        </w:rPr>
        <w:t xml:space="preserve"> </w:t>
      </w:r>
      <w:r w:rsidRPr="002D56ED">
        <w:rPr>
          <w:rFonts w:asciiTheme="majorHAnsi" w:hAnsiTheme="majorHAnsi"/>
          <w:i/>
          <w:iCs/>
        </w:rPr>
        <w:t xml:space="preserve">Rivers and Tides </w:t>
      </w:r>
      <w:r w:rsidRPr="002D56ED">
        <w:rPr>
          <w:rFonts w:asciiTheme="majorHAnsi" w:hAnsiTheme="majorHAnsi"/>
        </w:rPr>
        <w:t>and</w:t>
      </w:r>
      <w:r w:rsidRPr="002D56ED">
        <w:rPr>
          <w:rFonts w:asciiTheme="majorHAnsi" w:hAnsiTheme="majorHAnsi"/>
          <w:i/>
          <w:iCs/>
        </w:rPr>
        <w:t xml:space="preserve"> King Corn.</w:t>
      </w:r>
      <w:r w:rsidRPr="002D56ED">
        <w:rPr>
          <w:rFonts w:asciiTheme="majorHAnsi" w:hAnsiTheme="majorHAnsi"/>
        </w:rPr>
        <w:t xml:space="preserve"> Recent releases include </w:t>
      </w:r>
      <w:r w:rsidRPr="002D56ED">
        <w:rPr>
          <w:rFonts w:asciiTheme="majorHAnsi" w:hAnsiTheme="majorHAnsi"/>
          <w:i/>
          <w:iCs/>
        </w:rPr>
        <w:t>The End of the Line</w:t>
      </w:r>
      <w:r w:rsidRPr="002D56ED">
        <w:rPr>
          <w:rFonts w:asciiTheme="majorHAnsi" w:hAnsiTheme="majorHAnsi"/>
        </w:rPr>
        <w:t xml:space="preserve">, </w:t>
      </w:r>
      <w:r w:rsidRPr="002D56ED">
        <w:rPr>
          <w:rFonts w:asciiTheme="majorHAnsi" w:hAnsiTheme="majorHAnsi"/>
          <w:i/>
          <w:iCs/>
        </w:rPr>
        <w:t xml:space="preserve">William </w:t>
      </w:r>
      <w:proofErr w:type="spellStart"/>
      <w:r w:rsidRPr="002D56ED">
        <w:rPr>
          <w:rFonts w:asciiTheme="majorHAnsi" w:hAnsiTheme="majorHAnsi"/>
          <w:i/>
          <w:iCs/>
        </w:rPr>
        <w:t>Kunstler</w:t>
      </w:r>
      <w:proofErr w:type="spellEnd"/>
      <w:r w:rsidRPr="002D56ED">
        <w:rPr>
          <w:rFonts w:asciiTheme="majorHAnsi" w:hAnsiTheme="majorHAnsi"/>
          <w:i/>
          <w:iCs/>
        </w:rPr>
        <w:t>: Disturbing the Universe</w:t>
      </w:r>
      <w:r w:rsidRPr="002D56ED">
        <w:rPr>
          <w:rFonts w:asciiTheme="majorHAnsi" w:hAnsiTheme="majorHAnsi"/>
        </w:rPr>
        <w:t xml:space="preserve">, </w:t>
      </w:r>
      <w:r w:rsidRPr="002D56ED">
        <w:rPr>
          <w:rFonts w:asciiTheme="majorHAnsi" w:hAnsiTheme="majorHAnsi"/>
          <w:i/>
          <w:iCs/>
        </w:rPr>
        <w:t xml:space="preserve">Best Worst Movie, </w:t>
      </w:r>
      <w:r w:rsidRPr="002D56ED">
        <w:rPr>
          <w:rFonts w:asciiTheme="majorHAnsi" w:hAnsiTheme="majorHAnsi"/>
        </w:rPr>
        <w:t xml:space="preserve">the </w:t>
      </w:r>
      <w:r w:rsidRPr="002D56ED">
        <w:rPr>
          <w:rFonts w:asciiTheme="majorHAnsi" w:hAnsiTheme="majorHAnsi"/>
          <w:color w:val="000000"/>
        </w:rPr>
        <w:t>2011 Oscar®-nominated film</w:t>
      </w:r>
      <w:r w:rsidRPr="002D56ED">
        <w:rPr>
          <w:rFonts w:asciiTheme="majorHAnsi" w:hAnsiTheme="majorHAnsi"/>
          <w:i/>
          <w:iCs/>
        </w:rPr>
        <w:t xml:space="preserve">, </w:t>
      </w:r>
      <w:proofErr w:type="spellStart"/>
      <w:r w:rsidRPr="002D56ED">
        <w:rPr>
          <w:rFonts w:asciiTheme="majorHAnsi" w:hAnsiTheme="majorHAnsi"/>
          <w:i/>
          <w:iCs/>
        </w:rPr>
        <w:t>Gasland</w:t>
      </w:r>
      <w:proofErr w:type="spellEnd"/>
      <w:r w:rsidRPr="002D56ED">
        <w:rPr>
          <w:rFonts w:asciiTheme="majorHAnsi" w:hAnsiTheme="majorHAnsi"/>
          <w:i/>
          <w:iCs/>
        </w:rPr>
        <w:t xml:space="preserve">, </w:t>
      </w:r>
      <w:r w:rsidRPr="002D56ED">
        <w:rPr>
          <w:rFonts w:asciiTheme="majorHAnsi" w:hAnsiTheme="majorHAnsi"/>
        </w:rPr>
        <w:t xml:space="preserve">and the first-ever </w:t>
      </w:r>
      <w:proofErr w:type="spellStart"/>
      <w:r w:rsidRPr="002D56ED">
        <w:rPr>
          <w:rFonts w:asciiTheme="majorHAnsi" w:hAnsiTheme="majorHAnsi"/>
        </w:rPr>
        <w:t>Blu</w:t>
      </w:r>
      <w:proofErr w:type="spellEnd"/>
      <w:r w:rsidRPr="002D56ED">
        <w:rPr>
          <w:rFonts w:asciiTheme="majorHAnsi" w:hAnsiTheme="majorHAnsi"/>
        </w:rPr>
        <w:t>-ray release of</w:t>
      </w:r>
      <w:r w:rsidRPr="002D56ED">
        <w:rPr>
          <w:rFonts w:asciiTheme="majorHAnsi" w:hAnsiTheme="majorHAnsi"/>
          <w:i/>
          <w:iCs/>
        </w:rPr>
        <w:t xml:space="preserve"> </w:t>
      </w:r>
      <w:proofErr w:type="spellStart"/>
      <w:r w:rsidRPr="002D56ED">
        <w:rPr>
          <w:rFonts w:asciiTheme="majorHAnsi" w:hAnsiTheme="majorHAnsi"/>
          <w:i/>
          <w:iCs/>
        </w:rPr>
        <w:t>Dont</w:t>
      </w:r>
      <w:proofErr w:type="spellEnd"/>
      <w:r w:rsidRPr="002D56ED">
        <w:rPr>
          <w:rFonts w:asciiTheme="majorHAnsi" w:hAnsiTheme="majorHAnsi"/>
          <w:i/>
          <w:iCs/>
        </w:rPr>
        <w:t xml:space="preserve"> Look Back</w:t>
      </w:r>
      <w:r w:rsidRPr="002D56ED">
        <w:rPr>
          <w:rFonts w:asciiTheme="majorHAnsi" w:hAnsiTheme="majorHAnsi"/>
        </w:rPr>
        <w:t>.</w:t>
      </w:r>
    </w:p>
    <w:p w:rsidR="00836214" w:rsidRPr="00F8437D" w:rsidRDefault="0092193A" w:rsidP="00836214">
      <w:pPr>
        <w:pStyle w:val="NoSpacing"/>
        <w:rPr>
          <w:rFonts w:ascii="Cambria" w:hAnsi="Cambria"/>
          <w:sz w:val="24"/>
          <w:szCs w:val="24"/>
        </w:rPr>
      </w:pPr>
      <w:hyperlink r:id="rId9" w:history="1">
        <w:r w:rsidR="00836214" w:rsidRPr="00F8437D">
          <w:rPr>
            <w:rStyle w:val="Hyperlink"/>
            <w:rFonts w:ascii="Cambria" w:hAnsi="Cambria"/>
            <w:sz w:val="24"/>
            <w:szCs w:val="24"/>
          </w:rPr>
          <w:t>www.docuramafilms.com</w:t>
        </w:r>
      </w:hyperlink>
      <w:r w:rsidR="00836214" w:rsidRPr="00F8437D">
        <w:rPr>
          <w:rFonts w:ascii="Cambria" w:hAnsi="Cambria"/>
          <w:sz w:val="24"/>
          <w:szCs w:val="24"/>
        </w:rPr>
        <w:t xml:space="preserve"> </w:t>
      </w:r>
    </w:p>
    <w:p w:rsidR="00836214" w:rsidRPr="00F8437D" w:rsidRDefault="00836214" w:rsidP="00836214">
      <w:pPr>
        <w:pStyle w:val="NoSpacing"/>
        <w:rPr>
          <w:rFonts w:ascii="Cambria" w:hAnsi="Cambria" w:cs="Arial"/>
          <w:sz w:val="24"/>
          <w:szCs w:val="24"/>
        </w:rPr>
      </w:pPr>
    </w:p>
    <w:p w:rsidR="00836214" w:rsidRPr="00F8437D" w:rsidRDefault="00836214" w:rsidP="00836214">
      <w:pPr>
        <w:pStyle w:val="NoSpacing"/>
        <w:rPr>
          <w:rFonts w:ascii="Cambria" w:hAnsi="Cambria"/>
          <w:b/>
          <w:sz w:val="24"/>
          <w:szCs w:val="24"/>
        </w:rPr>
      </w:pPr>
      <w:r w:rsidRPr="00F8437D">
        <w:rPr>
          <w:rFonts w:ascii="Cambria" w:hAnsi="Cambria"/>
          <w:b/>
          <w:sz w:val="24"/>
          <w:szCs w:val="24"/>
        </w:rPr>
        <w:t>About New Video</w:t>
      </w:r>
    </w:p>
    <w:p w:rsidR="00463BA7" w:rsidRPr="001B6742" w:rsidRDefault="00463BA7" w:rsidP="00463BA7">
      <w:pPr>
        <w:pStyle w:val="NoSpacing"/>
        <w:rPr>
          <w:rFonts w:asciiTheme="majorHAnsi" w:hAnsiTheme="majorHAnsi"/>
        </w:rPr>
      </w:pPr>
      <w:r w:rsidRPr="001B6742">
        <w:rPr>
          <w:rFonts w:asciiTheme="majorHAnsi" w:hAnsiTheme="majorHAnsi"/>
        </w:rPr>
        <w:t>Celebrating its 20</w:t>
      </w:r>
      <w:r w:rsidRPr="001B6742">
        <w:rPr>
          <w:rFonts w:asciiTheme="majorHAnsi" w:hAnsiTheme="majorHAnsi"/>
          <w:vertAlign w:val="superscript"/>
        </w:rPr>
        <w:t>th</w:t>
      </w:r>
      <w:r w:rsidRPr="001B6742">
        <w:rPr>
          <w:rFonts w:asciiTheme="majorHAnsi" w:hAnsiTheme="majorHAnsi"/>
        </w:rPr>
        <w:t xml:space="preserve"> anniversary in 2011, New Video is a leading entertainment distrib</w:t>
      </w:r>
      <w:r>
        <w:rPr>
          <w:rFonts w:asciiTheme="majorHAnsi" w:hAnsiTheme="majorHAnsi"/>
        </w:rPr>
        <w:t xml:space="preserve">utor and the largest aggregator </w:t>
      </w:r>
      <w:r w:rsidRPr="001B6742">
        <w:rPr>
          <w:rFonts w:asciiTheme="majorHAnsi" w:hAnsiTheme="majorHAnsi"/>
        </w:rPr>
        <w:t xml:space="preserve">of independent digital content worldwide. Headquartered in New York City, with an international presence in 45 territories, the company delivers feature films, TV programs and web originals via digital download, streaming media, video-on-demand, </w:t>
      </w:r>
      <w:proofErr w:type="spellStart"/>
      <w:r w:rsidRPr="001B6742">
        <w:rPr>
          <w:rFonts w:asciiTheme="majorHAnsi" w:hAnsiTheme="majorHAnsi"/>
        </w:rPr>
        <w:t>Blu</w:t>
      </w:r>
      <w:proofErr w:type="spellEnd"/>
      <w:r w:rsidRPr="001B6742">
        <w:rPr>
          <w:rFonts w:asciiTheme="majorHAnsi" w:hAnsiTheme="majorHAnsi"/>
        </w:rPr>
        <w:t>-ray and DVD. New Video streamlines the distribution and marketing process for filmmakers, producers and brand partners to bring a wide variety of fresh content to new audiences. The company’s library includes original TV series and movies from A&amp;E</w:t>
      </w:r>
      <w:r w:rsidRPr="001B6742">
        <w:rPr>
          <w:rFonts w:asciiTheme="majorHAnsi" w:hAnsiTheme="majorHAnsi"/>
          <w:vertAlign w:val="superscript"/>
        </w:rPr>
        <w:t>®</w:t>
      </w:r>
      <w:r w:rsidRPr="001B6742">
        <w:rPr>
          <w:rFonts w:asciiTheme="majorHAnsi" w:hAnsiTheme="majorHAnsi"/>
        </w:rPr>
        <w:t>, HISTORY™, and Lifetime</w:t>
      </w:r>
      <w:r w:rsidRPr="001B6742">
        <w:rPr>
          <w:rFonts w:asciiTheme="majorHAnsi" w:hAnsiTheme="majorHAnsi"/>
          <w:vertAlign w:val="superscript"/>
        </w:rPr>
        <w:t>®</w:t>
      </w:r>
      <w:r w:rsidRPr="001B6742">
        <w:rPr>
          <w:rFonts w:asciiTheme="majorHAnsi" w:hAnsiTheme="majorHAnsi"/>
        </w:rPr>
        <w:t>, unforgettable games and trophy sets from Major League Baseball</w:t>
      </w:r>
      <w:r w:rsidRPr="001B6742">
        <w:rPr>
          <w:rFonts w:asciiTheme="majorHAnsi" w:hAnsiTheme="majorHAnsi"/>
          <w:vertAlign w:val="superscript"/>
        </w:rPr>
        <w:t>®</w:t>
      </w:r>
      <w:r w:rsidRPr="001B6742">
        <w:rPr>
          <w:rFonts w:asciiTheme="majorHAnsi" w:hAnsiTheme="majorHAnsi"/>
        </w:rPr>
        <w:t>, storybook treasures from Scholastic</w:t>
      </w:r>
      <w:r w:rsidRPr="001B6742">
        <w:rPr>
          <w:rFonts w:asciiTheme="majorHAnsi" w:hAnsiTheme="majorHAnsi"/>
          <w:vertAlign w:val="superscript"/>
        </w:rPr>
        <w:t>®</w:t>
      </w:r>
      <w:r w:rsidRPr="001B6742">
        <w:rPr>
          <w:rFonts w:asciiTheme="majorHAnsi" w:hAnsiTheme="majorHAnsi"/>
        </w:rPr>
        <w:t xml:space="preserve">, award-winning documentaries from </w:t>
      </w:r>
      <w:proofErr w:type="spellStart"/>
      <w:r w:rsidRPr="001B6742">
        <w:rPr>
          <w:rFonts w:asciiTheme="majorHAnsi" w:hAnsiTheme="majorHAnsi"/>
        </w:rPr>
        <w:t>Docurama</w:t>
      </w:r>
      <w:proofErr w:type="spellEnd"/>
      <w:r w:rsidRPr="001B6742">
        <w:rPr>
          <w:rFonts w:asciiTheme="majorHAnsi" w:hAnsiTheme="majorHAnsi"/>
        </w:rPr>
        <w:t xml:space="preserve"> Films</w:t>
      </w:r>
      <w:r w:rsidRPr="001B6742">
        <w:rPr>
          <w:rFonts w:asciiTheme="majorHAnsi" w:hAnsiTheme="majorHAnsi"/>
          <w:vertAlign w:val="superscript"/>
        </w:rPr>
        <w:t>®</w:t>
      </w:r>
      <w:r w:rsidRPr="001B6742">
        <w:rPr>
          <w:rFonts w:asciiTheme="majorHAnsi" w:hAnsiTheme="majorHAnsi"/>
        </w:rPr>
        <w:t xml:space="preserve">, </w:t>
      </w:r>
      <w:proofErr w:type="spellStart"/>
      <w:r w:rsidRPr="001B6742">
        <w:rPr>
          <w:rFonts w:asciiTheme="majorHAnsi" w:hAnsiTheme="majorHAnsi"/>
        </w:rPr>
        <w:t>Arthouse</w:t>
      </w:r>
      <w:proofErr w:type="spellEnd"/>
      <w:r w:rsidRPr="001B6742">
        <w:rPr>
          <w:rFonts w:asciiTheme="majorHAnsi" w:hAnsiTheme="majorHAnsi"/>
        </w:rPr>
        <w:t xml:space="preserve"> Films, and </w:t>
      </w:r>
      <w:proofErr w:type="spellStart"/>
      <w:r w:rsidRPr="001B6742">
        <w:rPr>
          <w:rFonts w:asciiTheme="majorHAnsi" w:hAnsiTheme="majorHAnsi"/>
        </w:rPr>
        <w:t>Plexifilm</w:t>
      </w:r>
      <w:proofErr w:type="spellEnd"/>
      <w:r w:rsidRPr="001B6742">
        <w:rPr>
          <w:rFonts w:asciiTheme="majorHAnsi" w:hAnsiTheme="majorHAnsi"/>
        </w:rPr>
        <w:t xml:space="preserve">, next-gen </w:t>
      </w:r>
      <w:proofErr w:type="gramStart"/>
      <w:r w:rsidRPr="001B6742">
        <w:rPr>
          <w:rFonts w:asciiTheme="majorHAnsi" w:hAnsiTheme="majorHAnsi"/>
        </w:rPr>
        <w:t>indies</w:t>
      </w:r>
      <w:proofErr w:type="gramEnd"/>
      <w:r w:rsidRPr="001B6742">
        <w:rPr>
          <w:rFonts w:asciiTheme="majorHAnsi" w:hAnsiTheme="majorHAnsi"/>
        </w:rPr>
        <w:t xml:space="preserve"> and web hits from Flatiron Film Company</w:t>
      </w:r>
      <w:r w:rsidRPr="001B6742">
        <w:rPr>
          <w:rFonts w:asciiTheme="majorHAnsi" w:hAnsiTheme="majorHAnsi"/>
          <w:vertAlign w:val="superscript"/>
        </w:rPr>
        <w:t>®</w:t>
      </w:r>
      <w:r w:rsidRPr="001B6742">
        <w:rPr>
          <w:rFonts w:asciiTheme="majorHAnsi" w:hAnsiTheme="majorHAnsi"/>
        </w:rPr>
        <w:t xml:space="preserve"> and festival picks from </w:t>
      </w:r>
      <w:proofErr w:type="spellStart"/>
      <w:r w:rsidRPr="001B6742">
        <w:rPr>
          <w:rFonts w:asciiTheme="majorHAnsi" w:hAnsiTheme="majorHAnsi"/>
        </w:rPr>
        <w:t>Tribeca</w:t>
      </w:r>
      <w:proofErr w:type="spellEnd"/>
      <w:r w:rsidRPr="001B6742">
        <w:rPr>
          <w:rFonts w:asciiTheme="majorHAnsi" w:hAnsiTheme="majorHAnsi"/>
        </w:rPr>
        <w:t xml:space="preserve"> Film. New Video is proud to distribute the 2011 Oscar</w:t>
      </w:r>
      <w:r w:rsidRPr="001B6742">
        <w:rPr>
          <w:rFonts w:asciiTheme="majorHAnsi" w:hAnsiTheme="majorHAnsi"/>
          <w:vertAlign w:val="superscript"/>
        </w:rPr>
        <w:t>®</w:t>
      </w:r>
      <w:r w:rsidRPr="001B6742">
        <w:rPr>
          <w:rFonts w:asciiTheme="majorHAnsi" w:hAnsiTheme="majorHAnsi"/>
        </w:rPr>
        <w:t xml:space="preserve">-nominated films </w:t>
      </w:r>
      <w:proofErr w:type="spellStart"/>
      <w:r w:rsidRPr="001B6742">
        <w:rPr>
          <w:rFonts w:asciiTheme="majorHAnsi" w:hAnsiTheme="majorHAnsi"/>
          <w:i/>
          <w:iCs/>
        </w:rPr>
        <w:t>Gasland</w:t>
      </w:r>
      <w:proofErr w:type="spellEnd"/>
      <w:r w:rsidRPr="001B6742">
        <w:rPr>
          <w:rFonts w:asciiTheme="majorHAnsi" w:hAnsiTheme="majorHAnsi"/>
          <w:i/>
          <w:iCs/>
        </w:rPr>
        <w:t>, Waste Land</w:t>
      </w:r>
      <w:r w:rsidRPr="001B6742">
        <w:rPr>
          <w:rFonts w:asciiTheme="majorHAnsi" w:hAnsiTheme="majorHAnsi"/>
        </w:rPr>
        <w:t xml:space="preserve"> and, on digital, </w:t>
      </w:r>
      <w:proofErr w:type="spellStart"/>
      <w:r w:rsidRPr="001B6742">
        <w:rPr>
          <w:rFonts w:asciiTheme="majorHAnsi" w:hAnsiTheme="majorHAnsi"/>
          <w:i/>
          <w:iCs/>
        </w:rPr>
        <w:t>Restrepo</w:t>
      </w:r>
      <w:proofErr w:type="spellEnd"/>
      <w:r w:rsidRPr="001B6742">
        <w:rPr>
          <w:rFonts w:asciiTheme="majorHAnsi" w:hAnsiTheme="majorHAnsi"/>
        </w:rPr>
        <w:t>.</w:t>
      </w:r>
    </w:p>
    <w:p w:rsidR="00836214" w:rsidRPr="00F8437D" w:rsidRDefault="0092193A" w:rsidP="00836214">
      <w:pPr>
        <w:pStyle w:val="NoSpacing"/>
        <w:rPr>
          <w:rFonts w:ascii="Cambria" w:hAnsi="Cambria"/>
          <w:sz w:val="24"/>
          <w:szCs w:val="24"/>
        </w:rPr>
      </w:pPr>
      <w:hyperlink r:id="rId10" w:history="1">
        <w:r w:rsidR="00836214" w:rsidRPr="00F8437D">
          <w:rPr>
            <w:rStyle w:val="Hyperlink"/>
            <w:rFonts w:ascii="Cambria" w:hAnsi="Cambria"/>
            <w:sz w:val="24"/>
            <w:szCs w:val="24"/>
          </w:rPr>
          <w:t>www.newvideo.com</w:t>
        </w:r>
      </w:hyperlink>
      <w:r w:rsidR="00836214" w:rsidRPr="00F8437D">
        <w:rPr>
          <w:rFonts w:ascii="Cambria" w:hAnsi="Cambria"/>
          <w:sz w:val="24"/>
          <w:szCs w:val="24"/>
        </w:rPr>
        <w:t>.</w:t>
      </w:r>
    </w:p>
    <w:p w:rsidR="00836214" w:rsidRPr="00F8437D" w:rsidRDefault="00836214" w:rsidP="00836214">
      <w:pPr>
        <w:pStyle w:val="NoSpacing"/>
        <w:rPr>
          <w:rFonts w:ascii="Cambria" w:hAnsi="Cambria"/>
          <w:sz w:val="24"/>
          <w:szCs w:val="24"/>
        </w:rPr>
      </w:pPr>
    </w:p>
    <w:p w:rsidR="00836214" w:rsidRPr="00F8437D" w:rsidRDefault="00836214" w:rsidP="00836214">
      <w:pPr>
        <w:pStyle w:val="NoSpacing"/>
        <w:rPr>
          <w:rFonts w:ascii="Cambria" w:hAnsi="Cambria"/>
          <w:b/>
          <w:sz w:val="24"/>
          <w:szCs w:val="24"/>
        </w:rPr>
      </w:pPr>
      <w:r w:rsidRPr="00F8437D">
        <w:rPr>
          <w:rFonts w:ascii="Cambria" w:hAnsi="Cambria"/>
          <w:b/>
          <w:sz w:val="24"/>
          <w:szCs w:val="24"/>
        </w:rPr>
        <w:t>For more information, please contact:</w:t>
      </w:r>
    </w:p>
    <w:p w:rsidR="00836214" w:rsidRPr="00F8437D" w:rsidRDefault="00836214" w:rsidP="00836214">
      <w:pPr>
        <w:pStyle w:val="NoSpacing"/>
        <w:rPr>
          <w:rFonts w:ascii="Cambria" w:hAnsi="Cambria"/>
          <w:sz w:val="24"/>
          <w:szCs w:val="24"/>
        </w:rPr>
      </w:pPr>
      <w:r w:rsidRPr="00F8437D">
        <w:rPr>
          <w:rFonts w:ascii="Cambria" w:hAnsi="Cambria"/>
          <w:sz w:val="24"/>
          <w:szCs w:val="24"/>
        </w:rPr>
        <w:t>Sommer Hixson</w:t>
      </w:r>
    </w:p>
    <w:p w:rsidR="00836214" w:rsidRPr="00F8437D" w:rsidRDefault="00836214" w:rsidP="00836214">
      <w:pPr>
        <w:pStyle w:val="NoSpacing"/>
        <w:rPr>
          <w:rFonts w:ascii="Cambria" w:hAnsi="Cambria"/>
          <w:sz w:val="24"/>
          <w:szCs w:val="24"/>
        </w:rPr>
      </w:pPr>
      <w:r w:rsidRPr="00F8437D">
        <w:rPr>
          <w:rFonts w:ascii="Cambria" w:hAnsi="Cambria"/>
          <w:sz w:val="24"/>
          <w:szCs w:val="24"/>
        </w:rPr>
        <w:lastRenderedPageBreak/>
        <w:t>646-259-4138</w:t>
      </w:r>
    </w:p>
    <w:p w:rsidR="00836214" w:rsidRPr="00F8437D" w:rsidRDefault="00836214" w:rsidP="00836214">
      <w:pPr>
        <w:pStyle w:val="NoSpacing"/>
        <w:rPr>
          <w:rFonts w:ascii="Cambria" w:hAnsi="Cambria"/>
          <w:sz w:val="24"/>
          <w:szCs w:val="24"/>
        </w:rPr>
      </w:pPr>
      <w:r w:rsidRPr="00F8437D">
        <w:rPr>
          <w:rFonts w:ascii="Cambria" w:hAnsi="Cambria"/>
          <w:sz w:val="24"/>
          <w:szCs w:val="24"/>
        </w:rPr>
        <w:t>shixson@newvideo.com</w:t>
      </w:r>
    </w:p>
    <w:p w:rsidR="00836214" w:rsidRPr="00F8437D" w:rsidRDefault="00836214" w:rsidP="00836214">
      <w:pPr>
        <w:pStyle w:val="NoSpacing"/>
        <w:rPr>
          <w:rFonts w:ascii="Cambria" w:hAnsi="Cambria"/>
          <w:sz w:val="24"/>
          <w:szCs w:val="24"/>
        </w:rPr>
      </w:pPr>
    </w:p>
    <w:p w:rsidR="00836214" w:rsidRPr="00F8437D" w:rsidRDefault="00836214" w:rsidP="00836214">
      <w:pPr>
        <w:pStyle w:val="NoSpacing"/>
        <w:rPr>
          <w:rFonts w:ascii="Cambria" w:hAnsi="Cambria"/>
          <w:sz w:val="24"/>
          <w:szCs w:val="24"/>
        </w:rPr>
      </w:pPr>
      <w:r w:rsidRPr="00F8437D">
        <w:rPr>
          <w:rFonts w:ascii="Cambria" w:hAnsi="Cambria"/>
          <w:sz w:val="24"/>
          <w:szCs w:val="24"/>
        </w:rPr>
        <w:t>For box art, please visit:</w:t>
      </w:r>
    </w:p>
    <w:p w:rsidR="00836214" w:rsidRDefault="0092193A" w:rsidP="00836214">
      <w:pPr>
        <w:pStyle w:val="NoSpacing"/>
      </w:pPr>
      <w:hyperlink r:id="rId11" w:history="1">
        <w:r w:rsidR="00463BA7" w:rsidRPr="002D51A7">
          <w:rPr>
            <w:rStyle w:val="Hyperlink"/>
            <w:rFonts w:ascii="Cambria" w:hAnsi="Cambria"/>
            <w:sz w:val="24"/>
            <w:szCs w:val="24"/>
          </w:rPr>
          <w:t>http://www.newvideo.com/docurama/</w:t>
        </w:r>
        <w:r w:rsidR="00463BA7" w:rsidRPr="00B95E0B">
          <w:rPr>
            <w:rStyle w:val="Hyperlink"/>
            <w:rFonts w:asciiTheme="majorHAnsi" w:hAnsiTheme="majorHAnsi"/>
          </w:rPr>
          <w:t>a-small-act</w:t>
        </w:r>
      </w:hyperlink>
    </w:p>
    <w:p w:rsidR="00836214" w:rsidRPr="00F8437D" w:rsidRDefault="00836214" w:rsidP="00836214">
      <w:pPr>
        <w:pStyle w:val="NoSpacing"/>
        <w:rPr>
          <w:rFonts w:ascii="Cambria" w:hAnsi="Cambria"/>
          <w:sz w:val="24"/>
          <w:szCs w:val="24"/>
        </w:rPr>
      </w:pPr>
    </w:p>
    <w:p w:rsidR="00836214" w:rsidRPr="00F8437D" w:rsidRDefault="00836214" w:rsidP="00836214">
      <w:pPr>
        <w:pStyle w:val="NoSpacing"/>
        <w:rPr>
          <w:rFonts w:ascii="Cambria" w:hAnsi="Cambria"/>
          <w:sz w:val="24"/>
          <w:szCs w:val="24"/>
        </w:rPr>
      </w:pPr>
      <w:r w:rsidRPr="00F8437D">
        <w:rPr>
          <w:rFonts w:ascii="Cambria" w:hAnsi="Cambria"/>
          <w:sz w:val="24"/>
          <w:szCs w:val="24"/>
        </w:rPr>
        <w:t>Or visit the Press Room at:</w:t>
      </w:r>
    </w:p>
    <w:p w:rsidR="00836214" w:rsidRPr="00F8437D" w:rsidRDefault="0092193A" w:rsidP="00836214">
      <w:pPr>
        <w:pStyle w:val="NoSpacing"/>
        <w:rPr>
          <w:rFonts w:ascii="Cambria" w:hAnsi="Cambria"/>
          <w:sz w:val="24"/>
          <w:szCs w:val="24"/>
        </w:rPr>
      </w:pPr>
      <w:hyperlink r:id="rId12" w:history="1">
        <w:r w:rsidR="00836214" w:rsidRPr="00F44A4D">
          <w:rPr>
            <w:rStyle w:val="Hyperlink"/>
            <w:rFonts w:ascii="Cambria" w:hAnsi="Cambria"/>
            <w:sz w:val="24"/>
            <w:szCs w:val="24"/>
          </w:rPr>
          <w:t>http://www.newvideo.com/pressroom/</w:t>
        </w:r>
      </w:hyperlink>
    </w:p>
    <w:p w:rsidR="003605B0" w:rsidRDefault="003605B0"/>
    <w:sectPr w:rsidR="003605B0" w:rsidSect="003605B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MT">
    <w:altName w:val="Arial"/>
    <w:panose1 w:val="00000000000000000000"/>
    <w:charset w:val="4D"/>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Grande">
    <w:altName w:val="Arial"/>
    <w:charset w:val="00"/>
    <w:family w:val="auto"/>
    <w:pitch w:val="variable"/>
    <w:sig w:usb0="00000000" w:usb1="5000A1FF" w:usb2="00000000" w:usb3="00000000" w:csb0="000001B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36214"/>
    <w:rsid w:val="0002208D"/>
    <w:rsid w:val="00030E7E"/>
    <w:rsid w:val="000D7C32"/>
    <w:rsid w:val="00153A16"/>
    <w:rsid w:val="0017288E"/>
    <w:rsid w:val="001A0FFA"/>
    <w:rsid w:val="001C611F"/>
    <w:rsid w:val="001D6BDE"/>
    <w:rsid w:val="002009AA"/>
    <w:rsid w:val="00233121"/>
    <w:rsid w:val="002462B9"/>
    <w:rsid w:val="00247231"/>
    <w:rsid w:val="00256DB6"/>
    <w:rsid w:val="00257475"/>
    <w:rsid w:val="00300D53"/>
    <w:rsid w:val="00322B57"/>
    <w:rsid w:val="003258E6"/>
    <w:rsid w:val="00325C3F"/>
    <w:rsid w:val="00332443"/>
    <w:rsid w:val="00334054"/>
    <w:rsid w:val="003454C6"/>
    <w:rsid w:val="003579BE"/>
    <w:rsid w:val="003605B0"/>
    <w:rsid w:val="00396D66"/>
    <w:rsid w:val="003976DF"/>
    <w:rsid w:val="003977E2"/>
    <w:rsid w:val="003A5BEE"/>
    <w:rsid w:val="003D16CE"/>
    <w:rsid w:val="003E2396"/>
    <w:rsid w:val="003F32B6"/>
    <w:rsid w:val="003F591F"/>
    <w:rsid w:val="004422EB"/>
    <w:rsid w:val="00444F9B"/>
    <w:rsid w:val="0045099D"/>
    <w:rsid w:val="00454F90"/>
    <w:rsid w:val="00463BA7"/>
    <w:rsid w:val="00484BAB"/>
    <w:rsid w:val="00494AA0"/>
    <w:rsid w:val="004B6EA1"/>
    <w:rsid w:val="004D6D19"/>
    <w:rsid w:val="005023C9"/>
    <w:rsid w:val="00533DC7"/>
    <w:rsid w:val="00541498"/>
    <w:rsid w:val="005418A9"/>
    <w:rsid w:val="005537E9"/>
    <w:rsid w:val="00562934"/>
    <w:rsid w:val="00594B5D"/>
    <w:rsid w:val="00617BE8"/>
    <w:rsid w:val="0069020A"/>
    <w:rsid w:val="006C0688"/>
    <w:rsid w:val="006C37E4"/>
    <w:rsid w:val="006E3BD8"/>
    <w:rsid w:val="006F2ECE"/>
    <w:rsid w:val="00725810"/>
    <w:rsid w:val="00797CB0"/>
    <w:rsid w:val="007A1CDC"/>
    <w:rsid w:val="007D5027"/>
    <w:rsid w:val="007E10B0"/>
    <w:rsid w:val="007E4F37"/>
    <w:rsid w:val="008034CF"/>
    <w:rsid w:val="008119D4"/>
    <w:rsid w:val="00836214"/>
    <w:rsid w:val="00844042"/>
    <w:rsid w:val="0085342B"/>
    <w:rsid w:val="00860031"/>
    <w:rsid w:val="00861345"/>
    <w:rsid w:val="008652AF"/>
    <w:rsid w:val="0088161E"/>
    <w:rsid w:val="008855B9"/>
    <w:rsid w:val="0089787B"/>
    <w:rsid w:val="008C56F2"/>
    <w:rsid w:val="008F4386"/>
    <w:rsid w:val="0092193A"/>
    <w:rsid w:val="00927B11"/>
    <w:rsid w:val="009472D8"/>
    <w:rsid w:val="009521ED"/>
    <w:rsid w:val="009A470E"/>
    <w:rsid w:val="009A5E8E"/>
    <w:rsid w:val="009C10C4"/>
    <w:rsid w:val="009E2B4C"/>
    <w:rsid w:val="00A256B1"/>
    <w:rsid w:val="00A358B2"/>
    <w:rsid w:val="00A365CB"/>
    <w:rsid w:val="00A959D0"/>
    <w:rsid w:val="00AE3138"/>
    <w:rsid w:val="00B43B7C"/>
    <w:rsid w:val="00B62BC6"/>
    <w:rsid w:val="00B72960"/>
    <w:rsid w:val="00B76C92"/>
    <w:rsid w:val="00B8710D"/>
    <w:rsid w:val="00B87205"/>
    <w:rsid w:val="00B95E0B"/>
    <w:rsid w:val="00BC390F"/>
    <w:rsid w:val="00BC6DD6"/>
    <w:rsid w:val="00BD115C"/>
    <w:rsid w:val="00BE4F7F"/>
    <w:rsid w:val="00BE68C1"/>
    <w:rsid w:val="00C260D8"/>
    <w:rsid w:val="00C40684"/>
    <w:rsid w:val="00C433A2"/>
    <w:rsid w:val="00C51A3A"/>
    <w:rsid w:val="00C62198"/>
    <w:rsid w:val="00C62577"/>
    <w:rsid w:val="00C91030"/>
    <w:rsid w:val="00C94723"/>
    <w:rsid w:val="00CC30D7"/>
    <w:rsid w:val="00CE166D"/>
    <w:rsid w:val="00DB4B2C"/>
    <w:rsid w:val="00DD3578"/>
    <w:rsid w:val="00E05410"/>
    <w:rsid w:val="00E26812"/>
    <w:rsid w:val="00E461B0"/>
    <w:rsid w:val="00E57040"/>
    <w:rsid w:val="00E84B59"/>
    <w:rsid w:val="00E96453"/>
    <w:rsid w:val="00ED04B4"/>
    <w:rsid w:val="00ED6A10"/>
    <w:rsid w:val="00EE5DFE"/>
    <w:rsid w:val="00EE7C3B"/>
    <w:rsid w:val="00F02A72"/>
    <w:rsid w:val="00F04F52"/>
    <w:rsid w:val="00F155B2"/>
    <w:rsid w:val="00F24F65"/>
    <w:rsid w:val="00F2609A"/>
    <w:rsid w:val="00F665C1"/>
    <w:rsid w:val="00F67946"/>
    <w:rsid w:val="00F86BCA"/>
    <w:rsid w:val="00F90BF9"/>
    <w:rsid w:val="00FB7941"/>
    <w:rsid w:val="00FE2A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6214"/>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36214"/>
    <w:pPr>
      <w:spacing w:after="0" w:line="240" w:lineRule="auto"/>
    </w:pPr>
    <w:rPr>
      <w:rFonts w:ascii="Calibri" w:eastAsia="Calibri" w:hAnsi="Calibri" w:cs="Times New Roman"/>
    </w:rPr>
  </w:style>
  <w:style w:type="character" w:customStyle="1" w:styleId="PlainTextChar">
    <w:name w:val="Plain Text Char"/>
    <w:basedOn w:val="DefaultParagraphFont"/>
    <w:link w:val="PlainText"/>
    <w:uiPriority w:val="99"/>
    <w:semiHidden/>
    <w:locked/>
    <w:rsid w:val="00836214"/>
    <w:rPr>
      <w:rFonts w:ascii="Arial" w:hAnsi="Arial"/>
      <w:szCs w:val="21"/>
    </w:rPr>
  </w:style>
  <w:style w:type="paragraph" w:styleId="PlainText">
    <w:name w:val="Plain Text"/>
    <w:basedOn w:val="Normal"/>
    <w:link w:val="PlainTextChar"/>
    <w:uiPriority w:val="99"/>
    <w:semiHidden/>
    <w:rsid w:val="00836214"/>
    <w:pPr>
      <w:spacing w:after="0" w:line="240" w:lineRule="auto"/>
    </w:pPr>
    <w:rPr>
      <w:rFonts w:ascii="Arial" w:eastAsiaTheme="minorHAnsi" w:hAnsi="Arial" w:cstheme="minorBidi"/>
      <w:szCs w:val="21"/>
    </w:rPr>
  </w:style>
  <w:style w:type="character" w:customStyle="1" w:styleId="PlainTextChar1">
    <w:name w:val="Plain Text Char1"/>
    <w:basedOn w:val="DefaultParagraphFont"/>
    <w:link w:val="PlainText"/>
    <w:uiPriority w:val="99"/>
    <w:semiHidden/>
    <w:rsid w:val="00836214"/>
    <w:rPr>
      <w:rFonts w:ascii="Consolas" w:eastAsia="Calibri" w:hAnsi="Consolas" w:cs="Consolas"/>
      <w:sz w:val="21"/>
      <w:szCs w:val="21"/>
    </w:rPr>
  </w:style>
  <w:style w:type="character" w:customStyle="1" w:styleId="meta-value">
    <w:name w:val="meta-value"/>
    <w:basedOn w:val="DefaultParagraphFont"/>
    <w:rsid w:val="00836214"/>
  </w:style>
  <w:style w:type="character" w:styleId="Hyperlink">
    <w:name w:val="Hyperlink"/>
    <w:basedOn w:val="DefaultParagraphFont"/>
    <w:unhideWhenUsed/>
    <w:rsid w:val="00836214"/>
    <w:rPr>
      <w:color w:val="0000FF"/>
      <w:u w:val="single"/>
    </w:rPr>
  </w:style>
  <w:style w:type="character" w:styleId="Strong">
    <w:name w:val="Strong"/>
    <w:basedOn w:val="DefaultParagraphFont"/>
    <w:qFormat/>
    <w:rsid w:val="00836214"/>
    <w:rPr>
      <w:b/>
      <w:bCs/>
    </w:rPr>
  </w:style>
  <w:style w:type="character" w:styleId="Emphasis">
    <w:name w:val="Emphasis"/>
    <w:basedOn w:val="DefaultParagraphFont"/>
    <w:uiPriority w:val="20"/>
    <w:qFormat/>
    <w:rsid w:val="00836214"/>
    <w:rPr>
      <w:i/>
      <w:iCs/>
    </w:rPr>
  </w:style>
  <w:style w:type="character" w:customStyle="1" w:styleId="apple-style-span">
    <w:name w:val="apple-style-span"/>
    <w:basedOn w:val="DefaultParagraphFont"/>
    <w:rsid w:val="00836214"/>
  </w:style>
  <w:style w:type="paragraph" w:styleId="BalloonText">
    <w:name w:val="Balloon Text"/>
    <w:basedOn w:val="Normal"/>
    <w:link w:val="BalloonTextChar"/>
    <w:uiPriority w:val="99"/>
    <w:semiHidden/>
    <w:unhideWhenUsed/>
    <w:rsid w:val="008362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6214"/>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09040606">
      <w:bodyDiv w:val="1"/>
      <w:marLeft w:val="0"/>
      <w:marRight w:val="0"/>
      <w:marTop w:val="0"/>
      <w:marBottom w:val="0"/>
      <w:divBdr>
        <w:top w:val="none" w:sz="0" w:space="0" w:color="auto"/>
        <w:left w:val="none" w:sz="0" w:space="0" w:color="auto"/>
        <w:bottom w:val="none" w:sz="0" w:space="0" w:color="auto"/>
        <w:right w:val="none" w:sz="0" w:space="0" w:color="auto"/>
      </w:divBdr>
      <w:divsChild>
        <w:div w:id="1730304975">
          <w:marLeft w:val="0"/>
          <w:marRight w:val="0"/>
          <w:marTop w:val="0"/>
          <w:marBottom w:val="0"/>
          <w:divBdr>
            <w:top w:val="none" w:sz="0" w:space="0" w:color="auto"/>
            <w:left w:val="none" w:sz="0" w:space="0" w:color="auto"/>
            <w:bottom w:val="none" w:sz="0" w:space="0" w:color="auto"/>
            <w:right w:val="none" w:sz="0" w:space="0" w:color="auto"/>
          </w:divBdr>
          <w:divsChild>
            <w:div w:id="2033915431">
              <w:marLeft w:val="0"/>
              <w:marRight w:val="0"/>
              <w:marTop w:val="0"/>
              <w:marBottom w:val="0"/>
              <w:divBdr>
                <w:top w:val="none" w:sz="0" w:space="0" w:color="auto"/>
                <w:left w:val="none" w:sz="0" w:space="0" w:color="auto"/>
                <w:bottom w:val="none" w:sz="0" w:space="0" w:color="auto"/>
                <w:right w:val="none" w:sz="0" w:space="0" w:color="auto"/>
              </w:divBdr>
              <w:divsChild>
                <w:div w:id="9235941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68712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www.networkforgood.org/ASmallAct"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hyperlink" Target="http://www.newvideo.com/pressroom/"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www.newvideo.com/docurama/a-small-act" TargetMode="External"/><Relationship Id="rId5" Type="http://schemas.openxmlformats.org/officeDocument/2006/relationships/image" Target="media/image1.png"/><Relationship Id="rId10" Type="http://schemas.openxmlformats.org/officeDocument/2006/relationships/hyperlink" Target="http://www.newvideo.com" TargetMode="External"/><Relationship Id="rId4" Type="http://schemas.openxmlformats.org/officeDocument/2006/relationships/webSettings" Target="webSettings.xml"/><Relationship Id="rId9" Type="http://schemas.openxmlformats.org/officeDocument/2006/relationships/hyperlink" Target="http://www.docuramafilms.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871442-AA8B-4C96-B32F-F3063654B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4</Pages>
  <Words>901</Words>
  <Characters>5140</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garza</dc:creator>
  <cp:lastModifiedBy>luis garza</cp:lastModifiedBy>
  <cp:revision>107</cp:revision>
  <dcterms:created xsi:type="dcterms:W3CDTF">2011-02-23T18:31:00Z</dcterms:created>
  <dcterms:modified xsi:type="dcterms:W3CDTF">2011-04-18T15:15:00Z</dcterms:modified>
</cp:coreProperties>
</file>