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292" w:rsidRDefault="00807292" w:rsidP="00807292">
      <w:pPr>
        <w:jc w:val="center"/>
      </w:pPr>
      <w:r>
        <w:rPr>
          <w:rFonts w:ascii="Arial" w:hAnsi="Arial" w:cs="Arial"/>
          <w:noProof/>
        </w:rPr>
        <w:drawing>
          <wp:inline distT="0" distB="0" distL="0" distR="0">
            <wp:extent cx="2105025" cy="447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05025" cy="447675"/>
                    </a:xfrm>
                    <a:prstGeom prst="rect">
                      <a:avLst/>
                    </a:prstGeom>
                    <a:noFill/>
                    <a:ln w="9525">
                      <a:noFill/>
                      <a:miter lim="800000"/>
                      <a:headEnd/>
                      <a:tailEnd/>
                    </a:ln>
                  </pic:spPr>
                </pic:pic>
              </a:graphicData>
            </a:graphic>
          </wp:inline>
        </w:drawing>
      </w:r>
    </w:p>
    <w:p w:rsidR="00807292" w:rsidRPr="00F92A8C" w:rsidRDefault="00207FF8" w:rsidP="00807292">
      <w:pPr>
        <w:pStyle w:val="NoSpacing"/>
        <w:jc w:val="center"/>
        <w:rPr>
          <w:rFonts w:asciiTheme="majorHAnsi" w:hAnsiTheme="majorHAnsi"/>
          <w:b/>
          <w:sz w:val="28"/>
          <w:szCs w:val="28"/>
        </w:rPr>
      </w:pPr>
      <w:r w:rsidRPr="00F92A8C">
        <w:rPr>
          <w:rFonts w:asciiTheme="majorHAnsi" w:hAnsiTheme="majorHAnsi"/>
          <w:b/>
          <w:sz w:val="28"/>
          <w:szCs w:val="28"/>
        </w:rPr>
        <w:t>EXPL</w:t>
      </w:r>
      <w:r w:rsidR="00807292" w:rsidRPr="00F92A8C">
        <w:rPr>
          <w:rFonts w:asciiTheme="majorHAnsi" w:hAnsiTheme="majorHAnsi"/>
          <w:b/>
          <w:sz w:val="28"/>
          <w:szCs w:val="28"/>
        </w:rPr>
        <w:t>ORING THE LIFE OF RAY KURZWEIL,</w:t>
      </w:r>
    </w:p>
    <w:p w:rsidR="00807292" w:rsidRPr="0086108C" w:rsidRDefault="00207FF8" w:rsidP="00807292">
      <w:pPr>
        <w:pStyle w:val="NoSpacing"/>
        <w:jc w:val="center"/>
        <w:rPr>
          <w:rFonts w:asciiTheme="majorHAnsi" w:hAnsiTheme="majorHAnsi"/>
          <w:b/>
          <w:sz w:val="24"/>
          <w:szCs w:val="24"/>
        </w:rPr>
      </w:pPr>
      <w:r w:rsidRPr="00F92A8C">
        <w:rPr>
          <w:rFonts w:asciiTheme="majorHAnsi" w:hAnsiTheme="majorHAnsi"/>
          <w:b/>
          <w:sz w:val="28"/>
          <w:szCs w:val="28"/>
        </w:rPr>
        <w:t>“TRANSCENDENT MAN” DEBUTS ON DVD MAY 24</w:t>
      </w:r>
    </w:p>
    <w:p w:rsidR="00807292" w:rsidRPr="0086108C" w:rsidRDefault="00807292" w:rsidP="00807292">
      <w:pPr>
        <w:pStyle w:val="NoSpacing"/>
        <w:jc w:val="center"/>
        <w:rPr>
          <w:rFonts w:asciiTheme="majorHAnsi" w:hAnsiTheme="majorHAnsi"/>
          <w:b/>
          <w:sz w:val="24"/>
          <w:szCs w:val="24"/>
        </w:rPr>
      </w:pPr>
    </w:p>
    <w:p w:rsidR="00807292" w:rsidRDefault="00D748CE" w:rsidP="00807292">
      <w:pPr>
        <w:pStyle w:val="NoSpacing"/>
        <w:jc w:val="center"/>
        <w:rPr>
          <w:rFonts w:asciiTheme="majorHAnsi" w:hAnsiTheme="majorHAnsi"/>
          <w:b/>
          <w:sz w:val="24"/>
          <w:szCs w:val="24"/>
        </w:rPr>
      </w:pPr>
      <w:r>
        <w:rPr>
          <w:rFonts w:asciiTheme="majorHAnsi" w:hAnsiTheme="majorHAnsi"/>
          <w:b/>
          <w:noProof/>
          <w:sz w:val="24"/>
          <w:szCs w:val="24"/>
        </w:rPr>
        <w:drawing>
          <wp:inline distT="0" distB="0" distL="0" distR="0">
            <wp:extent cx="1941195" cy="2743200"/>
            <wp:effectExtent l="19050" t="0" r="1905" b="0"/>
            <wp:docPr id="2" name="Picture 1" descr="TranscendentMan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endentMan DVD-F.jpg"/>
                    <pic:cNvPicPr/>
                  </pic:nvPicPr>
                  <pic:blipFill>
                    <a:blip r:embed="rId5" cstate="print"/>
                    <a:stretch>
                      <a:fillRect/>
                    </a:stretch>
                  </pic:blipFill>
                  <pic:spPr>
                    <a:xfrm>
                      <a:off x="0" y="0"/>
                      <a:ext cx="1941195" cy="2743200"/>
                    </a:xfrm>
                    <a:prstGeom prst="rect">
                      <a:avLst/>
                    </a:prstGeom>
                  </pic:spPr>
                </pic:pic>
              </a:graphicData>
            </a:graphic>
          </wp:inline>
        </w:drawing>
      </w:r>
    </w:p>
    <w:p w:rsidR="00D748CE" w:rsidRPr="0086108C" w:rsidRDefault="00D748CE" w:rsidP="00807292">
      <w:pPr>
        <w:pStyle w:val="NoSpacing"/>
        <w:jc w:val="center"/>
        <w:rPr>
          <w:rFonts w:asciiTheme="majorHAnsi" w:hAnsiTheme="majorHAnsi"/>
          <w:b/>
          <w:sz w:val="24"/>
          <w:szCs w:val="24"/>
        </w:rPr>
      </w:pPr>
    </w:p>
    <w:p w:rsidR="0016016E" w:rsidRPr="0016016E" w:rsidRDefault="00207FF8" w:rsidP="00807292">
      <w:pPr>
        <w:pStyle w:val="NoSpacing"/>
        <w:jc w:val="center"/>
        <w:rPr>
          <w:rFonts w:asciiTheme="majorHAnsi" w:hAnsiTheme="majorHAnsi"/>
          <w:b/>
          <w:sz w:val="24"/>
          <w:szCs w:val="24"/>
        </w:rPr>
      </w:pPr>
      <w:r w:rsidRPr="0016016E">
        <w:rPr>
          <w:rFonts w:asciiTheme="majorHAnsi" w:hAnsiTheme="majorHAnsi"/>
          <w:b/>
          <w:sz w:val="24"/>
          <w:szCs w:val="24"/>
        </w:rPr>
        <w:t xml:space="preserve">Inspired by </w:t>
      </w:r>
      <w:proofErr w:type="spellStart"/>
      <w:r w:rsidR="00F92A8C" w:rsidRPr="0016016E">
        <w:rPr>
          <w:rFonts w:asciiTheme="majorHAnsi" w:hAnsiTheme="majorHAnsi"/>
          <w:b/>
          <w:sz w:val="24"/>
          <w:szCs w:val="24"/>
        </w:rPr>
        <w:t>Kurzweil’s</w:t>
      </w:r>
      <w:proofErr w:type="spellEnd"/>
      <w:r w:rsidRPr="0016016E">
        <w:rPr>
          <w:rFonts w:asciiTheme="majorHAnsi" w:hAnsiTheme="majorHAnsi"/>
          <w:b/>
          <w:sz w:val="24"/>
          <w:szCs w:val="24"/>
        </w:rPr>
        <w:t xml:space="preserve"> Best-Selling B</w:t>
      </w:r>
      <w:r w:rsidR="0016016E">
        <w:rPr>
          <w:rFonts w:asciiTheme="majorHAnsi" w:hAnsiTheme="majorHAnsi"/>
          <w:b/>
          <w:sz w:val="24"/>
          <w:szCs w:val="24"/>
        </w:rPr>
        <w:t>ook, “The Singularity I</w:t>
      </w:r>
      <w:r w:rsidR="0016016E" w:rsidRPr="0016016E">
        <w:rPr>
          <w:rFonts w:asciiTheme="majorHAnsi" w:hAnsiTheme="majorHAnsi"/>
          <w:b/>
          <w:sz w:val="24"/>
          <w:szCs w:val="24"/>
        </w:rPr>
        <w:t>s Near,”</w:t>
      </w:r>
    </w:p>
    <w:p w:rsidR="00207FF8" w:rsidRPr="0016016E" w:rsidRDefault="00207FF8" w:rsidP="00807292">
      <w:pPr>
        <w:pStyle w:val="NoSpacing"/>
        <w:jc w:val="center"/>
        <w:rPr>
          <w:rFonts w:asciiTheme="majorHAnsi" w:hAnsiTheme="majorHAnsi"/>
          <w:b/>
          <w:sz w:val="24"/>
          <w:szCs w:val="24"/>
        </w:rPr>
      </w:pPr>
      <w:r w:rsidRPr="0016016E">
        <w:rPr>
          <w:rFonts w:asciiTheme="majorHAnsi" w:hAnsiTheme="majorHAnsi"/>
          <w:b/>
          <w:sz w:val="24"/>
          <w:szCs w:val="24"/>
        </w:rPr>
        <w:t xml:space="preserve">New Documentary Explores the Life and Ideas of </w:t>
      </w:r>
      <w:r w:rsidR="0016016E" w:rsidRPr="0016016E">
        <w:rPr>
          <w:rFonts w:asciiTheme="majorHAnsi" w:hAnsiTheme="majorHAnsi"/>
          <w:b/>
          <w:sz w:val="24"/>
          <w:szCs w:val="24"/>
        </w:rPr>
        <w:t xml:space="preserve">the </w:t>
      </w:r>
      <w:r w:rsidRPr="0016016E">
        <w:rPr>
          <w:rFonts w:asciiTheme="majorHAnsi" w:hAnsiTheme="majorHAnsi"/>
          <w:b/>
          <w:sz w:val="24"/>
          <w:szCs w:val="24"/>
        </w:rPr>
        <w:t>Inventor, Futurist, and Author</w:t>
      </w:r>
    </w:p>
    <w:p w:rsidR="0086108C" w:rsidRPr="0016016E" w:rsidRDefault="0086108C" w:rsidP="0086108C">
      <w:pPr>
        <w:pStyle w:val="NoSpacing"/>
        <w:rPr>
          <w:sz w:val="24"/>
          <w:szCs w:val="24"/>
        </w:rPr>
      </w:pPr>
    </w:p>
    <w:p w:rsidR="00207FF8" w:rsidRPr="0086108C" w:rsidRDefault="009B3462" w:rsidP="000525E0">
      <w:pPr>
        <w:spacing w:line="240" w:lineRule="auto"/>
        <w:rPr>
          <w:rFonts w:asciiTheme="majorHAnsi" w:hAnsiTheme="majorHAnsi"/>
        </w:rPr>
      </w:pPr>
      <w:r>
        <w:rPr>
          <w:rFonts w:asciiTheme="majorHAnsi" w:hAnsiTheme="majorHAnsi"/>
          <w:b/>
          <w:i/>
        </w:rPr>
        <w:t>April 22, 2011, New York, NY</w:t>
      </w:r>
      <w:r w:rsidR="003E7A8C">
        <w:rPr>
          <w:rFonts w:asciiTheme="majorHAnsi" w:hAnsiTheme="majorHAnsi"/>
        </w:rPr>
        <w:t xml:space="preserve"> -- </w:t>
      </w:r>
      <w:r w:rsidR="00C51FDC" w:rsidRPr="0086108C">
        <w:rPr>
          <w:rFonts w:asciiTheme="majorHAnsi" w:hAnsiTheme="majorHAnsi"/>
        </w:rPr>
        <w:t xml:space="preserve">In Ray </w:t>
      </w:r>
      <w:proofErr w:type="spellStart"/>
      <w:r w:rsidR="00C51FDC" w:rsidRPr="0086108C">
        <w:rPr>
          <w:rFonts w:asciiTheme="majorHAnsi" w:hAnsiTheme="majorHAnsi"/>
        </w:rPr>
        <w:t>Kurzweil’s</w:t>
      </w:r>
      <w:proofErr w:type="spellEnd"/>
      <w:r w:rsidR="00C51FDC" w:rsidRPr="0086108C">
        <w:rPr>
          <w:rFonts w:asciiTheme="majorHAnsi" w:hAnsiTheme="majorHAnsi"/>
        </w:rPr>
        <w:t xml:space="preserve"> post-biological world, boundaries blur between human and machine, real and virtual. </w:t>
      </w:r>
      <w:r w:rsidR="003567AC">
        <w:rPr>
          <w:rFonts w:asciiTheme="majorHAnsi" w:hAnsiTheme="majorHAnsi"/>
        </w:rPr>
        <w:t xml:space="preserve">World hunger and poverty are solved, human aging and illness are reversed and we vastly extend longevity. </w:t>
      </w:r>
      <w:r w:rsidR="00C51FDC" w:rsidRPr="0086108C">
        <w:rPr>
          <w:rFonts w:asciiTheme="majorHAnsi" w:hAnsiTheme="majorHAnsi"/>
        </w:rPr>
        <w:t xml:space="preserve">Barry Ptolemy’s compelling feature-length documentary, </w:t>
      </w:r>
      <w:r w:rsidR="00C51FDC" w:rsidRPr="0086108C">
        <w:rPr>
          <w:rFonts w:asciiTheme="majorHAnsi" w:hAnsiTheme="majorHAnsi"/>
          <w:b/>
          <w:i/>
        </w:rPr>
        <w:t>TRANSCENDENT MAN</w:t>
      </w:r>
      <w:r w:rsidR="00C51FDC" w:rsidRPr="0086108C">
        <w:rPr>
          <w:rFonts w:asciiTheme="majorHAnsi" w:hAnsiTheme="majorHAnsi"/>
        </w:rPr>
        <w:t xml:space="preserve">, chronicles the life of one of our most respected and provocative advocates of the role of technology in the future. </w:t>
      </w:r>
      <w:proofErr w:type="spellStart"/>
      <w:r w:rsidR="00C51FDC" w:rsidRPr="0086108C">
        <w:rPr>
          <w:rFonts w:asciiTheme="majorHAnsi" w:hAnsiTheme="majorHAnsi"/>
        </w:rPr>
        <w:t>Docurama</w:t>
      </w:r>
      <w:proofErr w:type="spellEnd"/>
      <w:r w:rsidR="00C51FDC" w:rsidRPr="0086108C">
        <w:rPr>
          <w:rFonts w:asciiTheme="majorHAnsi" w:hAnsiTheme="majorHAnsi"/>
        </w:rPr>
        <w:t xml:space="preserve"> Films’ new release will be available for the first time on DVD on May 24, following a worldwide festival tour </w:t>
      </w:r>
      <w:r w:rsidR="00903027" w:rsidRPr="0086108C">
        <w:rPr>
          <w:rFonts w:asciiTheme="majorHAnsi" w:hAnsiTheme="majorHAnsi"/>
        </w:rPr>
        <w:t>and a Digital/VOD release in March 2011.</w:t>
      </w:r>
    </w:p>
    <w:p w:rsidR="00903027" w:rsidRPr="0086108C" w:rsidRDefault="00903027" w:rsidP="000525E0">
      <w:pPr>
        <w:spacing w:line="240" w:lineRule="auto"/>
        <w:rPr>
          <w:rFonts w:asciiTheme="majorHAnsi" w:hAnsiTheme="majorHAnsi" w:cs="Times New Roman"/>
        </w:rPr>
      </w:pPr>
      <w:r w:rsidRPr="0086108C">
        <w:rPr>
          <w:rFonts w:asciiTheme="majorHAnsi" w:hAnsiTheme="majorHAnsi"/>
        </w:rPr>
        <w:t xml:space="preserve">In his film, director Barry Ptolemy follows </w:t>
      </w:r>
      <w:proofErr w:type="spellStart"/>
      <w:r w:rsidRPr="0086108C">
        <w:rPr>
          <w:rFonts w:asciiTheme="majorHAnsi" w:hAnsiTheme="majorHAnsi"/>
        </w:rPr>
        <w:t>Kurzweil</w:t>
      </w:r>
      <w:proofErr w:type="spellEnd"/>
      <w:r w:rsidRPr="0086108C">
        <w:rPr>
          <w:rFonts w:asciiTheme="majorHAnsi" w:hAnsiTheme="majorHAnsi"/>
        </w:rPr>
        <w:t xml:space="preserve"> </w:t>
      </w:r>
      <w:r w:rsidR="0086108C" w:rsidRPr="0086108C">
        <w:rPr>
          <w:rFonts w:asciiTheme="majorHAnsi" w:hAnsiTheme="majorHAnsi"/>
        </w:rPr>
        <w:t>to more than 20 cities and 5 countries</w:t>
      </w:r>
      <w:r w:rsidRPr="0086108C">
        <w:rPr>
          <w:rFonts w:asciiTheme="majorHAnsi" w:hAnsiTheme="majorHAnsi"/>
        </w:rPr>
        <w:t xml:space="preserve"> as he presents the daring arguments from his bestselling book, </w:t>
      </w:r>
      <w:r w:rsidR="00D748CE">
        <w:rPr>
          <w:rFonts w:asciiTheme="majorHAnsi" w:hAnsiTheme="majorHAnsi"/>
          <w:i/>
        </w:rPr>
        <w:t>The Singularity I</w:t>
      </w:r>
      <w:r w:rsidRPr="0086108C">
        <w:rPr>
          <w:rFonts w:asciiTheme="majorHAnsi" w:hAnsiTheme="majorHAnsi"/>
          <w:i/>
        </w:rPr>
        <w:t>s Near: When Humans Transcend Biology</w:t>
      </w:r>
      <w:r w:rsidRPr="0086108C">
        <w:rPr>
          <w:rFonts w:asciiTheme="majorHAnsi" w:hAnsiTheme="majorHAnsi"/>
        </w:rPr>
        <w:t xml:space="preserve">. </w:t>
      </w:r>
      <w:proofErr w:type="spellStart"/>
      <w:r w:rsidRPr="0086108C">
        <w:rPr>
          <w:rFonts w:asciiTheme="majorHAnsi" w:hAnsiTheme="majorHAnsi"/>
        </w:rPr>
        <w:t>Kurzweil</w:t>
      </w:r>
      <w:proofErr w:type="spellEnd"/>
      <w:r w:rsidRPr="0086108C">
        <w:rPr>
          <w:rFonts w:asciiTheme="majorHAnsi" w:hAnsiTheme="majorHAnsi"/>
        </w:rPr>
        <w:t xml:space="preserve"> predicts that with the ever-accelerating rate of technological change, humanity is fast approaching an era in which our intelligence will become increasingly non-biological and millions of times more powerful. </w:t>
      </w:r>
      <w:r w:rsidRPr="0086108C">
        <w:rPr>
          <w:rFonts w:asciiTheme="majorHAnsi" w:eastAsia="Calibri" w:hAnsiTheme="majorHAnsi" w:cs="Times New Roman"/>
        </w:rPr>
        <w:t>Within 25 years, computers will have consciousness.</w:t>
      </w:r>
      <w:r w:rsidR="004B6DFB">
        <w:rPr>
          <w:rFonts w:asciiTheme="majorHAnsi" w:eastAsia="Calibri" w:hAnsiTheme="majorHAnsi" w:cs="Times New Roman"/>
        </w:rPr>
        <w:t xml:space="preserve"> Humans will merge with their machines</w:t>
      </w:r>
      <w:r w:rsidRPr="0086108C">
        <w:rPr>
          <w:rFonts w:asciiTheme="majorHAnsi" w:eastAsia="Calibri" w:hAnsiTheme="majorHAnsi" w:cs="Times New Roman"/>
        </w:rPr>
        <w:t xml:space="preserve">. These predictions make </w:t>
      </w:r>
      <w:proofErr w:type="spellStart"/>
      <w:r w:rsidRPr="0086108C">
        <w:rPr>
          <w:rFonts w:asciiTheme="majorHAnsi" w:eastAsia="Calibri" w:hAnsiTheme="majorHAnsi" w:cs="Times New Roman"/>
        </w:rPr>
        <w:t>Kurzweil</w:t>
      </w:r>
      <w:proofErr w:type="spellEnd"/>
      <w:r w:rsidRPr="0086108C">
        <w:rPr>
          <w:rFonts w:asciiTheme="majorHAnsi" w:hAnsiTheme="majorHAnsi" w:cs="Times New Roman"/>
        </w:rPr>
        <w:t xml:space="preserve"> </w:t>
      </w:r>
      <w:r w:rsidRPr="0086108C">
        <w:rPr>
          <w:rFonts w:asciiTheme="majorHAnsi" w:eastAsia="Calibri" w:hAnsiTheme="majorHAnsi" w:cs="Times New Roman"/>
        </w:rPr>
        <w:t>a prophetic genius to some, and a “highly sophisticated crackpot” to others. There is no question, however, that he has predicted the future with more accuracy than anyone else in history.</w:t>
      </w:r>
    </w:p>
    <w:p w:rsidR="00CB746A" w:rsidRPr="0086108C" w:rsidRDefault="00CB746A" w:rsidP="000525E0">
      <w:pPr>
        <w:spacing w:line="240" w:lineRule="auto"/>
        <w:rPr>
          <w:rFonts w:asciiTheme="majorHAnsi" w:hAnsiTheme="majorHAnsi" w:cs="Times New Roman"/>
        </w:rPr>
      </w:pPr>
      <w:r w:rsidRPr="0086108C">
        <w:rPr>
          <w:rFonts w:asciiTheme="majorHAnsi" w:hAnsiTheme="majorHAnsi" w:cs="Times New Roman"/>
          <w:b/>
          <w:i/>
        </w:rPr>
        <w:t>TRANSCENDENT MAN</w:t>
      </w:r>
      <w:r w:rsidRPr="0086108C">
        <w:rPr>
          <w:rFonts w:asciiTheme="majorHAnsi" w:hAnsiTheme="majorHAnsi" w:cs="Times New Roman"/>
        </w:rPr>
        <w:t xml:space="preserve"> explores the social and philosophical </w:t>
      </w:r>
      <w:r w:rsidR="00807292" w:rsidRPr="0086108C">
        <w:rPr>
          <w:rFonts w:asciiTheme="majorHAnsi" w:hAnsiTheme="majorHAnsi" w:cs="Times New Roman"/>
        </w:rPr>
        <w:t xml:space="preserve">implications of </w:t>
      </w:r>
      <w:proofErr w:type="spellStart"/>
      <w:r w:rsidR="003E7A8C">
        <w:rPr>
          <w:rFonts w:asciiTheme="majorHAnsi" w:hAnsiTheme="majorHAnsi" w:cs="Times New Roman"/>
        </w:rPr>
        <w:t>Kurzweil’s</w:t>
      </w:r>
      <w:proofErr w:type="spellEnd"/>
      <w:r w:rsidR="003E7A8C">
        <w:rPr>
          <w:rFonts w:asciiTheme="majorHAnsi" w:hAnsiTheme="majorHAnsi" w:cs="Times New Roman"/>
        </w:rPr>
        <w:t xml:space="preserve"> predictions</w:t>
      </w:r>
      <w:r w:rsidR="00807292" w:rsidRPr="0086108C">
        <w:rPr>
          <w:rFonts w:asciiTheme="majorHAnsi" w:hAnsiTheme="majorHAnsi" w:cs="Times New Roman"/>
        </w:rPr>
        <w:t xml:space="preserve"> and the potential threats they pose to human civilization </w:t>
      </w:r>
      <w:r w:rsidR="00F92A8C">
        <w:rPr>
          <w:rFonts w:asciiTheme="majorHAnsi" w:hAnsiTheme="majorHAnsi" w:cs="Times New Roman"/>
        </w:rPr>
        <w:t>through</w:t>
      </w:r>
      <w:r w:rsidR="00807292" w:rsidRPr="0086108C">
        <w:rPr>
          <w:rFonts w:asciiTheme="majorHAnsi" w:hAnsiTheme="majorHAnsi" w:cs="Times New Roman"/>
        </w:rPr>
        <w:t xml:space="preserve"> dialogue with Colin Powell; technologists Hugo de </w:t>
      </w:r>
      <w:proofErr w:type="spellStart"/>
      <w:r w:rsidR="00807292" w:rsidRPr="0086108C">
        <w:rPr>
          <w:rFonts w:asciiTheme="majorHAnsi" w:hAnsiTheme="majorHAnsi" w:cs="Times New Roman"/>
        </w:rPr>
        <w:t>Garis</w:t>
      </w:r>
      <w:proofErr w:type="spellEnd"/>
      <w:r w:rsidR="00807292" w:rsidRPr="0086108C">
        <w:rPr>
          <w:rFonts w:asciiTheme="majorHAnsi" w:hAnsiTheme="majorHAnsi" w:cs="Times New Roman"/>
        </w:rPr>
        <w:t xml:space="preserve">, Peter </w:t>
      </w:r>
      <w:proofErr w:type="spellStart"/>
      <w:r w:rsidR="00807292" w:rsidRPr="0086108C">
        <w:rPr>
          <w:rFonts w:asciiTheme="majorHAnsi" w:hAnsiTheme="majorHAnsi" w:cs="Times New Roman"/>
        </w:rPr>
        <w:t>Diamandis</w:t>
      </w:r>
      <w:proofErr w:type="spellEnd"/>
      <w:r w:rsidR="00807292" w:rsidRPr="0086108C">
        <w:rPr>
          <w:rFonts w:asciiTheme="majorHAnsi" w:hAnsiTheme="majorHAnsi" w:cs="Times New Roman"/>
        </w:rPr>
        <w:t xml:space="preserve">, Kevin </w:t>
      </w:r>
      <w:proofErr w:type="spellStart"/>
      <w:r w:rsidR="00807292" w:rsidRPr="0086108C">
        <w:rPr>
          <w:rFonts w:asciiTheme="majorHAnsi" w:hAnsiTheme="majorHAnsi" w:cs="Times New Roman"/>
        </w:rPr>
        <w:t>Warick</w:t>
      </w:r>
      <w:proofErr w:type="spellEnd"/>
      <w:r w:rsidR="00807292" w:rsidRPr="0086108C">
        <w:rPr>
          <w:rFonts w:asciiTheme="majorHAnsi" w:hAnsiTheme="majorHAnsi" w:cs="Times New Roman"/>
        </w:rPr>
        <w:t>, and Dean Kamen; journalist Kevin Kelly; musician Stevie Wonder</w:t>
      </w:r>
      <w:r w:rsidR="00D748CE">
        <w:rPr>
          <w:rFonts w:asciiTheme="majorHAnsi" w:hAnsiTheme="majorHAnsi" w:cs="Times New Roman"/>
        </w:rPr>
        <w:t xml:space="preserve">, and William </w:t>
      </w:r>
      <w:proofErr w:type="spellStart"/>
      <w:r w:rsidR="00D748CE">
        <w:rPr>
          <w:rFonts w:asciiTheme="majorHAnsi" w:hAnsiTheme="majorHAnsi" w:cs="Times New Roman"/>
        </w:rPr>
        <w:t>Shatner</w:t>
      </w:r>
      <w:proofErr w:type="spellEnd"/>
      <w:r w:rsidR="00807292" w:rsidRPr="0086108C">
        <w:rPr>
          <w:rFonts w:asciiTheme="majorHAnsi" w:hAnsiTheme="majorHAnsi" w:cs="Times New Roman"/>
        </w:rPr>
        <w:t>. Award-winning composer Philip Glass contributes original theme music.</w:t>
      </w:r>
    </w:p>
    <w:p w:rsidR="00807292" w:rsidRPr="0086108C" w:rsidRDefault="00807292" w:rsidP="000525E0">
      <w:pPr>
        <w:spacing w:line="240" w:lineRule="auto"/>
        <w:rPr>
          <w:rFonts w:asciiTheme="majorHAnsi" w:hAnsiTheme="majorHAnsi" w:cs="Times New Roman"/>
        </w:rPr>
      </w:pPr>
      <w:r w:rsidRPr="0086108C">
        <w:rPr>
          <w:rFonts w:asciiTheme="majorHAnsi" w:hAnsiTheme="majorHAnsi" w:cs="Times New Roman"/>
        </w:rPr>
        <w:lastRenderedPageBreak/>
        <w:t xml:space="preserve">Since its premiere at the 2010 </w:t>
      </w:r>
      <w:proofErr w:type="spellStart"/>
      <w:r w:rsidRPr="0086108C">
        <w:rPr>
          <w:rFonts w:asciiTheme="majorHAnsi" w:hAnsiTheme="majorHAnsi" w:cs="Times New Roman"/>
        </w:rPr>
        <w:t>Tribeca</w:t>
      </w:r>
      <w:proofErr w:type="spellEnd"/>
      <w:r w:rsidRPr="0086108C">
        <w:rPr>
          <w:rFonts w:asciiTheme="majorHAnsi" w:hAnsiTheme="majorHAnsi" w:cs="Times New Roman"/>
        </w:rPr>
        <w:t xml:space="preserve"> Film Festival, </w:t>
      </w:r>
      <w:r w:rsidRPr="0086108C">
        <w:rPr>
          <w:rFonts w:asciiTheme="majorHAnsi" w:hAnsiTheme="majorHAnsi" w:cs="Times New Roman"/>
          <w:b/>
          <w:i/>
        </w:rPr>
        <w:t xml:space="preserve">TRANSCENDENT </w:t>
      </w:r>
      <w:r w:rsidR="000525E0" w:rsidRPr="0086108C">
        <w:rPr>
          <w:rFonts w:asciiTheme="majorHAnsi" w:hAnsiTheme="majorHAnsi" w:cs="Times New Roman"/>
          <w:b/>
          <w:i/>
        </w:rPr>
        <w:t>MAN</w:t>
      </w:r>
      <w:r w:rsidR="000525E0" w:rsidRPr="0086108C">
        <w:rPr>
          <w:rFonts w:asciiTheme="majorHAnsi" w:hAnsiTheme="majorHAnsi" w:cs="Times New Roman"/>
        </w:rPr>
        <w:t xml:space="preserve"> has drawn critical acclaim and </w:t>
      </w:r>
      <w:r w:rsidR="00F92A8C">
        <w:rPr>
          <w:rFonts w:asciiTheme="majorHAnsi" w:hAnsiTheme="majorHAnsi" w:cs="Times New Roman"/>
        </w:rPr>
        <w:t xml:space="preserve">profiles of </w:t>
      </w:r>
      <w:proofErr w:type="spellStart"/>
      <w:r w:rsidR="000525E0" w:rsidRPr="0086108C">
        <w:rPr>
          <w:rFonts w:asciiTheme="majorHAnsi" w:hAnsiTheme="majorHAnsi" w:cs="Times New Roman"/>
        </w:rPr>
        <w:t>Kurzweil</w:t>
      </w:r>
      <w:proofErr w:type="spellEnd"/>
      <w:r w:rsidR="000525E0" w:rsidRPr="0086108C">
        <w:rPr>
          <w:rFonts w:asciiTheme="majorHAnsi" w:hAnsiTheme="majorHAnsi" w:cs="Times New Roman"/>
        </w:rPr>
        <w:t xml:space="preserve"> ha</w:t>
      </w:r>
      <w:r w:rsidR="00F92A8C">
        <w:rPr>
          <w:rFonts w:asciiTheme="majorHAnsi" w:hAnsiTheme="majorHAnsi" w:cs="Times New Roman"/>
        </w:rPr>
        <w:t>ve</w:t>
      </w:r>
      <w:r w:rsidR="000525E0" w:rsidRPr="0086108C">
        <w:rPr>
          <w:rFonts w:asciiTheme="majorHAnsi" w:hAnsiTheme="majorHAnsi" w:cs="Times New Roman"/>
        </w:rPr>
        <w:t xml:space="preserve"> recently </w:t>
      </w:r>
      <w:r w:rsidR="00F92A8C">
        <w:rPr>
          <w:rFonts w:asciiTheme="majorHAnsi" w:hAnsiTheme="majorHAnsi" w:cs="Times New Roman"/>
        </w:rPr>
        <w:t xml:space="preserve">been </w:t>
      </w:r>
      <w:r w:rsidR="000525E0" w:rsidRPr="0086108C">
        <w:rPr>
          <w:rFonts w:asciiTheme="majorHAnsi" w:hAnsiTheme="majorHAnsi" w:cs="Times New Roman"/>
        </w:rPr>
        <w:t xml:space="preserve">featured on CNN, NPR, </w:t>
      </w:r>
      <w:proofErr w:type="gramStart"/>
      <w:r w:rsidR="000525E0" w:rsidRPr="0086108C">
        <w:rPr>
          <w:rFonts w:asciiTheme="majorHAnsi" w:hAnsiTheme="majorHAnsi" w:cs="Times New Roman"/>
          <w:i/>
        </w:rPr>
        <w:t>The</w:t>
      </w:r>
      <w:proofErr w:type="gramEnd"/>
      <w:r w:rsidR="000525E0" w:rsidRPr="0086108C">
        <w:rPr>
          <w:rFonts w:asciiTheme="majorHAnsi" w:hAnsiTheme="majorHAnsi" w:cs="Times New Roman"/>
          <w:i/>
        </w:rPr>
        <w:t xml:space="preserve"> Economist</w:t>
      </w:r>
      <w:r w:rsidR="00F92A8C">
        <w:rPr>
          <w:rFonts w:asciiTheme="majorHAnsi" w:hAnsiTheme="majorHAnsi" w:cs="Times New Roman"/>
        </w:rPr>
        <w:t xml:space="preserve"> </w:t>
      </w:r>
      <w:r w:rsidR="000525E0" w:rsidRPr="0086108C">
        <w:rPr>
          <w:rFonts w:asciiTheme="majorHAnsi" w:hAnsiTheme="majorHAnsi" w:cs="Times New Roman"/>
        </w:rPr>
        <w:t xml:space="preserve">and as the cover story of </w:t>
      </w:r>
      <w:r w:rsidR="000525E0" w:rsidRPr="0086108C">
        <w:rPr>
          <w:rFonts w:asciiTheme="majorHAnsi" w:hAnsiTheme="majorHAnsi" w:cs="Times New Roman"/>
          <w:i/>
        </w:rPr>
        <w:t>TIME</w:t>
      </w:r>
      <w:r w:rsidR="000525E0" w:rsidRPr="0086108C">
        <w:rPr>
          <w:rFonts w:asciiTheme="majorHAnsi" w:hAnsiTheme="majorHAnsi" w:cs="Times New Roman"/>
        </w:rPr>
        <w:t xml:space="preserve">. </w:t>
      </w:r>
      <w:r w:rsidR="000525E0" w:rsidRPr="0086108C">
        <w:rPr>
          <w:rFonts w:asciiTheme="majorHAnsi" w:hAnsiTheme="majorHAnsi" w:cs="Times New Roman"/>
          <w:i/>
        </w:rPr>
        <w:t>Fast Company</w:t>
      </w:r>
      <w:r w:rsidR="000525E0" w:rsidRPr="0086108C">
        <w:rPr>
          <w:rFonts w:asciiTheme="majorHAnsi" w:hAnsiTheme="majorHAnsi" w:cs="Times New Roman"/>
        </w:rPr>
        <w:t xml:space="preserve"> </w:t>
      </w:r>
      <w:r w:rsidR="00F92A8C">
        <w:rPr>
          <w:rFonts w:asciiTheme="majorHAnsi" w:hAnsiTheme="majorHAnsi" w:cs="Times New Roman"/>
        </w:rPr>
        <w:t>describes</w:t>
      </w:r>
      <w:r w:rsidR="000525E0" w:rsidRPr="0086108C">
        <w:rPr>
          <w:rFonts w:asciiTheme="majorHAnsi" w:hAnsiTheme="majorHAnsi" w:cs="Times New Roman"/>
        </w:rPr>
        <w:t xml:space="preserve"> the film</w:t>
      </w:r>
      <w:r w:rsidR="00F92A8C">
        <w:rPr>
          <w:rFonts w:asciiTheme="majorHAnsi" w:hAnsiTheme="majorHAnsi" w:cs="Times New Roman"/>
        </w:rPr>
        <w:t xml:space="preserve"> as</w:t>
      </w:r>
      <w:r w:rsidR="000525E0" w:rsidRPr="0086108C">
        <w:rPr>
          <w:rFonts w:asciiTheme="majorHAnsi" w:hAnsiTheme="majorHAnsi" w:cs="Times New Roman"/>
        </w:rPr>
        <w:t xml:space="preserve"> “prophetic” and “mind-bending.”</w:t>
      </w:r>
    </w:p>
    <w:p w:rsidR="000525E0" w:rsidRPr="003E7A8C" w:rsidRDefault="000525E0" w:rsidP="000525E0">
      <w:pPr>
        <w:pStyle w:val="NoSpacing"/>
        <w:rPr>
          <w:rFonts w:asciiTheme="majorHAnsi" w:hAnsiTheme="majorHAnsi"/>
          <w:b/>
        </w:rPr>
      </w:pPr>
      <w:r w:rsidRPr="003E7A8C">
        <w:rPr>
          <w:rFonts w:asciiTheme="majorHAnsi" w:hAnsiTheme="majorHAnsi"/>
          <w:b/>
        </w:rPr>
        <w:t xml:space="preserve">About Ray </w:t>
      </w:r>
      <w:proofErr w:type="spellStart"/>
      <w:r w:rsidRPr="003E7A8C">
        <w:rPr>
          <w:rFonts w:asciiTheme="majorHAnsi" w:hAnsiTheme="majorHAnsi"/>
          <w:b/>
        </w:rPr>
        <w:t>Kurzweil</w:t>
      </w:r>
      <w:proofErr w:type="spellEnd"/>
      <w:r w:rsidR="0086108C" w:rsidRPr="003E7A8C">
        <w:rPr>
          <w:rFonts w:asciiTheme="majorHAnsi" w:hAnsiTheme="majorHAnsi"/>
          <w:b/>
        </w:rPr>
        <w:t>:</w:t>
      </w:r>
    </w:p>
    <w:p w:rsidR="000525E0" w:rsidRPr="0086108C" w:rsidRDefault="000525E0" w:rsidP="000525E0">
      <w:pPr>
        <w:pStyle w:val="NoSpacing"/>
        <w:rPr>
          <w:rFonts w:asciiTheme="majorHAnsi" w:hAnsiTheme="majorHAnsi"/>
        </w:rPr>
      </w:pPr>
      <w:r w:rsidRPr="0086108C">
        <w:rPr>
          <w:rFonts w:asciiTheme="majorHAnsi" w:hAnsiTheme="majorHAnsi"/>
        </w:rPr>
        <w:t xml:space="preserve">Ray </w:t>
      </w:r>
      <w:proofErr w:type="spellStart"/>
      <w:r w:rsidRPr="0086108C">
        <w:rPr>
          <w:rFonts w:asciiTheme="majorHAnsi" w:hAnsiTheme="majorHAnsi"/>
        </w:rPr>
        <w:t>Kurzweil</w:t>
      </w:r>
      <w:proofErr w:type="spellEnd"/>
      <w:r w:rsidRPr="0086108C">
        <w:rPr>
          <w:rFonts w:asciiTheme="majorHAnsi" w:hAnsiTheme="majorHAnsi"/>
        </w:rPr>
        <w:t xml:space="preserve"> is one of the world's leading futurists, with a twenty-five year track record of accurate predictions. Called the "restless genius" by </w:t>
      </w:r>
      <w:r w:rsidRPr="0086108C">
        <w:rPr>
          <w:rFonts w:asciiTheme="majorHAnsi" w:hAnsiTheme="majorHAnsi"/>
          <w:i/>
        </w:rPr>
        <w:t>The Wall Street Journal</w:t>
      </w:r>
      <w:r w:rsidRPr="0086108C">
        <w:rPr>
          <w:rFonts w:asciiTheme="majorHAnsi" w:hAnsiTheme="majorHAnsi"/>
        </w:rPr>
        <w:t xml:space="preserve"> and "the ultimate thinking machine" by </w:t>
      </w:r>
      <w:r w:rsidRPr="0086108C">
        <w:rPr>
          <w:rFonts w:asciiTheme="majorHAnsi" w:hAnsiTheme="majorHAnsi"/>
          <w:i/>
        </w:rPr>
        <w:t>Forbes</w:t>
      </w:r>
      <w:r w:rsidRPr="0086108C">
        <w:rPr>
          <w:rFonts w:asciiTheme="majorHAnsi" w:hAnsiTheme="majorHAnsi"/>
        </w:rPr>
        <w:t xml:space="preserve">, </w:t>
      </w:r>
      <w:proofErr w:type="spellStart"/>
      <w:r w:rsidRPr="0086108C">
        <w:rPr>
          <w:rFonts w:asciiTheme="majorHAnsi" w:hAnsiTheme="majorHAnsi"/>
        </w:rPr>
        <w:t>Kurzweil</w:t>
      </w:r>
      <w:proofErr w:type="spellEnd"/>
      <w:r w:rsidRPr="0086108C">
        <w:rPr>
          <w:rFonts w:asciiTheme="majorHAnsi" w:hAnsiTheme="majorHAnsi"/>
        </w:rPr>
        <w:t xml:space="preserve"> was selected as one of the top entrepreneurs </w:t>
      </w:r>
      <w:r w:rsidRPr="004B6DFB">
        <w:rPr>
          <w:rFonts w:asciiTheme="majorHAnsi" w:hAnsiTheme="majorHAnsi"/>
        </w:rPr>
        <w:t xml:space="preserve">by </w:t>
      </w:r>
      <w:r w:rsidR="005F31B4" w:rsidRPr="005F31B4">
        <w:rPr>
          <w:rFonts w:asciiTheme="majorHAnsi" w:hAnsiTheme="majorHAnsi"/>
          <w:i/>
        </w:rPr>
        <w:t>Inc.</w:t>
      </w:r>
      <w:r w:rsidRPr="0086108C">
        <w:rPr>
          <w:rFonts w:asciiTheme="majorHAnsi" w:hAnsiTheme="majorHAnsi"/>
        </w:rPr>
        <w:t xml:space="preserve"> magazine, which described him as the "rightful heir to Thomas Edison." Inventor of the first CCD flat bed scanner and many other technology firsts, </w:t>
      </w:r>
      <w:proofErr w:type="spellStart"/>
      <w:r w:rsidRPr="0086108C">
        <w:rPr>
          <w:rFonts w:asciiTheme="majorHAnsi" w:hAnsiTheme="majorHAnsi"/>
        </w:rPr>
        <w:t>Kurzweil</w:t>
      </w:r>
      <w:proofErr w:type="spellEnd"/>
      <w:r w:rsidRPr="0086108C">
        <w:rPr>
          <w:rFonts w:asciiTheme="majorHAnsi" w:hAnsiTheme="majorHAnsi"/>
        </w:rPr>
        <w:t xml:space="preserve"> was inducted into the National Inventors Hall of Fame and has received the National Medal of Technology, the </w:t>
      </w:r>
      <w:proofErr w:type="spellStart"/>
      <w:r w:rsidRPr="0086108C">
        <w:rPr>
          <w:rFonts w:asciiTheme="majorHAnsi" w:hAnsiTheme="majorHAnsi"/>
        </w:rPr>
        <w:t>Lemelson</w:t>
      </w:r>
      <w:proofErr w:type="spellEnd"/>
      <w:r w:rsidRPr="0086108C">
        <w:rPr>
          <w:rFonts w:asciiTheme="majorHAnsi" w:hAnsiTheme="majorHAnsi"/>
        </w:rPr>
        <w:t>-MIT Prize (the world's largest for innovation), 19 honorary doctorates</w:t>
      </w:r>
      <w:r w:rsidR="00F92A8C">
        <w:rPr>
          <w:rFonts w:asciiTheme="majorHAnsi" w:hAnsiTheme="majorHAnsi"/>
        </w:rPr>
        <w:t>,</w:t>
      </w:r>
      <w:r w:rsidRPr="0086108C">
        <w:rPr>
          <w:rFonts w:asciiTheme="majorHAnsi" w:hAnsiTheme="majorHAnsi"/>
        </w:rPr>
        <w:t xml:space="preserve"> and awards from three U.S. presidents.</w:t>
      </w:r>
    </w:p>
    <w:p w:rsidR="000525E0" w:rsidRPr="0086108C" w:rsidRDefault="000525E0" w:rsidP="000525E0">
      <w:pPr>
        <w:pStyle w:val="NoSpacing"/>
        <w:rPr>
          <w:rFonts w:asciiTheme="majorHAnsi" w:hAnsiTheme="majorHAnsi"/>
        </w:rPr>
      </w:pPr>
    </w:p>
    <w:p w:rsidR="000525E0" w:rsidRPr="0086108C" w:rsidRDefault="000525E0" w:rsidP="000525E0">
      <w:pPr>
        <w:pStyle w:val="NoSpacing"/>
        <w:rPr>
          <w:rFonts w:asciiTheme="majorHAnsi" w:hAnsiTheme="majorHAnsi"/>
        </w:rPr>
      </w:pPr>
      <w:r w:rsidRPr="0086108C">
        <w:rPr>
          <w:rFonts w:asciiTheme="majorHAnsi" w:hAnsiTheme="majorHAnsi"/>
          <w:b/>
          <w:i/>
        </w:rPr>
        <w:t>TRANSCENDENT MAN</w:t>
      </w:r>
      <w:r w:rsidRPr="0086108C">
        <w:rPr>
          <w:rFonts w:asciiTheme="majorHAnsi" w:hAnsiTheme="majorHAnsi"/>
        </w:rPr>
        <w:t xml:space="preserve"> is directed by Barry Ptolemy; </w:t>
      </w:r>
      <w:r w:rsidR="00F92A8C">
        <w:rPr>
          <w:rFonts w:asciiTheme="majorHAnsi" w:hAnsiTheme="majorHAnsi"/>
        </w:rPr>
        <w:t>p</w:t>
      </w:r>
      <w:r w:rsidRPr="0086108C">
        <w:rPr>
          <w:rFonts w:asciiTheme="majorHAnsi" w:hAnsiTheme="majorHAnsi"/>
        </w:rPr>
        <w:t>roduce</w:t>
      </w:r>
      <w:r w:rsidR="00F92A8C">
        <w:rPr>
          <w:rFonts w:asciiTheme="majorHAnsi" w:hAnsiTheme="majorHAnsi"/>
        </w:rPr>
        <w:t>d</w:t>
      </w:r>
      <w:r w:rsidRPr="0086108C">
        <w:rPr>
          <w:rFonts w:asciiTheme="majorHAnsi" w:hAnsiTheme="majorHAnsi"/>
        </w:rPr>
        <w:t xml:space="preserve"> </w:t>
      </w:r>
      <w:r w:rsidR="00F92A8C">
        <w:rPr>
          <w:rFonts w:asciiTheme="majorHAnsi" w:hAnsiTheme="majorHAnsi"/>
        </w:rPr>
        <w:t xml:space="preserve">by </w:t>
      </w:r>
      <w:r w:rsidRPr="0086108C">
        <w:rPr>
          <w:rFonts w:asciiTheme="majorHAnsi" w:hAnsiTheme="majorHAnsi"/>
        </w:rPr>
        <w:t xml:space="preserve">Barry and Felicia </w:t>
      </w:r>
      <w:proofErr w:type="spellStart"/>
      <w:r w:rsidRPr="0086108C">
        <w:rPr>
          <w:rFonts w:asciiTheme="majorHAnsi" w:hAnsiTheme="majorHAnsi"/>
        </w:rPr>
        <w:t>Ptolomy</w:t>
      </w:r>
      <w:proofErr w:type="spellEnd"/>
      <w:r w:rsidR="0086108C" w:rsidRPr="0086108C">
        <w:rPr>
          <w:rFonts w:asciiTheme="majorHAnsi" w:hAnsiTheme="majorHAnsi"/>
        </w:rPr>
        <w:t xml:space="preserve"> in partnership with Therapy Studios</w:t>
      </w:r>
      <w:r w:rsidRPr="0086108C">
        <w:rPr>
          <w:rFonts w:asciiTheme="majorHAnsi" w:hAnsiTheme="majorHAnsi"/>
        </w:rPr>
        <w:t>;</w:t>
      </w:r>
      <w:r w:rsidR="0086108C" w:rsidRPr="0086108C">
        <w:rPr>
          <w:rFonts w:asciiTheme="majorHAnsi" w:hAnsiTheme="majorHAnsi"/>
        </w:rPr>
        <w:t xml:space="preserve"> Meg Ramsay, editor; Joe </w:t>
      </w:r>
      <w:proofErr w:type="spellStart"/>
      <w:r w:rsidR="0086108C" w:rsidRPr="0086108C">
        <w:rPr>
          <w:rFonts w:asciiTheme="majorHAnsi" w:hAnsiTheme="majorHAnsi"/>
        </w:rPr>
        <w:t>DiSanto</w:t>
      </w:r>
      <w:proofErr w:type="spellEnd"/>
      <w:r w:rsidR="0086108C" w:rsidRPr="0086108C">
        <w:rPr>
          <w:rFonts w:asciiTheme="majorHAnsi" w:hAnsiTheme="majorHAnsi"/>
        </w:rPr>
        <w:t xml:space="preserve">, John Ramsay, Wren Waters, </w:t>
      </w:r>
      <w:proofErr w:type="spellStart"/>
      <w:r w:rsidR="0086108C" w:rsidRPr="0086108C">
        <w:rPr>
          <w:rFonts w:asciiTheme="majorHAnsi" w:hAnsiTheme="majorHAnsi"/>
        </w:rPr>
        <w:t>Doobie</w:t>
      </w:r>
      <w:proofErr w:type="spellEnd"/>
      <w:r w:rsidR="0086108C" w:rsidRPr="0086108C">
        <w:rPr>
          <w:rFonts w:asciiTheme="majorHAnsi" w:hAnsiTheme="majorHAnsi"/>
        </w:rPr>
        <w:t xml:space="preserve"> White, Drew </w:t>
      </w:r>
      <w:proofErr w:type="spellStart"/>
      <w:r w:rsidR="0086108C" w:rsidRPr="0086108C">
        <w:rPr>
          <w:rFonts w:asciiTheme="majorHAnsi" w:hAnsiTheme="majorHAnsi"/>
        </w:rPr>
        <w:t>Dowdle</w:t>
      </w:r>
      <w:proofErr w:type="spellEnd"/>
      <w:r w:rsidR="0086108C" w:rsidRPr="0086108C">
        <w:rPr>
          <w:rFonts w:asciiTheme="majorHAnsi" w:hAnsiTheme="majorHAnsi"/>
        </w:rPr>
        <w:t xml:space="preserve">, John Erick </w:t>
      </w:r>
      <w:proofErr w:type="spellStart"/>
      <w:r w:rsidR="0086108C" w:rsidRPr="0086108C">
        <w:rPr>
          <w:rFonts w:asciiTheme="majorHAnsi" w:hAnsiTheme="majorHAnsi"/>
        </w:rPr>
        <w:t>Dowdle</w:t>
      </w:r>
      <w:proofErr w:type="spellEnd"/>
      <w:r w:rsidR="0086108C" w:rsidRPr="0086108C">
        <w:rPr>
          <w:rFonts w:asciiTheme="majorHAnsi" w:hAnsiTheme="majorHAnsi"/>
        </w:rPr>
        <w:t xml:space="preserve">, and Oliver </w:t>
      </w:r>
      <w:proofErr w:type="spellStart"/>
      <w:r w:rsidR="0086108C" w:rsidRPr="0086108C">
        <w:rPr>
          <w:rFonts w:asciiTheme="majorHAnsi" w:hAnsiTheme="majorHAnsi"/>
        </w:rPr>
        <w:t>Luckett</w:t>
      </w:r>
      <w:proofErr w:type="spellEnd"/>
      <w:r w:rsidR="0086108C" w:rsidRPr="0086108C">
        <w:rPr>
          <w:rFonts w:asciiTheme="majorHAnsi" w:hAnsiTheme="majorHAnsi"/>
        </w:rPr>
        <w:t xml:space="preserve">, </w:t>
      </w:r>
      <w:r w:rsidR="00F92A8C">
        <w:rPr>
          <w:rFonts w:asciiTheme="majorHAnsi" w:hAnsiTheme="majorHAnsi"/>
        </w:rPr>
        <w:t>e</w:t>
      </w:r>
      <w:r w:rsidR="0086108C" w:rsidRPr="0086108C">
        <w:rPr>
          <w:rFonts w:asciiTheme="majorHAnsi" w:hAnsiTheme="majorHAnsi"/>
        </w:rPr>
        <w:t xml:space="preserve">xecutive </w:t>
      </w:r>
      <w:r w:rsidR="00F92A8C">
        <w:rPr>
          <w:rFonts w:asciiTheme="majorHAnsi" w:hAnsiTheme="majorHAnsi"/>
        </w:rPr>
        <w:t>p</w:t>
      </w:r>
      <w:r w:rsidR="0086108C" w:rsidRPr="0086108C">
        <w:rPr>
          <w:rFonts w:asciiTheme="majorHAnsi" w:hAnsiTheme="majorHAnsi"/>
        </w:rPr>
        <w:t>roducers.</w:t>
      </w:r>
    </w:p>
    <w:p w:rsidR="0086108C" w:rsidRPr="0086108C" w:rsidRDefault="0086108C" w:rsidP="000525E0">
      <w:pPr>
        <w:pStyle w:val="NoSpacing"/>
        <w:rPr>
          <w:rFonts w:asciiTheme="majorHAnsi" w:hAnsiTheme="majorHAnsi"/>
        </w:rPr>
      </w:pPr>
    </w:p>
    <w:p w:rsidR="0086108C" w:rsidRPr="0016016E" w:rsidRDefault="0086108C" w:rsidP="0086108C">
      <w:pPr>
        <w:pStyle w:val="NoSpacing"/>
        <w:rPr>
          <w:rFonts w:asciiTheme="majorHAnsi" w:hAnsiTheme="majorHAnsi"/>
        </w:rPr>
      </w:pPr>
      <w:r w:rsidRPr="0016016E">
        <w:rPr>
          <w:rFonts w:asciiTheme="majorHAnsi" w:hAnsiTheme="majorHAnsi"/>
        </w:rPr>
        <w:t>Pricing:</w:t>
      </w:r>
      <w:r w:rsidRPr="0016016E">
        <w:rPr>
          <w:rFonts w:asciiTheme="majorHAnsi" w:hAnsiTheme="majorHAnsi"/>
        </w:rPr>
        <w:tab/>
        <w:t xml:space="preserve">         </w:t>
      </w:r>
      <w:r w:rsidRPr="0016016E">
        <w:rPr>
          <w:rFonts w:asciiTheme="majorHAnsi" w:hAnsiTheme="majorHAnsi"/>
        </w:rPr>
        <w:tab/>
      </w:r>
      <w:r w:rsidR="00BA4D5B" w:rsidRPr="0016016E">
        <w:rPr>
          <w:rFonts w:asciiTheme="majorHAnsi" w:hAnsiTheme="majorHAnsi"/>
        </w:rPr>
        <w:t>$29.95 US</w:t>
      </w:r>
    </w:p>
    <w:p w:rsidR="0086108C" w:rsidRPr="0016016E" w:rsidRDefault="0086108C" w:rsidP="0086108C">
      <w:pPr>
        <w:pStyle w:val="NoSpacing"/>
        <w:rPr>
          <w:rFonts w:asciiTheme="majorHAnsi" w:hAnsiTheme="majorHAnsi"/>
        </w:rPr>
      </w:pPr>
      <w:r w:rsidRPr="0016016E">
        <w:rPr>
          <w:rFonts w:asciiTheme="majorHAnsi" w:hAnsiTheme="majorHAnsi"/>
        </w:rPr>
        <w:t xml:space="preserve">Runtime:        </w:t>
      </w:r>
      <w:r w:rsidRPr="0016016E">
        <w:rPr>
          <w:rFonts w:asciiTheme="majorHAnsi" w:hAnsiTheme="majorHAnsi"/>
        </w:rPr>
        <w:tab/>
      </w:r>
      <w:r w:rsidRPr="0016016E">
        <w:rPr>
          <w:rFonts w:asciiTheme="majorHAnsi" w:hAnsiTheme="majorHAnsi"/>
        </w:rPr>
        <w:tab/>
      </w:r>
      <w:r w:rsidR="00BA4D5B" w:rsidRPr="0016016E">
        <w:rPr>
          <w:rFonts w:asciiTheme="majorHAnsi" w:hAnsiTheme="majorHAnsi"/>
        </w:rPr>
        <w:t>83 minutes, plus extras</w:t>
      </w:r>
    </w:p>
    <w:p w:rsidR="0086108C" w:rsidRPr="0016016E" w:rsidRDefault="0086108C" w:rsidP="0086108C">
      <w:pPr>
        <w:pStyle w:val="NoSpacing"/>
        <w:rPr>
          <w:rFonts w:asciiTheme="majorHAnsi" w:hAnsiTheme="majorHAnsi"/>
        </w:rPr>
      </w:pPr>
      <w:r w:rsidRPr="0016016E">
        <w:rPr>
          <w:rFonts w:asciiTheme="majorHAnsi" w:hAnsiTheme="majorHAnsi"/>
        </w:rPr>
        <w:t>Rating:</w:t>
      </w:r>
      <w:r w:rsidRPr="0016016E">
        <w:rPr>
          <w:rFonts w:asciiTheme="majorHAnsi" w:hAnsiTheme="majorHAnsi"/>
        </w:rPr>
        <w:tab/>
      </w:r>
      <w:r w:rsidRPr="0016016E">
        <w:rPr>
          <w:rFonts w:asciiTheme="majorHAnsi" w:hAnsiTheme="majorHAnsi"/>
        </w:rPr>
        <w:tab/>
      </w:r>
      <w:r w:rsidRPr="0016016E">
        <w:rPr>
          <w:rFonts w:asciiTheme="majorHAnsi" w:hAnsiTheme="majorHAnsi"/>
        </w:rPr>
        <w:tab/>
      </w:r>
      <w:r w:rsidR="0016016E" w:rsidRPr="0016016E">
        <w:rPr>
          <w:rFonts w:asciiTheme="majorHAnsi" w:hAnsiTheme="majorHAnsi"/>
        </w:rPr>
        <w:t>NR</w:t>
      </w:r>
    </w:p>
    <w:p w:rsidR="0086108C" w:rsidRPr="0016016E" w:rsidRDefault="0086108C" w:rsidP="0086108C">
      <w:pPr>
        <w:pStyle w:val="NoSpacing"/>
        <w:rPr>
          <w:rFonts w:asciiTheme="majorHAnsi" w:hAnsiTheme="majorHAnsi"/>
        </w:rPr>
      </w:pPr>
      <w:r w:rsidRPr="0016016E">
        <w:rPr>
          <w:rFonts w:asciiTheme="majorHAnsi" w:hAnsiTheme="majorHAnsi"/>
        </w:rPr>
        <w:t xml:space="preserve">Catalog #: </w:t>
      </w:r>
      <w:r w:rsidRPr="0016016E">
        <w:rPr>
          <w:rFonts w:asciiTheme="majorHAnsi" w:hAnsiTheme="majorHAnsi"/>
        </w:rPr>
        <w:tab/>
      </w:r>
      <w:r w:rsidRPr="0016016E">
        <w:rPr>
          <w:rFonts w:asciiTheme="majorHAnsi" w:hAnsiTheme="majorHAnsi"/>
        </w:rPr>
        <w:tab/>
      </w:r>
      <w:r w:rsidR="0016016E" w:rsidRPr="0016016E">
        <w:rPr>
          <w:rStyle w:val="meta-value"/>
          <w:rFonts w:asciiTheme="majorHAnsi" w:hAnsiTheme="majorHAnsi"/>
        </w:rPr>
        <w:t>NNVG245031</w:t>
      </w:r>
    </w:p>
    <w:p w:rsidR="0086108C" w:rsidRPr="0016016E" w:rsidRDefault="0086108C" w:rsidP="0086108C">
      <w:pPr>
        <w:pStyle w:val="NoSpacing"/>
        <w:rPr>
          <w:rFonts w:asciiTheme="majorHAnsi" w:hAnsiTheme="majorHAnsi"/>
        </w:rPr>
      </w:pPr>
      <w:r w:rsidRPr="0016016E">
        <w:rPr>
          <w:rFonts w:asciiTheme="majorHAnsi" w:hAnsiTheme="majorHAnsi"/>
        </w:rPr>
        <w:t>Language:</w:t>
      </w:r>
      <w:r w:rsidRPr="0016016E">
        <w:rPr>
          <w:rFonts w:asciiTheme="majorHAnsi" w:hAnsiTheme="majorHAnsi"/>
        </w:rPr>
        <w:tab/>
        <w:t xml:space="preserve"> </w:t>
      </w:r>
      <w:r w:rsidRPr="0016016E">
        <w:rPr>
          <w:rFonts w:asciiTheme="majorHAnsi" w:hAnsiTheme="majorHAnsi"/>
        </w:rPr>
        <w:tab/>
        <w:t>English</w:t>
      </w:r>
    </w:p>
    <w:p w:rsidR="0086108C" w:rsidRPr="0016016E" w:rsidRDefault="0086108C" w:rsidP="0086108C">
      <w:pPr>
        <w:pStyle w:val="NoSpacing"/>
        <w:rPr>
          <w:rFonts w:asciiTheme="majorHAnsi" w:hAnsiTheme="majorHAnsi"/>
        </w:rPr>
      </w:pPr>
      <w:r w:rsidRPr="0016016E">
        <w:rPr>
          <w:rFonts w:asciiTheme="majorHAnsi" w:hAnsiTheme="majorHAnsi"/>
        </w:rPr>
        <w:t xml:space="preserve">Color: </w:t>
      </w:r>
      <w:r w:rsidRPr="0016016E">
        <w:rPr>
          <w:rFonts w:asciiTheme="majorHAnsi" w:hAnsiTheme="majorHAnsi"/>
        </w:rPr>
        <w:tab/>
      </w:r>
      <w:r w:rsidRPr="0016016E">
        <w:rPr>
          <w:rFonts w:asciiTheme="majorHAnsi" w:hAnsiTheme="majorHAnsi"/>
        </w:rPr>
        <w:tab/>
      </w:r>
      <w:r w:rsidRPr="0016016E">
        <w:rPr>
          <w:rFonts w:asciiTheme="majorHAnsi" w:hAnsiTheme="majorHAnsi"/>
        </w:rPr>
        <w:tab/>
        <w:t>Color</w:t>
      </w:r>
    </w:p>
    <w:p w:rsidR="0086108C" w:rsidRPr="0016016E" w:rsidRDefault="0086108C" w:rsidP="0086108C">
      <w:pPr>
        <w:pStyle w:val="NoSpacing"/>
        <w:rPr>
          <w:rFonts w:asciiTheme="majorHAnsi" w:hAnsiTheme="majorHAnsi"/>
        </w:rPr>
      </w:pPr>
      <w:r w:rsidRPr="0016016E">
        <w:rPr>
          <w:rFonts w:asciiTheme="majorHAnsi" w:hAnsiTheme="majorHAnsi"/>
        </w:rPr>
        <w:t xml:space="preserve">Audio Format: </w:t>
      </w:r>
      <w:r w:rsidRPr="0016016E">
        <w:rPr>
          <w:rFonts w:asciiTheme="majorHAnsi" w:hAnsiTheme="majorHAnsi"/>
        </w:rPr>
        <w:tab/>
      </w:r>
      <w:r w:rsidRPr="0016016E">
        <w:rPr>
          <w:rFonts w:asciiTheme="majorHAnsi" w:hAnsiTheme="majorHAnsi"/>
        </w:rPr>
        <w:tab/>
        <w:t xml:space="preserve">Dolby </w:t>
      </w:r>
      <w:r w:rsidRPr="0016016E">
        <w:rPr>
          <w:rStyle w:val="meta-value"/>
          <w:rFonts w:asciiTheme="majorHAnsi" w:hAnsiTheme="majorHAnsi"/>
        </w:rPr>
        <w:t>Digital 2.0 Stereo</w:t>
      </w:r>
    </w:p>
    <w:p w:rsidR="0086108C" w:rsidRPr="0016016E" w:rsidRDefault="0086108C" w:rsidP="0086108C">
      <w:pPr>
        <w:pStyle w:val="NoSpacing"/>
        <w:rPr>
          <w:rFonts w:asciiTheme="majorHAnsi" w:hAnsiTheme="majorHAnsi"/>
        </w:rPr>
      </w:pPr>
      <w:r w:rsidRPr="0016016E">
        <w:rPr>
          <w:rFonts w:asciiTheme="majorHAnsi" w:hAnsiTheme="majorHAnsi"/>
        </w:rPr>
        <w:t xml:space="preserve">Genre: </w:t>
      </w:r>
      <w:r w:rsidRPr="0016016E">
        <w:rPr>
          <w:rFonts w:asciiTheme="majorHAnsi" w:hAnsiTheme="majorHAnsi"/>
        </w:rPr>
        <w:tab/>
      </w:r>
      <w:r w:rsidRPr="0016016E">
        <w:rPr>
          <w:rFonts w:asciiTheme="majorHAnsi" w:hAnsiTheme="majorHAnsi"/>
        </w:rPr>
        <w:tab/>
      </w:r>
      <w:r w:rsidRPr="0016016E">
        <w:rPr>
          <w:rFonts w:asciiTheme="majorHAnsi" w:hAnsiTheme="majorHAnsi"/>
        </w:rPr>
        <w:tab/>
        <w:t>Documentary</w:t>
      </w:r>
    </w:p>
    <w:p w:rsidR="0086108C" w:rsidRPr="0086108C" w:rsidRDefault="0086108C" w:rsidP="0086108C">
      <w:pPr>
        <w:pStyle w:val="NoSpacing"/>
        <w:rPr>
          <w:rFonts w:asciiTheme="majorHAnsi" w:hAnsiTheme="majorHAnsi"/>
        </w:rPr>
      </w:pPr>
    </w:p>
    <w:p w:rsidR="0086108C" w:rsidRPr="0086108C" w:rsidRDefault="0086108C" w:rsidP="0086108C">
      <w:pPr>
        <w:pStyle w:val="NoSpacing"/>
        <w:rPr>
          <w:rFonts w:asciiTheme="majorHAnsi" w:hAnsiTheme="majorHAnsi"/>
          <w:b/>
        </w:rPr>
      </w:pPr>
      <w:r w:rsidRPr="0086108C">
        <w:rPr>
          <w:rFonts w:asciiTheme="majorHAnsi" w:hAnsiTheme="majorHAnsi"/>
          <w:b/>
        </w:rPr>
        <w:t xml:space="preserve">About </w:t>
      </w:r>
      <w:proofErr w:type="spellStart"/>
      <w:r w:rsidRPr="0086108C">
        <w:rPr>
          <w:rFonts w:asciiTheme="majorHAnsi" w:hAnsiTheme="majorHAnsi"/>
          <w:b/>
        </w:rPr>
        <w:t>Docurama</w:t>
      </w:r>
      <w:proofErr w:type="spellEnd"/>
      <w:r w:rsidRPr="0086108C">
        <w:rPr>
          <w:rFonts w:asciiTheme="majorHAnsi" w:hAnsiTheme="majorHAnsi"/>
          <w:b/>
        </w:rPr>
        <w:t xml:space="preserve"> Films</w:t>
      </w:r>
    </w:p>
    <w:p w:rsidR="0086108C" w:rsidRPr="0086108C" w:rsidRDefault="0086108C" w:rsidP="0086108C">
      <w:pPr>
        <w:pStyle w:val="NoSpacing"/>
        <w:rPr>
          <w:rFonts w:asciiTheme="majorHAnsi" w:hAnsiTheme="majorHAnsi"/>
        </w:rPr>
      </w:pPr>
      <w:r w:rsidRPr="0086108C">
        <w:rPr>
          <w:rFonts w:asciiTheme="majorHAnsi" w:hAnsiTheme="majorHAnsi"/>
        </w:rPr>
        <w:t xml:space="preserve">In 1999, </w:t>
      </w:r>
      <w:r w:rsidRPr="0086108C">
        <w:rPr>
          <w:rFonts w:asciiTheme="majorHAnsi" w:hAnsiTheme="majorHAnsi"/>
          <w:b/>
          <w:bCs/>
        </w:rPr>
        <w:t>NEW VIDEO</w:t>
      </w:r>
      <w:r w:rsidRPr="0086108C">
        <w:rPr>
          <w:rFonts w:asciiTheme="majorHAnsi" w:hAnsiTheme="majorHAnsi"/>
        </w:rPr>
        <w:t xml:space="preserve"> launched </w:t>
      </w:r>
      <w:proofErr w:type="spellStart"/>
      <w:r w:rsidRPr="0086108C">
        <w:rPr>
          <w:rFonts w:asciiTheme="majorHAnsi" w:hAnsiTheme="majorHAnsi"/>
          <w:b/>
          <w:bCs/>
        </w:rPr>
        <w:t>Docurama</w:t>
      </w:r>
      <w:proofErr w:type="spellEnd"/>
      <w:r w:rsidRPr="0086108C">
        <w:rPr>
          <w:rFonts w:asciiTheme="majorHAnsi" w:hAnsiTheme="majorHAnsi"/>
          <w:b/>
          <w:bCs/>
        </w:rPr>
        <w:t xml:space="preserve"> Films</w:t>
      </w:r>
      <w:r w:rsidRPr="0086108C">
        <w:rPr>
          <w:rFonts w:asciiTheme="majorHAnsi" w:hAnsiTheme="majorHAnsi"/>
          <w:vertAlign w:val="superscript"/>
        </w:rPr>
        <w:t>®</w:t>
      </w:r>
      <w:r w:rsidRPr="0086108C">
        <w:rPr>
          <w:rFonts w:asciiTheme="majorHAnsi" w:hAnsiTheme="majorHAnsi"/>
        </w:rPr>
        <w:t xml:space="preserve"> with the first feature documentary available on DVD: D.A. </w:t>
      </w:r>
      <w:proofErr w:type="spellStart"/>
      <w:r w:rsidRPr="0086108C">
        <w:rPr>
          <w:rFonts w:asciiTheme="majorHAnsi" w:hAnsiTheme="majorHAnsi"/>
        </w:rPr>
        <w:t>Pennebaker’s</w:t>
      </w:r>
      <w:proofErr w:type="spellEnd"/>
      <w:r w:rsidRPr="0086108C">
        <w:rPr>
          <w:rFonts w:asciiTheme="majorHAnsi" w:hAnsiTheme="majorHAnsi"/>
        </w:rPr>
        <w:t xml:space="preserve"> </w:t>
      </w:r>
      <w:r w:rsidRPr="0086108C">
        <w:rPr>
          <w:rFonts w:asciiTheme="majorHAnsi" w:hAnsiTheme="majorHAnsi"/>
          <w:i/>
          <w:iCs/>
        </w:rPr>
        <w:t xml:space="preserve">Bob Dylan: </w:t>
      </w:r>
      <w:proofErr w:type="spellStart"/>
      <w:r w:rsidRPr="0086108C">
        <w:rPr>
          <w:rFonts w:asciiTheme="majorHAnsi" w:hAnsiTheme="majorHAnsi"/>
          <w:i/>
          <w:iCs/>
        </w:rPr>
        <w:t>Dont</w:t>
      </w:r>
      <w:proofErr w:type="spellEnd"/>
      <w:r w:rsidRPr="0086108C">
        <w:rPr>
          <w:rFonts w:asciiTheme="majorHAnsi" w:hAnsiTheme="majorHAnsi"/>
          <w:i/>
          <w:iCs/>
        </w:rPr>
        <w:t xml:space="preserve"> Look Back. </w:t>
      </w:r>
      <w:r w:rsidRPr="0086108C">
        <w:rPr>
          <w:rFonts w:asciiTheme="majorHAnsi" w:hAnsiTheme="majorHAnsi"/>
        </w:rPr>
        <w:t xml:space="preserve">Twelve years and 250 award-winning, highly-acclaimed documentary titles later, </w:t>
      </w:r>
      <w:proofErr w:type="spellStart"/>
      <w:r w:rsidRPr="0086108C">
        <w:rPr>
          <w:rFonts w:asciiTheme="majorHAnsi" w:hAnsiTheme="majorHAnsi"/>
        </w:rPr>
        <w:t>Docurama</w:t>
      </w:r>
      <w:proofErr w:type="spellEnd"/>
      <w:r w:rsidRPr="0086108C">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86108C">
        <w:rPr>
          <w:rFonts w:asciiTheme="majorHAnsi" w:hAnsiTheme="majorHAnsi"/>
        </w:rPr>
        <w:t>Docurama’s</w:t>
      </w:r>
      <w:proofErr w:type="spellEnd"/>
      <w:r w:rsidRPr="0086108C">
        <w:rPr>
          <w:rFonts w:asciiTheme="majorHAnsi" w:hAnsiTheme="majorHAnsi"/>
        </w:rPr>
        <w:t xml:space="preserve"> catalog features an array of topics including the performing and visual arts, history, politics, the environment, ethnic and gender interests, and all-time favorites including </w:t>
      </w:r>
      <w:r w:rsidRPr="0086108C">
        <w:rPr>
          <w:rFonts w:asciiTheme="majorHAnsi" w:hAnsiTheme="majorHAnsi"/>
          <w:i/>
          <w:iCs/>
        </w:rPr>
        <w:t>The Wild Parrots of Telegraph Hill</w:t>
      </w:r>
      <w:r w:rsidRPr="0086108C">
        <w:rPr>
          <w:rFonts w:asciiTheme="majorHAnsi" w:hAnsiTheme="majorHAnsi"/>
        </w:rPr>
        <w:t xml:space="preserve">, </w:t>
      </w:r>
      <w:r w:rsidRPr="0086108C">
        <w:rPr>
          <w:rFonts w:asciiTheme="majorHAnsi" w:hAnsiTheme="majorHAnsi"/>
          <w:i/>
          <w:iCs/>
        </w:rPr>
        <w:t>Andy Goldsworthy:</w:t>
      </w:r>
      <w:r w:rsidRPr="0086108C">
        <w:rPr>
          <w:rFonts w:asciiTheme="majorHAnsi" w:hAnsiTheme="majorHAnsi"/>
        </w:rPr>
        <w:t xml:space="preserve"> </w:t>
      </w:r>
      <w:r w:rsidRPr="0086108C">
        <w:rPr>
          <w:rFonts w:asciiTheme="majorHAnsi" w:hAnsiTheme="majorHAnsi"/>
          <w:i/>
          <w:iCs/>
        </w:rPr>
        <w:t xml:space="preserve">Rivers and Tides </w:t>
      </w:r>
      <w:r w:rsidRPr="0086108C">
        <w:rPr>
          <w:rFonts w:asciiTheme="majorHAnsi" w:hAnsiTheme="majorHAnsi"/>
        </w:rPr>
        <w:t>and</w:t>
      </w:r>
      <w:r w:rsidRPr="0086108C">
        <w:rPr>
          <w:rFonts w:asciiTheme="majorHAnsi" w:hAnsiTheme="majorHAnsi"/>
          <w:i/>
          <w:iCs/>
        </w:rPr>
        <w:t xml:space="preserve"> King Corn.</w:t>
      </w:r>
      <w:r w:rsidRPr="0086108C">
        <w:rPr>
          <w:rFonts w:asciiTheme="majorHAnsi" w:hAnsiTheme="majorHAnsi"/>
        </w:rPr>
        <w:t xml:space="preserve"> Recent releases include </w:t>
      </w:r>
      <w:r w:rsidRPr="0086108C">
        <w:rPr>
          <w:rFonts w:asciiTheme="majorHAnsi" w:hAnsiTheme="majorHAnsi"/>
          <w:i/>
          <w:iCs/>
        </w:rPr>
        <w:t>The End of the Line</w:t>
      </w:r>
      <w:r w:rsidRPr="0086108C">
        <w:rPr>
          <w:rFonts w:asciiTheme="majorHAnsi" w:hAnsiTheme="majorHAnsi"/>
        </w:rPr>
        <w:t xml:space="preserve">, </w:t>
      </w:r>
      <w:r w:rsidRPr="0086108C">
        <w:rPr>
          <w:rFonts w:asciiTheme="majorHAnsi" w:hAnsiTheme="majorHAnsi"/>
          <w:i/>
          <w:iCs/>
        </w:rPr>
        <w:t xml:space="preserve">William </w:t>
      </w:r>
      <w:proofErr w:type="spellStart"/>
      <w:r w:rsidRPr="0086108C">
        <w:rPr>
          <w:rFonts w:asciiTheme="majorHAnsi" w:hAnsiTheme="majorHAnsi"/>
          <w:i/>
          <w:iCs/>
        </w:rPr>
        <w:t>Kunstler</w:t>
      </w:r>
      <w:proofErr w:type="spellEnd"/>
      <w:r w:rsidRPr="0086108C">
        <w:rPr>
          <w:rFonts w:asciiTheme="majorHAnsi" w:hAnsiTheme="majorHAnsi"/>
          <w:i/>
          <w:iCs/>
        </w:rPr>
        <w:t>: Disturbing the Universe</w:t>
      </w:r>
      <w:r w:rsidRPr="0086108C">
        <w:rPr>
          <w:rFonts w:asciiTheme="majorHAnsi" w:hAnsiTheme="majorHAnsi"/>
        </w:rPr>
        <w:t xml:space="preserve">, </w:t>
      </w:r>
      <w:r w:rsidRPr="0086108C">
        <w:rPr>
          <w:rFonts w:asciiTheme="majorHAnsi" w:hAnsiTheme="majorHAnsi"/>
          <w:i/>
          <w:iCs/>
        </w:rPr>
        <w:t xml:space="preserve">Best Worst Movie, </w:t>
      </w:r>
      <w:r w:rsidRPr="0086108C">
        <w:rPr>
          <w:rFonts w:asciiTheme="majorHAnsi" w:hAnsiTheme="majorHAnsi"/>
        </w:rPr>
        <w:t xml:space="preserve">the </w:t>
      </w:r>
      <w:r w:rsidRPr="0086108C">
        <w:rPr>
          <w:rFonts w:asciiTheme="majorHAnsi" w:hAnsiTheme="majorHAnsi"/>
          <w:color w:val="000000"/>
        </w:rPr>
        <w:t>2011 Oscar®-nominated film</w:t>
      </w:r>
      <w:r w:rsidRPr="0086108C">
        <w:rPr>
          <w:rFonts w:asciiTheme="majorHAnsi" w:hAnsiTheme="majorHAnsi"/>
          <w:i/>
          <w:iCs/>
        </w:rPr>
        <w:t xml:space="preserve">, </w:t>
      </w:r>
      <w:proofErr w:type="spellStart"/>
      <w:r w:rsidRPr="0086108C">
        <w:rPr>
          <w:rFonts w:asciiTheme="majorHAnsi" w:hAnsiTheme="majorHAnsi"/>
          <w:i/>
          <w:iCs/>
        </w:rPr>
        <w:t>Gasland</w:t>
      </w:r>
      <w:proofErr w:type="spellEnd"/>
      <w:r w:rsidRPr="0086108C">
        <w:rPr>
          <w:rFonts w:asciiTheme="majorHAnsi" w:hAnsiTheme="majorHAnsi"/>
          <w:i/>
          <w:iCs/>
        </w:rPr>
        <w:t xml:space="preserve">, </w:t>
      </w:r>
      <w:r w:rsidRPr="0086108C">
        <w:rPr>
          <w:rFonts w:asciiTheme="majorHAnsi" w:hAnsiTheme="majorHAnsi"/>
        </w:rPr>
        <w:t xml:space="preserve">and the first-ever </w:t>
      </w:r>
      <w:proofErr w:type="spellStart"/>
      <w:r w:rsidRPr="0086108C">
        <w:rPr>
          <w:rFonts w:asciiTheme="majorHAnsi" w:hAnsiTheme="majorHAnsi"/>
        </w:rPr>
        <w:t>Blu</w:t>
      </w:r>
      <w:proofErr w:type="spellEnd"/>
      <w:r w:rsidRPr="0086108C">
        <w:rPr>
          <w:rFonts w:asciiTheme="majorHAnsi" w:hAnsiTheme="majorHAnsi"/>
        </w:rPr>
        <w:t>-ray release of</w:t>
      </w:r>
      <w:r w:rsidRPr="0086108C">
        <w:rPr>
          <w:rFonts w:asciiTheme="majorHAnsi" w:hAnsiTheme="majorHAnsi"/>
          <w:i/>
          <w:iCs/>
        </w:rPr>
        <w:t xml:space="preserve"> </w:t>
      </w:r>
      <w:proofErr w:type="spellStart"/>
      <w:r w:rsidRPr="0086108C">
        <w:rPr>
          <w:rFonts w:asciiTheme="majorHAnsi" w:hAnsiTheme="majorHAnsi"/>
          <w:i/>
          <w:iCs/>
        </w:rPr>
        <w:t>Dont</w:t>
      </w:r>
      <w:proofErr w:type="spellEnd"/>
      <w:r w:rsidRPr="0086108C">
        <w:rPr>
          <w:rFonts w:asciiTheme="majorHAnsi" w:hAnsiTheme="majorHAnsi"/>
          <w:i/>
          <w:iCs/>
        </w:rPr>
        <w:t xml:space="preserve"> Look Back</w:t>
      </w:r>
      <w:r w:rsidRPr="0086108C">
        <w:rPr>
          <w:rFonts w:asciiTheme="majorHAnsi" w:hAnsiTheme="majorHAnsi"/>
        </w:rPr>
        <w:t>.</w:t>
      </w:r>
    </w:p>
    <w:p w:rsidR="0086108C" w:rsidRPr="0086108C" w:rsidRDefault="0086108C" w:rsidP="0086108C">
      <w:pPr>
        <w:pStyle w:val="NoSpacing"/>
        <w:rPr>
          <w:rFonts w:asciiTheme="majorHAnsi" w:hAnsiTheme="majorHAnsi" w:cs="Arial"/>
        </w:rPr>
      </w:pPr>
    </w:p>
    <w:p w:rsidR="0086108C" w:rsidRPr="0086108C" w:rsidRDefault="0086108C" w:rsidP="0086108C">
      <w:pPr>
        <w:pStyle w:val="NoSpacing"/>
        <w:rPr>
          <w:rFonts w:asciiTheme="majorHAnsi" w:hAnsiTheme="majorHAnsi"/>
          <w:b/>
        </w:rPr>
      </w:pPr>
      <w:r w:rsidRPr="0086108C">
        <w:rPr>
          <w:rFonts w:asciiTheme="majorHAnsi" w:hAnsiTheme="majorHAnsi"/>
          <w:b/>
        </w:rPr>
        <w:t>About New Video</w:t>
      </w:r>
    </w:p>
    <w:p w:rsidR="0086108C" w:rsidRPr="0086108C" w:rsidRDefault="0086108C" w:rsidP="0086108C">
      <w:pPr>
        <w:pStyle w:val="NoSpacing"/>
        <w:rPr>
          <w:rFonts w:asciiTheme="majorHAnsi" w:hAnsiTheme="majorHAnsi"/>
        </w:rPr>
      </w:pPr>
      <w:r w:rsidRPr="0086108C">
        <w:rPr>
          <w:rFonts w:asciiTheme="majorHAnsi" w:hAnsiTheme="majorHAnsi"/>
        </w:rPr>
        <w:t>Celebrating its 20</w:t>
      </w:r>
      <w:r w:rsidRPr="0086108C">
        <w:rPr>
          <w:rFonts w:asciiTheme="majorHAnsi" w:hAnsiTheme="majorHAnsi"/>
          <w:vertAlign w:val="superscript"/>
        </w:rPr>
        <w:t>th</w:t>
      </w:r>
      <w:r w:rsidRPr="0086108C">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86108C">
        <w:rPr>
          <w:rFonts w:asciiTheme="majorHAnsi" w:hAnsiTheme="majorHAnsi"/>
        </w:rPr>
        <w:t>Blu</w:t>
      </w:r>
      <w:proofErr w:type="spellEnd"/>
      <w:r w:rsidRPr="0086108C">
        <w:rPr>
          <w:rFonts w:asciiTheme="majorHAnsi" w:hAnsiTheme="majorHAnsi"/>
        </w:rPr>
        <w:t>-ray and DVD. New Video streamlines the distribution and marketing process for filmmakers, producers and brand partners to bring a wide variety of fresh content to new audiences. The company’s library includes original TV series and movies from A&amp;E</w:t>
      </w:r>
      <w:r w:rsidRPr="0086108C">
        <w:rPr>
          <w:rFonts w:asciiTheme="majorHAnsi" w:hAnsiTheme="majorHAnsi"/>
          <w:vertAlign w:val="superscript"/>
        </w:rPr>
        <w:t>®</w:t>
      </w:r>
      <w:r w:rsidRPr="0086108C">
        <w:rPr>
          <w:rFonts w:asciiTheme="majorHAnsi" w:hAnsiTheme="majorHAnsi"/>
        </w:rPr>
        <w:t>, HISTORY™, and Lifetime</w:t>
      </w:r>
      <w:r w:rsidRPr="0086108C">
        <w:rPr>
          <w:rFonts w:asciiTheme="majorHAnsi" w:hAnsiTheme="majorHAnsi"/>
          <w:vertAlign w:val="superscript"/>
        </w:rPr>
        <w:t>®</w:t>
      </w:r>
      <w:r w:rsidRPr="0086108C">
        <w:rPr>
          <w:rFonts w:asciiTheme="majorHAnsi" w:hAnsiTheme="majorHAnsi"/>
        </w:rPr>
        <w:t>, unforgettable games and trophy sets from Major League Baseball</w:t>
      </w:r>
      <w:r w:rsidRPr="0086108C">
        <w:rPr>
          <w:rFonts w:asciiTheme="majorHAnsi" w:hAnsiTheme="majorHAnsi"/>
          <w:vertAlign w:val="superscript"/>
        </w:rPr>
        <w:t>®</w:t>
      </w:r>
      <w:r w:rsidRPr="0086108C">
        <w:rPr>
          <w:rFonts w:asciiTheme="majorHAnsi" w:hAnsiTheme="majorHAnsi"/>
        </w:rPr>
        <w:t>, storybook treasures from Scholastic</w:t>
      </w:r>
      <w:r w:rsidRPr="0086108C">
        <w:rPr>
          <w:rFonts w:asciiTheme="majorHAnsi" w:hAnsiTheme="majorHAnsi"/>
          <w:vertAlign w:val="superscript"/>
        </w:rPr>
        <w:t>®</w:t>
      </w:r>
      <w:r w:rsidRPr="0086108C">
        <w:rPr>
          <w:rFonts w:asciiTheme="majorHAnsi" w:hAnsiTheme="majorHAnsi"/>
        </w:rPr>
        <w:t xml:space="preserve">, award-winning documentaries from </w:t>
      </w:r>
      <w:proofErr w:type="spellStart"/>
      <w:r w:rsidRPr="0086108C">
        <w:rPr>
          <w:rFonts w:asciiTheme="majorHAnsi" w:hAnsiTheme="majorHAnsi"/>
        </w:rPr>
        <w:t>Docurama</w:t>
      </w:r>
      <w:proofErr w:type="spellEnd"/>
      <w:r w:rsidRPr="0086108C">
        <w:rPr>
          <w:rFonts w:asciiTheme="majorHAnsi" w:hAnsiTheme="majorHAnsi"/>
        </w:rPr>
        <w:t xml:space="preserve"> Films</w:t>
      </w:r>
      <w:r w:rsidRPr="0086108C">
        <w:rPr>
          <w:rFonts w:asciiTheme="majorHAnsi" w:hAnsiTheme="majorHAnsi"/>
          <w:vertAlign w:val="superscript"/>
        </w:rPr>
        <w:t>®</w:t>
      </w:r>
      <w:r w:rsidRPr="0086108C">
        <w:rPr>
          <w:rFonts w:asciiTheme="majorHAnsi" w:hAnsiTheme="majorHAnsi"/>
        </w:rPr>
        <w:t xml:space="preserve">, Arthouse Films, and </w:t>
      </w:r>
      <w:proofErr w:type="spellStart"/>
      <w:r w:rsidRPr="0086108C">
        <w:rPr>
          <w:rFonts w:asciiTheme="majorHAnsi" w:hAnsiTheme="majorHAnsi"/>
        </w:rPr>
        <w:t>Plexifilm</w:t>
      </w:r>
      <w:proofErr w:type="spellEnd"/>
      <w:r w:rsidRPr="0086108C">
        <w:rPr>
          <w:rFonts w:asciiTheme="majorHAnsi" w:hAnsiTheme="majorHAnsi"/>
        </w:rPr>
        <w:t>, next-gen indies and web hits from Flatiron Film Company</w:t>
      </w:r>
      <w:r w:rsidRPr="0086108C">
        <w:rPr>
          <w:rFonts w:asciiTheme="majorHAnsi" w:hAnsiTheme="majorHAnsi"/>
          <w:vertAlign w:val="superscript"/>
        </w:rPr>
        <w:t>®</w:t>
      </w:r>
      <w:r w:rsidRPr="0086108C">
        <w:rPr>
          <w:rFonts w:asciiTheme="majorHAnsi" w:hAnsiTheme="majorHAnsi"/>
        </w:rPr>
        <w:t xml:space="preserve"> and festival picks from </w:t>
      </w:r>
      <w:proofErr w:type="spellStart"/>
      <w:r w:rsidRPr="0086108C">
        <w:rPr>
          <w:rFonts w:asciiTheme="majorHAnsi" w:hAnsiTheme="majorHAnsi"/>
        </w:rPr>
        <w:t>Tribeca</w:t>
      </w:r>
      <w:proofErr w:type="spellEnd"/>
      <w:r w:rsidRPr="0086108C">
        <w:rPr>
          <w:rFonts w:asciiTheme="majorHAnsi" w:hAnsiTheme="majorHAnsi"/>
        </w:rPr>
        <w:t xml:space="preserve"> Film. New Video is proud to distribute the 2011 Oscar</w:t>
      </w:r>
      <w:r w:rsidRPr="0086108C">
        <w:rPr>
          <w:rFonts w:asciiTheme="majorHAnsi" w:hAnsiTheme="majorHAnsi"/>
          <w:vertAlign w:val="superscript"/>
        </w:rPr>
        <w:t>®</w:t>
      </w:r>
      <w:r w:rsidRPr="0086108C">
        <w:rPr>
          <w:rFonts w:asciiTheme="majorHAnsi" w:hAnsiTheme="majorHAnsi"/>
        </w:rPr>
        <w:t xml:space="preserve">-nominated films </w:t>
      </w:r>
      <w:proofErr w:type="spellStart"/>
      <w:r w:rsidRPr="0086108C">
        <w:rPr>
          <w:rFonts w:asciiTheme="majorHAnsi" w:hAnsiTheme="majorHAnsi"/>
          <w:i/>
          <w:iCs/>
        </w:rPr>
        <w:t>Gasland</w:t>
      </w:r>
      <w:proofErr w:type="spellEnd"/>
      <w:r w:rsidRPr="0086108C">
        <w:rPr>
          <w:rFonts w:asciiTheme="majorHAnsi" w:hAnsiTheme="majorHAnsi"/>
          <w:i/>
          <w:iCs/>
        </w:rPr>
        <w:t>, Waste Land</w:t>
      </w:r>
      <w:r w:rsidRPr="0086108C">
        <w:rPr>
          <w:rFonts w:asciiTheme="majorHAnsi" w:hAnsiTheme="majorHAnsi"/>
        </w:rPr>
        <w:t xml:space="preserve"> and, on digital, </w:t>
      </w:r>
      <w:proofErr w:type="spellStart"/>
      <w:r w:rsidRPr="0086108C">
        <w:rPr>
          <w:rFonts w:asciiTheme="majorHAnsi" w:hAnsiTheme="majorHAnsi"/>
          <w:i/>
          <w:iCs/>
        </w:rPr>
        <w:t>Restrepo</w:t>
      </w:r>
      <w:proofErr w:type="spellEnd"/>
      <w:r w:rsidRPr="0086108C">
        <w:rPr>
          <w:rFonts w:asciiTheme="majorHAnsi" w:hAnsiTheme="majorHAnsi"/>
        </w:rPr>
        <w:t>.</w:t>
      </w:r>
    </w:p>
    <w:p w:rsidR="0086108C" w:rsidRPr="0086108C" w:rsidRDefault="005F31B4" w:rsidP="0086108C">
      <w:pPr>
        <w:pStyle w:val="NoSpacing"/>
        <w:rPr>
          <w:rFonts w:asciiTheme="majorHAnsi" w:hAnsiTheme="majorHAnsi"/>
        </w:rPr>
      </w:pPr>
      <w:hyperlink r:id="rId6" w:history="1">
        <w:r w:rsidR="0086108C" w:rsidRPr="0086108C">
          <w:rPr>
            <w:rStyle w:val="Hyperlink"/>
            <w:rFonts w:asciiTheme="majorHAnsi" w:hAnsiTheme="majorHAnsi"/>
          </w:rPr>
          <w:t>www.newvideo.com</w:t>
        </w:r>
      </w:hyperlink>
      <w:r w:rsidR="0086108C" w:rsidRPr="0086108C">
        <w:rPr>
          <w:rFonts w:asciiTheme="majorHAnsi" w:hAnsiTheme="majorHAnsi"/>
        </w:rPr>
        <w:t>.</w:t>
      </w:r>
    </w:p>
    <w:p w:rsidR="0086108C" w:rsidRPr="0086108C" w:rsidRDefault="0086108C" w:rsidP="0086108C">
      <w:pPr>
        <w:pStyle w:val="NoSpacing"/>
        <w:rPr>
          <w:rFonts w:asciiTheme="majorHAnsi" w:hAnsiTheme="majorHAnsi"/>
        </w:rPr>
      </w:pPr>
    </w:p>
    <w:p w:rsidR="0086108C" w:rsidRPr="0086108C" w:rsidRDefault="0086108C" w:rsidP="0086108C">
      <w:pPr>
        <w:pStyle w:val="NoSpacing"/>
        <w:rPr>
          <w:rFonts w:asciiTheme="majorHAnsi" w:hAnsiTheme="majorHAnsi"/>
          <w:b/>
        </w:rPr>
      </w:pPr>
      <w:r w:rsidRPr="0086108C">
        <w:rPr>
          <w:rFonts w:asciiTheme="majorHAnsi" w:hAnsiTheme="majorHAnsi"/>
          <w:b/>
        </w:rPr>
        <w:t>For more information, please contact:</w:t>
      </w:r>
    </w:p>
    <w:p w:rsidR="0086108C" w:rsidRPr="0086108C" w:rsidRDefault="0086108C" w:rsidP="0086108C">
      <w:pPr>
        <w:pStyle w:val="NoSpacing"/>
        <w:rPr>
          <w:rFonts w:asciiTheme="majorHAnsi" w:hAnsiTheme="majorHAnsi"/>
        </w:rPr>
      </w:pPr>
      <w:r w:rsidRPr="0086108C">
        <w:rPr>
          <w:rFonts w:asciiTheme="majorHAnsi" w:hAnsiTheme="majorHAnsi"/>
        </w:rPr>
        <w:t>Sommer Hixson</w:t>
      </w:r>
    </w:p>
    <w:p w:rsidR="0086108C" w:rsidRPr="0086108C" w:rsidRDefault="0086108C" w:rsidP="0086108C">
      <w:pPr>
        <w:pStyle w:val="NoSpacing"/>
        <w:rPr>
          <w:rFonts w:asciiTheme="majorHAnsi" w:hAnsiTheme="majorHAnsi"/>
        </w:rPr>
      </w:pPr>
      <w:r w:rsidRPr="0086108C">
        <w:rPr>
          <w:rFonts w:asciiTheme="majorHAnsi" w:hAnsiTheme="majorHAnsi"/>
        </w:rPr>
        <w:t>646-259-4138</w:t>
      </w:r>
    </w:p>
    <w:p w:rsidR="0086108C" w:rsidRPr="0086108C" w:rsidRDefault="0086108C" w:rsidP="0086108C">
      <w:pPr>
        <w:pStyle w:val="NoSpacing"/>
        <w:rPr>
          <w:rFonts w:asciiTheme="majorHAnsi" w:hAnsiTheme="majorHAnsi"/>
        </w:rPr>
      </w:pPr>
      <w:r w:rsidRPr="0086108C">
        <w:rPr>
          <w:rFonts w:asciiTheme="majorHAnsi" w:hAnsiTheme="majorHAnsi"/>
        </w:rPr>
        <w:t>shixson@newvideo.com</w:t>
      </w:r>
    </w:p>
    <w:p w:rsidR="0086108C" w:rsidRPr="0086108C" w:rsidRDefault="0086108C" w:rsidP="0086108C">
      <w:pPr>
        <w:pStyle w:val="NoSpacing"/>
        <w:rPr>
          <w:rFonts w:asciiTheme="majorHAnsi" w:hAnsiTheme="majorHAnsi"/>
        </w:rPr>
      </w:pPr>
    </w:p>
    <w:p w:rsidR="0086108C" w:rsidRPr="0086108C" w:rsidRDefault="0086108C" w:rsidP="0086108C">
      <w:pPr>
        <w:pStyle w:val="NoSpacing"/>
        <w:rPr>
          <w:rFonts w:asciiTheme="majorHAnsi" w:hAnsiTheme="majorHAnsi"/>
        </w:rPr>
      </w:pPr>
      <w:r w:rsidRPr="0086108C">
        <w:rPr>
          <w:rFonts w:asciiTheme="majorHAnsi" w:hAnsiTheme="majorHAnsi"/>
        </w:rPr>
        <w:t>For box art, please visit:</w:t>
      </w:r>
    </w:p>
    <w:p w:rsidR="00BA4D5B" w:rsidRDefault="005F31B4" w:rsidP="0086108C">
      <w:pPr>
        <w:pStyle w:val="NoSpacing"/>
        <w:rPr>
          <w:rFonts w:asciiTheme="majorHAnsi" w:hAnsiTheme="majorHAnsi"/>
        </w:rPr>
      </w:pPr>
      <w:hyperlink r:id="rId7" w:history="1">
        <w:r w:rsidR="00BA4D5B" w:rsidRPr="00D77398">
          <w:rPr>
            <w:rStyle w:val="Hyperlink"/>
            <w:rFonts w:asciiTheme="majorHAnsi" w:hAnsiTheme="majorHAnsi"/>
          </w:rPr>
          <w:t>http://www.newvideo.com/docurama/transcendent-man/</w:t>
        </w:r>
      </w:hyperlink>
    </w:p>
    <w:p w:rsidR="00BA4D5B" w:rsidRDefault="00BA4D5B" w:rsidP="0086108C">
      <w:pPr>
        <w:pStyle w:val="NoSpacing"/>
        <w:rPr>
          <w:rFonts w:asciiTheme="majorHAnsi" w:hAnsiTheme="majorHAnsi"/>
        </w:rPr>
      </w:pPr>
    </w:p>
    <w:p w:rsidR="0086108C" w:rsidRPr="0086108C" w:rsidRDefault="0086108C" w:rsidP="0086108C">
      <w:pPr>
        <w:pStyle w:val="NoSpacing"/>
        <w:rPr>
          <w:rFonts w:asciiTheme="majorHAnsi" w:hAnsiTheme="majorHAnsi"/>
        </w:rPr>
      </w:pPr>
      <w:r w:rsidRPr="0086108C">
        <w:rPr>
          <w:rFonts w:asciiTheme="majorHAnsi" w:hAnsiTheme="majorHAnsi"/>
        </w:rPr>
        <w:t>Or visit the Press Room at:</w:t>
      </w:r>
    </w:p>
    <w:p w:rsidR="0086108C" w:rsidRPr="0086108C" w:rsidRDefault="009B3462" w:rsidP="000525E0">
      <w:pPr>
        <w:pStyle w:val="NoSpacing"/>
        <w:rPr>
          <w:rFonts w:asciiTheme="majorHAnsi" w:hAnsiTheme="majorHAnsi"/>
        </w:rPr>
      </w:pPr>
      <w:r w:rsidRPr="009B3462">
        <w:rPr>
          <w:rFonts w:asciiTheme="majorHAnsi" w:hAnsiTheme="majorHAnsi"/>
        </w:rPr>
        <w:t>http://www.newvideo.com/pressroom/</w:t>
      </w:r>
    </w:p>
    <w:sectPr w:rsidR="0086108C" w:rsidRPr="0086108C" w:rsidSect="006C3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trackRevisions/>
  <w:doNotTrackMoves/>
  <w:defaultTabStop w:val="720"/>
  <w:characterSpacingControl w:val="doNotCompress"/>
  <w:compat/>
  <w:rsids>
    <w:rsidRoot w:val="00207FF8"/>
    <w:rsid w:val="000525E0"/>
    <w:rsid w:val="000D39D2"/>
    <w:rsid w:val="00141B29"/>
    <w:rsid w:val="0016016E"/>
    <w:rsid w:val="00207FF8"/>
    <w:rsid w:val="002B2C1A"/>
    <w:rsid w:val="003312C6"/>
    <w:rsid w:val="003567AC"/>
    <w:rsid w:val="003E7A8C"/>
    <w:rsid w:val="004B6DFB"/>
    <w:rsid w:val="0055538F"/>
    <w:rsid w:val="005B27FB"/>
    <w:rsid w:val="005C308D"/>
    <w:rsid w:val="005F31B4"/>
    <w:rsid w:val="006C3B39"/>
    <w:rsid w:val="00807292"/>
    <w:rsid w:val="0084176A"/>
    <w:rsid w:val="0086108C"/>
    <w:rsid w:val="00903027"/>
    <w:rsid w:val="009B3462"/>
    <w:rsid w:val="00BA4D5B"/>
    <w:rsid w:val="00BF6928"/>
    <w:rsid w:val="00C51FDC"/>
    <w:rsid w:val="00CB746A"/>
    <w:rsid w:val="00D04B6B"/>
    <w:rsid w:val="00D748CE"/>
    <w:rsid w:val="00F46565"/>
    <w:rsid w:val="00F92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92"/>
    <w:rPr>
      <w:rFonts w:ascii="Tahoma" w:hAnsi="Tahoma" w:cs="Tahoma"/>
      <w:sz w:val="16"/>
      <w:szCs w:val="16"/>
    </w:rPr>
  </w:style>
  <w:style w:type="paragraph" w:styleId="NoSpacing">
    <w:name w:val="No Spacing"/>
    <w:uiPriority w:val="1"/>
    <w:qFormat/>
    <w:rsid w:val="00807292"/>
    <w:pPr>
      <w:spacing w:after="0" w:line="240" w:lineRule="auto"/>
    </w:pPr>
  </w:style>
  <w:style w:type="character" w:customStyle="1" w:styleId="meta-value">
    <w:name w:val="meta-value"/>
    <w:basedOn w:val="DefaultParagraphFont"/>
    <w:rsid w:val="0086108C"/>
  </w:style>
  <w:style w:type="character" w:styleId="Hyperlink">
    <w:name w:val="Hyperlink"/>
    <w:basedOn w:val="DefaultParagraphFont"/>
    <w:unhideWhenUsed/>
    <w:rsid w:val="0086108C"/>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docurama/transcendent-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video.com"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2</cp:revision>
  <cp:lastPrinted>2011-04-06T17:18:00Z</cp:lastPrinted>
  <dcterms:created xsi:type="dcterms:W3CDTF">2011-04-22T14:28:00Z</dcterms:created>
  <dcterms:modified xsi:type="dcterms:W3CDTF">2011-04-22T14:28:00Z</dcterms:modified>
</cp:coreProperties>
</file>