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02F" w:rsidRPr="008556A6" w:rsidRDefault="00E6402F" w:rsidP="00E6402F">
      <w:pPr>
        <w:pStyle w:val="NoSpacing"/>
        <w:spacing w:line="276" w:lineRule="auto"/>
        <w:rPr>
          <w:rFonts w:ascii="Cambria" w:hAnsi="Cambria"/>
          <w:b/>
          <w:u w:val="single"/>
        </w:rPr>
      </w:pPr>
      <w:r w:rsidRPr="008556A6">
        <w:rPr>
          <w:rFonts w:ascii="Cambria" w:hAnsi="Cambria"/>
          <w:b/>
          <w:u w:val="single"/>
        </w:rPr>
        <w:t>FOR IMMEDIATE RELEASE</w:t>
      </w:r>
      <w:r w:rsidRPr="008556A6">
        <w:rPr>
          <w:rFonts w:ascii="Cambria" w:hAnsi="Cambria"/>
          <w:b/>
        </w:rPr>
        <w:tab/>
      </w:r>
    </w:p>
    <w:p w:rsidR="00E6402F" w:rsidRPr="00E24F0A" w:rsidRDefault="00E6402F" w:rsidP="00E6402F">
      <w:r>
        <w:rPr>
          <w:noProof/>
        </w:rPr>
        <w:drawing>
          <wp:inline distT="0" distB="0" distL="0" distR="0">
            <wp:extent cx="1485900" cy="504825"/>
            <wp:effectExtent l="19050" t="0" r="0" b="0"/>
            <wp:docPr id="5" name="Picture 1" descr="NVG Digit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VG Digital Logo"/>
                    <pic:cNvPicPr>
                      <a:picLocks noChangeAspect="1" noChangeArrowheads="1"/>
                    </pic:cNvPicPr>
                  </pic:nvPicPr>
                  <pic:blipFill>
                    <a:blip r:embed="rId4" cstate="print"/>
                    <a:srcRect t="10106" b="38829"/>
                    <a:stretch>
                      <a:fillRect/>
                    </a:stretch>
                  </pic:blipFill>
                  <pic:spPr bwMode="auto">
                    <a:xfrm>
                      <a:off x="0" y="0"/>
                      <a:ext cx="1485900" cy="504825"/>
                    </a:xfrm>
                    <a:prstGeom prst="rect">
                      <a:avLst/>
                    </a:prstGeom>
                    <a:noFill/>
                    <a:ln w="9525">
                      <a:noFill/>
                      <a:miter lim="800000"/>
                      <a:headEnd/>
                      <a:tailEnd/>
                    </a:ln>
                  </pic:spPr>
                </pic:pic>
              </a:graphicData>
            </a:graphic>
          </wp:inline>
        </w:drawing>
      </w:r>
      <w:r>
        <w:t xml:space="preserve">                                                                         </w:t>
      </w:r>
      <w:r>
        <w:rPr>
          <w:noProof/>
        </w:rPr>
        <w:drawing>
          <wp:inline distT="0" distB="0" distL="0" distR="0">
            <wp:extent cx="1352550" cy="733425"/>
            <wp:effectExtent l="19050" t="0" r="0" b="0"/>
            <wp:docPr id="6" name="Picture 2" descr="TF_AMEX_LOCKUP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F_AMEX_LOCKUP_F"/>
                    <pic:cNvPicPr>
                      <a:picLocks noChangeAspect="1" noChangeArrowheads="1"/>
                    </pic:cNvPicPr>
                  </pic:nvPicPr>
                  <pic:blipFill>
                    <a:blip r:embed="rId5" cstate="print"/>
                    <a:srcRect/>
                    <a:stretch>
                      <a:fillRect/>
                    </a:stretch>
                  </pic:blipFill>
                  <pic:spPr bwMode="auto">
                    <a:xfrm>
                      <a:off x="0" y="0"/>
                      <a:ext cx="1352550" cy="733425"/>
                    </a:xfrm>
                    <a:prstGeom prst="rect">
                      <a:avLst/>
                    </a:prstGeom>
                    <a:noFill/>
                    <a:ln w="9525">
                      <a:noFill/>
                      <a:miter lim="800000"/>
                      <a:headEnd/>
                      <a:tailEnd/>
                    </a:ln>
                  </pic:spPr>
                </pic:pic>
              </a:graphicData>
            </a:graphic>
          </wp:inline>
        </w:drawing>
      </w:r>
    </w:p>
    <w:p w:rsidR="00E6402F" w:rsidRDefault="00E6402F" w:rsidP="00E6402F">
      <w:pPr>
        <w:pStyle w:val="PlainText"/>
        <w:jc w:val="center"/>
        <w:rPr>
          <w:rFonts w:ascii="Cambria" w:hAnsi="Cambria" w:cs="Arial"/>
          <w:bCs/>
          <w:szCs w:val="22"/>
        </w:rPr>
      </w:pPr>
    </w:p>
    <w:p w:rsidR="00E6402F" w:rsidRDefault="00E6402F" w:rsidP="00E6402F">
      <w:pPr>
        <w:pStyle w:val="PlainText"/>
        <w:jc w:val="center"/>
        <w:rPr>
          <w:rFonts w:ascii="Cambria" w:hAnsi="Cambria" w:cs="Arial"/>
          <w:bCs/>
          <w:szCs w:val="22"/>
        </w:rPr>
      </w:pPr>
      <w:r>
        <w:rPr>
          <w:rFonts w:ascii="Cambria" w:hAnsi="Cambria" w:cs="Arial"/>
          <w:bCs/>
          <w:noProof/>
        </w:rPr>
        <w:drawing>
          <wp:inline distT="0" distB="0" distL="0" distR="0">
            <wp:extent cx="2419350" cy="3429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419350" cy="3429000"/>
                    </a:xfrm>
                    <a:prstGeom prst="rect">
                      <a:avLst/>
                    </a:prstGeom>
                    <a:noFill/>
                    <a:ln w="9525">
                      <a:noFill/>
                      <a:miter lim="800000"/>
                      <a:headEnd/>
                      <a:tailEnd/>
                    </a:ln>
                  </pic:spPr>
                </pic:pic>
              </a:graphicData>
            </a:graphic>
          </wp:inline>
        </w:drawing>
      </w:r>
    </w:p>
    <w:p w:rsidR="00E6402F" w:rsidRDefault="00E6402F" w:rsidP="00E6402F">
      <w:pPr>
        <w:pStyle w:val="NoSpacing"/>
        <w:rPr>
          <w:rFonts w:asciiTheme="majorHAnsi" w:hAnsiTheme="majorHAnsi"/>
          <w:b/>
          <w:i/>
          <w:iCs/>
          <w:sz w:val="24"/>
          <w:szCs w:val="24"/>
        </w:rPr>
      </w:pPr>
    </w:p>
    <w:p w:rsidR="00E6402F" w:rsidRDefault="00E6402F" w:rsidP="00E6402F">
      <w:pPr>
        <w:pStyle w:val="NoSpacing"/>
        <w:jc w:val="center"/>
        <w:rPr>
          <w:rFonts w:asciiTheme="majorHAnsi" w:hAnsiTheme="majorHAnsi"/>
          <w:b/>
          <w:iCs/>
          <w:sz w:val="24"/>
          <w:szCs w:val="24"/>
        </w:rPr>
      </w:pPr>
      <w:r>
        <w:rPr>
          <w:rFonts w:asciiTheme="majorHAnsi" w:hAnsiTheme="majorHAnsi"/>
          <w:b/>
          <w:iCs/>
          <w:sz w:val="24"/>
          <w:szCs w:val="24"/>
        </w:rPr>
        <w:t xml:space="preserve">“ESSENTIAL KILLING,” </w:t>
      </w:r>
      <w:r w:rsidR="0065085C">
        <w:rPr>
          <w:rFonts w:asciiTheme="majorHAnsi" w:hAnsiTheme="majorHAnsi"/>
          <w:b/>
          <w:iCs/>
          <w:sz w:val="24"/>
          <w:szCs w:val="24"/>
        </w:rPr>
        <w:t>STARRING VINCENT GALLO</w:t>
      </w:r>
      <w:r w:rsidR="00975682">
        <w:rPr>
          <w:rFonts w:asciiTheme="majorHAnsi" w:hAnsiTheme="majorHAnsi"/>
          <w:b/>
          <w:iCs/>
          <w:sz w:val="24"/>
          <w:szCs w:val="24"/>
        </w:rPr>
        <w:t>,</w:t>
      </w:r>
    </w:p>
    <w:p w:rsidR="00E6402F" w:rsidRPr="001B259A" w:rsidRDefault="00E6402F" w:rsidP="00E6402F">
      <w:pPr>
        <w:pStyle w:val="NoSpacing"/>
        <w:jc w:val="center"/>
        <w:rPr>
          <w:rFonts w:asciiTheme="majorHAnsi" w:hAnsiTheme="majorHAnsi"/>
          <w:b/>
          <w:iCs/>
          <w:sz w:val="24"/>
          <w:szCs w:val="24"/>
        </w:rPr>
      </w:pPr>
      <w:r>
        <w:rPr>
          <w:rFonts w:asciiTheme="majorHAnsi" w:hAnsiTheme="majorHAnsi"/>
          <w:b/>
          <w:iCs/>
          <w:sz w:val="24"/>
          <w:szCs w:val="24"/>
        </w:rPr>
        <w:t>RELEASES JANUARY 24 ON DIGITAL AND DVD</w:t>
      </w:r>
    </w:p>
    <w:p w:rsidR="00677182" w:rsidRDefault="00677182" w:rsidP="002320E5">
      <w:pPr>
        <w:spacing w:after="0" w:line="240" w:lineRule="auto"/>
        <w:textAlignment w:val="baseline"/>
        <w:rPr>
          <w:rFonts w:asciiTheme="majorHAnsi" w:hAnsiTheme="majorHAnsi" w:cs="Arial"/>
          <w:b/>
          <w:bCs/>
          <w:i/>
          <w:color w:val="333333"/>
          <w:sz w:val="24"/>
          <w:szCs w:val="24"/>
        </w:rPr>
      </w:pPr>
    </w:p>
    <w:p w:rsidR="00E6402F" w:rsidRPr="00E6402F" w:rsidRDefault="00E6402F" w:rsidP="00E6402F">
      <w:pPr>
        <w:spacing w:after="0" w:line="240" w:lineRule="auto"/>
        <w:jc w:val="center"/>
        <w:textAlignment w:val="baseline"/>
        <w:rPr>
          <w:rFonts w:asciiTheme="majorHAnsi" w:hAnsiTheme="majorHAnsi" w:cs="Arial"/>
          <w:b/>
          <w:sz w:val="24"/>
          <w:szCs w:val="24"/>
        </w:rPr>
      </w:pPr>
      <w:r w:rsidRPr="00E6402F">
        <w:rPr>
          <w:rFonts w:asciiTheme="majorHAnsi" w:hAnsiTheme="majorHAnsi" w:cs="Arial"/>
          <w:b/>
          <w:sz w:val="24"/>
          <w:szCs w:val="24"/>
        </w:rPr>
        <w:t>“Brilliantly directed and shot…</w:t>
      </w:r>
      <w:r w:rsidR="0065085C">
        <w:rPr>
          <w:rFonts w:asciiTheme="majorHAnsi" w:hAnsiTheme="majorHAnsi" w:cs="Arial"/>
          <w:b/>
          <w:bCs/>
          <w:sz w:val="24"/>
          <w:szCs w:val="24"/>
        </w:rPr>
        <w:t xml:space="preserve"> </w:t>
      </w:r>
      <w:r w:rsidRPr="00E6402F">
        <w:rPr>
          <w:rFonts w:asciiTheme="majorHAnsi" w:hAnsiTheme="majorHAnsi" w:cs="Arial"/>
          <w:b/>
          <w:bCs/>
          <w:sz w:val="24"/>
          <w:szCs w:val="24"/>
        </w:rPr>
        <w:t xml:space="preserve">Gallo </w:t>
      </w:r>
      <w:r w:rsidRPr="00E6402F">
        <w:rPr>
          <w:rFonts w:asciiTheme="majorHAnsi" w:hAnsiTheme="majorHAnsi" w:cs="Arial"/>
          <w:b/>
          <w:sz w:val="24"/>
          <w:szCs w:val="24"/>
        </w:rPr>
        <w:t xml:space="preserve">puts in a superb performance.” </w:t>
      </w:r>
    </w:p>
    <w:p w:rsidR="00E6402F" w:rsidRDefault="00E6402F" w:rsidP="00E6402F">
      <w:pPr>
        <w:spacing w:after="0" w:line="240" w:lineRule="auto"/>
        <w:jc w:val="center"/>
        <w:textAlignment w:val="baseline"/>
        <w:rPr>
          <w:rFonts w:asciiTheme="majorHAnsi" w:hAnsiTheme="majorHAnsi" w:cs="Arial"/>
          <w:b/>
          <w:i/>
          <w:sz w:val="24"/>
          <w:szCs w:val="24"/>
        </w:rPr>
      </w:pPr>
      <w:r w:rsidRPr="00E6402F">
        <w:rPr>
          <w:rFonts w:asciiTheme="majorHAnsi" w:hAnsiTheme="majorHAnsi" w:cs="Arial"/>
          <w:b/>
          <w:sz w:val="24"/>
          <w:szCs w:val="24"/>
        </w:rPr>
        <w:t xml:space="preserve">– </w:t>
      </w:r>
      <w:r w:rsidRPr="00E6402F">
        <w:rPr>
          <w:rFonts w:asciiTheme="majorHAnsi" w:hAnsiTheme="majorHAnsi" w:cs="Arial"/>
          <w:b/>
          <w:i/>
          <w:sz w:val="24"/>
          <w:szCs w:val="24"/>
        </w:rPr>
        <w:t>The New York Times</w:t>
      </w:r>
    </w:p>
    <w:p w:rsidR="00975682" w:rsidRDefault="00975682" w:rsidP="00E6402F">
      <w:pPr>
        <w:spacing w:after="0" w:line="240" w:lineRule="auto"/>
        <w:jc w:val="center"/>
        <w:textAlignment w:val="baseline"/>
        <w:rPr>
          <w:rFonts w:asciiTheme="majorHAnsi" w:hAnsiTheme="majorHAnsi" w:cs="Arial"/>
          <w:b/>
          <w:i/>
          <w:sz w:val="24"/>
          <w:szCs w:val="24"/>
        </w:rPr>
      </w:pPr>
    </w:p>
    <w:p w:rsidR="00975682" w:rsidRDefault="00975682" w:rsidP="00E6402F">
      <w:pPr>
        <w:spacing w:after="0" w:line="240" w:lineRule="auto"/>
        <w:jc w:val="center"/>
        <w:textAlignment w:val="baseline"/>
        <w:rPr>
          <w:rFonts w:asciiTheme="majorHAnsi" w:hAnsiTheme="majorHAnsi"/>
          <w:b/>
        </w:rPr>
      </w:pPr>
      <w:r w:rsidRPr="00975682">
        <w:rPr>
          <w:rFonts w:asciiTheme="majorHAnsi" w:hAnsiTheme="majorHAnsi"/>
          <w:b/>
        </w:rPr>
        <w:t xml:space="preserve">A critically-acclaimed, thinking man’s action thriller, </w:t>
      </w:r>
      <w:r w:rsidRPr="00975682">
        <w:rPr>
          <w:rFonts w:asciiTheme="majorHAnsi" w:hAnsiTheme="majorHAnsi"/>
          <w:b/>
          <w:i/>
        </w:rPr>
        <w:t>ESSENTIAL KILLING</w:t>
      </w:r>
      <w:r w:rsidRPr="00975682">
        <w:rPr>
          <w:rFonts w:asciiTheme="majorHAnsi" w:hAnsiTheme="majorHAnsi"/>
          <w:b/>
        </w:rPr>
        <w:t xml:space="preserve"> tells the </w:t>
      </w:r>
    </w:p>
    <w:p w:rsidR="00975682" w:rsidRDefault="00975682" w:rsidP="00E6402F">
      <w:pPr>
        <w:spacing w:after="0" w:line="240" w:lineRule="auto"/>
        <w:jc w:val="center"/>
        <w:textAlignment w:val="baseline"/>
        <w:rPr>
          <w:rFonts w:asciiTheme="majorHAnsi" w:hAnsiTheme="majorHAnsi"/>
          <w:b/>
        </w:rPr>
      </w:pPr>
      <w:proofErr w:type="gramStart"/>
      <w:r w:rsidRPr="00975682">
        <w:rPr>
          <w:rFonts w:asciiTheme="majorHAnsi" w:hAnsiTheme="majorHAnsi"/>
          <w:b/>
        </w:rPr>
        <w:t>story</w:t>
      </w:r>
      <w:proofErr w:type="gramEnd"/>
      <w:r w:rsidRPr="00975682">
        <w:rPr>
          <w:rFonts w:asciiTheme="majorHAnsi" w:hAnsiTheme="majorHAnsi"/>
          <w:b/>
        </w:rPr>
        <w:t xml:space="preserve"> of one man’s struggle for survival, where morality has no place as </w:t>
      </w:r>
    </w:p>
    <w:p w:rsidR="00975682" w:rsidRPr="00975682" w:rsidRDefault="00975682" w:rsidP="00E6402F">
      <w:pPr>
        <w:spacing w:after="0" w:line="240" w:lineRule="auto"/>
        <w:jc w:val="center"/>
        <w:textAlignment w:val="baseline"/>
        <w:rPr>
          <w:rFonts w:asciiTheme="majorHAnsi" w:hAnsiTheme="majorHAnsi" w:cs="Arial"/>
          <w:b/>
          <w:bCs/>
          <w:i/>
          <w:color w:val="333333"/>
          <w:sz w:val="24"/>
          <w:szCs w:val="24"/>
        </w:rPr>
      </w:pPr>
      <w:proofErr w:type="gramStart"/>
      <w:r w:rsidRPr="00975682">
        <w:rPr>
          <w:rFonts w:asciiTheme="majorHAnsi" w:hAnsiTheme="majorHAnsi"/>
          <w:b/>
        </w:rPr>
        <w:t>he</w:t>
      </w:r>
      <w:proofErr w:type="gramEnd"/>
      <w:r w:rsidRPr="00975682">
        <w:rPr>
          <w:rFonts w:asciiTheme="majorHAnsi" w:hAnsiTheme="majorHAnsi"/>
          <w:b/>
        </w:rPr>
        <w:t xml:space="preserve"> confronts the necessity to kill in order to survive.</w:t>
      </w:r>
    </w:p>
    <w:p w:rsidR="00E6402F" w:rsidRDefault="000E582C" w:rsidP="00E6402F">
      <w:pPr>
        <w:pStyle w:val="NormalWeb"/>
        <w:rPr>
          <w:rFonts w:ascii="Cambria" w:hAnsi="Cambria"/>
        </w:rPr>
      </w:pPr>
      <w:r>
        <w:rPr>
          <w:rFonts w:asciiTheme="majorHAnsi" w:hAnsiTheme="majorHAnsi"/>
          <w:b/>
          <w:i/>
        </w:rPr>
        <w:t>December 16</w:t>
      </w:r>
      <w:r w:rsidR="00E6402F" w:rsidRPr="003D439E">
        <w:rPr>
          <w:rFonts w:asciiTheme="majorHAnsi" w:hAnsiTheme="majorHAnsi"/>
          <w:b/>
          <w:i/>
        </w:rPr>
        <w:t>, 2011</w:t>
      </w:r>
      <w:r w:rsidR="00E6402F" w:rsidRPr="003D439E">
        <w:rPr>
          <w:rFonts w:asciiTheme="majorHAnsi" w:hAnsiTheme="majorHAnsi"/>
        </w:rPr>
        <w:t xml:space="preserve"> –</w:t>
      </w:r>
      <w:r w:rsidR="00E6402F">
        <w:rPr>
          <w:rFonts w:asciiTheme="majorHAnsi" w:hAnsiTheme="majorHAnsi" w:cs="Calibri"/>
        </w:rPr>
        <w:t xml:space="preserve"> </w:t>
      </w:r>
      <w:r w:rsidR="00975682">
        <w:rPr>
          <w:rFonts w:asciiTheme="majorHAnsi" w:hAnsiTheme="majorHAnsi"/>
        </w:rPr>
        <w:t>Vincent Gallo (</w:t>
      </w:r>
      <w:r w:rsidR="00975682" w:rsidRPr="00975682">
        <w:rPr>
          <w:rFonts w:asciiTheme="majorHAnsi" w:hAnsiTheme="majorHAnsi"/>
          <w:i/>
        </w:rPr>
        <w:t>Buffalo ’66</w:t>
      </w:r>
      <w:r w:rsidR="00975682">
        <w:rPr>
          <w:rFonts w:asciiTheme="majorHAnsi" w:hAnsiTheme="majorHAnsi"/>
        </w:rPr>
        <w:t xml:space="preserve">) gives </w:t>
      </w:r>
      <w:r w:rsidR="00E6402F" w:rsidRPr="00E6402F">
        <w:rPr>
          <w:rFonts w:asciiTheme="majorHAnsi" w:hAnsiTheme="majorHAnsi"/>
        </w:rPr>
        <w:t xml:space="preserve">an award-winning performance </w:t>
      </w:r>
      <w:r w:rsidR="00975682">
        <w:rPr>
          <w:rFonts w:asciiTheme="majorHAnsi" w:hAnsiTheme="majorHAnsi"/>
        </w:rPr>
        <w:t xml:space="preserve">as </w:t>
      </w:r>
      <w:r w:rsidR="00E6402F" w:rsidRPr="00E6402F">
        <w:rPr>
          <w:rFonts w:asciiTheme="majorHAnsi" w:hAnsiTheme="majorHAnsi"/>
        </w:rPr>
        <w:t>Mohammed, a Taliban fighter captured by the U</w:t>
      </w:r>
      <w:r w:rsidR="003A0779">
        <w:rPr>
          <w:rFonts w:asciiTheme="majorHAnsi" w:hAnsiTheme="majorHAnsi"/>
        </w:rPr>
        <w:t>.</w:t>
      </w:r>
      <w:r w:rsidR="00E6402F" w:rsidRPr="00E6402F">
        <w:rPr>
          <w:rFonts w:asciiTheme="majorHAnsi" w:hAnsiTheme="majorHAnsi"/>
        </w:rPr>
        <w:t>S</w:t>
      </w:r>
      <w:r w:rsidR="003A0779">
        <w:rPr>
          <w:rFonts w:asciiTheme="majorHAnsi" w:hAnsiTheme="majorHAnsi"/>
        </w:rPr>
        <w:t>.</w:t>
      </w:r>
      <w:r w:rsidR="00E6402F" w:rsidRPr="00E6402F">
        <w:rPr>
          <w:rFonts w:asciiTheme="majorHAnsi" w:hAnsiTheme="majorHAnsi"/>
        </w:rPr>
        <w:t xml:space="preserve"> military in Afghanistan after a violent desert attack goes awry. While being transported to a secret detention center in Europe, the vehicle crashes and he suddenly finds </w:t>
      </w:r>
      <w:proofErr w:type="gramStart"/>
      <w:r w:rsidR="00E6402F" w:rsidRPr="00E6402F">
        <w:rPr>
          <w:rFonts w:asciiTheme="majorHAnsi" w:hAnsiTheme="majorHAnsi"/>
        </w:rPr>
        <w:t>himself</w:t>
      </w:r>
      <w:proofErr w:type="gramEnd"/>
      <w:r w:rsidR="00E6402F" w:rsidRPr="00E6402F">
        <w:rPr>
          <w:rFonts w:asciiTheme="majorHAnsi" w:hAnsiTheme="majorHAnsi"/>
        </w:rPr>
        <w:t xml:space="preserve"> free. But his newfound freedom quickly disappears as he is relentlessly pursued in a snow-blanketed forest by an army that does not “officially” exist. </w:t>
      </w:r>
    </w:p>
    <w:p w:rsidR="00CC29C9" w:rsidRDefault="00CC29C9" w:rsidP="00E6402F">
      <w:pPr>
        <w:tabs>
          <w:tab w:val="left" w:pos="1080"/>
        </w:tabs>
        <w:spacing w:after="0" w:line="240" w:lineRule="auto"/>
        <w:ind w:right="-274"/>
        <w:rPr>
          <w:rFonts w:asciiTheme="majorHAnsi" w:hAnsiTheme="majorHAnsi"/>
          <w:b/>
          <w:i/>
          <w:sz w:val="24"/>
          <w:szCs w:val="24"/>
        </w:rPr>
      </w:pPr>
    </w:p>
    <w:p w:rsidR="00510D62" w:rsidRPr="00510D62" w:rsidRDefault="00510D62" w:rsidP="00E6402F">
      <w:pPr>
        <w:tabs>
          <w:tab w:val="left" w:pos="1080"/>
        </w:tabs>
        <w:spacing w:after="0" w:line="240" w:lineRule="auto"/>
        <w:ind w:right="-274"/>
        <w:rPr>
          <w:rFonts w:asciiTheme="majorHAnsi" w:hAnsiTheme="majorHAnsi"/>
          <w:sz w:val="24"/>
          <w:szCs w:val="24"/>
        </w:rPr>
      </w:pPr>
      <w:r w:rsidRPr="00510D62">
        <w:rPr>
          <w:rFonts w:asciiTheme="majorHAnsi" w:hAnsiTheme="majorHAnsi"/>
          <w:sz w:val="24"/>
          <w:szCs w:val="24"/>
        </w:rPr>
        <w:lastRenderedPageBreak/>
        <w:t xml:space="preserve">Directed by </w:t>
      </w:r>
      <w:proofErr w:type="spellStart"/>
      <w:r w:rsidRPr="00510D62">
        <w:rPr>
          <w:rFonts w:asciiTheme="majorHAnsi" w:hAnsiTheme="majorHAnsi"/>
          <w:sz w:val="24"/>
          <w:szCs w:val="24"/>
        </w:rPr>
        <w:t>Jerzy</w:t>
      </w:r>
      <w:proofErr w:type="spellEnd"/>
      <w:r w:rsidRPr="00510D62">
        <w:rPr>
          <w:rFonts w:asciiTheme="majorHAnsi" w:hAnsiTheme="majorHAnsi"/>
          <w:sz w:val="24"/>
          <w:szCs w:val="24"/>
        </w:rPr>
        <w:t xml:space="preserve"> </w:t>
      </w:r>
      <w:proofErr w:type="spellStart"/>
      <w:r w:rsidRPr="00510D62">
        <w:rPr>
          <w:rFonts w:asciiTheme="majorHAnsi" w:hAnsiTheme="majorHAnsi"/>
          <w:sz w:val="24"/>
          <w:szCs w:val="24"/>
        </w:rPr>
        <w:t>Skolimowski</w:t>
      </w:r>
      <w:proofErr w:type="spellEnd"/>
      <w:r w:rsidRPr="00510D62">
        <w:rPr>
          <w:rFonts w:asciiTheme="majorHAnsi" w:hAnsiTheme="majorHAnsi"/>
          <w:sz w:val="24"/>
          <w:szCs w:val="24"/>
        </w:rPr>
        <w:t xml:space="preserve"> (</w:t>
      </w:r>
      <w:r w:rsidR="006025B0">
        <w:rPr>
          <w:rFonts w:asciiTheme="majorHAnsi" w:hAnsiTheme="majorHAnsi"/>
          <w:i/>
          <w:sz w:val="24"/>
          <w:szCs w:val="24"/>
        </w:rPr>
        <w:t>Four Nights with Anna</w:t>
      </w:r>
      <w:r w:rsidR="006025B0">
        <w:rPr>
          <w:rFonts w:asciiTheme="majorHAnsi" w:hAnsiTheme="majorHAnsi"/>
          <w:sz w:val="24"/>
          <w:szCs w:val="24"/>
        </w:rPr>
        <w:t xml:space="preserve">, </w:t>
      </w:r>
      <w:r w:rsidR="006025B0">
        <w:rPr>
          <w:rFonts w:asciiTheme="majorHAnsi" w:hAnsiTheme="majorHAnsi"/>
          <w:i/>
          <w:sz w:val="24"/>
          <w:szCs w:val="24"/>
        </w:rPr>
        <w:t>Moonlighting</w:t>
      </w:r>
      <w:r w:rsidRPr="00510D62">
        <w:rPr>
          <w:rFonts w:asciiTheme="majorHAnsi" w:hAnsiTheme="majorHAnsi"/>
          <w:sz w:val="24"/>
          <w:szCs w:val="24"/>
        </w:rPr>
        <w:t>)</w:t>
      </w:r>
      <w:r w:rsidR="009D3EE5">
        <w:rPr>
          <w:rFonts w:asciiTheme="majorHAnsi" w:hAnsiTheme="majorHAnsi"/>
          <w:sz w:val="24"/>
          <w:szCs w:val="24"/>
        </w:rPr>
        <w:t xml:space="preserve"> and also featuring Emmanu</w:t>
      </w:r>
      <w:r w:rsidR="00184A53">
        <w:rPr>
          <w:rFonts w:asciiTheme="majorHAnsi" w:hAnsiTheme="majorHAnsi"/>
          <w:sz w:val="24"/>
          <w:szCs w:val="24"/>
        </w:rPr>
        <w:t xml:space="preserve">elle </w:t>
      </w:r>
      <w:proofErr w:type="spellStart"/>
      <w:r w:rsidR="00184A53">
        <w:rPr>
          <w:rFonts w:asciiTheme="majorHAnsi" w:hAnsiTheme="majorHAnsi"/>
          <w:sz w:val="24"/>
          <w:szCs w:val="24"/>
        </w:rPr>
        <w:t>Seigner</w:t>
      </w:r>
      <w:proofErr w:type="spellEnd"/>
      <w:r w:rsidR="00184A53">
        <w:rPr>
          <w:rFonts w:asciiTheme="majorHAnsi" w:hAnsiTheme="majorHAnsi"/>
          <w:sz w:val="24"/>
          <w:szCs w:val="24"/>
        </w:rPr>
        <w:t xml:space="preserve"> (</w:t>
      </w:r>
      <w:r w:rsidR="00184A53" w:rsidRPr="00184A53">
        <w:rPr>
          <w:rFonts w:asciiTheme="majorHAnsi" w:hAnsiTheme="majorHAnsi"/>
          <w:i/>
          <w:sz w:val="24"/>
          <w:szCs w:val="24"/>
        </w:rPr>
        <w:t>The Diving Bell and the Butterfly</w:t>
      </w:r>
      <w:r w:rsidR="00184A53">
        <w:rPr>
          <w:rFonts w:asciiTheme="majorHAnsi" w:hAnsiTheme="majorHAnsi"/>
          <w:sz w:val="24"/>
          <w:szCs w:val="24"/>
        </w:rPr>
        <w:t xml:space="preserve">, </w:t>
      </w:r>
      <w:r w:rsidR="009D3EE5">
        <w:rPr>
          <w:rFonts w:asciiTheme="majorHAnsi" w:hAnsiTheme="majorHAnsi"/>
          <w:i/>
          <w:sz w:val="24"/>
          <w:szCs w:val="24"/>
        </w:rPr>
        <w:t>La Vie e</w:t>
      </w:r>
      <w:r w:rsidR="00184A53" w:rsidRPr="00184A53">
        <w:rPr>
          <w:rFonts w:asciiTheme="majorHAnsi" w:hAnsiTheme="majorHAnsi"/>
          <w:i/>
          <w:sz w:val="24"/>
          <w:szCs w:val="24"/>
        </w:rPr>
        <w:t>n Rose</w:t>
      </w:r>
      <w:r w:rsidR="00184A53">
        <w:rPr>
          <w:rFonts w:asciiTheme="majorHAnsi" w:hAnsiTheme="majorHAnsi"/>
          <w:sz w:val="24"/>
          <w:szCs w:val="24"/>
        </w:rPr>
        <w:t>)</w:t>
      </w:r>
      <w:r w:rsidRPr="00510D62">
        <w:rPr>
          <w:rFonts w:asciiTheme="majorHAnsi" w:hAnsiTheme="majorHAnsi"/>
          <w:sz w:val="24"/>
          <w:szCs w:val="24"/>
        </w:rPr>
        <w:t>, the film</w:t>
      </w:r>
      <w:r>
        <w:rPr>
          <w:rFonts w:asciiTheme="majorHAnsi" w:hAnsiTheme="majorHAnsi"/>
          <w:sz w:val="24"/>
          <w:szCs w:val="24"/>
        </w:rPr>
        <w:t xml:space="preserve"> follows Mohammed</w:t>
      </w:r>
      <w:r w:rsidR="009D0022">
        <w:rPr>
          <w:rFonts w:asciiTheme="majorHAnsi" w:hAnsiTheme="majorHAnsi"/>
          <w:sz w:val="24"/>
          <w:szCs w:val="24"/>
        </w:rPr>
        <w:t xml:space="preserve"> </w:t>
      </w:r>
      <w:r>
        <w:rPr>
          <w:rFonts w:asciiTheme="majorHAnsi" w:hAnsiTheme="majorHAnsi"/>
          <w:sz w:val="24"/>
          <w:szCs w:val="24"/>
        </w:rPr>
        <w:t xml:space="preserve">as he </w:t>
      </w:r>
      <w:r w:rsidR="00DF656B">
        <w:rPr>
          <w:rFonts w:asciiTheme="majorHAnsi" w:hAnsiTheme="majorHAnsi"/>
          <w:sz w:val="24"/>
          <w:szCs w:val="24"/>
        </w:rPr>
        <w:t>attempts</w:t>
      </w:r>
      <w:r w:rsidR="002717A3">
        <w:rPr>
          <w:rFonts w:asciiTheme="majorHAnsi" w:hAnsiTheme="majorHAnsi"/>
          <w:sz w:val="24"/>
          <w:szCs w:val="24"/>
        </w:rPr>
        <w:t xml:space="preserve"> to survive </w:t>
      </w:r>
      <w:r w:rsidR="00E92F1C">
        <w:rPr>
          <w:rFonts w:asciiTheme="majorHAnsi" w:hAnsiTheme="majorHAnsi"/>
          <w:sz w:val="24"/>
          <w:szCs w:val="24"/>
        </w:rPr>
        <w:t>in a freezing, snow-covered forest</w:t>
      </w:r>
      <w:r w:rsidR="002717A3">
        <w:rPr>
          <w:rFonts w:asciiTheme="majorHAnsi" w:hAnsiTheme="majorHAnsi"/>
          <w:sz w:val="24"/>
          <w:szCs w:val="24"/>
        </w:rPr>
        <w:t>.</w:t>
      </w:r>
      <w:r w:rsidR="00DC4D73">
        <w:rPr>
          <w:rFonts w:asciiTheme="majorHAnsi" w:hAnsiTheme="majorHAnsi"/>
          <w:sz w:val="24"/>
          <w:szCs w:val="24"/>
        </w:rPr>
        <w:t xml:space="preserve"> </w:t>
      </w:r>
      <w:r w:rsidR="00DC156E">
        <w:rPr>
          <w:rFonts w:asciiTheme="majorHAnsi" w:hAnsiTheme="majorHAnsi"/>
          <w:sz w:val="24"/>
          <w:szCs w:val="24"/>
        </w:rPr>
        <w:t xml:space="preserve">Although </w:t>
      </w:r>
      <w:r w:rsidR="002717A3">
        <w:rPr>
          <w:rFonts w:asciiTheme="majorHAnsi" w:hAnsiTheme="majorHAnsi"/>
          <w:sz w:val="24"/>
          <w:szCs w:val="24"/>
        </w:rPr>
        <w:t xml:space="preserve">Gallo delivers a superb performance </w:t>
      </w:r>
      <w:r w:rsidR="002F20BC">
        <w:rPr>
          <w:rFonts w:asciiTheme="majorHAnsi" w:hAnsiTheme="majorHAnsi"/>
          <w:sz w:val="24"/>
          <w:szCs w:val="24"/>
        </w:rPr>
        <w:t>without uttering a</w:t>
      </w:r>
      <w:r w:rsidR="00DC156E">
        <w:rPr>
          <w:rFonts w:asciiTheme="majorHAnsi" w:hAnsiTheme="majorHAnsi"/>
          <w:sz w:val="24"/>
          <w:szCs w:val="24"/>
        </w:rPr>
        <w:t xml:space="preserve"> single word in the entire film, </w:t>
      </w:r>
      <w:r w:rsidR="00455646">
        <w:rPr>
          <w:rFonts w:asciiTheme="majorHAnsi" w:hAnsiTheme="majorHAnsi"/>
          <w:sz w:val="24"/>
          <w:szCs w:val="24"/>
        </w:rPr>
        <w:t xml:space="preserve">his extreme physicality is the </w:t>
      </w:r>
      <w:r w:rsidR="00DC156E">
        <w:rPr>
          <w:rFonts w:asciiTheme="majorHAnsi" w:hAnsiTheme="majorHAnsi"/>
          <w:sz w:val="24"/>
          <w:szCs w:val="24"/>
        </w:rPr>
        <w:t>driving force</w:t>
      </w:r>
      <w:r w:rsidR="00455646">
        <w:rPr>
          <w:rFonts w:asciiTheme="majorHAnsi" w:hAnsiTheme="majorHAnsi"/>
          <w:sz w:val="24"/>
          <w:szCs w:val="24"/>
        </w:rPr>
        <w:t xml:space="preserve"> behind his story</w:t>
      </w:r>
      <w:r w:rsidR="00DC4D73">
        <w:rPr>
          <w:rFonts w:asciiTheme="majorHAnsi" w:hAnsiTheme="majorHAnsi"/>
          <w:sz w:val="24"/>
          <w:szCs w:val="24"/>
        </w:rPr>
        <w:t xml:space="preserve">. </w:t>
      </w:r>
      <w:r w:rsidR="006826E0">
        <w:rPr>
          <w:rFonts w:asciiTheme="majorHAnsi" w:hAnsiTheme="majorHAnsi"/>
          <w:sz w:val="24"/>
          <w:szCs w:val="24"/>
        </w:rPr>
        <w:t xml:space="preserve">Nevertheless, </w:t>
      </w:r>
      <w:proofErr w:type="spellStart"/>
      <w:r w:rsidR="00993FD5">
        <w:rPr>
          <w:rFonts w:asciiTheme="majorHAnsi" w:hAnsiTheme="majorHAnsi"/>
          <w:sz w:val="24"/>
          <w:szCs w:val="24"/>
        </w:rPr>
        <w:t>Sko</w:t>
      </w:r>
      <w:r w:rsidR="00DC4D73">
        <w:rPr>
          <w:rFonts w:asciiTheme="majorHAnsi" w:hAnsiTheme="majorHAnsi"/>
          <w:sz w:val="24"/>
          <w:szCs w:val="24"/>
        </w:rPr>
        <w:t>l</w:t>
      </w:r>
      <w:r w:rsidR="00993FD5">
        <w:rPr>
          <w:rFonts w:asciiTheme="majorHAnsi" w:hAnsiTheme="majorHAnsi"/>
          <w:sz w:val="24"/>
          <w:szCs w:val="24"/>
        </w:rPr>
        <w:t>i</w:t>
      </w:r>
      <w:r w:rsidR="00DC4D73">
        <w:rPr>
          <w:rFonts w:asciiTheme="majorHAnsi" w:hAnsiTheme="majorHAnsi"/>
          <w:sz w:val="24"/>
          <w:szCs w:val="24"/>
        </w:rPr>
        <w:t>mowski</w:t>
      </w:r>
      <w:proofErr w:type="spellEnd"/>
      <w:r w:rsidR="00DC4D73">
        <w:rPr>
          <w:rFonts w:asciiTheme="majorHAnsi" w:hAnsiTheme="majorHAnsi"/>
          <w:sz w:val="24"/>
          <w:szCs w:val="24"/>
        </w:rPr>
        <w:t xml:space="preserve"> </w:t>
      </w:r>
      <w:r w:rsidR="00DF656B">
        <w:rPr>
          <w:rFonts w:asciiTheme="majorHAnsi" w:hAnsiTheme="majorHAnsi"/>
          <w:sz w:val="24"/>
          <w:szCs w:val="24"/>
        </w:rPr>
        <w:t xml:space="preserve">relies on </w:t>
      </w:r>
      <w:r w:rsidR="00F7060E">
        <w:rPr>
          <w:rFonts w:asciiTheme="majorHAnsi" w:hAnsiTheme="majorHAnsi"/>
          <w:sz w:val="24"/>
          <w:szCs w:val="24"/>
        </w:rPr>
        <w:t>a desolate landscape</w:t>
      </w:r>
      <w:r w:rsidR="00DC4D73">
        <w:rPr>
          <w:rFonts w:asciiTheme="majorHAnsi" w:hAnsiTheme="majorHAnsi"/>
          <w:sz w:val="24"/>
          <w:szCs w:val="24"/>
        </w:rPr>
        <w:t xml:space="preserve"> to illustrate Mohammed’s</w:t>
      </w:r>
      <w:r w:rsidR="00DF656B">
        <w:rPr>
          <w:rFonts w:asciiTheme="majorHAnsi" w:hAnsiTheme="majorHAnsi"/>
          <w:sz w:val="24"/>
          <w:szCs w:val="24"/>
        </w:rPr>
        <w:t xml:space="preserve"> agonizing</w:t>
      </w:r>
      <w:r w:rsidR="00DC4D73">
        <w:rPr>
          <w:rFonts w:asciiTheme="majorHAnsi" w:hAnsiTheme="majorHAnsi"/>
          <w:sz w:val="24"/>
          <w:szCs w:val="24"/>
        </w:rPr>
        <w:t xml:space="preserve"> journey as he treks through the </w:t>
      </w:r>
      <w:r w:rsidR="00E92F1C">
        <w:rPr>
          <w:rFonts w:asciiTheme="majorHAnsi" w:hAnsiTheme="majorHAnsi"/>
          <w:sz w:val="24"/>
          <w:szCs w:val="24"/>
        </w:rPr>
        <w:t>isolated</w:t>
      </w:r>
      <w:r w:rsidR="00DC4D73">
        <w:rPr>
          <w:rFonts w:asciiTheme="majorHAnsi" w:hAnsiTheme="majorHAnsi"/>
          <w:sz w:val="24"/>
          <w:szCs w:val="24"/>
        </w:rPr>
        <w:t xml:space="preserve"> forest </w:t>
      </w:r>
      <w:r w:rsidR="00E44EAD">
        <w:rPr>
          <w:rFonts w:asciiTheme="majorHAnsi" w:hAnsiTheme="majorHAnsi"/>
          <w:sz w:val="24"/>
          <w:szCs w:val="24"/>
        </w:rPr>
        <w:t xml:space="preserve">while </w:t>
      </w:r>
      <w:r w:rsidR="00993FD5">
        <w:rPr>
          <w:rFonts w:asciiTheme="majorHAnsi" w:hAnsiTheme="majorHAnsi"/>
          <w:sz w:val="24"/>
          <w:szCs w:val="24"/>
        </w:rPr>
        <w:t>hoping to maintain</w:t>
      </w:r>
      <w:r w:rsidR="00E44EAD">
        <w:rPr>
          <w:rFonts w:asciiTheme="majorHAnsi" w:hAnsiTheme="majorHAnsi"/>
          <w:sz w:val="24"/>
          <w:szCs w:val="24"/>
        </w:rPr>
        <w:t xml:space="preserve"> his freedom and survival.</w:t>
      </w:r>
    </w:p>
    <w:p w:rsidR="00510D62" w:rsidRDefault="00510D62" w:rsidP="00E6402F">
      <w:pPr>
        <w:tabs>
          <w:tab w:val="left" w:pos="1080"/>
        </w:tabs>
        <w:spacing w:after="0" w:line="240" w:lineRule="auto"/>
        <w:ind w:right="-274"/>
        <w:rPr>
          <w:rFonts w:asciiTheme="majorHAnsi" w:hAnsiTheme="majorHAnsi"/>
          <w:sz w:val="24"/>
          <w:szCs w:val="24"/>
        </w:rPr>
      </w:pPr>
    </w:p>
    <w:p w:rsidR="003A0779" w:rsidRDefault="003A0779" w:rsidP="003A0779">
      <w:pPr>
        <w:pStyle w:val="NoSpacing"/>
        <w:rPr>
          <w:rFonts w:asciiTheme="majorHAnsi" w:hAnsiTheme="majorHAnsi"/>
          <w:sz w:val="24"/>
          <w:szCs w:val="24"/>
        </w:rPr>
      </w:pPr>
      <w:r>
        <w:rPr>
          <w:rFonts w:asciiTheme="majorHAnsi" w:hAnsiTheme="majorHAnsi"/>
          <w:sz w:val="24"/>
          <w:szCs w:val="24"/>
        </w:rPr>
        <w:t>As described by Richard Brody in</w:t>
      </w:r>
      <w:r w:rsidRPr="002320E5">
        <w:rPr>
          <w:rFonts w:asciiTheme="majorHAnsi" w:hAnsiTheme="majorHAnsi"/>
          <w:sz w:val="24"/>
          <w:szCs w:val="24"/>
        </w:rPr>
        <w:t xml:space="preserve"> </w:t>
      </w:r>
      <w:r w:rsidRPr="002320E5">
        <w:rPr>
          <w:rFonts w:asciiTheme="majorHAnsi" w:hAnsiTheme="majorHAnsi"/>
          <w:i/>
          <w:iCs/>
          <w:sz w:val="24"/>
          <w:szCs w:val="24"/>
        </w:rPr>
        <w:t>The New Yorker</w:t>
      </w:r>
      <w:r w:rsidRPr="002320E5">
        <w:rPr>
          <w:rFonts w:asciiTheme="majorHAnsi" w:hAnsiTheme="majorHAnsi"/>
          <w:sz w:val="24"/>
          <w:szCs w:val="24"/>
        </w:rPr>
        <w:t xml:space="preserve">: “Under the guise of current events, </w:t>
      </w:r>
      <w:proofErr w:type="spellStart"/>
      <w:r w:rsidRPr="002320E5">
        <w:rPr>
          <w:rFonts w:asciiTheme="majorHAnsi" w:hAnsiTheme="majorHAnsi"/>
          <w:sz w:val="24"/>
          <w:szCs w:val="24"/>
        </w:rPr>
        <w:t>Skolimowski</w:t>
      </w:r>
      <w:proofErr w:type="spellEnd"/>
      <w:r w:rsidRPr="002320E5">
        <w:rPr>
          <w:rFonts w:asciiTheme="majorHAnsi" w:hAnsiTheme="majorHAnsi"/>
          <w:sz w:val="24"/>
          <w:szCs w:val="24"/>
        </w:rPr>
        <w:t xml:space="preserve"> artfully conjures an elemental archetype of human life itself… the clash of civilizations and conflicts of weaponry emerge as a set of miniature epic battles of wills and wiles that predate the rival social orders.” From the </w:t>
      </w:r>
      <w:r w:rsidRPr="002320E5">
        <w:rPr>
          <w:rFonts w:asciiTheme="majorHAnsi" w:hAnsiTheme="majorHAnsi"/>
          <w:i/>
          <w:iCs/>
          <w:sz w:val="24"/>
          <w:szCs w:val="24"/>
        </w:rPr>
        <w:t>Los Angeles Times</w:t>
      </w:r>
      <w:r w:rsidRPr="002320E5">
        <w:rPr>
          <w:rFonts w:asciiTheme="majorHAnsi" w:hAnsiTheme="majorHAnsi"/>
          <w:sz w:val="24"/>
          <w:szCs w:val="24"/>
        </w:rPr>
        <w:t>: “</w:t>
      </w:r>
      <w:proofErr w:type="spellStart"/>
      <w:r w:rsidRPr="002320E5">
        <w:rPr>
          <w:rFonts w:asciiTheme="majorHAnsi" w:hAnsiTheme="majorHAnsi"/>
          <w:sz w:val="24"/>
          <w:szCs w:val="24"/>
        </w:rPr>
        <w:t>Skolimowski's</w:t>
      </w:r>
      <w:proofErr w:type="spellEnd"/>
      <w:r w:rsidRPr="002320E5">
        <w:rPr>
          <w:rFonts w:asciiTheme="majorHAnsi" w:hAnsiTheme="majorHAnsi"/>
          <w:sz w:val="24"/>
          <w:szCs w:val="24"/>
        </w:rPr>
        <w:t xml:space="preserve"> you-are-there cameras — along with plenty of stirring helicopter shots — vividly capture the frigid terror of Mohammed's agonizing journey as he dispatches any obstacle in his path to freedom with brutal single-mindedness.” </w:t>
      </w:r>
    </w:p>
    <w:p w:rsidR="003A0779" w:rsidRDefault="003A0779" w:rsidP="003A0779">
      <w:pPr>
        <w:pStyle w:val="NoSpacing"/>
        <w:rPr>
          <w:rFonts w:asciiTheme="majorHAnsi" w:hAnsiTheme="majorHAnsi"/>
          <w:sz w:val="24"/>
          <w:szCs w:val="24"/>
        </w:rPr>
      </w:pPr>
    </w:p>
    <w:p w:rsidR="003A0779" w:rsidRDefault="003A0779" w:rsidP="003A0779">
      <w:pPr>
        <w:tabs>
          <w:tab w:val="left" w:pos="1080"/>
        </w:tabs>
        <w:spacing w:after="0" w:line="240" w:lineRule="auto"/>
        <w:ind w:right="-274"/>
        <w:jc w:val="center"/>
        <w:rPr>
          <w:rFonts w:asciiTheme="majorHAnsi" w:hAnsiTheme="majorHAnsi"/>
          <w:sz w:val="24"/>
          <w:szCs w:val="24"/>
        </w:rPr>
      </w:pPr>
      <w:r>
        <w:rPr>
          <w:rFonts w:asciiTheme="majorHAnsi" w:hAnsiTheme="majorHAnsi"/>
          <w:noProof/>
          <w:sz w:val="24"/>
          <w:szCs w:val="24"/>
        </w:rPr>
        <w:drawing>
          <wp:inline distT="0" distB="0" distL="0" distR="0">
            <wp:extent cx="4548980" cy="2457450"/>
            <wp:effectExtent l="19050" t="0" r="39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57925" cy="2462282"/>
                    </a:xfrm>
                    <a:prstGeom prst="rect">
                      <a:avLst/>
                    </a:prstGeom>
                    <a:noFill/>
                    <a:ln w="9525">
                      <a:noFill/>
                      <a:miter lim="800000"/>
                      <a:headEnd/>
                      <a:tailEnd/>
                    </a:ln>
                  </pic:spPr>
                </pic:pic>
              </a:graphicData>
            </a:graphic>
          </wp:inline>
        </w:drawing>
      </w:r>
    </w:p>
    <w:p w:rsidR="003A0779" w:rsidRDefault="003A0779" w:rsidP="00E6402F">
      <w:pPr>
        <w:tabs>
          <w:tab w:val="left" w:pos="1080"/>
        </w:tabs>
        <w:spacing w:after="0" w:line="240" w:lineRule="auto"/>
        <w:ind w:right="-274"/>
        <w:rPr>
          <w:rFonts w:asciiTheme="majorHAnsi" w:hAnsiTheme="majorHAnsi"/>
          <w:sz w:val="24"/>
          <w:szCs w:val="24"/>
        </w:rPr>
      </w:pPr>
    </w:p>
    <w:p w:rsidR="001B3153" w:rsidRDefault="00D85387" w:rsidP="003A0779">
      <w:pPr>
        <w:tabs>
          <w:tab w:val="left" w:pos="1080"/>
        </w:tabs>
        <w:spacing w:after="0" w:line="240" w:lineRule="auto"/>
        <w:ind w:right="-274"/>
        <w:rPr>
          <w:rFonts w:asciiTheme="majorHAnsi" w:hAnsiTheme="majorHAnsi"/>
          <w:sz w:val="24"/>
          <w:szCs w:val="24"/>
        </w:rPr>
      </w:pPr>
      <w:r>
        <w:rPr>
          <w:rFonts w:asciiTheme="majorHAnsi" w:hAnsiTheme="majorHAnsi"/>
          <w:sz w:val="24"/>
          <w:szCs w:val="24"/>
        </w:rPr>
        <w:t>The f</w:t>
      </w:r>
      <w:r w:rsidRPr="00D85387">
        <w:rPr>
          <w:rFonts w:asciiTheme="majorHAnsi" w:hAnsiTheme="majorHAnsi"/>
          <w:sz w:val="24"/>
          <w:szCs w:val="24"/>
        </w:rPr>
        <w:t>ilm</w:t>
      </w:r>
      <w:r w:rsidR="00465B2D">
        <w:rPr>
          <w:rFonts w:asciiTheme="majorHAnsi" w:hAnsiTheme="majorHAnsi"/>
          <w:b/>
          <w:i/>
          <w:sz w:val="24"/>
          <w:szCs w:val="24"/>
        </w:rPr>
        <w:t xml:space="preserve"> </w:t>
      </w:r>
      <w:r w:rsidR="00326E38">
        <w:rPr>
          <w:rFonts w:asciiTheme="majorHAnsi" w:hAnsiTheme="majorHAnsi"/>
          <w:sz w:val="24"/>
          <w:szCs w:val="24"/>
        </w:rPr>
        <w:t>premiered</w:t>
      </w:r>
      <w:r w:rsidR="00677182">
        <w:rPr>
          <w:rFonts w:asciiTheme="majorHAnsi" w:hAnsiTheme="majorHAnsi"/>
          <w:sz w:val="24"/>
          <w:szCs w:val="24"/>
        </w:rPr>
        <w:t xml:space="preserve"> on September 2010 at the 67</w:t>
      </w:r>
      <w:r w:rsidR="00677182" w:rsidRPr="00677182">
        <w:rPr>
          <w:rFonts w:asciiTheme="majorHAnsi" w:hAnsiTheme="majorHAnsi"/>
          <w:sz w:val="24"/>
          <w:szCs w:val="24"/>
          <w:vertAlign w:val="superscript"/>
        </w:rPr>
        <w:t>th</w:t>
      </w:r>
      <w:r w:rsidR="00677182">
        <w:rPr>
          <w:rFonts w:asciiTheme="majorHAnsi" w:hAnsiTheme="majorHAnsi"/>
          <w:sz w:val="24"/>
          <w:szCs w:val="24"/>
        </w:rPr>
        <w:t xml:space="preserve"> Venice International Film Festival and w</w:t>
      </w:r>
      <w:r w:rsidR="0072190E">
        <w:rPr>
          <w:rFonts w:asciiTheme="majorHAnsi" w:hAnsiTheme="majorHAnsi"/>
          <w:sz w:val="24"/>
          <w:szCs w:val="24"/>
        </w:rPr>
        <w:t xml:space="preserve">on the Grand Special Jury Prize and the </w:t>
      </w:r>
      <w:r w:rsidR="00137C0A">
        <w:rPr>
          <w:rFonts w:asciiTheme="majorHAnsi" w:hAnsiTheme="majorHAnsi"/>
          <w:sz w:val="24"/>
          <w:szCs w:val="24"/>
        </w:rPr>
        <w:t>Best Actor a</w:t>
      </w:r>
      <w:r w:rsidR="0072190E">
        <w:rPr>
          <w:rFonts w:asciiTheme="majorHAnsi" w:hAnsiTheme="majorHAnsi"/>
          <w:sz w:val="24"/>
          <w:szCs w:val="24"/>
        </w:rPr>
        <w:t xml:space="preserve">ward. </w:t>
      </w:r>
      <w:r w:rsidR="00137C0A">
        <w:rPr>
          <w:rFonts w:asciiTheme="majorHAnsi" w:hAnsiTheme="majorHAnsi"/>
          <w:sz w:val="24"/>
          <w:szCs w:val="24"/>
        </w:rPr>
        <w:t>The film also won</w:t>
      </w:r>
      <w:r w:rsidR="0072190E">
        <w:rPr>
          <w:rFonts w:asciiTheme="majorHAnsi" w:hAnsiTheme="majorHAnsi"/>
          <w:sz w:val="24"/>
          <w:szCs w:val="24"/>
        </w:rPr>
        <w:t xml:space="preserve"> the Best Actor and Best Film Award at the Mar del Plata Film Festival in Argentina</w:t>
      </w:r>
      <w:r w:rsidR="00137C0A">
        <w:rPr>
          <w:rFonts w:asciiTheme="majorHAnsi" w:hAnsiTheme="majorHAnsi"/>
          <w:sz w:val="24"/>
          <w:szCs w:val="24"/>
        </w:rPr>
        <w:t xml:space="preserve"> and the Best Director and Best Film award at the Polish Film Awards.</w:t>
      </w:r>
    </w:p>
    <w:p w:rsidR="00C26B42" w:rsidRPr="002320E5" w:rsidRDefault="00C26B42" w:rsidP="002320E5">
      <w:pPr>
        <w:pStyle w:val="NoSpacing"/>
        <w:rPr>
          <w:rFonts w:asciiTheme="majorHAnsi" w:hAnsiTheme="majorHAnsi"/>
          <w:sz w:val="24"/>
          <w:szCs w:val="24"/>
        </w:rPr>
      </w:pPr>
    </w:p>
    <w:p w:rsidR="00E6402F" w:rsidRDefault="00465B2D" w:rsidP="002320E5">
      <w:pPr>
        <w:pStyle w:val="NoSpacing"/>
        <w:rPr>
          <w:rFonts w:asciiTheme="majorHAnsi" w:hAnsiTheme="majorHAnsi"/>
          <w:sz w:val="24"/>
          <w:szCs w:val="24"/>
        </w:rPr>
      </w:pPr>
      <w:r w:rsidRPr="002320E5">
        <w:rPr>
          <w:rFonts w:asciiTheme="majorHAnsi" w:hAnsiTheme="majorHAnsi"/>
          <w:b/>
          <w:i/>
          <w:sz w:val="24"/>
          <w:szCs w:val="24"/>
        </w:rPr>
        <w:t>ESSENTIAL KILLING</w:t>
      </w:r>
      <w:r w:rsidR="00E6402F" w:rsidRPr="002320E5">
        <w:rPr>
          <w:rFonts w:asciiTheme="majorHAnsi" w:hAnsiTheme="majorHAnsi"/>
          <w:b/>
          <w:i/>
          <w:sz w:val="24"/>
          <w:szCs w:val="24"/>
        </w:rPr>
        <w:t xml:space="preserve"> </w:t>
      </w:r>
      <w:r w:rsidR="00E6402F" w:rsidRPr="002320E5">
        <w:rPr>
          <w:rFonts w:asciiTheme="majorHAnsi" w:hAnsiTheme="majorHAnsi"/>
          <w:bCs/>
          <w:iCs/>
          <w:sz w:val="24"/>
          <w:szCs w:val="24"/>
        </w:rPr>
        <w:t>i</w:t>
      </w:r>
      <w:r w:rsidR="00E6402F" w:rsidRPr="002320E5">
        <w:rPr>
          <w:rFonts w:asciiTheme="majorHAnsi" w:hAnsiTheme="majorHAnsi"/>
          <w:sz w:val="24"/>
          <w:szCs w:val="24"/>
        </w:rPr>
        <w:t xml:space="preserve">s directed </w:t>
      </w:r>
      <w:r w:rsidRPr="002320E5">
        <w:rPr>
          <w:rFonts w:asciiTheme="majorHAnsi" w:hAnsiTheme="majorHAnsi"/>
          <w:sz w:val="24"/>
          <w:szCs w:val="24"/>
        </w:rPr>
        <w:t xml:space="preserve">by </w:t>
      </w:r>
      <w:proofErr w:type="spellStart"/>
      <w:r w:rsidRPr="002320E5">
        <w:rPr>
          <w:rFonts w:asciiTheme="majorHAnsi" w:hAnsiTheme="majorHAnsi"/>
          <w:sz w:val="24"/>
          <w:szCs w:val="24"/>
        </w:rPr>
        <w:t>Jerzy</w:t>
      </w:r>
      <w:proofErr w:type="spellEnd"/>
      <w:r w:rsidRPr="002320E5">
        <w:rPr>
          <w:rFonts w:asciiTheme="majorHAnsi" w:hAnsiTheme="majorHAnsi"/>
          <w:sz w:val="24"/>
          <w:szCs w:val="24"/>
        </w:rPr>
        <w:t xml:space="preserve"> </w:t>
      </w:r>
      <w:proofErr w:type="spellStart"/>
      <w:r w:rsidRPr="002320E5">
        <w:rPr>
          <w:rFonts w:asciiTheme="majorHAnsi" w:hAnsiTheme="majorHAnsi"/>
          <w:sz w:val="24"/>
          <w:szCs w:val="24"/>
        </w:rPr>
        <w:t>Skolimowski</w:t>
      </w:r>
      <w:proofErr w:type="spellEnd"/>
      <w:r w:rsidR="00E6402F" w:rsidRPr="002320E5">
        <w:rPr>
          <w:rFonts w:asciiTheme="majorHAnsi" w:hAnsiTheme="majorHAnsi"/>
          <w:sz w:val="24"/>
          <w:szCs w:val="24"/>
        </w:rPr>
        <w:t xml:space="preserve">; executive produced by </w:t>
      </w:r>
      <w:r w:rsidRPr="002320E5">
        <w:rPr>
          <w:rFonts w:asciiTheme="majorHAnsi" w:hAnsiTheme="majorHAnsi"/>
          <w:sz w:val="24"/>
          <w:szCs w:val="24"/>
        </w:rPr>
        <w:t>Jeremy Thomas, Andrew Lowe, and Peter Watson</w:t>
      </w:r>
      <w:r w:rsidR="00E6402F" w:rsidRPr="002320E5">
        <w:rPr>
          <w:rFonts w:asciiTheme="majorHAnsi" w:hAnsiTheme="majorHAnsi"/>
          <w:sz w:val="24"/>
          <w:szCs w:val="24"/>
        </w:rPr>
        <w:t>; produced</w:t>
      </w:r>
      <w:r w:rsidR="00326E38" w:rsidRPr="002320E5">
        <w:rPr>
          <w:rFonts w:asciiTheme="majorHAnsi" w:hAnsiTheme="majorHAnsi"/>
          <w:sz w:val="24"/>
          <w:szCs w:val="24"/>
        </w:rPr>
        <w:t xml:space="preserve"> and written</w:t>
      </w:r>
      <w:r w:rsidR="00E6402F" w:rsidRPr="002320E5">
        <w:rPr>
          <w:rFonts w:asciiTheme="majorHAnsi" w:hAnsiTheme="majorHAnsi"/>
          <w:sz w:val="24"/>
          <w:szCs w:val="24"/>
        </w:rPr>
        <w:t xml:space="preserve"> by</w:t>
      </w:r>
      <w:r w:rsidR="00E6402F" w:rsidRPr="002320E5">
        <w:rPr>
          <w:rFonts w:asciiTheme="majorHAnsi" w:hAnsiTheme="majorHAnsi" w:cs="Arial"/>
          <w:sz w:val="24"/>
          <w:szCs w:val="24"/>
        </w:rPr>
        <w:t xml:space="preserve"> </w:t>
      </w:r>
      <w:proofErr w:type="spellStart"/>
      <w:r w:rsidRPr="002320E5">
        <w:rPr>
          <w:rFonts w:asciiTheme="majorHAnsi" w:hAnsiTheme="majorHAnsi" w:cs="Arial"/>
          <w:sz w:val="24"/>
          <w:szCs w:val="24"/>
        </w:rPr>
        <w:t>Ewa</w:t>
      </w:r>
      <w:proofErr w:type="spellEnd"/>
      <w:r w:rsidRPr="002320E5">
        <w:rPr>
          <w:rFonts w:asciiTheme="majorHAnsi" w:hAnsiTheme="majorHAnsi" w:cs="Arial"/>
          <w:sz w:val="24"/>
          <w:szCs w:val="24"/>
        </w:rPr>
        <w:t xml:space="preserve"> </w:t>
      </w:r>
      <w:proofErr w:type="spellStart"/>
      <w:r w:rsidRPr="002320E5">
        <w:rPr>
          <w:rFonts w:asciiTheme="majorHAnsi" w:hAnsiTheme="majorHAnsi" w:cs="Arial"/>
          <w:sz w:val="24"/>
          <w:szCs w:val="24"/>
        </w:rPr>
        <w:t>Piaskowska</w:t>
      </w:r>
      <w:proofErr w:type="spellEnd"/>
      <w:r w:rsidRPr="002320E5">
        <w:rPr>
          <w:rFonts w:asciiTheme="majorHAnsi" w:hAnsiTheme="majorHAnsi" w:cs="Arial"/>
          <w:sz w:val="24"/>
          <w:szCs w:val="24"/>
        </w:rPr>
        <w:t xml:space="preserve"> and </w:t>
      </w:r>
      <w:proofErr w:type="spellStart"/>
      <w:r w:rsidRPr="002320E5">
        <w:rPr>
          <w:rFonts w:asciiTheme="majorHAnsi" w:hAnsiTheme="majorHAnsi" w:cs="Arial"/>
          <w:sz w:val="24"/>
          <w:szCs w:val="24"/>
        </w:rPr>
        <w:t>Jerzy</w:t>
      </w:r>
      <w:proofErr w:type="spellEnd"/>
      <w:r w:rsidRPr="002320E5">
        <w:rPr>
          <w:rFonts w:asciiTheme="majorHAnsi" w:hAnsiTheme="majorHAnsi" w:cs="Arial"/>
          <w:sz w:val="24"/>
          <w:szCs w:val="24"/>
        </w:rPr>
        <w:t xml:space="preserve"> </w:t>
      </w:r>
      <w:proofErr w:type="spellStart"/>
      <w:r w:rsidRPr="002320E5">
        <w:rPr>
          <w:rFonts w:asciiTheme="majorHAnsi" w:hAnsiTheme="majorHAnsi" w:cs="Arial"/>
          <w:sz w:val="24"/>
          <w:szCs w:val="24"/>
        </w:rPr>
        <w:t>Skolimowski</w:t>
      </w:r>
      <w:proofErr w:type="spellEnd"/>
      <w:proofErr w:type="gramStart"/>
      <w:r w:rsidR="00E6402F" w:rsidRPr="002320E5">
        <w:rPr>
          <w:rFonts w:asciiTheme="majorHAnsi" w:hAnsiTheme="majorHAnsi"/>
          <w:sz w:val="24"/>
          <w:szCs w:val="24"/>
        </w:rPr>
        <w:t>;.</w:t>
      </w:r>
      <w:proofErr w:type="gramEnd"/>
      <w:r w:rsidR="00E6402F" w:rsidRPr="002320E5">
        <w:rPr>
          <w:rFonts w:asciiTheme="majorHAnsi" w:hAnsiTheme="majorHAnsi"/>
          <w:sz w:val="24"/>
          <w:szCs w:val="24"/>
        </w:rPr>
        <w:t xml:space="preserve"> The DVD include</w:t>
      </w:r>
      <w:r w:rsidR="00326E38" w:rsidRPr="002320E5">
        <w:rPr>
          <w:rFonts w:asciiTheme="majorHAnsi" w:hAnsiTheme="majorHAnsi"/>
          <w:sz w:val="24"/>
          <w:szCs w:val="24"/>
        </w:rPr>
        <w:t xml:space="preserve">s an interview with </w:t>
      </w:r>
      <w:r w:rsidR="001478F1">
        <w:rPr>
          <w:rFonts w:asciiTheme="majorHAnsi" w:hAnsiTheme="majorHAnsi"/>
          <w:sz w:val="24"/>
          <w:szCs w:val="24"/>
        </w:rPr>
        <w:t>the director</w:t>
      </w:r>
      <w:r w:rsidR="00326E38" w:rsidRPr="002320E5">
        <w:rPr>
          <w:rFonts w:asciiTheme="majorHAnsi" w:hAnsiTheme="majorHAnsi"/>
          <w:sz w:val="24"/>
          <w:szCs w:val="24"/>
        </w:rPr>
        <w:t xml:space="preserve"> presented by American Express.</w:t>
      </w:r>
    </w:p>
    <w:p w:rsidR="002320E5" w:rsidRPr="002320E5" w:rsidRDefault="002320E5" w:rsidP="002320E5">
      <w:pPr>
        <w:pStyle w:val="NoSpacing"/>
        <w:rPr>
          <w:rFonts w:asciiTheme="majorHAnsi" w:hAnsiTheme="majorHAnsi"/>
          <w:sz w:val="24"/>
          <w:szCs w:val="24"/>
        </w:rPr>
      </w:pP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Pricing:</w:t>
      </w:r>
      <w:r w:rsidRPr="004564AF">
        <w:rPr>
          <w:rFonts w:asciiTheme="majorHAnsi" w:hAnsiTheme="majorHAnsi"/>
          <w:color w:val="000000" w:themeColor="text1"/>
        </w:rPr>
        <w:tab/>
        <w:t xml:space="preserve">         </w:t>
      </w:r>
      <w:r w:rsidRPr="004564AF">
        <w:rPr>
          <w:rFonts w:asciiTheme="majorHAnsi" w:hAnsiTheme="majorHAnsi"/>
          <w:color w:val="000000" w:themeColor="text1"/>
        </w:rPr>
        <w:tab/>
        <w:t>$</w:t>
      </w:r>
      <w:r w:rsidR="00465B2D">
        <w:rPr>
          <w:rFonts w:asciiTheme="majorHAnsi" w:hAnsiTheme="majorHAnsi"/>
          <w:color w:val="000000" w:themeColor="text1"/>
        </w:rPr>
        <w:t>26</w:t>
      </w:r>
      <w:r>
        <w:rPr>
          <w:rFonts w:asciiTheme="majorHAnsi" w:hAnsiTheme="majorHAnsi"/>
          <w:color w:val="000000" w:themeColor="text1"/>
        </w:rPr>
        <w:t>.95 US</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 xml:space="preserve">Runtime:        </w:t>
      </w:r>
      <w:r w:rsidRPr="004564AF">
        <w:rPr>
          <w:rFonts w:asciiTheme="majorHAnsi" w:hAnsiTheme="majorHAnsi"/>
          <w:color w:val="000000" w:themeColor="text1"/>
        </w:rPr>
        <w:tab/>
      </w:r>
      <w:r w:rsidRPr="004564AF">
        <w:rPr>
          <w:rFonts w:asciiTheme="majorHAnsi" w:hAnsiTheme="majorHAnsi"/>
          <w:color w:val="000000" w:themeColor="text1"/>
        </w:rPr>
        <w:tab/>
      </w:r>
      <w:r w:rsidR="00465B2D">
        <w:rPr>
          <w:rFonts w:asciiTheme="majorHAnsi" w:hAnsiTheme="majorHAnsi" w:cs="Arial"/>
          <w:color w:val="000000" w:themeColor="text1"/>
        </w:rPr>
        <w:t>83</w:t>
      </w:r>
      <w:r>
        <w:rPr>
          <w:rFonts w:asciiTheme="majorHAnsi" w:hAnsiTheme="majorHAnsi" w:cs="Arial"/>
          <w:color w:val="000000" w:themeColor="text1"/>
        </w:rPr>
        <w:t xml:space="preserve"> </w:t>
      </w:r>
      <w:proofErr w:type="spellStart"/>
      <w:r>
        <w:rPr>
          <w:rFonts w:asciiTheme="majorHAnsi" w:hAnsiTheme="majorHAnsi" w:cs="Arial"/>
          <w:color w:val="000000" w:themeColor="text1"/>
        </w:rPr>
        <w:t>mins</w:t>
      </w:r>
      <w:proofErr w:type="spellEnd"/>
      <w:r>
        <w:rPr>
          <w:rFonts w:asciiTheme="majorHAnsi" w:hAnsiTheme="majorHAnsi" w:cs="Arial"/>
          <w:color w:val="000000" w:themeColor="text1"/>
        </w:rPr>
        <w:t xml:space="preserve">. + </w:t>
      </w:r>
      <w:proofErr w:type="gramStart"/>
      <w:r>
        <w:rPr>
          <w:rFonts w:asciiTheme="majorHAnsi" w:hAnsiTheme="majorHAnsi" w:cs="Arial"/>
          <w:color w:val="000000" w:themeColor="text1"/>
        </w:rPr>
        <w:t>extras</w:t>
      </w:r>
      <w:proofErr w:type="gramEnd"/>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Rating:</w:t>
      </w:r>
      <w:r w:rsidRPr="004564AF">
        <w:rPr>
          <w:rFonts w:asciiTheme="majorHAnsi" w:hAnsiTheme="majorHAnsi"/>
          <w:color w:val="000000" w:themeColor="text1"/>
        </w:rPr>
        <w:tab/>
      </w:r>
      <w:r w:rsidRPr="004564AF">
        <w:rPr>
          <w:rFonts w:asciiTheme="majorHAnsi" w:hAnsiTheme="majorHAnsi"/>
          <w:color w:val="000000" w:themeColor="text1"/>
        </w:rPr>
        <w:tab/>
      </w:r>
      <w:r>
        <w:rPr>
          <w:rFonts w:asciiTheme="majorHAnsi" w:hAnsiTheme="majorHAnsi"/>
          <w:color w:val="000000" w:themeColor="text1"/>
        </w:rPr>
        <w:tab/>
      </w:r>
      <w:r w:rsidRPr="004564AF">
        <w:rPr>
          <w:rFonts w:asciiTheme="majorHAnsi" w:hAnsiTheme="majorHAnsi"/>
          <w:color w:val="000000" w:themeColor="text1"/>
        </w:rPr>
        <w:t>N/A</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 xml:space="preserve">Catalog #: </w:t>
      </w:r>
      <w:r w:rsidRPr="004564AF">
        <w:rPr>
          <w:rFonts w:asciiTheme="majorHAnsi" w:hAnsiTheme="majorHAnsi"/>
          <w:color w:val="000000" w:themeColor="text1"/>
        </w:rPr>
        <w:tab/>
      </w:r>
      <w:r w:rsidRPr="004564AF">
        <w:rPr>
          <w:rFonts w:asciiTheme="majorHAnsi" w:hAnsiTheme="majorHAnsi"/>
          <w:color w:val="000000" w:themeColor="text1"/>
        </w:rPr>
        <w:tab/>
      </w:r>
      <w:r>
        <w:rPr>
          <w:rStyle w:val="meta-value"/>
        </w:rPr>
        <w:t>NNVG</w:t>
      </w:r>
      <w:r w:rsidR="00465B2D">
        <w:rPr>
          <w:rStyle w:val="meta-value"/>
        </w:rPr>
        <w:t>254470</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Language:</w:t>
      </w:r>
      <w:r w:rsidRPr="004564AF">
        <w:rPr>
          <w:rFonts w:asciiTheme="majorHAnsi" w:hAnsiTheme="majorHAnsi"/>
          <w:color w:val="000000" w:themeColor="text1"/>
        </w:rPr>
        <w:tab/>
        <w:t xml:space="preserve"> </w:t>
      </w:r>
      <w:r w:rsidRPr="004564AF">
        <w:rPr>
          <w:rFonts w:asciiTheme="majorHAnsi" w:hAnsiTheme="majorHAnsi"/>
          <w:color w:val="000000" w:themeColor="text1"/>
        </w:rPr>
        <w:tab/>
        <w:t>English</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lastRenderedPageBreak/>
        <w:t xml:space="preserve">Color: </w:t>
      </w:r>
      <w:r w:rsidRPr="004564AF">
        <w:rPr>
          <w:rFonts w:asciiTheme="majorHAnsi" w:hAnsiTheme="majorHAnsi"/>
          <w:color w:val="000000" w:themeColor="text1"/>
        </w:rPr>
        <w:tab/>
      </w:r>
      <w:r w:rsidRPr="004564AF">
        <w:rPr>
          <w:rFonts w:asciiTheme="majorHAnsi" w:hAnsiTheme="majorHAnsi"/>
          <w:color w:val="000000" w:themeColor="text1"/>
        </w:rPr>
        <w:tab/>
      </w:r>
      <w:r w:rsidRPr="004564AF">
        <w:rPr>
          <w:rFonts w:asciiTheme="majorHAnsi" w:hAnsiTheme="majorHAnsi"/>
          <w:color w:val="000000" w:themeColor="text1"/>
        </w:rPr>
        <w:tab/>
        <w:t>Color</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 xml:space="preserve">Audio Format: </w:t>
      </w:r>
      <w:r>
        <w:rPr>
          <w:rFonts w:asciiTheme="majorHAnsi" w:hAnsiTheme="majorHAnsi"/>
          <w:color w:val="000000" w:themeColor="text1"/>
        </w:rPr>
        <w:tab/>
      </w:r>
      <w:r w:rsidRPr="004564AF">
        <w:rPr>
          <w:rFonts w:asciiTheme="majorHAnsi" w:hAnsiTheme="majorHAnsi"/>
          <w:color w:val="000000" w:themeColor="text1"/>
        </w:rPr>
        <w:tab/>
        <w:t xml:space="preserve">Dolby </w:t>
      </w:r>
      <w:r w:rsidRPr="004564AF">
        <w:rPr>
          <w:rStyle w:val="meta-value"/>
          <w:rFonts w:asciiTheme="majorHAnsi" w:hAnsiTheme="majorHAnsi"/>
          <w:color w:val="000000" w:themeColor="text1"/>
        </w:rPr>
        <w:t>Digital 2.0 Stereo</w:t>
      </w:r>
    </w:p>
    <w:p w:rsidR="00E6402F" w:rsidRPr="004564AF" w:rsidRDefault="00E6402F" w:rsidP="00E6402F">
      <w:pPr>
        <w:pStyle w:val="NoSpacing"/>
        <w:rPr>
          <w:rFonts w:asciiTheme="majorHAnsi" w:hAnsiTheme="majorHAnsi"/>
          <w:color w:val="000000" w:themeColor="text1"/>
        </w:rPr>
      </w:pPr>
      <w:r w:rsidRPr="004564AF">
        <w:rPr>
          <w:rFonts w:asciiTheme="majorHAnsi" w:hAnsiTheme="majorHAnsi"/>
          <w:color w:val="000000" w:themeColor="text1"/>
        </w:rPr>
        <w:t xml:space="preserve">Genre: </w:t>
      </w:r>
      <w:r w:rsidRPr="004564AF">
        <w:rPr>
          <w:rFonts w:asciiTheme="majorHAnsi" w:hAnsiTheme="majorHAnsi"/>
          <w:color w:val="000000" w:themeColor="text1"/>
        </w:rPr>
        <w:tab/>
      </w:r>
      <w:r w:rsidRPr="004564AF">
        <w:rPr>
          <w:rFonts w:asciiTheme="majorHAnsi" w:hAnsiTheme="majorHAnsi"/>
          <w:color w:val="000000" w:themeColor="text1"/>
        </w:rPr>
        <w:tab/>
      </w:r>
      <w:r>
        <w:rPr>
          <w:rFonts w:asciiTheme="majorHAnsi" w:hAnsiTheme="majorHAnsi"/>
          <w:color w:val="000000" w:themeColor="text1"/>
        </w:rPr>
        <w:tab/>
      </w:r>
      <w:r w:rsidR="00465B2D">
        <w:rPr>
          <w:rFonts w:asciiTheme="majorHAnsi" w:hAnsiTheme="majorHAnsi"/>
          <w:color w:val="000000" w:themeColor="text1"/>
        </w:rPr>
        <w:t>Action</w:t>
      </w:r>
      <w:r w:rsidR="00472174">
        <w:rPr>
          <w:rFonts w:asciiTheme="majorHAnsi" w:hAnsiTheme="majorHAnsi"/>
          <w:color w:val="000000" w:themeColor="text1"/>
        </w:rPr>
        <w:t>/Thriller</w:t>
      </w:r>
    </w:p>
    <w:p w:rsidR="00E6402F" w:rsidRDefault="00E6402F" w:rsidP="00E6402F">
      <w:pPr>
        <w:pStyle w:val="NoSpacing"/>
        <w:rPr>
          <w:rFonts w:ascii="Cambria" w:hAnsi="Cambria" w:cs="Arial"/>
          <w:sz w:val="24"/>
          <w:szCs w:val="24"/>
        </w:rPr>
      </w:pPr>
    </w:p>
    <w:p w:rsidR="00E6402F" w:rsidRDefault="00E6402F" w:rsidP="00E6402F">
      <w:pPr>
        <w:pStyle w:val="NoSpacing"/>
        <w:rPr>
          <w:rFonts w:asciiTheme="majorHAnsi" w:hAnsiTheme="majorHAnsi"/>
        </w:rPr>
      </w:pPr>
      <w:r w:rsidRPr="00B80859">
        <w:rPr>
          <w:rFonts w:ascii="Cambria" w:hAnsi="Cambria"/>
          <w:b/>
          <w:bCs/>
          <w:u w:val="single"/>
        </w:rPr>
        <w:t xml:space="preserve">About </w:t>
      </w:r>
      <w:proofErr w:type="spellStart"/>
      <w:r w:rsidRPr="00B80859">
        <w:rPr>
          <w:rFonts w:ascii="Cambria" w:hAnsi="Cambria"/>
          <w:b/>
          <w:bCs/>
          <w:u w:val="single"/>
        </w:rPr>
        <w:t>Tribeca</w:t>
      </w:r>
      <w:proofErr w:type="spellEnd"/>
      <w:r w:rsidRPr="00B80859">
        <w:rPr>
          <w:rFonts w:ascii="Cambria" w:hAnsi="Cambria"/>
          <w:b/>
          <w:bCs/>
          <w:u w:val="single"/>
        </w:rPr>
        <w:t xml:space="preserve"> Film</w:t>
      </w:r>
      <w:r w:rsidRPr="00B80859">
        <w:rPr>
          <w:rFonts w:ascii="Cambria" w:hAnsi="Cambria"/>
        </w:rPr>
        <w:br/>
      </w:r>
      <w:proofErr w:type="spellStart"/>
      <w:r w:rsidRPr="00EA5372">
        <w:rPr>
          <w:rFonts w:asciiTheme="majorHAnsi" w:hAnsiTheme="majorHAnsi"/>
        </w:rPr>
        <w:t>Tribeca</w:t>
      </w:r>
      <w:proofErr w:type="spellEnd"/>
      <w:r w:rsidRPr="00EA5372">
        <w:rPr>
          <w:rFonts w:asciiTheme="majorHAnsi" w:hAnsiTheme="majorHAnsi"/>
        </w:rPr>
        <w:t xml:space="preserve"> Film is a comprehensive distribution label dedicated to acquiring and marketing independent films across multiple platforms, including video-on-demand, theatrical and home video.  It is an initiative from </w:t>
      </w:r>
      <w:proofErr w:type="spellStart"/>
      <w:r w:rsidRPr="00EA5372">
        <w:rPr>
          <w:rFonts w:asciiTheme="majorHAnsi" w:hAnsiTheme="majorHAnsi"/>
        </w:rPr>
        <w:t>Tribeca</w:t>
      </w:r>
      <w:proofErr w:type="spellEnd"/>
      <w:r w:rsidRPr="00EA5372">
        <w:rPr>
          <w:rFonts w:asciiTheme="majorHAnsi" w:hAnsiTheme="majorHAnsi"/>
        </w:rPr>
        <w:t xml:space="preserve"> Enterprises designed to provide new platforms for how film can be experienced, while supporting filmmakers and introducing audiences to films they might not otherwise see. American Express continues its support of </w:t>
      </w:r>
      <w:proofErr w:type="spellStart"/>
      <w:r w:rsidRPr="00EA5372">
        <w:rPr>
          <w:rFonts w:asciiTheme="majorHAnsi" w:hAnsiTheme="majorHAnsi"/>
        </w:rPr>
        <w:t>Tribeca</w:t>
      </w:r>
      <w:proofErr w:type="spellEnd"/>
      <w:r w:rsidRPr="00EA5372">
        <w:rPr>
          <w:rFonts w:asciiTheme="majorHAnsi" w:hAnsiTheme="majorHAnsi"/>
        </w:rPr>
        <w:t xml:space="preserve"> and the independent film community by serving as the Founding Partner of </w:t>
      </w:r>
      <w:proofErr w:type="spellStart"/>
      <w:r w:rsidRPr="00EA5372">
        <w:rPr>
          <w:rFonts w:asciiTheme="majorHAnsi" w:hAnsiTheme="majorHAnsi"/>
        </w:rPr>
        <w:t>Tribeca</w:t>
      </w:r>
      <w:proofErr w:type="spellEnd"/>
      <w:r w:rsidRPr="00EA5372">
        <w:rPr>
          <w:rFonts w:asciiTheme="majorHAnsi" w:hAnsiTheme="majorHAnsi"/>
        </w:rPr>
        <w:t xml:space="preserve"> Film.</w:t>
      </w:r>
    </w:p>
    <w:p w:rsidR="00E6402F" w:rsidRPr="00B80859" w:rsidRDefault="00E6402F" w:rsidP="00E6402F">
      <w:pPr>
        <w:pStyle w:val="NoSpacing"/>
        <w:rPr>
          <w:rFonts w:ascii="Cambria" w:hAnsi="Cambria"/>
        </w:rPr>
      </w:pPr>
    </w:p>
    <w:p w:rsidR="00E6402F" w:rsidRPr="003A47A3" w:rsidRDefault="00E6402F" w:rsidP="00E6402F">
      <w:pPr>
        <w:pStyle w:val="NoSpacing"/>
        <w:rPr>
          <w:rFonts w:ascii="Cambria" w:hAnsi="Cambria"/>
          <w:b/>
          <w:sz w:val="24"/>
          <w:szCs w:val="24"/>
          <w:u w:val="single"/>
        </w:rPr>
      </w:pPr>
      <w:r w:rsidRPr="003A47A3">
        <w:rPr>
          <w:rFonts w:ascii="Cambria" w:hAnsi="Cambria"/>
          <w:b/>
          <w:sz w:val="24"/>
          <w:szCs w:val="24"/>
          <w:u w:val="single"/>
        </w:rPr>
        <w:t>About New Video</w:t>
      </w:r>
    </w:p>
    <w:p w:rsidR="00E6402F" w:rsidRPr="00E8773D" w:rsidRDefault="00E6402F" w:rsidP="00E6402F">
      <w:pPr>
        <w:pStyle w:val="NormalWeb"/>
        <w:spacing w:before="0" w:beforeAutospacing="0" w:after="0" w:afterAutospacing="0"/>
        <w:rPr>
          <w:rFonts w:asciiTheme="majorHAnsi" w:hAnsiTheme="majorHAnsi"/>
          <w:sz w:val="22"/>
          <w:szCs w:val="22"/>
        </w:rPr>
      </w:pPr>
      <w:r w:rsidRPr="00E8773D">
        <w:rPr>
          <w:rFonts w:asciiTheme="majorHAnsi" w:hAnsiTheme="majorHAnsi"/>
          <w:sz w:val="22"/>
          <w:szCs w:val="22"/>
        </w:rPr>
        <w:t>Celebrating its 20</w:t>
      </w:r>
      <w:r w:rsidRPr="00E8773D">
        <w:rPr>
          <w:rFonts w:asciiTheme="majorHAnsi" w:hAnsiTheme="majorHAnsi"/>
          <w:sz w:val="22"/>
          <w:szCs w:val="22"/>
          <w:vertAlign w:val="superscript"/>
        </w:rPr>
        <w:t>th</w:t>
      </w:r>
      <w:r w:rsidRPr="00E8773D">
        <w:rPr>
          <w:rFonts w:asciiTheme="majorHAnsi" w:hAnsiTheme="majorHAnsi"/>
          <w:sz w:val="22"/>
          <w:szCs w:val="22"/>
        </w:rPr>
        <w:t xml:space="preserve"> anniversary in 2011, New Video is a leading entertainment distributor and the largest </w:t>
      </w:r>
      <w:r>
        <w:rPr>
          <w:rFonts w:asciiTheme="majorHAnsi" w:hAnsiTheme="majorHAnsi"/>
          <w:sz w:val="22"/>
          <w:szCs w:val="22"/>
        </w:rPr>
        <w:t xml:space="preserve">digital aggregator of independent </w:t>
      </w:r>
      <w:r w:rsidRPr="00E8773D">
        <w:rPr>
          <w:rFonts w:asciiTheme="majorHAnsi" w:hAnsiTheme="majorHAnsi"/>
          <w:sz w:val="22"/>
          <w:szCs w:val="22"/>
        </w:rPr>
        <w:t xml:space="preserve">content worldwide. Headquartered in New York City, with an international presence in 45 territories, the company delivers feature films, TV programs and web originals via digital download, streaming media, video-on-demand, </w:t>
      </w:r>
      <w:proofErr w:type="spellStart"/>
      <w:r w:rsidRPr="00E8773D">
        <w:rPr>
          <w:rFonts w:asciiTheme="majorHAnsi" w:hAnsiTheme="majorHAnsi"/>
          <w:sz w:val="22"/>
          <w:szCs w:val="22"/>
        </w:rPr>
        <w:t>Blu</w:t>
      </w:r>
      <w:proofErr w:type="spellEnd"/>
      <w:r w:rsidRPr="00E8773D">
        <w:rPr>
          <w:rFonts w:asciiTheme="majorHAnsi" w:hAnsiTheme="majorHAnsi"/>
          <w:sz w:val="22"/>
          <w:szCs w:val="22"/>
        </w:rPr>
        <w:t>-ray and DVD, and theatrical release. New Video streamlines the distribution and marketing process for filmmakers, producers and brand partners to bring a wide variety of fresh content to new audiences. The company’s library includes original TV series and movies from A+E</w:t>
      </w:r>
      <w:r w:rsidRPr="00E8773D">
        <w:rPr>
          <w:rFonts w:asciiTheme="majorHAnsi" w:hAnsiTheme="majorHAnsi"/>
          <w:sz w:val="22"/>
          <w:szCs w:val="22"/>
          <w:vertAlign w:val="superscript"/>
        </w:rPr>
        <w:t>®</w:t>
      </w:r>
      <w:r w:rsidRPr="00E8773D">
        <w:rPr>
          <w:rFonts w:asciiTheme="majorHAnsi" w:hAnsiTheme="majorHAnsi"/>
          <w:sz w:val="22"/>
          <w:szCs w:val="22"/>
        </w:rPr>
        <w:t xml:space="preserve"> Home Entertainment, HISTORY™, and Lifetime</w:t>
      </w:r>
      <w:r w:rsidRPr="00E8773D">
        <w:rPr>
          <w:rFonts w:asciiTheme="majorHAnsi" w:hAnsiTheme="majorHAnsi"/>
          <w:sz w:val="22"/>
          <w:szCs w:val="22"/>
          <w:vertAlign w:val="superscript"/>
        </w:rPr>
        <w:t>®</w:t>
      </w:r>
      <w:r w:rsidRPr="00E8773D">
        <w:rPr>
          <w:rFonts w:asciiTheme="majorHAnsi" w:hAnsiTheme="majorHAnsi"/>
          <w:sz w:val="22"/>
          <w:szCs w:val="22"/>
        </w:rPr>
        <w:t>, unforgettable games and trophy sets from Major League Baseball</w:t>
      </w:r>
      <w:r w:rsidRPr="00E8773D">
        <w:rPr>
          <w:rFonts w:asciiTheme="majorHAnsi" w:hAnsiTheme="majorHAnsi"/>
          <w:sz w:val="22"/>
          <w:szCs w:val="22"/>
          <w:vertAlign w:val="superscript"/>
        </w:rPr>
        <w:t>®</w:t>
      </w:r>
      <w:r w:rsidRPr="00E8773D">
        <w:rPr>
          <w:rFonts w:asciiTheme="majorHAnsi" w:hAnsiTheme="majorHAnsi"/>
          <w:sz w:val="22"/>
          <w:szCs w:val="22"/>
        </w:rPr>
        <w:t>, storybook treasures from Scholastic</w:t>
      </w:r>
      <w:r w:rsidRPr="00E8773D">
        <w:rPr>
          <w:rFonts w:asciiTheme="majorHAnsi" w:hAnsiTheme="majorHAnsi"/>
          <w:sz w:val="22"/>
          <w:szCs w:val="22"/>
          <w:vertAlign w:val="superscript"/>
        </w:rPr>
        <w:t>®</w:t>
      </w:r>
      <w:r w:rsidRPr="00E8773D">
        <w:rPr>
          <w:rFonts w:asciiTheme="majorHAnsi" w:hAnsiTheme="majorHAnsi"/>
          <w:sz w:val="22"/>
          <w:szCs w:val="22"/>
        </w:rPr>
        <w:t xml:space="preserve">, award-winning documentaries from </w:t>
      </w:r>
      <w:proofErr w:type="spellStart"/>
      <w:r w:rsidRPr="00E8773D">
        <w:rPr>
          <w:rFonts w:asciiTheme="majorHAnsi" w:hAnsiTheme="majorHAnsi"/>
          <w:sz w:val="22"/>
          <w:szCs w:val="22"/>
        </w:rPr>
        <w:t>Docurama</w:t>
      </w:r>
      <w:proofErr w:type="spellEnd"/>
      <w:r w:rsidRPr="00E8773D">
        <w:rPr>
          <w:rFonts w:asciiTheme="majorHAnsi" w:hAnsiTheme="majorHAnsi"/>
          <w:sz w:val="22"/>
          <w:szCs w:val="22"/>
        </w:rPr>
        <w:t xml:space="preserve"> Films</w:t>
      </w:r>
      <w:r w:rsidRPr="00E8773D">
        <w:rPr>
          <w:rFonts w:asciiTheme="majorHAnsi" w:hAnsiTheme="majorHAnsi"/>
          <w:sz w:val="22"/>
          <w:szCs w:val="22"/>
          <w:vertAlign w:val="superscript"/>
        </w:rPr>
        <w:t>®</w:t>
      </w:r>
      <w:r w:rsidRPr="00E8773D">
        <w:rPr>
          <w:rFonts w:asciiTheme="majorHAnsi" w:hAnsiTheme="majorHAnsi"/>
          <w:sz w:val="22"/>
          <w:szCs w:val="22"/>
        </w:rPr>
        <w:t xml:space="preserve">, </w:t>
      </w:r>
      <w:proofErr w:type="spellStart"/>
      <w:r w:rsidRPr="00E8773D">
        <w:rPr>
          <w:rFonts w:asciiTheme="majorHAnsi" w:hAnsiTheme="majorHAnsi"/>
          <w:sz w:val="22"/>
          <w:szCs w:val="22"/>
        </w:rPr>
        <w:t>Arthouse</w:t>
      </w:r>
      <w:proofErr w:type="spellEnd"/>
      <w:r w:rsidRPr="00E8773D">
        <w:rPr>
          <w:rFonts w:asciiTheme="majorHAnsi" w:hAnsiTheme="majorHAnsi"/>
          <w:sz w:val="22"/>
          <w:szCs w:val="22"/>
        </w:rPr>
        <w:t xml:space="preserve"> Films, and </w:t>
      </w:r>
      <w:proofErr w:type="spellStart"/>
      <w:r w:rsidRPr="00E8773D">
        <w:rPr>
          <w:rFonts w:asciiTheme="majorHAnsi" w:hAnsiTheme="majorHAnsi"/>
          <w:sz w:val="22"/>
          <w:szCs w:val="22"/>
        </w:rPr>
        <w:t>Plexifilm</w:t>
      </w:r>
      <w:proofErr w:type="spellEnd"/>
      <w:r w:rsidRPr="00E8773D">
        <w:rPr>
          <w:rFonts w:asciiTheme="majorHAnsi" w:hAnsiTheme="majorHAnsi"/>
          <w:sz w:val="22"/>
          <w:szCs w:val="22"/>
        </w:rPr>
        <w:t>, next-gen indies and web hits from Flatiron Film Company</w:t>
      </w:r>
      <w:r w:rsidRPr="00E8773D">
        <w:rPr>
          <w:rFonts w:asciiTheme="majorHAnsi" w:hAnsiTheme="majorHAnsi"/>
          <w:sz w:val="22"/>
          <w:szCs w:val="22"/>
          <w:vertAlign w:val="superscript"/>
        </w:rPr>
        <w:t>®</w:t>
      </w:r>
      <w:r w:rsidRPr="00E8773D">
        <w:rPr>
          <w:rFonts w:asciiTheme="majorHAnsi" w:hAnsiTheme="majorHAnsi"/>
          <w:sz w:val="22"/>
          <w:szCs w:val="22"/>
        </w:rPr>
        <w:t xml:space="preserve">, the best in Chinese cinema from China Lion, and festival picks from </w:t>
      </w:r>
      <w:proofErr w:type="spellStart"/>
      <w:r w:rsidRPr="00E8773D">
        <w:rPr>
          <w:rFonts w:asciiTheme="majorHAnsi" w:hAnsiTheme="majorHAnsi"/>
          <w:sz w:val="22"/>
          <w:szCs w:val="22"/>
        </w:rPr>
        <w:t>Tribeca</w:t>
      </w:r>
      <w:proofErr w:type="spellEnd"/>
      <w:r w:rsidRPr="00E8773D">
        <w:rPr>
          <w:rFonts w:asciiTheme="majorHAnsi" w:hAnsiTheme="majorHAnsi"/>
          <w:sz w:val="22"/>
          <w:szCs w:val="22"/>
        </w:rPr>
        <w:t xml:space="preserve"> Film. New Video is proud to distribute the 2011 Oscar</w:t>
      </w:r>
      <w:r w:rsidRPr="00E8773D">
        <w:rPr>
          <w:rFonts w:asciiTheme="majorHAnsi" w:hAnsiTheme="majorHAnsi"/>
          <w:sz w:val="22"/>
          <w:szCs w:val="22"/>
          <w:vertAlign w:val="superscript"/>
        </w:rPr>
        <w:t>®</w:t>
      </w:r>
      <w:r w:rsidRPr="00E8773D">
        <w:rPr>
          <w:rFonts w:asciiTheme="majorHAnsi" w:hAnsiTheme="majorHAnsi"/>
          <w:sz w:val="22"/>
          <w:szCs w:val="22"/>
        </w:rPr>
        <w:t xml:space="preserve">-nominated films </w:t>
      </w:r>
      <w:proofErr w:type="spellStart"/>
      <w:r w:rsidRPr="00E8773D">
        <w:rPr>
          <w:rStyle w:val="Emphasis"/>
          <w:rFonts w:asciiTheme="majorHAnsi" w:eastAsia="Calibri" w:hAnsiTheme="majorHAnsi"/>
          <w:sz w:val="22"/>
          <w:szCs w:val="22"/>
        </w:rPr>
        <w:t>Gasland</w:t>
      </w:r>
      <w:proofErr w:type="spellEnd"/>
      <w:r w:rsidRPr="00E8773D">
        <w:rPr>
          <w:rStyle w:val="Emphasis"/>
          <w:rFonts w:asciiTheme="majorHAnsi" w:eastAsia="Calibri" w:hAnsiTheme="majorHAnsi"/>
          <w:sz w:val="22"/>
          <w:szCs w:val="22"/>
        </w:rPr>
        <w:t>, Waste Land</w:t>
      </w:r>
      <w:r w:rsidRPr="00E8773D">
        <w:rPr>
          <w:rFonts w:asciiTheme="majorHAnsi" w:hAnsiTheme="majorHAnsi"/>
          <w:sz w:val="22"/>
          <w:szCs w:val="22"/>
        </w:rPr>
        <w:t xml:space="preserve"> and, on digital, </w:t>
      </w:r>
      <w:proofErr w:type="spellStart"/>
      <w:r w:rsidRPr="00E8773D">
        <w:rPr>
          <w:rStyle w:val="Emphasis"/>
          <w:rFonts w:asciiTheme="majorHAnsi" w:eastAsia="Calibri" w:hAnsiTheme="majorHAnsi"/>
          <w:sz w:val="22"/>
          <w:szCs w:val="22"/>
        </w:rPr>
        <w:t>Restrepo</w:t>
      </w:r>
      <w:proofErr w:type="spellEnd"/>
      <w:r w:rsidRPr="00E8773D">
        <w:rPr>
          <w:rFonts w:asciiTheme="majorHAnsi" w:hAnsiTheme="majorHAnsi"/>
          <w:sz w:val="22"/>
          <w:szCs w:val="22"/>
        </w:rPr>
        <w:t>.</w:t>
      </w:r>
    </w:p>
    <w:p w:rsidR="00E6402F" w:rsidRDefault="006E6539" w:rsidP="00E6402F">
      <w:pPr>
        <w:pStyle w:val="NoSpacing"/>
        <w:rPr>
          <w:rFonts w:ascii="Cambria" w:hAnsi="Cambria"/>
          <w:sz w:val="24"/>
          <w:szCs w:val="24"/>
        </w:rPr>
      </w:pPr>
      <w:hyperlink r:id="rId8" w:history="1">
        <w:r w:rsidR="00E6402F" w:rsidRPr="00F8437D">
          <w:rPr>
            <w:rStyle w:val="Hyperlink"/>
            <w:rFonts w:ascii="Cambria" w:hAnsi="Cambria"/>
            <w:sz w:val="24"/>
            <w:szCs w:val="24"/>
          </w:rPr>
          <w:t>www.newvideo.com</w:t>
        </w:r>
      </w:hyperlink>
      <w:r w:rsidR="00E6402F" w:rsidRPr="00F8437D">
        <w:rPr>
          <w:rFonts w:ascii="Cambria" w:hAnsi="Cambria"/>
          <w:sz w:val="24"/>
          <w:szCs w:val="24"/>
        </w:rPr>
        <w:t>.</w:t>
      </w:r>
    </w:p>
    <w:p w:rsidR="00E6402F" w:rsidRPr="00F8437D" w:rsidRDefault="00E6402F" w:rsidP="00E6402F">
      <w:pPr>
        <w:pStyle w:val="NoSpacing"/>
        <w:rPr>
          <w:rFonts w:ascii="Cambria" w:hAnsi="Cambria"/>
          <w:sz w:val="24"/>
          <w:szCs w:val="24"/>
        </w:rPr>
      </w:pPr>
    </w:p>
    <w:p w:rsidR="00E6402F" w:rsidRPr="00C66E5B" w:rsidRDefault="00E6402F" w:rsidP="00E6402F">
      <w:pPr>
        <w:pStyle w:val="NoSpacing"/>
        <w:rPr>
          <w:rFonts w:asciiTheme="majorHAnsi" w:hAnsiTheme="majorHAnsi"/>
          <w:b/>
        </w:rPr>
      </w:pPr>
      <w:r w:rsidRPr="00C66E5B">
        <w:rPr>
          <w:rFonts w:asciiTheme="majorHAnsi" w:hAnsiTheme="majorHAnsi"/>
          <w:b/>
        </w:rPr>
        <w:t>For more information, please contact:</w:t>
      </w:r>
    </w:p>
    <w:p w:rsidR="00E6402F" w:rsidRPr="00C66E5B" w:rsidRDefault="00E6402F" w:rsidP="00E6402F">
      <w:pPr>
        <w:pStyle w:val="NoSpacing"/>
        <w:rPr>
          <w:rFonts w:asciiTheme="majorHAnsi" w:hAnsiTheme="majorHAnsi"/>
        </w:rPr>
      </w:pPr>
      <w:r w:rsidRPr="00C66E5B">
        <w:rPr>
          <w:rFonts w:asciiTheme="majorHAnsi" w:hAnsiTheme="majorHAnsi"/>
        </w:rPr>
        <w:t>Luis Garza; 646-259-4144; lgarza@newvideo.com</w:t>
      </w:r>
    </w:p>
    <w:p w:rsidR="00E6402F" w:rsidRPr="00C66E5B" w:rsidRDefault="00E6402F" w:rsidP="00E6402F">
      <w:pPr>
        <w:spacing w:after="0" w:line="240" w:lineRule="auto"/>
        <w:rPr>
          <w:rFonts w:asciiTheme="majorHAnsi" w:hAnsiTheme="majorHAnsi"/>
        </w:rPr>
      </w:pPr>
    </w:p>
    <w:p w:rsidR="00E6402F" w:rsidRPr="00C66E5B" w:rsidRDefault="00E6402F" w:rsidP="00E6402F">
      <w:pPr>
        <w:spacing w:after="0" w:line="240" w:lineRule="auto"/>
        <w:rPr>
          <w:rFonts w:asciiTheme="majorHAnsi" w:hAnsiTheme="majorHAnsi"/>
        </w:rPr>
      </w:pPr>
      <w:r w:rsidRPr="00C66E5B">
        <w:rPr>
          <w:rFonts w:asciiTheme="majorHAnsi" w:hAnsiTheme="majorHAnsi"/>
        </w:rPr>
        <w:t>For Box Art:</w:t>
      </w:r>
    </w:p>
    <w:p w:rsidR="00277E04" w:rsidRDefault="006E6539">
      <w:hyperlink r:id="rId9" w:history="1">
        <w:r w:rsidR="00465B2D" w:rsidRPr="003650E7">
          <w:rPr>
            <w:rStyle w:val="Hyperlink"/>
          </w:rPr>
          <w:t>http://www.newvideo.com/new-video-digital/essential-killing/</w:t>
        </w:r>
      </w:hyperlink>
    </w:p>
    <w:p w:rsidR="00465B2D" w:rsidRDefault="00465B2D"/>
    <w:sectPr w:rsidR="00465B2D" w:rsidSect="00027C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402F"/>
    <w:rsid w:val="00027CBC"/>
    <w:rsid w:val="000324B9"/>
    <w:rsid w:val="000E582C"/>
    <w:rsid w:val="00137C0A"/>
    <w:rsid w:val="001478F1"/>
    <w:rsid w:val="00184A53"/>
    <w:rsid w:val="001B3153"/>
    <w:rsid w:val="002320E5"/>
    <w:rsid w:val="002717A3"/>
    <w:rsid w:val="002F20BC"/>
    <w:rsid w:val="00326E38"/>
    <w:rsid w:val="003A0779"/>
    <w:rsid w:val="00455646"/>
    <w:rsid w:val="00465B2D"/>
    <w:rsid w:val="00472174"/>
    <w:rsid w:val="004C51AE"/>
    <w:rsid w:val="00510D62"/>
    <w:rsid w:val="006025B0"/>
    <w:rsid w:val="00633911"/>
    <w:rsid w:val="0065085C"/>
    <w:rsid w:val="00677182"/>
    <w:rsid w:val="006826E0"/>
    <w:rsid w:val="006E6539"/>
    <w:rsid w:val="0072190E"/>
    <w:rsid w:val="00793E43"/>
    <w:rsid w:val="008A30DC"/>
    <w:rsid w:val="0090689A"/>
    <w:rsid w:val="00975682"/>
    <w:rsid w:val="00993FD5"/>
    <w:rsid w:val="009D0022"/>
    <w:rsid w:val="009D3EE5"/>
    <w:rsid w:val="00AC7364"/>
    <w:rsid w:val="00BD396A"/>
    <w:rsid w:val="00C26B42"/>
    <w:rsid w:val="00CC29C9"/>
    <w:rsid w:val="00CF72E8"/>
    <w:rsid w:val="00D85387"/>
    <w:rsid w:val="00DC156E"/>
    <w:rsid w:val="00DC4D73"/>
    <w:rsid w:val="00DF656B"/>
    <w:rsid w:val="00E44EAD"/>
    <w:rsid w:val="00E6402F"/>
    <w:rsid w:val="00E92F1C"/>
    <w:rsid w:val="00F706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02F"/>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402F"/>
    <w:pPr>
      <w:spacing w:after="0" w:line="240" w:lineRule="auto"/>
    </w:pPr>
    <w:rPr>
      <w:rFonts w:ascii="Calibri" w:eastAsia="Calibri" w:hAnsi="Calibri" w:cs="Times New Roman"/>
    </w:rPr>
  </w:style>
  <w:style w:type="character" w:customStyle="1" w:styleId="PlainTextChar">
    <w:name w:val="Plain Text Char"/>
    <w:basedOn w:val="DefaultParagraphFont"/>
    <w:link w:val="PlainText"/>
    <w:uiPriority w:val="99"/>
    <w:semiHidden/>
    <w:locked/>
    <w:rsid w:val="00E6402F"/>
    <w:rPr>
      <w:rFonts w:ascii="Arial" w:hAnsi="Arial"/>
      <w:szCs w:val="21"/>
    </w:rPr>
  </w:style>
  <w:style w:type="paragraph" w:styleId="PlainText">
    <w:name w:val="Plain Text"/>
    <w:basedOn w:val="Normal"/>
    <w:link w:val="PlainTextChar"/>
    <w:uiPriority w:val="99"/>
    <w:semiHidden/>
    <w:rsid w:val="00E6402F"/>
    <w:pPr>
      <w:spacing w:after="0" w:line="240" w:lineRule="auto"/>
    </w:pPr>
    <w:rPr>
      <w:rFonts w:ascii="Arial" w:eastAsiaTheme="minorHAnsi" w:hAnsi="Arial" w:cstheme="minorBidi"/>
      <w:szCs w:val="21"/>
    </w:rPr>
  </w:style>
  <w:style w:type="character" w:customStyle="1" w:styleId="PlainTextChar1">
    <w:name w:val="Plain Text Char1"/>
    <w:basedOn w:val="DefaultParagraphFont"/>
    <w:link w:val="PlainText"/>
    <w:uiPriority w:val="99"/>
    <w:semiHidden/>
    <w:rsid w:val="00E6402F"/>
    <w:rPr>
      <w:rFonts w:ascii="Consolas" w:eastAsia="Calibri" w:hAnsi="Consolas" w:cs="Consolas"/>
      <w:sz w:val="21"/>
      <w:szCs w:val="21"/>
    </w:rPr>
  </w:style>
  <w:style w:type="character" w:customStyle="1" w:styleId="meta-value">
    <w:name w:val="meta-value"/>
    <w:basedOn w:val="DefaultParagraphFont"/>
    <w:rsid w:val="00E6402F"/>
  </w:style>
  <w:style w:type="character" w:styleId="Hyperlink">
    <w:name w:val="Hyperlink"/>
    <w:basedOn w:val="DefaultParagraphFont"/>
    <w:unhideWhenUsed/>
    <w:rsid w:val="00E6402F"/>
    <w:rPr>
      <w:color w:val="0000FF"/>
      <w:u w:val="single"/>
    </w:rPr>
  </w:style>
  <w:style w:type="paragraph" w:styleId="NormalWeb">
    <w:name w:val="Normal (Web)"/>
    <w:basedOn w:val="Normal"/>
    <w:uiPriority w:val="99"/>
    <w:unhideWhenUsed/>
    <w:rsid w:val="00E6402F"/>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E6402F"/>
    <w:rPr>
      <w:i/>
      <w:iCs/>
    </w:rPr>
  </w:style>
  <w:style w:type="paragraph" w:styleId="BalloonText">
    <w:name w:val="Balloon Text"/>
    <w:basedOn w:val="Normal"/>
    <w:link w:val="BalloonTextChar"/>
    <w:uiPriority w:val="99"/>
    <w:semiHidden/>
    <w:unhideWhenUsed/>
    <w:rsid w:val="00E640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02F"/>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9975284">
      <w:bodyDiv w:val="1"/>
      <w:marLeft w:val="0"/>
      <w:marRight w:val="0"/>
      <w:marTop w:val="0"/>
      <w:marBottom w:val="0"/>
      <w:divBdr>
        <w:top w:val="none" w:sz="0" w:space="0" w:color="auto"/>
        <w:left w:val="none" w:sz="0" w:space="0" w:color="auto"/>
        <w:bottom w:val="none" w:sz="0" w:space="0" w:color="auto"/>
        <w:right w:val="none" w:sz="0" w:space="0" w:color="auto"/>
      </w:divBdr>
    </w:div>
    <w:div w:id="107886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newvideo.com"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www.newvideo.com/new-video-digital/essential-ki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3</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Garza</dc:creator>
  <cp:lastModifiedBy>Luis Garza</cp:lastModifiedBy>
  <cp:revision>42</cp:revision>
  <dcterms:created xsi:type="dcterms:W3CDTF">2011-12-13T20:51:00Z</dcterms:created>
  <dcterms:modified xsi:type="dcterms:W3CDTF">2011-12-16T14:49:00Z</dcterms:modified>
</cp:coreProperties>
</file>