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EA2" w:rsidRPr="00672BEB" w:rsidRDefault="00C05EA2" w:rsidP="00C05EA2">
      <w:pPr>
        <w:pStyle w:val="PlainText"/>
        <w:rPr>
          <w:rFonts w:ascii="Calibri" w:hAnsi="Calibri" w:cs="Arial"/>
          <w:b/>
          <w:bCs/>
          <w:sz w:val="24"/>
          <w:szCs w:val="24"/>
        </w:rPr>
      </w:pPr>
      <w:r w:rsidRPr="00672BEB">
        <w:rPr>
          <w:rFonts w:ascii="Calibri" w:hAnsi="Calibri" w:cs="Arial"/>
          <w:b/>
          <w:bCs/>
          <w:sz w:val="24"/>
          <w:szCs w:val="24"/>
        </w:rPr>
        <w:t>FOR IMMEDIATE RELEASE</w:t>
      </w:r>
    </w:p>
    <w:p w:rsidR="00C05EA2" w:rsidRPr="00672BEB" w:rsidRDefault="00C05EA2" w:rsidP="00C05EA2">
      <w:pPr>
        <w:pStyle w:val="PlainText"/>
        <w:rPr>
          <w:rFonts w:ascii="Calibri" w:hAnsi="Calibri" w:cs="Arial"/>
          <w:bCs/>
          <w:szCs w:val="22"/>
        </w:rPr>
      </w:pPr>
    </w:p>
    <w:p w:rsidR="00C05EA2" w:rsidRDefault="00C05EA2" w:rsidP="00C05EA2">
      <w:pPr>
        <w:rPr>
          <w:sz w:val="24"/>
          <w:szCs w:val="24"/>
        </w:rPr>
      </w:pPr>
      <w:r>
        <w:rPr>
          <w:rFonts w:cs="Arial"/>
          <w:b/>
          <w:noProof/>
        </w:rPr>
        <w:drawing>
          <wp:inline distT="0" distB="0" distL="0" distR="0">
            <wp:extent cx="1876425" cy="609600"/>
            <wp:effectExtent l="19050" t="0" r="9525" b="0"/>
            <wp:docPr id="1"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5" cstate="print"/>
                    <a:srcRect/>
                    <a:stretch>
                      <a:fillRect/>
                    </a:stretch>
                  </pic:blipFill>
                  <pic:spPr bwMode="auto">
                    <a:xfrm>
                      <a:off x="0" y="0"/>
                      <a:ext cx="1876425" cy="609600"/>
                    </a:xfrm>
                    <a:prstGeom prst="rect">
                      <a:avLst/>
                    </a:prstGeom>
                    <a:noFill/>
                    <a:ln w="9525">
                      <a:noFill/>
                      <a:miter lim="800000"/>
                      <a:headEnd/>
                      <a:tailEnd/>
                    </a:ln>
                  </pic:spPr>
                </pic:pic>
              </a:graphicData>
            </a:graphic>
          </wp:inline>
        </w:drawing>
      </w:r>
    </w:p>
    <w:p w:rsidR="00574F7F" w:rsidRDefault="00574F7F" w:rsidP="00CC4FB7">
      <w:pPr>
        <w:pStyle w:val="NoSpacing"/>
        <w:jc w:val="center"/>
        <w:rPr>
          <w:b/>
          <w:sz w:val="26"/>
          <w:szCs w:val="26"/>
        </w:rPr>
      </w:pPr>
      <w:r w:rsidRPr="00CC4FB7">
        <w:rPr>
          <w:b/>
          <w:sz w:val="26"/>
          <w:szCs w:val="26"/>
        </w:rPr>
        <w:t xml:space="preserve">CULINARY COMEDY, “TODAY’S SPECIAL,” RELEASES </w:t>
      </w:r>
      <w:r w:rsidR="00CC4FB7" w:rsidRPr="00CC4FB7">
        <w:rPr>
          <w:b/>
          <w:sz w:val="26"/>
          <w:szCs w:val="26"/>
        </w:rPr>
        <w:t xml:space="preserve">JANUARY 24 </w:t>
      </w:r>
      <w:r w:rsidRPr="00CC4FB7">
        <w:rPr>
          <w:b/>
          <w:sz w:val="26"/>
          <w:szCs w:val="26"/>
        </w:rPr>
        <w:t>ON VOD, DIGITAL AND DVD</w:t>
      </w:r>
    </w:p>
    <w:p w:rsidR="00CC4FB7" w:rsidRPr="00CC4FB7" w:rsidRDefault="00CC4FB7" w:rsidP="00CC4FB7">
      <w:pPr>
        <w:pStyle w:val="NoSpacing"/>
        <w:jc w:val="center"/>
        <w:rPr>
          <w:b/>
          <w:sz w:val="26"/>
          <w:szCs w:val="26"/>
        </w:rPr>
      </w:pPr>
    </w:p>
    <w:p w:rsidR="00574F7F" w:rsidRPr="00312E3C" w:rsidRDefault="00713174" w:rsidP="00AB5B2C">
      <w:pPr>
        <w:pStyle w:val="NoSpacing"/>
        <w:jc w:val="center"/>
        <w:rPr>
          <w:b/>
          <w:sz w:val="26"/>
          <w:szCs w:val="26"/>
        </w:rPr>
      </w:pPr>
      <w:proofErr w:type="spellStart"/>
      <w:r w:rsidRPr="00312E3C">
        <w:rPr>
          <w:b/>
          <w:sz w:val="26"/>
          <w:szCs w:val="26"/>
        </w:rPr>
        <w:t>Aasif</w:t>
      </w:r>
      <w:proofErr w:type="spellEnd"/>
      <w:r w:rsidRPr="00312E3C">
        <w:rPr>
          <w:b/>
          <w:sz w:val="26"/>
          <w:szCs w:val="26"/>
        </w:rPr>
        <w:t xml:space="preserve"> </w:t>
      </w:r>
      <w:proofErr w:type="spellStart"/>
      <w:r w:rsidRPr="00312E3C">
        <w:rPr>
          <w:b/>
          <w:sz w:val="26"/>
          <w:szCs w:val="26"/>
        </w:rPr>
        <w:t>Mandvi</w:t>
      </w:r>
      <w:proofErr w:type="spellEnd"/>
      <w:r w:rsidR="00AB5B2C">
        <w:rPr>
          <w:b/>
          <w:sz w:val="26"/>
          <w:szCs w:val="26"/>
        </w:rPr>
        <w:t xml:space="preserve"> </w:t>
      </w:r>
      <w:r w:rsidRPr="00312E3C">
        <w:rPr>
          <w:b/>
          <w:sz w:val="26"/>
          <w:szCs w:val="26"/>
        </w:rPr>
        <w:t>and Cookbook Legend</w:t>
      </w:r>
      <w:r w:rsidR="00E96F1B">
        <w:rPr>
          <w:b/>
          <w:sz w:val="26"/>
          <w:szCs w:val="26"/>
        </w:rPr>
        <w:t xml:space="preserve">, </w:t>
      </w:r>
      <w:proofErr w:type="spellStart"/>
      <w:r w:rsidRPr="00312E3C">
        <w:rPr>
          <w:b/>
          <w:sz w:val="26"/>
          <w:szCs w:val="26"/>
        </w:rPr>
        <w:t>Madhur</w:t>
      </w:r>
      <w:proofErr w:type="spellEnd"/>
      <w:r w:rsidRPr="00312E3C">
        <w:rPr>
          <w:b/>
          <w:sz w:val="26"/>
          <w:szCs w:val="26"/>
        </w:rPr>
        <w:t xml:space="preserve"> Jaffrey</w:t>
      </w:r>
      <w:r w:rsidR="00E96F1B">
        <w:rPr>
          <w:b/>
          <w:sz w:val="26"/>
          <w:szCs w:val="26"/>
        </w:rPr>
        <w:t>, Star in Sweet and Spicy Critics’ Pick</w:t>
      </w:r>
    </w:p>
    <w:p w:rsidR="001A5E00" w:rsidRPr="00312E3C" w:rsidRDefault="001A5E00" w:rsidP="00C05EA2">
      <w:pPr>
        <w:pStyle w:val="NoSpacing"/>
        <w:jc w:val="center"/>
        <w:rPr>
          <w:b/>
          <w:sz w:val="26"/>
          <w:szCs w:val="26"/>
        </w:rPr>
      </w:pPr>
    </w:p>
    <w:p w:rsidR="001A5E00" w:rsidRPr="00312E3C" w:rsidRDefault="001A5E00" w:rsidP="00C05EA2">
      <w:pPr>
        <w:pStyle w:val="NoSpacing"/>
        <w:jc w:val="center"/>
        <w:rPr>
          <w:b/>
          <w:sz w:val="26"/>
          <w:szCs w:val="26"/>
        </w:rPr>
      </w:pPr>
      <w:r w:rsidRPr="00312E3C">
        <w:rPr>
          <w:b/>
          <w:sz w:val="26"/>
          <w:szCs w:val="26"/>
        </w:rPr>
        <w:t xml:space="preserve">Original Score by </w:t>
      </w:r>
      <w:proofErr w:type="spellStart"/>
      <w:r w:rsidRPr="00312E3C">
        <w:rPr>
          <w:b/>
          <w:sz w:val="26"/>
          <w:szCs w:val="26"/>
        </w:rPr>
        <w:t>Stephane</w:t>
      </w:r>
      <w:proofErr w:type="spellEnd"/>
      <w:r w:rsidRPr="00312E3C">
        <w:rPr>
          <w:b/>
          <w:sz w:val="26"/>
          <w:szCs w:val="26"/>
        </w:rPr>
        <w:t xml:space="preserve"> </w:t>
      </w:r>
      <w:proofErr w:type="spellStart"/>
      <w:r w:rsidRPr="00312E3C">
        <w:rPr>
          <w:b/>
          <w:sz w:val="26"/>
          <w:szCs w:val="26"/>
        </w:rPr>
        <w:t>Wrembel</w:t>
      </w:r>
      <w:proofErr w:type="spellEnd"/>
      <w:r w:rsidRPr="00312E3C">
        <w:rPr>
          <w:b/>
          <w:sz w:val="26"/>
          <w:szCs w:val="26"/>
        </w:rPr>
        <w:t xml:space="preserve">, with Original Songs by </w:t>
      </w:r>
      <w:proofErr w:type="spellStart"/>
      <w:r w:rsidRPr="00312E3C">
        <w:rPr>
          <w:b/>
          <w:sz w:val="26"/>
          <w:szCs w:val="26"/>
        </w:rPr>
        <w:t>Gold</w:t>
      </w:r>
      <w:r w:rsidR="00312E3C">
        <w:rPr>
          <w:b/>
          <w:sz w:val="26"/>
          <w:szCs w:val="26"/>
        </w:rPr>
        <w:t>s</w:t>
      </w:r>
      <w:r w:rsidRPr="00312E3C">
        <w:rPr>
          <w:b/>
          <w:sz w:val="26"/>
          <w:szCs w:val="26"/>
        </w:rPr>
        <w:t>pot’s</w:t>
      </w:r>
      <w:proofErr w:type="spellEnd"/>
      <w:r w:rsidRPr="00312E3C">
        <w:rPr>
          <w:b/>
          <w:sz w:val="26"/>
          <w:szCs w:val="26"/>
        </w:rPr>
        <w:t xml:space="preserve"> Siddhartha </w:t>
      </w:r>
      <w:proofErr w:type="spellStart"/>
      <w:r w:rsidRPr="00312E3C">
        <w:rPr>
          <w:b/>
          <w:sz w:val="26"/>
          <w:szCs w:val="26"/>
        </w:rPr>
        <w:t>Khosla</w:t>
      </w:r>
      <w:proofErr w:type="spellEnd"/>
    </w:p>
    <w:p w:rsidR="00C05EA2" w:rsidRDefault="00C05EA2" w:rsidP="00C05EA2">
      <w:pPr>
        <w:pStyle w:val="NoSpacing"/>
        <w:jc w:val="center"/>
        <w:rPr>
          <w:b/>
          <w:sz w:val="24"/>
          <w:szCs w:val="24"/>
        </w:rPr>
      </w:pPr>
    </w:p>
    <w:p w:rsidR="00E96F1B" w:rsidRDefault="00D432B3" w:rsidP="00C05EA2">
      <w:pPr>
        <w:pStyle w:val="NoSpacing"/>
        <w:jc w:val="center"/>
        <w:rPr>
          <w:b/>
          <w:sz w:val="24"/>
          <w:szCs w:val="24"/>
        </w:rPr>
      </w:pPr>
      <w:r>
        <w:rPr>
          <w:b/>
          <w:noProof/>
          <w:sz w:val="24"/>
          <w:szCs w:val="24"/>
        </w:rPr>
        <w:drawing>
          <wp:inline distT="0" distB="0" distL="0" distR="0">
            <wp:extent cx="1814941" cy="2560320"/>
            <wp:effectExtent l="19050" t="0" r="0" b="0"/>
            <wp:docPr id="2" name="Picture 1" descr="Todays Special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days Special DVD-F.jpg"/>
                    <pic:cNvPicPr/>
                  </pic:nvPicPr>
                  <pic:blipFill>
                    <a:blip r:embed="rId6" cstate="print"/>
                    <a:stretch>
                      <a:fillRect/>
                    </a:stretch>
                  </pic:blipFill>
                  <pic:spPr>
                    <a:xfrm>
                      <a:off x="0" y="0"/>
                      <a:ext cx="1814941" cy="2560320"/>
                    </a:xfrm>
                    <a:prstGeom prst="rect">
                      <a:avLst/>
                    </a:prstGeom>
                  </pic:spPr>
                </pic:pic>
              </a:graphicData>
            </a:graphic>
          </wp:inline>
        </w:drawing>
      </w:r>
    </w:p>
    <w:p w:rsidR="00D432B3" w:rsidRPr="00C05EA2" w:rsidRDefault="00D432B3" w:rsidP="00C05EA2">
      <w:pPr>
        <w:pStyle w:val="NoSpacing"/>
        <w:jc w:val="center"/>
        <w:rPr>
          <w:b/>
          <w:sz w:val="24"/>
          <w:szCs w:val="24"/>
        </w:rPr>
      </w:pPr>
    </w:p>
    <w:p w:rsidR="00AB5B2C" w:rsidRDefault="003709BB" w:rsidP="00EB6A97">
      <w:pPr>
        <w:pStyle w:val="NoSpacing"/>
        <w:jc w:val="center"/>
        <w:rPr>
          <w:sz w:val="24"/>
          <w:szCs w:val="24"/>
        </w:rPr>
      </w:pPr>
      <w:proofErr w:type="gramStart"/>
      <w:r w:rsidRPr="00AB5B2C">
        <w:rPr>
          <w:sz w:val="24"/>
          <w:szCs w:val="24"/>
        </w:rPr>
        <w:t xml:space="preserve">“An </w:t>
      </w:r>
      <w:r w:rsidR="00DF001C">
        <w:rPr>
          <w:sz w:val="24"/>
          <w:szCs w:val="24"/>
        </w:rPr>
        <w:t>i</w:t>
      </w:r>
      <w:r w:rsidRPr="00AB5B2C">
        <w:rPr>
          <w:sz w:val="24"/>
          <w:szCs w:val="24"/>
        </w:rPr>
        <w:t>rresistible delight!</w:t>
      </w:r>
      <w:proofErr w:type="gramEnd"/>
      <w:r w:rsidRPr="00AB5B2C">
        <w:rPr>
          <w:sz w:val="24"/>
          <w:szCs w:val="24"/>
        </w:rPr>
        <w:t xml:space="preserve"> Imaginative, warm and witty! </w:t>
      </w:r>
      <w:r w:rsidRPr="00AB5B2C">
        <w:rPr>
          <w:i/>
          <w:sz w:val="24"/>
          <w:szCs w:val="24"/>
        </w:rPr>
        <w:t>Today’s Special</w:t>
      </w:r>
      <w:r w:rsidRPr="008A27D3">
        <w:rPr>
          <w:sz w:val="24"/>
          <w:szCs w:val="24"/>
        </w:rPr>
        <w:t xml:space="preserve"> </w:t>
      </w:r>
      <w:r w:rsidRPr="00AB5B2C">
        <w:rPr>
          <w:sz w:val="24"/>
          <w:szCs w:val="24"/>
        </w:rPr>
        <w:t>is alive with a screen full of captivating characters…A gem of wide appeal, richly deserving of finding an audience.”</w:t>
      </w:r>
      <w:r w:rsidR="00713174" w:rsidRPr="00AB5B2C">
        <w:rPr>
          <w:sz w:val="24"/>
          <w:szCs w:val="24"/>
        </w:rPr>
        <w:t xml:space="preserve"> </w:t>
      </w:r>
    </w:p>
    <w:p w:rsidR="00713174" w:rsidRPr="00AB5B2C" w:rsidRDefault="00713174" w:rsidP="00EB6A97">
      <w:pPr>
        <w:pStyle w:val="NoSpacing"/>
        <w:jc w:val="center"/>
        <w:rPr>
          <w:i/>
          <w:sz w:val="24"/>
          <w:szCs w:val="24"/>
        </w:rPr>
      </w:pPr>
      <w:r w:rsidRPr="00AB5B2C">
        <w:rPr>
          <w:sz w:val="24"/>
          <w:szCs w:val="24"/>
        </w:rPr>
        <w:t xml:space="preserve">– </w:t>
      </w:r>
      <w:r w:rsidRPr="00AB5B2C">
        <w:rPr>
          <w:i/>
          <w:sz w:val="24"/>
          <w:szCs w:val="24"/>
        </w:rPr>
        <w:t>Los Angeles Times</w:t>
      </w:r>
    </w:p>
    <w:p w:rsidR="00EB6A97" w:rsidRPr="00AB5B2C" w:rsidRDefault="00EB6A97" w:rsidP="00EB6A97">
      <w:pPr>
        <w:pStyle w:val="NoSpacing"/>
        <w:jc w:val="center"/>
        <w:rPr>
          <w:i/>
          <w:sz w:val="24"/>
          <w:szCs w:val="24"/>
        </w:rPr>
      </w:pPr>
    </w:p>
    <w:p w:rsidR="0067115D" w:rsidRPr="00AB5B2C" w:rsidRDefault="0067115D" w:rsidP="00EB6A97">
      <w:pPr>
        <w:pStyle w:val="NoSpacing"/>
        <w:jc w:val="center"/>
        <w:rPr>
          <w:i/>
          <w:sz w:val="24"/>
          <w:szCs w:val="24"/>
        </w:rPr>
      </w:pPr>
      <w:r w:rsidRPr="00AB5B2C">
        <w:rPr>
          <w:i/>
          <w:sz w:val="24"/>
          <w:szCs w:val="24"/>
        </w:rPr>
        <w:t>“</w:t>
      </w:r>
      <w:r w:rsidRPr="00AB5B2C">
        <w:rPr>
          <w:sz w:val="24"/>
          <w:szCs w:val="24"/>
        </w:rPr>
        <w:t xml:space="preserve">The film, like a great meal, leaves you wanting more.” </w:t>
      </w:r>
      <w:r w:rsidRPr="00AB5B2C">
        <w:rPr>
          <w:i/>
          <w:sz w:val="24"/>
          <w:szCs w:val="24"/>
        </w:rPr>
        <w:t>The Hollywood Reporter</w:t>
      </w:r>
    </w:p>
    <w:p w:rsidR="00EB6A97" w:rsidRPr="00AB5B2C" w:rsidRDefault="00EB6A97" w:rsidP="00EB6A97">
      <w:pPr>
        <w:pStyle w:val="NoSpacing"/>
        <w:jc w:val="center"/>
        <w:rPr>
          <w:sz w:val="24"/>
          <w:szCs w:val="24"/>
        </w:rPr>
      </w:pPr>
    </w:p>
    <w:p w:rsidR="00713174" w:rsidRPr="00AB5B2C" w:rsidRDefault="00713174" w:rsidP="00EB6A97">
      <w:pPr>
        <w:pStyle w:val="NoSpacing"/>
        <w:jc w:val="center"/>
        <w:rPr>
          <w:i/>
          <w:sz w:val="24"/>
          <w:szCs w:val="24"/>
        </w:rPr>
      </w:pPr>
      <w:r w:rsidRPr="00AB5B2C">
        <w:rPr>
          <w:sz w:val="24"/>
          <w:szCs w:val="24"/>
        </w:rPr>
        <w:t xml:space="preserve">“Not afraid of a little food porn… this is one quietly lovely film.” – </w:t>
      </w:r>
      <w:proofErr w:type="spellStart"/>
      <w:r w:rsidRPr="00AB5B2C">
        <w:rPr>
          <w:i/>
          <w:sz w:val="24"/>
          <w:szCs w:val="24"/>
        </w:rPr>
        <w:t>Epicurious</w:t>
      </w:r>
      <w:proofErr w:type="spellEnd"/>
    </w:p>
    <w:p w:rsidR="00EB6A97" w:rsidRPr="00AB5B2C" w:rsidRDefault="00EB6A97" w:rsidP="00EB6A97">
      <w:pPr>
        <w:pStyle w:val="NoSpacing"/>
        <w:rPr>
          <w:sz w:val="24"/>
          <w:szCs w:val="24"/>
        </w:rPr>
      </w:pPr>
    </w:p>
    <w:p w:rsidR="00713174" w:rsidRPr="00AB5B2C" w:rsidRDefault="00CC4FB7" w:rsidP="00713174">
      <w:pPr>
        <w:rPr>
          <w:sz w:val="24"/>
          <w:szCs w:val="24"/>
        </w:rPr>
      </w:pPr>
      <w:r w:rsidRPr="00ED6E8B">
        <w:rPr>
          <w:i/>
          <w:sz w:val="24"/>
          <w:szCs w:val="24"/>
        </w:rPr>
        <w:t xml:space="preserve">December </w:t>
      </w:r>
      <w:r w:rsidR="00ED6E8B" w:rsidRPr="00ED6E8B">
        <w:rPr>
          <w:i/>
          <w:sz w:val="24"/>
          <w:szCs w:val="24"/>
        </w:rPr>
        <w:t>6, 2011 --</w:t>
      </w:r>
      <w:r w:rsidR="001A5E00" w:rsidRPr="00ED6E8B">
        <w:rPr>
          <w:i/>
          <w:sz w:val="24"/>
          <w:szCs w:val="24"/>
        </w:rPr>
        <w:t xml:space="preserve"> New York, NY --</w:t>
      </w:r>
      <w:r w:rsidR="001A5E00" w:rsidRPr="00AB5B2C">
        <w:rPr>
          <w:sz w:val="24"/>
          <w:szCs w:val="24"/>
        </w:rPr>
        <w:t xml:space="preserve"> </w:t>
      </w:r>
      <w:r w:rsidR="00713174" w:rsidRPr="00AB5B2C">
        <w:rPr>
          <w:sz w:val="24"/>
          <w:szCs w:val="24"/>
        </w:rPr>
        <w:t xml:space="preserve">Written by </w:t>
      </w:r>
      <w:proofErr w:type="spellStart"/>
      <w:r w:rsidR="00713174" w:rsidRPr="00AB5B2C">
        <w:rPr>
          <w:b/>
          <w:sz w:val="24"/>
          <w:szCs w:val="24"/>
        </w:rPr>
        <w:t>Aasif</w:t>
      </w:r>
      <w:proofErr w:type="spellEnd"/>
      <w:r w:rsidR="00713174" w:rsidRPr="00AB5B2C">
        <w:rPr>
          <w:b/>
          <w:sz w:val="24"/>
          <w:szCs w:val="24"/>
        </w:rPr>
        <w:t xml:space="preserve"> </w:t>
      </w:r>
      <w:proofErr w:type="spellStart"/>
      <w:r w:rsidR="00713174" w:rsidRPr="00AB5B2C">
        <w:rPr>
          <w:b/>
          <w:sz w:val="24"/>
          <w:szCs w:val="24"/>
        </w:rPr>
        <w:t>Mandvi</w:t>
      </w:r>
      <w:proofErr w:type="spellEnd"/>
      <w:r w:rsidR="00713174" w:rsidRPr="00AB5B2C">
        <w:rPr>
          <w:sz w:val="24"/>
          <w:szCs w:val="24"/>
        </w:rPr>
        <w:t xml:space="preserve"> (</w:t>
      </w:r>
      <w:r w:rsidR="00713174" w:rsidRPr="00AB5B2C">
        <w:rPr>
          <w:i/>
          <w:sz w:val="24"/>
          <w:szCs w:val="24"/>
        </w:rPr>
        <w:t>The Daily Show with Jon Stewart</w:t>
      </w:r>
      <w:r w:rsidR="00713174" w:rsidRPr="00AB5B2C">
        <w:rPr>
          <w:sz w:val="24"/>
          <w:szCs w:val="24"/>
        </w:rPr>
        <w:t xml:space="preserve">) and </w:t>
      </w:r>
      <w:r w:rsidR="00713174" w:rsidRPr="00AB5B2C">
        <w:rPr>
          <w:b/>
          <w:sz w:val="24"/>
          <w:szCs w:val="24"/>
        </w:rPr>
        <w:t>Jonathan Bines</w:t>
      </w:r>
      <w:r w:rsidR="00713174" w:rsidRPr="00AB5B2C">
        <w:rPr>
          <w:sz w:val="24"/>
          <w:szCs w:val="24"/>
        </w:rPr>
        <w:t xml:space="preserve"> (writer, </w:t>
      </w:r>
      <w:r w:rsidR="00713174" w:rsidRPr="00AB5B2C">
        <w:rPr>
          <w:i/>
          <w:sz w:val="24"/>
          <w:szCs w:val="24"/>
        </w:rPr>
        <w:t>Jimmy Kimmel Live!</w:t>
      </w:r>
      <w:r w:rsidR="00713174" w:rsidRPr="00AB5B2C">
        <w:rPr>
          <w:sz w:val="24"/>
          <w:szCs w:val="24"/>
        </w:rPr>
        <w:t xml:space="preserve">) and starring </w:t>
      </w:r>
      <w:proofErr w:type="spellStart"/>
      <w:r w:rsidR="00713174" w:rsidRPr="00AB5B2C">
        <w:rPr>
          <w:sz w:val="24"/>
          <w:szCs w:val="24"/>
        </w:rPr>
        <w:t>Mandvi</w:t>
      </w:r>
      <w:proofErr w:type="spellEnd"/>
      <w:r w:rsidR="00713174" w:rsidRPr="00AB5B2C">
        <w:rPr>
          <w:sz w:val="24"/>
          <w:szCs w:val="24"/>
        </w:rPr>
        <w:t xml:space="preserve">, </w:t>
      </w:r>
      <w:r w:rsidR="00713174" w:rsidRPr="00AB5B2C">
        <w:rPr>
          <w:b/>
          <w:i/>
          <w:sz w:val="24"/>
          <w:szCs w:val="24"/>
        </w:rPr>
        <w:t>TODAY’S SPECIAL</w:t>
      </w:r>
      <w:r w:rsidR="00713174" w:rsidRPr="00AB5B2C">
        <w:rPr>
          <w:sz w:val="24"/>
          <w:szCs w:val="24"/>
        </w:rPr>
        <w:t xml:space="preserve"> tells the story of </w:t>
      </w:r>
      <w:proofErr w:type="spellStart"/>
      <w:r w:rsidR="00713174" w:rsidRPr="00AB5B2C">
        <w:rPr>
          <w:sz w:val="24"/>
          <w:szCs w:val="24"/>
        </w:rPr>
        <w:t>Sami</w:t>
      </w:r>
      <w:r w:rsidR="00ED6E8B">
        <w:rPr>
          <w:sz w:val="24"/>
          <w:szCs w:val="24"/>
        </w:rPr>
        <w:t>r</w:t>
      </w:r>
      <w:proofErr w:type="spellEnd"/>
      <w:r w:rsidR="00713174" w:rsidRPr="00AB5B2C">
        <w:rPr>
          <w:sz w:val="24"/>
          <w:szCs w:val="24"/>
        </w:rPr>
        <w:t xml:space="preserve">, a </w:t>
      </w:r>
      <w:proofErr w:type="spellStart"/>
      <w:r w:rsidR="00713174" w:rsidRPr="00AB5B2C">
        <w:rPr>
          <w:sz w:val="24"/>
          <w:szCs w:val="24"/>
        </w:rPr>
        <w:t>sous</w:t>
      </w:r>
      <w:proofErr w:type="spellEnd"/>
      <w:r w:rsidR="00713174" w:rsidRPr="00AB5B2C">
        <w:rPr>
          <w:sz w:val="24"/>
          <w:szCs w:val="24"/>
        </w:rPr>
        <w:t xml:space="preserve"> chef who dreams of becoming the head chef at an upscale Manhattan restaurant. When he is passed over for a promotion he impulsively quits and lets his co-worker</w:t>
      </w:r>
      <w:r w:rsidR="00E96F1B" w:rsidRPr="00AB5B2C">
        <w:rPr>
          <w:sz w:val="24"/>
          <w:szCs w:val="24"/>
        </w:rPr>
        <w:t>,</w:t>
      </w:r>
      <w:r w:rsidR="00713174" w:rsidRPr="00AB5B2C">
        <w:rPr>
          <w:sz w:val="24"/>
          <w:szCs w:val="24"/>
        </w:rPr>
        <w:t xml:space="preserve"> Carrie (</w:t>
      </w:r>
      <w:r w:rsidR="00713174" w:rsidRPr="00AB5B2C">
        <w:rPr>
          <w:b/>
          <w:sz w:val="24"/>
          <w:szCs w:val="24"/>
        </w:rPr>
        <w:t xml:space="preserve">Jess </w:t>
      </w:r>
      <w:proofErr w:type="spellStart"/>
      <w:r w:rsidR="00713174" w:rsidRPr="00AB5B2C">
        <w:rPr>
          <w:b/>
          <w:sz w:val="24"/>
          <w:szCs w:val="24"/>
        </w:rPr>
        <w:t>Weixler</w:t>
      </w:r>
      <w:proofErr w:type="spellEnd"/>
      <w:r w:rsidR="00713174" w:rsidRPr="00AB5B2C">
        <w:rPr>
          <w:sz w:val="24"/>
          <w:szCs w:val="24"/>
        </w:rPr>
        <w:t xml:space="preserve">, </w:t>
      </w:r>
      <w:r w:rsidR="00312E3C" w:rsidRPr="00AB5B2C">
        <w:rPr>
          <w:i/>
          <w:sz w:val="24"/>
          <w:szCs w:val="24"/>
        </w:rPr>
        <w:t>Teeth</w:t>
      </w:r>
      <w:r w:rsidR="00E96F1B" w:rsidRPr="00AB5B2C">
        <w:rPr>
          <w:sz w:val="24"/>
          <w:szCs w:val="24"/>
        </w:rPr>
        <w:t xml:space="preserve">), </w:t>
      </w:r>
      <w:r w:rsidR="00713174" w:rsidRPr="00AB5B2C">
        <w:rPr>
          <w:sz w:val="24"/>
          <w:szCs w:val="24"/>
        </w:rPr>
        <w:t>know that he intends to go to Paris and apprentice under a master French chef. Dreams must be put aside</w:t>
      </w:r>
      <w:r w:rsidR="001A5E00" w:rsidRPr="00AB5B2C">
        <w:rPr>
          <w:sz w:val="24"/>
          <w:szCs w:val="24"/>
        </w:rPr>
        <w:t>,</w:t>
      </w:r>
      <w:r w:rsidR="00713174" w:rsidRPr="00AB5B2C">
        <w:rPr>
          <w:sz w:val="24"/>
          <w:szCs w:val="24"/>
        </w:rPr>
        <w:t xml:space="preserve"> though</w:t>
      </w:r>
      <w:r w:rsidR="001A5E00" w:rsidRPr="00AB5B2C">
        <w:rPr>
          <w:sz w:val="24"/>
          <w:szCs w:val="24"/>
        </w:rPr>
        <w:t>,</w:t>
      </w:r>
      <w:r w:rsidR="00713174" w:rsidRPr="00AB5B2C">
        <w:rPr>
          <w:sz w:val="24"/>
          <w:szCs w:val="24"/>
        </w:rPr>
        <w:t xml:space="preserve"> after his father Hakim (</w:t>
      </w:r>
      <w:r w:rsidR="00713174" w:rsidRPr="00AB5B2C">
        <w:rPr>
          <w:b/>
          <w:sz w:val="24"/>
          <w:szCs w:val="24"/>
        </w:rPr>
        <w:t>Harish Patel</w:t>
      </w:r>
      <w:r w:rsidR="00713174" w:rsidRPr="00AB5B2C">
        <w:rPr>
          <w:sz w:val="24"/>
          <w:szCs w:val="24"/>
        </w:rPr>
        <w:t xml:space="preserve">, </w:t>
      </w:r>
      <w:r w:rsidR="00312E3C" w:rsidRPr="00AB5B2C">
        <w:rPr>
          <w:i/>
          <w:sz w:val="24"/>
          <w:szCs w:val="24"/>
        </w:rPr>
        <w:t>Run</w:t>
      </w:r>
      <w:r w:rsidR="00EB6A97" w:rsidRPr="00AB5B2C">
        <w:rPr>
          <w:i/>
          <w:sz w:val="24"/>
          <w:szCs w:val="24"/>
        </w:rPr>
        <w:t>,</w:t>
      </w:r>
      <w:r w:rsidR="00312E3C" w:rsidRPr="00AB5B2C">
        <w:rPr>
          <w:i/>
          <w:sz w:val="24"/>
          <w:szCs w:val="24"/>
        </w:rPr>
        <w:t xml:space="preserve"> Fat Boy</w:t>
      </w:r>
      <w:r w:rsidR="00EB6A97" w:rsidRPr="00AB5B2C">
        <w:rPr>
          <w:i/>
          <w:sz w:val="24"/>
          <w:szCs w:val="24"/>
        </w:rPr>
        <w:t>,</w:t>
      </w:r>
      <w:r w:rsidR="00312E3C" w:rsidRPr="00AB5B2C">
        <w:rPr>
          <w:i/>
          <w:sz w:val="24"/>
          <w:szCs w:val="24"/>
        </w:rPr>
        <w:t xml:space="preserve"> </w:t>
      </w:r>
      <w:proofErr w:type="gramStart"/>
      <w:r w:rsidR="00312E3C" w:rsidRPr="00AB5B2C">
        <w:rPr>
          <w:i/>
          <w:sz w:val="24"/>
          <w:szCs w:val="24"/>
        </w:rPr>
        <w:t>Run</w:t>
      </w:r>
      <w:proofErr w:type="gramEnd"/>
      <w:r w:rsidR="00713174" w:rsidRPr="00AB5B2C">
        <w:rPr>
          <w:sz w:val="24"/>
          <w:szCs w:val="24"/>
        </w:rPr>
        <w:t xml:space="preserve">) has a heart attack and </w:t>
      </w:r>
      <w:proofErr w:type="spellStart"/>
      <w:r w:rsidR="00713174" w:rsidRPr="00AB5B2C">
        <w:rPr>
          <w:sz w:val="24"/>
          <w:szCs w:val="24"/>
        </w:rPr>
        <w:t>Samir</w:t>
      </w:r>
      <w:proofErr w:type="spellEnd"/>
      <w:r w:rsidR="00713174" w:rsidRPr="00AB5B2C">
        <w:rPr>
          <w:sz w:val="24"/>
          <w:szCs w:val="24"/>
        </w:rPr>
        <w:t xml:space="preserve"> is forced to take over </w:t>
      </w:r>
      <w:proofErr w:type="spellStart"/>
      <w:r w:rsidR="00713174" w:rsidRPr="00AB5B2C">
        <w:rPr>
          <w:sz w:val="24"/>
          <w:szCs w:val="24"/>
        </w:rPr>
        <w:t>Tandoori</w:t>
      </w:r>
      <w:proofErr w:type="spellEnd"/>
      <w:r w:rsidR="00713174" w:rsidRPr="00AB5B2C">
        <w:rPr>
          <w:sz w:val="24"/>
          <w:szCs w:val="24"/>
        </w:rPr>
        <w:t xml:space="preserve"> Palace, the nearly bankrupt family restaurant in Jackson Heights</w:t>
      </w:r>
      <w:r w:rsidR="001A5E00" w:rsidRPr="00AB5B2C">
        <w:rPr>
          <w:sz w:val="24"/>
          <w:szCs w:val="24"/>
        </w:rPr>
        <w:t>, Queens</w:t>
      </w:r>
      <w:r w:rsidR="00713174" w:rsidRPr="00AB5B2C">
        <w:rPr>
          <w:sz w:val="24"/>
          <w:szCs w:val="24"/>
        </w:rPr>
        <w:t>.</w:t>
      </w:r>
    </w:p>
    <w:p w:rsidR="0067115D" w:rsidRPr="00AB5B2C" w:rsidRDefault="0067115D" w:rsidP="0067115D">
      <w:pPr>
        <w:rPr>
          <w:rStyle w:val="apple-style-span"/>
          <w:color w:val="222222"/>
          <w:sz w:val="24"/>
          <w:szCs w:val="24"/>
        </w:rPr>
      </w:pPr>
      <w:proofErr w:type="spellStart"/>
      <w:r w:rsidRPr="00AB5B2C">
        <w:rPr>
          <w:sz w:val="24"/>
          <w:szCs w:val="24"/>
        </w:rPr>
        <w:lastRenderedPageBreak/>
        <w:t>Samir’s</w:t>
      </w:r>
      <w:proofErr w:type="spellEnd"/>
      <w:r w:rsidRPr="00AB5B2C">
        <w:rPr>
          <w:sz w:val="24"/>
          <w:szCs w:val="24"/>
        </w:rPr>
        <w:t xml:space="preserve"> mother, </w:t>
      </w:r>
      <w:proofErr w:type="spellStart"/>
      <w:r w:rsidRPr="00AB5B2C">
        <w:rPr>
          <w:sz w:val="24"/>
          <w:szCs w:val="24"/>
        </w:rPr>
        <w:t>Farrida</w:t>
      </w:r>
      <w:proofErr w:type="spellEnd"/>
      <w:r w:rsidRPr="00AB5B2C">
        <w:rPr>
          <w:sz w:val="24"/>
          <w:szCs w:val="24"/>
        </w:rPr>
        <w:t xml:space="preserve"> (</w:t>
      </w:r>
      <w:proofErr w:type="spellStart"/>
      <w:r w:rsidRPr="00AB5B2C">
        <w:rPr>
          <w:b/>
          <w:sz w:val="24"/>
          <w:szCs w:val="24"/>
        </w:rPr>
        <w:t>Madhur</w:t>
      </w:r>
      <w:proofErr w:type="spellEnd"/>
      <w:r w:rsidRPr="00AB5B2C">
        <w:rPr>
          <w:b/>
          <w:sz w:val="24"/>
          <w:szCs w:val="24"/>
        </w:rPr>
        <w:t xml:space="preserve"> Jaffrey</w:t>
      </w:r>
      <w:r w:rsidRPr="00AB5B2C">
        <w:rPr>
          <w:sz w:val="24"/>
          <w:szCs w:val="24"/>
        </w:rPr>
        <w:t xml:space="preserve">), is consumed with trying to find a wife for her son, while </w:t>
      </w:r>
      <w:proofErr w:type="spellStart"/>
      <w:r w:rsidRPr="00AB5B2C">
        <w:rPr>
          <w:sz w:val="24"/>
          <w:szCs w:val="24"/>
        </w:rPr>
        <w:t>Samir</w:t>
      </w:r>
      <w:proofErr w:type="spellEnd"/>
      <w:r w:rsidRPr="00AB5B2C">
        <w:rPr>
          <w:sz w:val="24"/>
          <w:szCs w:val="24"/>
        </w:rPr>
        <w:t xml:space="preserve"> is trying to master Indian cooking to salvage the family business. Luckily, he crosses paths with Akbar (</w:t>
      </w:r>
      <w:proofErr w:type="spellStart"/>
      <w:r w:rsidRPr="00AB5B2C">
        <w:rPr>
          <w:b/>
          <w:sz w:val="24"/>
          <w:szCs w:val="24"/>
        </w:rPr>
        <w:t>Naseeruddin</w:t>
      </w:r>
      <w:proofErr w:type="spellEnd"/>
      <w:r w:rsidRPr="00AB5B2C">
        <w:rPr>
          <w:b/>
          <w:sz w:val="24"/>
          <w:szCs w:val="24"/>
        </w:rPr>
        <w:t xml:space="preserve"> Shah</w:t>
      </w:r>
      <w:r w:rsidRPr="00AB5B2C">
        <w:rPr>
          <w:sz w:val="24"/>
          <w:szCs w:val="24"/>
        </w:rPr>
        <w:t xml:space="preserve">, </w:t>
      </w:r>
      <w:r w:rsidRPr="00AB5B2C">
        <w:rPr>
          <w:i/>
          <w:iCs/>
          <w:sz w:val="24"/>
          <w:szCs w:val="24"/>
        </w:rPr>
        <w:t>Monsoon Wedding</w:t>
      </w:r>
      <w:r w:rsidRPr="00AB5B2C">
        <w:rPr>
          <w:sz w:val="24"/>
          <w:szCs w:val="24"/>
        </w:rPr>
        <w:t xml:space="preserve">), a taxi driver, passionate chef and worldly raconteur. Akbar inspires </w:t>
      </w:r>
      <w:proofErr w:type="spellStart"/>
      <w:r w:rsidRPr="00AB5B2C">
        <w:rPr>
          <w:sz w:val="24"/>
          <w:szCs w:val="24"/>
        </w:rPr>
        <w:t>Samir</w:t>
      </w:r>
      <w:proofErr w:type="spellEnd"/>
      <w:r w:rsidRPr="00AB5B2C">
        <w:rPr>
          <w:sz w:val="24"/>
          <w:szCs w:val="24"/>
        </w:rPr>
        <w:t xml:space="preserve"> and teaches him to trust his senses more than recipes; to stop measuring his life, and to start truly living it. </w:t>
      </w:r>
      <w:r w:rsidRPr="00AB5B2C">
        <w:rPr>
          <w:rStyle w:val="apple-style-span"/>
          <w:color w:val="222222"/>
          <w:sz w:val="24"/>
          <w:szCs w:val="24"/>
        </w:rPr>
        <w:t xml:space="preserve">With Akbar’s guidance, </w:t>
      </w:r>
      <w:proofErr w:type="spellStart"/>
      <w:r w:rsidRPr="00AB5B2C">
        <w:rPr>
          <w:rStyle w:val="apple-style-span"/>
          <w:color w:val="222222"/>
          <w:sz w:val="24"/>
          <w:szCs w:val="24"/>
        </w:rPr>
        <w:t>Samir</w:t>
      </w:r>
      <w:proofErr w:type="spellEnd"/>
      <w:r w:rsidRPr="00AB5B2C">
        <w:rPr>
          <w:rStyle w:val="apple-style-span"/>
          <w:color w:val="222222"/>
          <w:sz w:val="24"/>
          <w:szCs w:val="24"/>
        </w:rPr>
        <w:t xml:space="preserve"> has a chance to rediscover his heritage and his passion for life through the enchanting art of cooking Indian food.</w:t>
      </w:r>
    </w:p>
    <w:p w:rsidR="00A33BB7" w:rsidRPr="00AB5B2C" w:rsidRDefault="00AB5B2C" w:rsidP="00713174">
      <w:pPr>
        <w:rPr>
          <w:sz w:val="24"/>
          <w:szCs w:val="24"/>
        </w:rPr>
      </w:pPr>
      <w:r>
        <w:rPr>
          <w:sz w:val="24"/>
          <w:szCs w:val="24"/>
        </w:rPr>
        <w:t>D</w:t>
      </w:r>
      <w:r w:rsidR="00A80836" w:rsidRPr="00AB5B2C">
        <w:rPr>
          <w:sz w:val="24"/>
          <w:szCs w:val="24"/>
        </w:rPr>
        <w:t xml:space="preserve">irected by </w:t>
      </w:r>
      <w:r w:rsidR="00A80836" w:rsidRPr="00AB5B2C">
        <w:rPr>
          <w:b/>
          <w:sz w:val="24"/>
          <w:szCs w:val="24"/>
        </w:rPr>
        <w:t>David Kaplan</w:t>
      </w:r>
      <w:r w:rsidR="00A80836" w:rsidRPr="00AB5B2C">
        <w:rPr>
          <w:sz w:val="24"/>
          <w:szCs w:val="24"/>
        </w:rPr>
        <w:t xml:space="preserve"> (</w:t>
      </w:r>
      <w:r w:rsidR="00A80836" w:rsidRPr="00AB5B2C">
        <w:rPr>
          <w:i/>
          <w:sz w:val="24"/>
          <w:szCs w:val="24"/>
        </w:rPr>
        <w:t>The Year of the Fish</w:t>
      </w:r>
      <w:r w:rsidR="00A80836" w:rsidRPr="00AB5B2C">
        <w:rPr>
          <w:sz w:val="24"/>
          <w:szCs w:val="24"/>
        </w:rPr>
        <w:t xml:space="preserve">), </w:t>
      </w:r>
      <w:r w:rsidR="0067115D" w:rsidRPr="00AB5B2C">
        <w:rPr>
          <w:b/>
          <w:i/>
          <w:sz w:val="24"/>
          <w:szCs w:val="24"/>
        </w:rPr>
        <w:t>TODAY’S SPECIAL</w:t>
      </w:r>
      <w:r w:rsidR="0067115D" w:rsidRPr="00AB5B2C">
        <w:rPr>
          <w:sz w:val="24"/>
          <w:szCs w:val="24"/>
        </w:rPr>
        <w:t xml:space="preserve"> won hearts and stomachs across the country during its theatrical premiere</w:t>
      </w:r>
      <w:r w:rsidR="00A80836" w:rsidRPr="00AB5B2C">
        <w:rPr>
          <w:sz w:val="24"/>
          <w:szCs w:val="24"/>
        </w:rPr>
        <w:t xml:space="preserve"> in 2010</w:t>
      </w:r>
      <w:r w:rsidR="003709BB" w:rsidRPr="00AB5B2C">
        <w:rPr>
          <w:sz w:val="24"/>
          <w:szCs w:val="24"/>
        </w:rPr>
        <w:t xml:space="preserve">, earning </w:t>
      </w:r>
      <w:r w:rsidR="003709BB" w:rsidRPr="00AB5B2C">
        <w:rPr>
          <w:sz w:val="24"/>
          <w:szCs w:val="24"/>
        </w:rPr>
        <w:sym w:font="Wingdings" w:char="F0AB"/>
      </w:r>
      <w:r w:rsidR="003709BB" w:rsidRPr="00AB5B2C">
        <w:rPr>
          <w:sz w:val="24"/>
          <w:szCs w:val="24"/>
        </w:rPr>
        <w:sym w:font="Wingdings" w:char="F0AB"/>
      </w:r>
      <w:r w:rsidR="003709BB" w:rsidRPr="00AB5B2C">
        <w:rPr>
          <w:sz w:val="24"/>
          <w:szCs w:val="24"/>
        </w:rPr>
        <w:sym w:font="Wingdings" w:char="F0AB"/>
      </w:r>
      <w:r w:rsidR="003709BB" w:rsidRPr="00AB5B2C">
        <w:rPr>
          <w:sz w:val="24"/>
          <w:szCs w:val="24"/>
        </w:rPr>
        <w:sym w:font="Wingdings" w:char="F0AB"/>
      </w:r>
      <w:r w:rsidR="003709BB" w:rsidRPr="00AB5B2C">
        <w:rPr>
          <w:sz w:val="24"/>
          <w:szCs w:val="24"/>
        </w:rPr>
        <w:t xml:space="preserve"> from </w:t>
      </w:r>
      <w:r w:rsidR="003709BB" w:rsidRPr="00AB5B2C">
        <w:rPr>
          <w:i/>
          <w:sz w:val="24"/>
          <w:szCs w:val="24"/>
        </w:rPr>
        <w:t>The Dallas Morning News</w:t>
      </w:r>
      <w:r w:rsidR="003709BB" w:rsidRPr="00AB5B2C">
        <w:rPr>
          <w:sz w:val="24"/>
          <w:szCs w:val="24"/>
        </w:rPr>
        <w:t xml:space="preserve">, </w:t>
      </w:r>
      <w:r w:rsidR="003709BB" w:rsidRPr="00AB5B2C">
        <w:rPr>
          <w:i/>
          <w:sz w:val="24"/>
          <w:szCs w:val="24"/>
        </w:rPr>
        <w:t>The Chicago Tribune</w:t>
      </w:r>
      <w:r w:rsidR="003709BB" w:rsidRPr="00AB5B2C">
        <w:rPr>
          <w:sz w:val="24"/>
          <w:szCs w:val="24"/>
        </w:rPr>
        <w:t xml:space="preserve"> and </w:t>
      </w:r>
      <w:r w:rsidR="003709BB" w:rsidRPr="00AB5B2C">
        <w:rPr>
          <w:i/>
          <w:sz w:val="24"/>
          <w:szCs w:val="24"/>
        </w:rPr>
        <w:t>The Minneapolis Star-Tribune</w:t>
      </w:r>
      <w:r w:rsidR="003709BB" w:rsidRPr="00AB5B2C">
        <w:rPr>
          <w:sz w:val="24"/>
          <w:szCs w:val="24"/>
        </w:rPr>
        <w:t>, among other accolades</w:t>
      </w:r>
      <w:r w:rsidR="00A80836" w:rsidRPr="00AB5B2C">
        <w:rPr>
          <w:sz w:val="24"/>
          <w:szCs w:val="24"/>
        </w:rPr>
        <w:t>.</w:t>
      </w:r>
      <w:r w:rsidR="00A33BB7" w:rsidRPr="00AB5B2C">
        <w:rPr>
          <w:sz w:val="24"/>
          <w:szCs w:val="24"/>
        </w:rPr>
        <w:t xml:space="preserve"> </w:t>
      </w:r>
      <w:r w:rsidR="00A80836" w:rsidRPr="00AB5B2C">
        <w:rPr>
          <w:sz w:val="24"/>
          <w:szCs w:val="24"/>
        </w:rPr>
        <w:t>Jaffrey</w:t>
      </w:r>
      <w:r w:rsidR="00A33BB7" w:rsidRPr="00AB5B2C">
        <w:rPr>
          <w:sz w:val="24"/>
          <w:szCs w:val="24"/>
        </w:rPr>
        <w:t xml:space="preserve">, also an actress, </w:t>
      </w:r>
      <w:r w:rsidR="00A80836" w:rsidRPr="00AB5B2C">
        <w:rPr>
          <w:sz w:val="24"/>
          <w:szCs w:val="24"/>
        </w:rPr>
        <w:t xml:space="preserve">was recently included in </w:t>
      </w:r>
      <w:r w:rsidR="00A80836" w:rsidRPr="00AB5B2C">
        <w:rPr>
          <w:i/>
          <w:sz w:val="24"/>
          <w:szCs w:val="24"/>
        </w:rPr>
        <w:t>The New York Times’</w:t>
      </w:r>
      <w:r w:rsidR="00A80836" w:rsidRPr="00AB5B2C">
        <w:rPr>
          <w:sz w:val="24"/>
          <w:szCs w:val="24"/>
        </w:rPr>
        <w:t xml:space="preserve"> </w:t>
      </w:r>
      <w:r w:rsidR="00A33BB7" w:rsidRPr="00AB5B2C">
        <w:rPr>
          <w:sz w:val="24"/>
          <w:szCs w:val="24"/>
        </w:rPr>
        <w:t>“</w:t>
      </w:r>
      <w:r w:rsidR="00A80836" w:rsidRPr="00AB5B2C">
        <w:rPr>
          <w:sz w:val="24"/>
          <w:szCs w:val="24"/>
        </w:rPr>
        <w:t>2010 Best Cookbooks of the Year</w:t>
      </w:r>
      <w:r w:rsidR="00A33BB7" w:rsidRPr="00AB5B2C">
        <w:rPr>
          <w:sz w:val="24"/>
          <w:szCs w:val="24"/>
        </w:rPr>
        <w:t>”</w:t>
      </w:r>
      <w:r w:rsidR="00A80836" w:rsidRPr="00AB5B2C">
        <w:rPr>
          <w:sz w:val="24"/>
          <w:szCs w:val="24"/>
        </w:rPr>
        <w:t xml:space="preserve"> for </w:t>
      </w:r>
      <w:r w:rsidR="00A80836" w:rsidRPr="00AB5B2C">
        <w:rPr>
          <w:i/>
          <w:sz w:val="24"/>
          <w:szCs w:val="24"/>
        </w:rPr>
        <w:t xml:space="preserve">At Home with </w:t>
      </w:r>
      <w:proofErr w:type="spellStart"/>
      <w:r w:rsidR="00A80836" w:rsidRPr="00AB5B2C">
        <w:rPr>
          <w:i/>
          <w:sz w:val="24"/>
          <w:szCs w:val="24"/>
        </w:rPr>
        <w:t>Madhur</w:t>
      </w:r>
      <w:proofErr w:type="spellEnd"/>
      <w:r w:rsidR="00A80836" w:rsidRPr="00AB5B2C">
        <w:rPr>
          <w:i/>
          <w:sz w:val="24"/>
          <w:szCs w:val="24"/>
        </w:rPr>
        <w:t xml:space="preserve"> Jaffrey</w:t>
      </w:r>
      <w:r w:rsidR="00A80836" w:rsidRPr="00AB5B2C">
        <w:rPr>
          <w:sz w:val="24"/>
          <w:szCs w:val="24"/>
        </w:rPr>
        <w:t xml:space="preserve">. </w:t>
      </w:r>
      <w:r w:rsidR="00C05EA2" w:rsidRPr="00AB5B2C">
        <w:rPr>
          <w:sz w:val="24"/>
          <w:szCs w:val="24"/>
        </w:rPr>
        <w:t xml:space="preserve">Cameos in the kitchen include </w:t>
      </w:r>
      <w:r w:rsidR="00C05EA2" w:rsidRPr="00AB5B2C">
        <w:rPr>
          <w:b/>
          <w:sz w:val="24"/>
          <w:szCs w:val="24"/>
        </w:rPr>
        <w:t>Kevin Corrigan</w:t>
      </w:r>
      <w:r w:rsidR="00C05EA2" w:rsidRPr="00AB5B2C">
        <w:rPr>
          <w:sz w:val="24"/>
          <w:szCs w:val="24"/>
        </w:rPr>
        <w:t xml:space="preserve"> (</w:t>
      </w:r>
      <w:r w:rsidR="00C05EA2" w:rsidRPr="00AB5B2C">
        <w:rPr>
          <w:i/>
          <w:sz w:val="24"/>
          <w:szCs w:val="24"/>
        </w:rPr>
        <w:t>The Departed</w:t>
      </w:r>
      <w:r w:rsidR="00C05EA2" w:rsidRPr="00AB5B2C">
        <w:rPr>
          <w:sz w:val="24"/>
          <w:szCs w:val="24"/>
        </w:rPr>
        <w:t xml:space="preserve">, </w:t>
      </w:r>
      <w:r w:rsidR="00C05EA2" w:rsidRPr="00AB5B2C">
        <w:rPr>
          <w:i/>
          <w:sz w:val="24"/>
          <w:szCs w:val="24"/>
        </w:rPr>
        <w:t xml:space="preserve">Buffalo </w:t>
      </w:r>
      <w:r w:rsidR="00DF001C">
        <w:rPr>
          <w:i/>
          <w:sz w:val="24"/>
          <w:szCs w:val="24"/>
        </w:rPr>
        <w:t>‘</w:t>
      </w:r>
      <w:r w:rsidR="00C05EA2" w:rsidRPr="00AB5B2C">
        <w:rPr>
          <w:i/>
          <w:sz w:val="24"/>
          <w:szCs w:val="24"/>
        </w:rPr>
        <w:t>66</w:t>
      </w:r>
      <w:r w:rsidR="00C05EA2" w:rsidRPr="00AB5B2C">
        <w:rPr>
          <w:sz w:val="24"/>
          <w:szCs w:val="24"/>
        </w:rPr>
        <w:t xml:space="preserve">) and </w:t>
      </w:r>
      <w:r w:rsidR="00C05EA2" w:rsidRPr="00AB5B2C">
        <w:rPr>
          <w:b/>
          <w:sz w:val="24"/>
          <w:szCs w:val="24"/>
        </w:rPr>
        <w:t>Dean Winters</w:t>
      </w:r>
      <w:r w:rsidR="00C05EA2" w:rsidRPr="00AB5B2C">
        <w:rPr>
          <w:sz w:val="24"/>
          <w:szCs w:val="24"/>
        </w:rPr>
        <w:t xml:space="preserve"> (</w:t>
      </w:r>
      <w:r w:rsidR="00C05EA2" w:rsidRPr="00AB5B2C">
        <w:rPr>
          <w:i/>
          <w:sz w:val="24"/>
          <w:szCs w:val="24"/>
        </w:rPr>
        <w:t>Oz</w:t>
      </w:r>
      <w:r w:rsidR="00C05EA2" w:rsidRPr="00AB5B2C">
        <w:rPr>
          <w:sz w:val="24"/>
          <w:szCs w:val="24"/>
        </w:rPr>
        <w:t xml:space="preserve">, </w:t>
      </w:r>
      <w:r w:rsidR="00C05EA2" w:rsidRPr="00AB5B2C">
        <w:rPr>
          <w:i/>
          <w:sz w:val="24"/>
          <w:szCs w:val="24"/>
        </w:rPr>
        <w:t>Rescue Me</w:t>
      </w:r>
      <w:r w:rsidR="00C05EA2" w:rsidRPr="00AB5B2C">
        <w:rPr>
          <w:sz w:val="24"/>
          <w:szCs w:val="24"/>
        </w:rPr>
        <w:t>)</w:t>
      </w:r>
      <w:r w:rsidR="00A33BB7" w:rsidRPr="00AB5B2C">
        <w:rPr>
          <w:sz w:val="24"/>
          <w:szCs w:val="24"/>
        </w:rPr>
        <w:t>.</w:t>
      </w:r>
    </w:p>
    <w:p w:rsidR="001A5E00" w:rsidRPr="00AB5B2C" w:rsidRDefault="00A33BB7" w:rsidP="00713174">
      <w:pPr>
        <w:rPr>
          <w:sz w:val="24"/>
          <w:szCs w:val="24"/>
        </w:rPr>
      </w:pPr>
      <w:r w:rsidRPr="00AB5B2C">
        <w:rPr>
          <w:b/>
          <w:i/>
          <w:sz w:val="24"/>
          <w:szCs w:val="24"/>
        </w:rPr>
        <w:t>TODAY’S SPECIAL</w:t>
      </w:r>
      <w:r w:rsidRPr="00AB5B2C">
        <w:rPr>
          <w:b/>
          <w:sz w:val="24"/>
          <w:szCs w:val="24"/>
        </w:rPr>
        <w:t xml:space="preserve"> </w:t>
      </w:r>
      <w:r w:rsidRPr="00AB5B2C">
        <w:rPr>
          <w:sz w:val="24"/>
          <w:szCs w:val="24"/>
        </w:rPr>
        <w:t xml:space="preserve">features an original score by world-famous “gypsy” guitar player, </w:t>
      </w:r>
      <w:proofErr w:type="spellStart"/>
      <w:r w:rsidRPr="00AB5B2C">
        <w:rPr>
          <w:b/>
          <w:sz w:val="24"/>
          <w:szCs w:val="24"/>
        </w:rPr>
        <w:t>Stephane</w:t>
      </w:r>
      <w:proofErr w:type="spellEnd"/>
      <w:r w:rsidRPr="00AB5B2C">
        <w:rPr>
          <w:b/>
          <w:sz w:val="24"/>
          <w:szCs w:val="24"/>
        </w:rPr>
        <w:t xml:space="preserve"> </w:t>
      </w:r>
      <w:proofErr w:type="spellStart"/>
      <w:r w:rsidRPr="00AB5B2C">
        <w:rPr>
          <w:b/>
          <w:sz w:val="24"/>
          <w:szCs w:val="24"/>
        </w:rPr>
        <w:t>Wrembel</w:t>
      </w:r>
      <w:proofErr w:type="spellEnd"/>
      <w:r w:rsidRPr="00AB5B2C">
        <w:rPr>
          <w:sz w:val="24"/>
          <w:szCs w:val="24"/>
        </w:rPr>
        <w:t xml:space="preserve"> (</w:t>
      </w:r>
      <w:r w:rsidRPr="00AB5B2C">
        <w:rPr>
          <w:i/>
          <w:sz w:val="24"/>
          <w:szCs w:val="24"/>
        </w:rPr>
        <w:t>Vicky Cristina Barcelona</w:t>
      </w:r>
      <w:r w:rsidRPr="00AB5B2C">
        <w:rPr>
          <w:sz w:val="24"/>
          <w:szCs w:val="24"/>
        </w:rPr>
        <w:t xml:space="preserve">), and </w:t>
      </w:r>
      <w:proofErr w:type="spellStart"/>
      <w:r w:rsidRPr="00AB5B2C">
        <w:rPr>
          <w:sz w:val="24"/>
          <w:szCs w:val="24"/>
        </w:rPr>
        <w:t>Goldspot</w:t>
      </w:r>
      <w:proofErr w:type="spellEnd"/>
      <w:r w:rsidRPr="00AB5B2C">
        <w:rPr>
          <w:sz w:val="24"/>
          <w:szCs w:val="24"/>
        </w:rPr>
        <w:t xml:space="preserve"> </w:t>
      </w:r>
      <w:proofErr w:type="spellStart"/>
      <w:r w:rsidRPr="00AB5B2C">
        <w:rPr>
          <w:sz w:val="24"/>
          <w:szCs w:val="24"/>
        </w:rPr>
        <w:t>frontman</w:t>
      </w:r>
      <w:proofErr w:type="spellEnd"/>
      <w:r w:rsidR="00E96F1B" w:rsidRPr="00AB5B2C">
        <w:rPr>
          <w:sz w:val="24"/>
          <w:szCs w:val="24"/>
        </w:rPr>
        <w:t>,</w:t>
      </w:r>
      <w:r w:rsidRPr="00AB5B2C">
        <w:rPr>
          <w:sz w:val="24"/>
          <w:szCs w:val="24"/>
        </w:rPr>
        <w:t xml:space="preserve"> </w:t>
      </w:r>
      <w:r w:rsidRPr="00AB5B2C">
        <w:rPr>
          <w:b/>
          <w:sz w:val="24"/>
          <w:szCs w:val="24"/>
        </w:rPr>
        <w:t xml:space="preserve">Siddhartha </w:t>
      </w:r>
      <w:proofErr w:type="spellStart"/>
      <w:r w:rsidRPr="00AB5B2C">
        <w:rPr>
          <w:b/>
          <w:sz w:val="24"/>
          <w:szCs w:val="24"/>
        </w:rPr>
        <w:t>Khosla</w:t>
      </w:r>
      <w:proofErr w:type="spellEnd"/>
      <w:r w:rsidRPr="00AB5B2C">
        <w:rPr>
          <w:sz w:val="24"/>
          <w:szCs w:val="24"/>
        </w:rPr>
        <w:t xml:space="preserve"> </w:t>
      </w:r>
      <w:r w:rsidR="00E96F1B" w:rsidRPr="00AB5B2C">
        <w:rPr>
          <w:sz w:val="24"/>
          <w:szCs w:val="24"/>
        </w:rPr>
        <w:t>(</w:t>
      </w:r>
      <w:r w:rsidR="00E96F1B" w:rsidRPr="00AB5B2C">
        <w:rPr>
          <w:i/>
          <w:sz w:val="24"/>
          <w:szCs w:val="24"/>
        </w:rPr>
        <w:t>And The Elephant is Dancing</w:t>
      </w:r>
      <w:r w:rsidR="00E96F1B" w:rsidRPr="00AB5B2C">
        <w:rPr>
          <w:sz w:val="24"/>
          <w:szCs w:val="24"/>
        </w:rPr>
        <w:t xml:space="preserve">), </w:t>
      </w:r>
      <w:r w:rsidRPr="00AB5B2C">
        <w:rPr>
          <w:sz w:val="24"/>
          <w:szCs w:val="24"/>
        </w:rPr>
        <w:t xml:space="preserve">composed and performed songs </w:t>
      </w:r>
      <w:r w:rsidR="00E96F1B" w:rsidRPr="00AB5B2C">
        <w:rPr>
          <w:sz w:val="24"/>
          <w:szCs w:val="24"/>
        </w:rPr>
        <w:t>for</w:t>
      </w:r>
      <w:r w:rsidRPr="00AB5B2C">
        <w:rPr>
          <w:sz w:val="24"/>
          <w:szCs w:val="24"/>
        </w:rPr>
        <w:t xml:space="preserve"> the film</w:t>
      </w:r>
      <w:r w:rsidR="00E96F1B" w:rsidRPr="00AB5B2C">
        <w:rPr>
          <w:sz w:val="24"/>
          <w:szCs w:val="24"/>
        </w:rPr>
        <w:t>.</w:t>
      </w:r>
    </w:p>
    <w:p w:rsidR="00916605" w:rsidRPr="00AB5B2C" w:rsidRDefault="00916605" w:rsidP="00713174">
      <w:pPr>
        <w:rPr>
          <w:sz w:val="24"/>
          <w:szCs w:val="24"/>
        </w:rPr>
      </w:pPr>
      <w:r w:rsidRPr="00AB5B2C">
        <w:rPr>
          <w:sz w:val="24"/>
          <w:szCs w:val="24"/>
        </w:rPr>
        <w:t xml:space="preserve">Edited </w:t>
      </w:r>
      <w:r w:rsidR="00312E3C" w:rsidRPr="00AB5B2C">
        <w:rPr>
          <w:sz w:val="24"/>
          <w:szCs w:val="24"/>
        </w:rPr>
        <w:t>b</w:t>
      </w:r>
      <w:r w:rsidRPr="00AB5B2C">
        <w:rPr>
          <w:sz w:val="24"/>
          <w:szCs w:val="24"/>
        </w:rPr>
        <w:t xml:space="preserve">y Chris Houghton; </w:t>
      </w:r>
      <w:r w:rsidR="00312E3C" w:rsidRPr="00AB5B2C">
        <w:rPr>
          <w:sz w:val="24"/>
          <w:szCs w:val="24"/>
        </w:rPr>
        <w:t>c</w:t>
      </w:r>
      <w:r w:rsidRPr="00AB5B2C">
        <w:rPr>
          <w:sz w:val="24"/>
          <w:szCs w:val="24"/>
        </w:rPr>
        <w:t xml:space="preserve">inematography </w:t>
      </w:r>
      <w:r w:rsidR="00402992" w:rsidRPr="00AB5B2C">
        <w:rPr>
          <w:sz w:val="24"/>
          <w:szCs w:val="24"/>
        </w:rPr>
        <w:t>b</w:t>
      </w:r>
      <w:r w:rsidRPr="00AB5B2C">
        <w:rPr>
          <w:sz w:val="24"/>
          <w:szCs w:val="24"/>
        </w:rPr>
        <w:t xml:space="preserve">y David </w:t>
      </w:r>
      <w:proofErr w:type="spellStart"/>
      <w:r w:rsidRPr="00AB5B2C">
        <w:rPr>
          <w:sz w:val="24"/>
          <w:szCs w:val="24"/>
        </w:rPr>
        <w:t>Tumblety</w:t>
      </w:r>
      <w:proofErr w:type="spellEnd"/>
      <w:r w:rsidRPr="00AB5B2C">
        <w:rPr>
          <w:sz w:val="24"/>
          <w:szCs w:val="24"/>
        </w:rPr>
        <w:t xml:space="preserve">; </w:t>
      </w:r>
      <w:r w:rsidR="00312E3C" w:rsidRPr="00AB5B2C">
        <w:rPr>
          <w:sz w:val="24"/>
          <w:szCs w:val="24"/>
        </w:rPr>
        <w:t>p</w:t>
      </w:r>
      <w:r w:rsidR="001A5E00" w:rsidRPr="00AB5B2C">
        <w:rPr>
          <w:sz w:val="24"/>
          <w:szCs w:val="24"/>
        </w:rPr>
        <w:t xml:space="preserve">roduced </w:t>
      </w:r>
      <w:r w:rsidR="00402992" w:rsidRPr="00AB5B2C">
        <w:rPr>
          <w:sz w:val="24"/>
          <w:szCs w:val="24"/>
        </w:rPr>
        <w:t>b</w:t>
      </w:r>
      <w:r w:rsidR="001A5E00" w:rsidRPr="00AB5B2C">
        <w:rPr>
          <w:sz w:val="24"/>
          <w:szCs w:val="24"/>
        </w:rPr>
        <w:t xml:space="preserve">y Nimitt Mankad and </w:t>
      </w:r>
      <w:r w:rsidRPr="00AB5B2C">
        <w:rPr>
          <w:sz w:val="24"/>
          <w:szCs w:val="24"/>
        </w:rPr>
        <w:t xml:space="preserve">Lillian </w:t>
      </w:r>
      <w:proofErr w:type="spellStart"/>
      <w:r w:rsidRPr="00AB5B2C">
        <w:rPr>
          <w:sz w:val="24"/>
          <w:szCs w:val="24"/>
        </w:rPr>
        <w:t>Lasalle</w:t>
      </w:r>
      <w:proofErr w:type="spellEnd"/>
      <w:r w:rsidRPr="00AB5B2C">
        <w:rPr>
          <w:sz w:val="24"/>
          <w:szCs w:val="24"/>
        </w:rPr>
        <w:t>.</w:t>
      </w:r>
      <w:r w:rsidR="00312E3C" w:rsidRPr="00AB5B2C">
        <w:rPr>
          <w:sz w:val="24"/>
          <w:szCs w:val="24"/>
        </w:rPr>
        <w:t xml:space="preserve"> Bonus features on the DVD </w:t>
      </w:r>
      <w:r w:rsidR="00EB6A97" w:rsidRPr="00AB5B2C">
        <w:rPr>
          <w:sz w:val="24"/>
          <w:szCs w:val="24"/>
        </w:rPr>
        <w:t xml:space="preserve">include </w:t>
      </w:r>
      <w:r w:rsidR="003709BB" w:rsidRPr="00AB5B2C">
        <w:rPr>
          <w:sz w:val="24"/>
          <w:szCs w:val="24"/>
        </w:rPr>
        <w:t xml:space="preserve">deleted </w:t>
      </w:r>
      <w:r w:rsidR="00E96F1B" w:rsidRPr="00AB5B2C">
        <w:rPr>
          <w:sz w:val="24"/>
          <w:szCs w:val="24"/>
        </w:rPr>
        <w:t xml:space="preserve">scenes, </w:t>
      </w:r>
      <w:r w:rsidR="003709BB" w:rsidRPr="00AB5B2C">
        <w:rPr>
          <w:sz w:val="24"/>
          <w:szCs w:val="24"/>
        </w:rPr>
        <w:t xml:space="preserve">a cooking video, </w:t>
      </w:r>
      <w:r w:rsidR="00E96F1B" w:rsidRPr="00AB5B2C">
        <w:rPr>
          <w:sz w:val="24"/>
          <w:szCs w:val="24"/>
        </w:rPr>
        <w:t xml:space="preserve">an exclusive recipe from </w:t>
      </w:r>
      <w:proofErr w:type="spellStart"/>
      <w:r w:rsidR="00E96F1B" w:rsidRPr="00AB5B2C">
        <w:rPr>
          <w:sz w:val="24"/>
          <w:szCs w:val="24"/>
        </w:rPr>
        <w:t>Madhur</w:t>
      </w:r>
      <w:proofErr w:type="spellEnd"/>
      <w:r w:rsidR="00E96F1B" w:rsidRPr="00AB5B2C">
        <w:rPr>
          <w:sz w:val="24"/>
          <w:szCs w:val="24"/>
        </w:rPr>
        <w:t xml:space="preserve"> Jaffrey, and a music video of </w:t>
      </w:r>
      <w:proofErr w:type="spellStart"/>
      <w:r w:rsidR="00E96F1B" w:rsidRPr="00AB5B2C">
        <w:rPr>
          <w:sz w:val="24"/>
          <w:szCs w:val="24"/>
        </w:rPr>
        <w:t>Khosla’s</w:t>
      </w:r>
      <w:proofErr w:type="spellEnd"/>
      <w:r w:rsidR="00E96F1B" w:rsidRPr="00AB5B2C">
        <w:rPr>
          <w:b/>
          <w:sz w:val="24"/>
          <w:szCs w:val="24"/>
        </w:rPr>
        <w:t xml:space="preserve"> </w:t>
      </w:r>
      <w:r w:rsidR="00E96F1B" w:rsidRPr="00AB5B2C">
        <w:rPr>
          <w:sz w:val="24"/>
          <w:szCs w:val="24"/>
        </w:rPr>
        <w:t xml:space="preserve">remake of the </w:t>
      </w:r>
      <w:proofErr w:type="spellStart"/>
      <w:r w:rsidR="00E96F1B" w:rsidRPr="00AB5B2C">
        <w:rPr>
          <w:sz w:val="24"/>
          <w:szCs w:val="24"/>
        </w:rPr>
        <w:t>Bollywood</w:t>
      </w:r>
      <w:proofErr w:type="spellEnd"/>
      <w:r w:rsidR="00E96F1B" w:rsidRPr="00AB5B2C">
        <w:rPr>
          <w:sz w:val="24"/>
          <w:szCs w:val="24"/>
        </w:rPr>
        <w:t xml:space="preserve"> classic, “Ina Mina </w:t>
      </w:r>
      <w:proofErr w:type="spellStart"/>
      <w:r w:rsidR="00E96F1B" w:rsidRPr="00AB5B2C">
        <w:rPr>
          <w:sz w:val="24"/>
          <w:szCs w:val="24"/>
        </w:rPr>
        <w:t>Dika</w:t>
      </w:r>
      <w:proofErr w:type="spellEnd"/>
      <w:r w:rsidR="00E96F1B" w:rsidRPr="00AB5B2C">
        <w:rPr>
          <w:sz w:val="24"/>
          <w:szCs w:val="24"/>
        </w:rPr>
        <w:t>.”</w:t>
      </w:r>
    </w:p>
    <w:p w:rsidR="00AB5B2C" w:rsidRPr="00AB5B2C" w:rsidRDefault="00402992" w:rsidP="00AB5B2C">
      <w:pPr>
        <w:pStyle w:val="NoSpacing"/>
        <w:rPr>
          <w:b/>
          <w:i/>
        </w:rPr>
      </w:pPr>
      <w:r w:rsidRPr="00AB5B2C">
        <w:rPr>
          <w:b/>
          <w:i/>
        </w:rPr>
        <w:t>TODAY’S SPECIAL</w:t>
      </w:r>
    </w:p>
    <w:p w:rsidR="00CC4FB7" w:rsidRPr="00CC4FB7" w:rsidRDefault="00402992" w:rsidP="00AB5B2C">
      <w:pPr>
        <w:pStyle w:val="NoSpacing"/>
      </w:pPr>
      <w:r w:rsidRPr="00CC4FB7">
        <w:t>Pricing:</w:t>
      </w:r>
      <w:r w:rsidRPr="00CC4FB7">
        <w:tab/>
        <w:t xml:space="preserve">         </w:t>
      </w:r>
      <w:r w:rsidRPr="00CC4FB7">
        <w:tab/>
      </w:r>
      <w:r w:rsidRPr="00CC4FB7">
        <w:tab/>
        <w:t>$</w:t>
      </w:r>
      <w:r w:rsidR="00CC4FB7" w:rsidRPr="00CC4FB7">
        <w:t>26</w:t>
      </w:r>
      <w:r w:rsidRPr="00CC4FB7">
        <w:t>.95 U</w:t>
      </w:r>
      <w:r w:rsidR="00CC4FB7" w:rsidRPr="00CC4FB7">
        <w:t>S/ $29.95 CAN</w:t>
      </w:r>
    </w:p>
    <w:p w:rsidR="00402992" w:rsidRPr="00CC4FB7" w:rsidRDefault="00402992" w:rsidP="00AB5B2C">
      <w:pPr>
        <w:pStyle w:val="NoSpacing"/>
      </w:pPr>
      <w:r w:rsidRPr="00CC4FB7">
        <w:t xml:space="preserve">Runtime:        </w:t>
      </w:r>
      <w:r w:rsidRPr="00CC4FB7">
        <w:tab/>
      </w:r>
      <w:r w:rsidRPr="00CC4FB7">
        <w:tab/>
      </w:r>
      <w:r w:rsidR="003709BB" w:rsidRPr="00CC4FB7">
        <w:t>99 minutes, plus extras</w:t>
      </w:r>
    </w:p>
    <w:p w:rsidR="00402992" w:rsidRPr="00CC4FB7" w:rsidRDefault="00402992" w:rsidP="00AB5B2C">
      <w:pPr>
        <w:pStyle w:val="NoSpacing"/>
      </w:pPr>
      <w:r w:rsidRPr="00CC4FB7">
        <w:t>Rating:</w:t>
      </w:r>
      <w:r w:rsidRPr="00CC4FB7">
        <w:tab/>
      </w:r>
      <w:r w:rsidRPr="00CC4FB7">
        <w:tab/>
      </w:r>
      <w:r w:rsidRPr="00CC4FB7">
        <w:tab/>
      </w:r>
      <w:r w:rsidR="00CC4FB7" w:rsidRPr="00CC4FB7">
        <w:t>Not Rated</w:t>
      </w:r>
    </w:p>
    <w:p w:rsidR="00402992" w:rsidRPr="00CC4FB7" w:rsidRDefault="00402992" w:rsidP="00AB5B2C">
      <w:pPr>
        <w:pStyle w:val="NoSpacing"/>
      </w:pPr>
      <w:r w:rsidRPr="00CC4FB7">
        <w:t xml:space="preserve">Catalog #: </w:t>
      </w:r>
      <w:r w:rsidRPr="00CC4FB7">
        <w:tab/>
      </w:r>
      <w:r w:rsidRPr="00CC4FB7">
        <w:tab/>
      </w:r>
      <w:r w:rsidR="00CC4FB7" w:rsidRPr="00CC4FB7">
        <w:rPr>
          <w:rStyle w:val="meta-value"/>
          <w:rFonts w:cstheme="minorHAnsi"/>
        </w:rPr>
        <w:t>NNVG244100</w:t>
      </w:r>
    </w:p>
    <w:p w:rsidR="00402992" w:rsidRPr="00CC4FB7" w:rsidRDefault="00402992" w:rsidP="00AB5B2C">
      <w:pPr>
        <w:pStyle w:val="NoSpacing"/>
      </w:pPr>
      <w:r w:rsidRPr="00CC4FB7">
        <w:t>Language:</w:t>
      </w:r>
      <w:r w:rsidRPr="00CC4FB7">
        <w:tab/>
        <w:t xml:space="preserve"> </w:t>
      </w:r>
      <w:r w:rsidRPr="00CC4FB7">
        <w:tab/>
        <w:t>English</w:t>
      </w:r>
    </w:p>
    <w:p w:rsidR="00402992" w:rsidRPr="00CC4FB7" w:rsidRDefault="00402992" w:rsidP="00AB5B2C">
      <w:pPr>
        <w:pStyle w:val="NoSpacing"/>
      </w:pPr>
      <w:r w:rsidRPr="00CC4FB7">
        <w:t xml:space="preserve">Color: </w:t>
      </w:r>
      <w:r w:rsidRPr="00CC4FB7">
        <w:tab/>
      </w:r>
      <w:r w:rsidRPr="00CC4FB7">
        <w:tab/>
      </w:r>
      <w:r w:rsidRPr="00CC4FB7">
        <w:tab/>
        <w:t>Color</w:t>
      </w:r>
    </w:p>
    <w:p w:rsidR="003709BB" w:rsidRPr="00CC4FB7" w:rsidRDefault="003709BB" w:rsidP="00AB5B2C">
      <w:pPr>
        <w:pStyle w:val="NoSpacing"/>
      </w:pPr>
      <w:r w:rsidRPr="00CC4FB7">
        <w:t>Sound:</w:t>
      </w:r>
      <w:r w:rsidRPr="00CC4FB7">
        <w:tab/>
      </w:r>
      <w:r w:rsidRPr="00CC4FB7">
        <w:tab/>
      </w:r>
      <w:r w:rsidRPr="00CC4FB7">
        <w:tab/>
        <w:t>Dolby Digital 5.1 Surround</w:t>
      </w:r>
    </w:p>
    <w:p w:rsidR="00402992" w:rsidRPr="00CC4FB7" w:rsidRDefault="00402992" w:rsidP="00AB5B2C">
      <w:pPr>
        <w:pStyle w:val="NoSpacing"/>
      </w:pPr>
      <w:r w:rsidRPr="00CC4FB7">
        <w:t xml:space="preserve">Genre: </w:t>
      </w:r>
      <w:r w:rsidRPr="00CC4FB7">
        <w:tab/>
      </w:r>
      <w:r w:rsidRPr="00CC4FB7">
        <w:tab/>
      </w:r>
      <w:r w:rsidRPr="00CC4FB7">
        <w:tab/>
        <w:t>Comedy</w:t>
      </w:r>
    </w:p>
    <w:p w:rsidR="00AB5B2C" w:rsidRDefault="00AB5B2C" w:rsidP="00CC4FB7">
      <w:pPr>
        <w:pStyle w:val="NoSpacing"/>
        <w:rPr>
          <w:rFonts w:ascii="Calibri" w:hAnsi="Calibri" w:cs="Calibri"/>
          <w:b/>
        </w:rPr>
      </w:pPr>
    </w:p>
    <w:p w:rsidR="00CC4FB7" w:rsidRPr="00CC4FB7" w:rsidRDefault="00CC4FB7" w:rsidP="00CC4FB7">
      <w:pPr>
        <w:pStyle w:val="NoSpacing"/>
        <w:rPr>
          <w:rFonts w:ascii="Calibri" w:hAnsi="Calibri" w:cs="Calibri"/>
          <w:b/>
        </w:rPr>
      </w:pPr>
      <w:r w:rsidRPr="00CC4FB7">
        <w:rPr>
          <w:rFonts w:ascii="Calibri" w:hAnsi="Calibri" w:cs="Calibri"/>
          <w:b/>
        </w:rPr>
        <w:t>About New Video</w:t>
      </w:r>
    </w:p>
    <w:p w:rsidR="00CC4FB7" w:rsidRPr="00CC4FB7" w:rsidRDefault="00CC4FB7" w:rsidP="00CC4FB7">
      <w:pPr>
        <w:spacing w:after="0" w:line="240" w:lineRule="auto"/>
        <w:rPr>
          <w:rFonts w:ascii="Calibri" w:hAnsi="Calibri" w:cs="Calibri"/>
        </w:rPr>
      </w:pPr>
      <w:r w:rsidRPr="00CC4FB7">
        <w:rPr>
          <w:rFonts w:ascii="Calibri" w:hAnsi="Calibri" w:cs="Calibri"/>
        </w:rPr>
        <w:t>Celebrating its 20</w:t>
      </w:r>
      <w:r w:rsidRPr="00CC4FB7">
        <w:rPr>
          <w:rFonts w:ascii="Calibri" w:hAnsi="Calibri" w:cs="Calibri"/>
          <w:vertAlign w:val="superscript"/>
        </w:rPr>
        <w:t>th</w:t>
      </w:r>
      <w:r w:rsidRPr="00CC4FB7">
        <w:rPr>
          <w:rFonts w:ascii="Calibri" w:hAnsi="Calibri" w:cs="Calibri"/>
        </w:rPr>
        <w:t xml:space="preserve"> anniversary in 2011, New Video is a leading entertainment distributor and the largest digital aggregator of independent content worldwide. Headquartered in New York City, with an international presence in 45 territories, the company delivers feature films, TV programs and web originals via digital download, streaming media, video-on-demand, </w:t>
      </w:r>
      <w:proofErr w:type="spellStart"/>
      <w:r w:rsidRPr="00CC4FB7">
        <w:rPr>
          <w:rFonts w:ascii="Calibri" w:hAnsi="Calibri" w:cs="Calibri"/>
        </w:rPr>
        <w:t>Blu</w:t>
      </w:r>
      <w:proofErr w:type="spellEnd"/>
      <w:r w:rsidRPr="00CC4FB7">
        <w:rPr>
          <w:rFonts w:ascii="Calibri" w:hAnsi="Calibri" w:cs="Calibri"/>
        </w:rPr>
        <w:t>-ray and DVD, and theatrical release. New Video streamlines the distribution and marketing process for filmmakers, producers and brand partners to bring a wide variety of fresh content to new audiences. New Video recently launched Flatiron Film Company as a distribution brand for out-of-the-ordinary, often risk-taking films and original content.  Recent titles have included the Oscar</w:t>
      </w:r>
      <w:r w:rsidRPr="00CC4FB7">
        <w:rPr>
          <w:rFonts w:ascii="Calibri" w:hAnsi="Calibri" w:cs="Calibri"/>
          <w:vertAlign w:val="superscript"/>
        </w:rPr>
        <w:t>®</w:t>
      </w:r>
      <w:r w:rsidRPr="00CC4FB7">
        <w:rPr>
          <w:rFonts w:ascii="Calibri" w:hAnsi="Calibri" w:cs="Calibri"/>
        </w:rPr>
        <w:t xml:space="preserve">-nominated animated film, </w:t>
      </w:r>
      <w:r w:rsidRPr="00CC4FB7">
        <w:rPr>
          <w:rStyle w:val="Emphasis"/>
          <w:rFonts w:ascii="Calibri" w:hAnsi="Calibri" w:cs="Calibri"/>
        </w:rPr>
        <w:t xml:space="preserve">The Secret of </w:t>
      </w:r>
      <w:proofErr w:type="spellStart"/>
      <w:r w:rsidRPr="00CC4FB7">
        <w:rPr>
          <w:rStyle w:val="Emphasis"/>
          <w:rFonts w:ascii="Calibri" w:hAnsi="Calibri" w:cs="Calibri"/>
        </w:rPr>
        <w:t>Kells</w:t>
      </w:r>
      <w:proofErr w:type="spellEnd"/>
      <w:r w:rsidRPr="00CC4FB7">
        <w:rPr>
          <w:rFonts w:ascii="Calibri" w:hAnsi="Calibri" w:cs="Calibri"/>
        </w:rPr>
        <w:t xml:space="preserve">, web originals </w:t>
      </w:r>
      <w:r w:rsidRPr="00CC4FB7">
        <w:rPr>
          <w:rFonts w:ascii="Calibri" w:hAnsi="Calibri" w:cs="Calibri"/>
          <w:i/>
          <w:iCs/>
        </w:rPr>
        <w:t xml:space="preserve">Dr. </w:t>
      </w:r>
      <w:proofErr w:type="spellStart"/>
      <w:r w:rsidRPr="00CC4FB7">
        <w:rPr>
          <w:rFonts w:ascii="Calibri" w:hAnsi="Calibri" w:cs="Calibri"/>
          <w:i/>
          <w:iCs/>
        </w:rPr>
        <w:t>Horrible’s</w:t>
      </w:r>
      <w:proofErr w:type="spellEnd"/>
      <w:r w:rsidRPr="00CC4FB7">
        <w:rPr>
          <w:rFonts w:ascii="Calibri" w:hAnsi="Calibri" w:cs="Calibri"/>
          <w:i/>
          <w:iCs/>
        </w:rPr>
        <w:t xml:space="preserve"> Sing-Along Blog</w:t>
      </w:r>
      <w:r w:rsidRPr="00CC4FB7">
        <w:rPr>
          <w:rFonts w:ascii="Calibri" w:hAnsi="Calibri" w:cs="Calibri"/>
        </w:rPr>
        <w:t xml:space="preserve">, </w:t>
      </w:r>
      <w:r w:rsidRPr="00CC4FB7">
        <w:rPr>
          <w:rFonts w:ascii="Calibri" w:hAnsi="Calibri" w:cs="Calibri"/>
          <w:i/>
          <w:iCs/>
        </w:rPr>
        <w:t>Red vs. Blue</w:t>
      </w:r>
      <w:r w:rsidRPr="00CC4FB7">
        <w:rPr>
          <w:rFonts w:ascii="Calibri" w:hAnsi="Calibri" w:cs="Calibri"/>
        </w:rPr>
        <w:t xml:space="preserve">, and Felicia Day’s </w:t>
      </w:r>
      <w:r w:rsidRPr="00CC4FB7">
        <w:rPr>
          <w:rFonts w:ascii="Calibri" w:hAnsi="Calibri" w:cs="Calibri"/>
          <w:i/>
          <w:iCs/>
        </w:rPr>
        <w:t>The Guild</w:t>
      </w:r>
      <w:r w:rsidRPr="00CC4FB7">
        <w:rPr>
          <w:rFonts w:ascii="Calibri" w:hAnsi="Calibri" w:cs="Calibri"/>
        </w:rPr>
        <w:t xml:space="preserve">, Joseph Gordon-Levitt’s </w:t>
      </w:r>
      <w:proofErr w:type="spellStart"/>
      <w:r w:rsidRPr="00CC4FB7">
        <w:rPr>
          <w:rFonts w:ascii="Calibri" w:hAnsi="Calibri" w:cs="Calibri"/>
          <w:i/>
          <w:iCs/>
        </w:rPr>
        <w:t>hitRECord</w:t>
      </w:r>
      <w:proofErr w:type="spellEnd"/>
      <w:r w:rsidRPr="00CC4FB7">
        <w:rPr>
          <w:rFonts w:ascii="Calibri" w:hAnsi="Calibri" w:cs="Calibri"/>
          <w:i/>
          <w:iCs/>
        </w:rPr>
        <w:t xml:space="preserve"> </w:t>
      </w:r>
      <w:proofErr w:type="spellStart"/>
      <w:r w:rsidRPr="00CC4FB7">
        <w:rPr>
          <w:rFonts w:ascii="Calibri" w:hAnsi="Calibri" w:cs="Calibri"/>
          <w:i/>
          <w:iCs/>
        </w:rPr>
        <w:t>RECollection</w:t>
      </w:r>
      <w:proofErr w:type="spellEnd"/>
      <w:r w:rsidRPr="00CC4FB7">
        <w:rPr>
          <w:rFonts w:ascii="Calibri" w:hAnsi="Calibri" w:cs="Calibri"/>
        </w:rPr>
        <w:t>, and</w:t>
      </w:r>
      <w:r w:rsidRPr="00CC4FB7">
        <w:rPr>
          <w:rFonts w:ascii="Calibri" w:hAnsi="Calibri" w:cs="Calibri"/>
          <w:i/>
          <w:iCs/>
        </w:rPr>
        <w:t xml:space="preserve"> </w:t>
      </w:r>
      <w:r w:rsidRPr="00CC4FB7">
        <w:rPr>
          <w:rStyle w:val="Emphasis"/>
          <w:rFonts w:ascii="Calibri" w:hAnsi="Calibri" w:cs="Calibri"/>
          <w:i w:val="0"/>
        </w:rPr>
        <w:t>the theatrical release of</w:t>
      </w:r>
      <w:r w:rsidRPr="00CC4FB7">
        <w:rPr>
          <w:rStyle w:val="Emphasis"/>
          <w:rFonts w:ascii="Calibri" w:hAnsi="Calibri" w:cs="Calibri"/>
        </w:rPr>
        <w:t xml:space="preserve"> José </w:t>
      </w:r>
      <w:proofErr w:type="spellStart"/>
      <w:r w:rsidRPr="00CC4FB7">
        <w:rPr>
          <w:rStyle w:val="Emphasis"/>
          <w:rFonts w:ascii="Calibri" w:hAnsi="Calibri" w:cs="Calibri"/>
        </w:rPr>
        <w:t>Padilha’s</w:t>
      </w:r>
      <w:proofErr w:type="spellEnd"/>
      <w:r w:rsidRPr="00CC4FB7">
        <w:rPr>
          <w:rStyle w:val="Emphasis"/>
          <w:rFonts w:ascii="Calibri" w:hAnsi="Calibri" w:cs="Calibri"/>
        </w:rPr>
        <w:t xml:space="preserve"> Elite Squad: The Enemy Within. </w:t>
      </w:r>
      <w:hyperlink r:id="rId7" w:history="1">
        <w:r w:rsidRPr="00CC4FB7">
          <w:rPr>
            <w:rStyle w:val="Hyperlink"/>
            <w:rFonts w:ascii="Calibri" w:hAnsi="Calibri" w:cs="Calibri"/>
          </w:rPr>
          <w:t>www.newvideo.com</w:t>
        </w:r>
      </w:hyperlink>
      <w:r w:rsidRPr="00CC4FB7">
        <w:rPr>
          <w:rFonts w:ascii="Calibri" w:hAnsi="Calibri" w:cs="Calibri"/>
        </w:rPr>
        <w:t>.</w:t>
      </w:r>
    </w:p>
    <w:p w:rsidR="00916605" w:rsidRDefault="00916605" w:rsidP="00402992">
      <w:pPr>
        <w:pStyle w:val="NoSpacing"/>
        <w:spacing w:line="276" w:lineRule="auto"/>
      </w:pPr>
    </w:p>
    <w:p w:rsidR="00ED6E8B" w:rsidRPr="00CC4FB7" w:rsidRDefault="00ED6E8B" w:rsidP="00402992">
      <w:pPr>
        <w:pStyle w:val="NoSpacing"/>
        <w:spacing w:line="276" w:lineRule="auto"/>
      </w:pPr>
    </w:p>
    <w:p w:rsidR="00AB5B2C" w:rsidRDefault="00AB5B2C" w:rsidP="00402992">
      <w:pPr>
        <w:pStyle w:val="NoSpacing"/>
        <w:rPr>
          <w:b/>
        </w:rPr>
      </w:pPr>
    </w:p>
    <w:p w:rsidR="00402992" w:rsidRPr="003E0E43" w:rsidRDefault="00402992" w:rsidP="00402992">
      <w:pPr>
        <w:pStyle w:val="NoSpacing"/>
        <w:rPr>
          <w:b/>
        </w:rPr>
      </w:pPr>
      <w:r w:rsidRPr="003E0E43">
        <w:rPr>
          <w:b/>
        </w:rPr>
        <w:lastRenderedPageBreak/>
        <w:t>For more information, please contact:</w:t>
      </w:r>
    </w:p>
    <w:p w:rsidR="00402992" w:rsidRPr="003E0E43" w:rsidRDefault="00402992" w:rsidP="00402992">
      <w:pPr>
        <w:pStyle w:val="NoSpacing"/>
      </w:pPr>
      <w:r w:rsidRPr="003E0E43">
        <w:t>Sommer Hixson</w:t>
      </w:r>
    </w:p>
    <w:p w:rsidR="00402992" w:rsidRPr="003E0E43" w:rsidRDefault="00402992" w:rsidP="00402992">
      <w:pPr>
        <w:pStyle w:val="NoSpacing"/>
      </w:pPr>
      <w:r w:rsidRPr="003E0E43">
        <w:t>646-259-4138</w:t>
      </w:r>
    </w:p>
    <w:p w:rsidR="00402992" w:rsidRPr="003E0E43" w:rsidRDefault="00402992" w:rsidP="00402992">
      <w:pPr>
        <w:pStyle w:val="NoSpacing"/>
      </w:pPr>
      <w:r w:rsidRPr="003E0E43">
        <w:t>shixson@newvideo.com</w:t>
      </w:r>
    </w:p>
    <w:p w:rsidR="00CC4FB7" w:rsidRDefault="00CC4FB7" w:rsidP="00402992">
      <w:pPr>
        <w:pStyle w:val="NoSpacing"/>
      </w:pPr>
    </w:p>
    <w:p w:rsidR="00402992" w:rsidRDefault="00402992" w:rsidP="00402992">
      <w:pPr>
        <w:pStyle w:val="NoSpacing"/>
      </w:pPr>
      <w:r w:rsidRPr="003E0E43">
        <w:t>For box art and more information, please visit:</w:t>
      </w:r>
    </w:p>
    <w:p w:rsidR="00402992" w:rsidRPr="00402992" w:rsidRDefault="00CC4FB7" w:rsidP="00CC4FB7">
      <w:pPr>
        <w:pStyle w:val="NoSpacing"/>
      </w:pPr>
      <w:r w:rsidRPr="00CC4FB7">
        <w:t>http://www.newvideo.com/flatiron-film-company/today%E2%80%99s-special/</w:t>
      </w:r>
    </w:p>
    <w:sectPr w:rsidR="00402992" w:rsidRPr="00402992" w:rsidSect="001A5E00">
      <w:pgSz w:w="12240" w:h="15840"/>
      <w:pgMar w:top="1152" w:right="1008"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otham Condensed">
    <w:altName w:val="Gotham Condensed"/>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2460B"/>
    <w:multiLevelType w:val="hybridMultilevel"/>
    <w:tmpl w:val="FC1EBF66"/>
    <w:lvl w:ilvl="0" w:tplc="5D36691E">
      <w:start w:val="7300"/>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4F7F"/>
    <w:rsid w:val="0009190D"/>
    <w:rsid w:val="000F645E"/>
    <w:rsid w:val="00111D3D"/>
    <w:rsid w:val="001A5E00"/>
    <w:rsid w:val="00291A84"/>
    <w:rsid w:val="00312E3C"/>
    <w:rsid w:val="003312C6"/>
    <w:rsid w:val="003709BB"/>
    <w:rsid w:val="00402992"/>
    <w:rsid w:val="00512A4D"/>
    <w:rsid w:val="00574F7F"/>
    <w:rsid w:val="00610C1C"/>
    <w:rsid w:val="00632F70"/>
    <w:rsid w:val="006454E9"/>
    <w:rsid w:val="0067115D"/>
    <w:rsid w:val="006C3B39"/>
    <w:rsid w:val="00713174"/>
    <w:rsid w:val="00794B0B"/>
    <w:rsid w:val="0084176A"/>
    <w:rsid w:val="008A27D3"/>
    <w:rsid w:val="00916605"/>
    <w:rsid w:val="00A33BB7"/>
    <w:rsid w:val="00A80836"/>
    <w:rsid w:val="00AB5B2C"/>
    <w:rsid w:val="00C05EA2"/>
    <w:rsid w:val="00C81C88"/>
    <w:rsid w:val="00CC4FB7"/>
    <w:rsid w:val="00D015C5"/>
    <w:rsid w:val="00D432B3"/>
    <w:rsid w:val="00DF001C"/>
    <w:rsid w:val="00E96F1B"/>
    <w:rsid w:val="00EB6A97"/>
    <w:rsid w:val="00ED6E8B"/>
    <w:rsid w:val="00F46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7115D"/>
  </w:style>
  <w:style w:type="character" w:styleId="Strong">
    <w:name w:val="Strong"/>
    <w:basedOn w:val="DefaultParagraphFont"/>
    <w:uiPriority w:val="22"/>
    <w:qFormat/>
    <w:rsid w:val="0067115D"/>
    <w:rPr>
      <w:b/>
      <w:bCs/>
    </w:rPr>
  </w:style>
  <w:style w:type="character" w:customStyle="1" w:styleId="PlainTextChar">
    <w:name w:val="Plain Text Char"/>
    <w:basedOn w:val="DefaultParagraphFont"/>
    <w:link w:val="PlainText"/>
    <w:uiPriority w:val="99"/>
    <w:semiHidden/>
    <w:locked/>
    <w:rsid w:val="00C05EA2"/>
    <w:rPr>
      <w:rFonts w:ascii="Arial" w:hAnsi="Arial"/>
      <w:szCs w:val="21"/>
    </w:rPr>
  </w:style>
  <w:style w:type="paragraph" w:styleId="PlainText">
    <w:name w:val="Plain Text"/>
    <w:basedOn w:val="Normal"/>
    <w:link w:val="PlainTextChar"/>
    <w:uiPriority w:val="99"/>
    <w:semiHidden/>
    <w:rsid w:val="00C05EA2"/>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C05EA2"/>
    <w:rPr>
      <w:rFonts w:ascii="Consolas" w:hAnsi="Consolas"/>
      <w:sz w:val="21"/>
      <w:szCs w:val="21"/>
    </w:rPr>
  </w:style>
  <w:style w:type="paragraph" w:styleId="BalloonText">
    <w:name w:val="Balloon Text"/>
    <w:basedOn w:val="Normal"/>
    <w:link w:val="BalloonTextChar"/>
    <w:uiPriority w:val="99"/>
    <w:semiHidden/>
    <w:unhideWhenUsed/>
    <w:rsid w:val="00C05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EA2"/>
    <w:rPr>
      <w:rFonts w:ascii="Tahoma" w:hAnsi="Tahoma" w:cs="Tahoma"/>
      <w:sz w:val="16"/>
      <w:szCs w:val="16"/>
    </w:rPr>
  </w:style>
  <w:style w:type="paragraph" w:styleId="NoSpacing">
    <w:name w:val="No Spacing"/>
    <w:uiPriority w:val="99"/>
    <w:qFormat/>
    <w:rsid w:val="00C05EA2"/>
    <w:pPr>
      <w:spacing w:after="0" w:line="240" w:lineRule="auto"/>
    </w:pPr>
  </w:style>
  <w:style w:type="character" w:styleId="Hyperlink">
    <w:name w:val="Hyperlink"/>
    <w:basedOn w:val="DefaultParagraphFont"/>
    <w:rsid w:val="00402992"/>
    <w:rPr>
      <w:color w:val="0000FF"/>
      <w:u w:val="single"/>
    </w:rPr>
  </w:style>
  <w:style w:type="paragraph" w:styleId="ListParagraph">
    <w:name w:val="List Paragraph"/>
    <w:basedOn w:val="Normal"/>
    <w:uiPriority w:val="34"/>
    <w:qFormat/>
    <w:rsid w:val="003709BB"/>
    <w:pPr>
      <w:spacing w:after="0" w:line="240" w:lineRule="auto"/>
      <w:ind w:left="720"/>
    </w:pPr>
    <w:rPr>
      <w:rFonts w:ascii="Calibri" w:eastAsia="Calibri" w:hAnsi="Calibri" w:cs="Times New Roman"/>
    </w:rPr>
  </w:style>
  <w:style w:type="paragraph" w:customStyle="1" w:styleId="Default">
    <w:name w:val="Default"/>
    <w:rsid w:val="003709BB"/>
    <w:pPr>
      <w:autoSpaceDE w:val="0"/>
      <w:autoSpaceDN w:val="0"/>
      <w:adjustRightInd w:val="0"/>
      <w:spacing w:after="0" w:line="240" w:lineRule="auto"/>
    </w:pPr>
    <w:rPr>
      <w:rFonts w:ascii="Gotham Condensed" w:hAnsi="Gotham Condensed" w:cs="Gotham Condensed"/>
      <w:color w:val="000000"/>
      <w:sz w:val="24"/>
      <w:szCs w:val="24"/>
    </w:rPr>
  </w:style>
  <w:style w:type="character" w:customStyle="1" w:styleId="A5">
    <w:name w:val="A5"/>
    <w:uiPriority w:val="99"/>
    <w:rsid w:val="003709BB"/>
    <w:rPr>
      <w:rFonts w:cs="Gotham Condensed"/>
      <w:color w:val="000000"/>
      <w:sz w:val="14"/>
      <w:szCs w:val="14"/>
    </w:rPr>
  </w:style>
  <w:style w:type="character" w:styleId="Emphasis">
    <w:name w:val="Emphasis"/>
    <w:basedOn w:val="DefaultParagraphFont"/>
    <w:uiPriority w:val="20"/>
    <w:qFormat/>
    <w:rsid w:val="00CC4FB7"/>
    <w:rPr>
      <w:i/>
      <w:iCs/>
    </w:rPr>
  </w:style>
  <w:style w:type="paragraph" w:styleId="NormalWeb">
    <w:name w:val="Normal (Web)"/>
    <w:basedOn w:val="Normal"/>
    <w:uiPriority w:val="99"/>
    <w:unhideWhenUsed/>
    <w:rsid w:val="00CC4F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value">
    <w:name w:val="meta-value"/>
    <w:basedOn w:val="DefaultParagraphFont"/>
    <w:rsid w:val="00CC4FB7"/>
  </w:style>
</w:styles>
</file>

<file path=word/webSettings.xml><?xml version="1.0" encoding="utf-8"?>
<w:webSettings xmlns:r="http://schemas.openxmlformats.org/officeDocument/2006/relationships" xmlns:w="http://schemas.openxmlformats.org/wordprocessingml/2006/main">
  <w:divs>
    <w:div w:id="8850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wvid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2011-12-05T21:02:00Z</cp:lastPrinted>
  <dcterms:created xsi:type="dcterms:W3CDTF">2011-12-06T19:34:00Z</dcterms:created>
  <dcterms:modified xsi:type="dcterms:W3CDTF">2011-12-06T19:34:00Z</dcterms:modified>
</cp:coreProperties>
</file>