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F23" w:rsidRDefault="005B7F23" w:rsidP="005B7F23">
      <w:pPr>
        <w:pStyle w:val="NoSpacing"/>
        <w:jc w:val="center"/>
        <w:rPr>
          <w:rFonts w:asciiTheme="majorHAnsi" w:eastAsia="Times New Roman" w:hAnsiTheme="majorHAnsi" w:cs="Times New Roman"/>
          <w:b/>
          <w:bCs/>
          <w:noProof/>
          <w:kern w:val="36"/>
          <w:sz w:val="26"/>
          <w:szCs w:val="26"/>
        </w:rPr>
      </w:pPr>
      <w:r>
        <w:rPr>
          <w:rFonts w:asciiTheme="majorHAnsi" w:eastAsia="Times New Roman" w:hAnsiTheme="majorHAnsi" w:cs="Times New Roman"/>
          <w:b/>
          <w:bCs/>
          <w:noProof/>
          <w:kern w:val="36"/>
          <w:sz w:val="26"/>
          <w:szCs w:val="26"/>
        </w:rPr>
        <w:drawing>
          <wp:inline distT="0" distB="0" distL="0" distR="0">
            <wp:extent cx="2211572" cy="731520"/>
            <wp:effectExtent l="19050" t="0" r="0" b="0"/>
            <wp:docPr id="1" name="Picture 0" descr="NewVideo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VideoLogo.jpeg"/>
                    <pic:cNvPicPr/>
                  </pic:nvPicPr>
                  <pic:blipFill>
                    <a:blip r:embed="rId4" cstate="print"/>
                    <a:stretch>
                      <a:fillRect/>
                    </a:stretch>
                  </pic:blipFill>
                  <pic:spPr>
                    <a:xfrm>
                      <a:off x="0" y="0"/>
                      <a:ext cx="2211572" cy="731520"/>
                    </a:xfrm>
                    <a:prstGeom prst="rect">
                      <a:avLst/>
                    </a:prstGeom>
                  </pic:spPr>
                </pic:pic>
              </a:graphicData>
            </a:graphic>
          </wp:inline>
        </w:drawing>
      </w:r>
      <w:r>
        <w:rPr>
          <w:rFonts w:asciiTheme="majorHAnsi" w:eastAsia="Times New Roman" w:hAnsiTheme="majorHAnsi" w:cs="Times New Roman"/>
          <w:b/>
          <w:bCs/>
          <w:noProof/>
          <w:kern w:val="36"/>
          <w:sz w:val="26"/>
          <w:szCs w:val="26"/>
        </w:rPr>
        <w:t xml:space="preserve">                   </w:t>
      </w:r>
      <w:r>
        <w:rPr>
          <w:rFonts w:asciiTheme="majorHAnsi" w:eastAsia="Times New Roman" w:hAnsiTheme="majorHAnsi" w:cs="Times New Roman"/>
          <w:b/>
          <w:bCs/>
          <w:noProof/>
          <w:kern w:val="36"/>
          <w:sz w:val="26"/>
          <w:szCs w:val="26"/>
        </w:rPr>
        <w:drawing>
          <wp:inline distT="0" distB="0" distL="0" distR="0">
            <wp:extent cx="960400" cy="1463040"/>
            <wp:effectExtent l="19050" t="0" r="0" b="0"/>
            <wp:docPr id="2" name="Picture 1" descr="China_Lio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na_Lion_Logo.jpg"/>
                    <pic:cNvPicPr/>
                  </pic:nvPicPr>
                  <pic:blipFill>
                    <a:blip r:embed="rId5" cstate="print"/>
                    <a:stretch>
                      <a:fillRect/>
                    </a:stretch>
                  </pic:blipFill>
                  <pic:spPr>
                    <a:xfrm>
                      <a:off x="0" y="0"/>
                      <a:ext cx="960400" cy="1463040"/>
                    </a:xfrm>
                    <a:prstGeom prst="rect">
                      <a:avLst/>
                    </a:prstGeom>
                  </pic:spPr>
                </pic:pic>
              </a:graphicData>
            </a:graphic>
          </wp:inline>
        </w:drawing>
      </w:r>
    </w:p>
    <w:p w:rsidR="005B7F23" w:rsidRDefault="005B7F23" w:rsidP="005B7F23">
      <w:pPr>
        <w:pStyle w:val="NoSpacing"/>
        <w:jc w:val="center"/>
        <w:rPr>
          <w:rFonts w:asciiTheme="majorHAnsi" w:eastAsia="Times New Roman" w:hAnsiTheme="majorHAnsi" w:cs="Times New Roman"/>
          <w:b/>
          <w:bCs/>
          <w:noProof/>
          <w:kern w:val="36"/>
          <w:sz w:val="26"/>
          <w:szCs w:val="26"/>
        </w:rPr>
      </w:pPr>
    </w:p>
    <w:p w:rsidR="005B7F23" w:rsidRDefault="005B7F23" w:rsidP="005B7F23">
      <w:pPr>
        <w:pStyle w:val="NoSpacing"/>
        <w:jc w:val="center"/>
        <w:rPr>
          <w:rFonts w:asciiTheme="majorHAnsi" w:eastAsia="Times New Roman" w:hAnsiTheme="majorHAnsi" w:cs="Times New Roman"/>
          <w:b/>
          <w:bCs/>
          <w:noProof/>
          <w:kern w:val="36"/>
          <w:sz w:val="26"/>
          <w:szCs w:val="26"/>
        </w:rPr>
      </w:pPr>
    </w:p>
    <w:p w:rsidR="005B7F23" w:rsidRPr="00B628DF" w:rsidRDefault="005B7F23" w:rsidP="005B7F23">
      <w:pPr>
        <w:pStyle w:val="NoSpacing"/>
        <w:jc w:val="center"/>
        <w:rPr>
          <w:rFonts w:asciiTheme="majorHAnsi" w:eastAsia="Times New Roman" w:hAnsiTheme="majorHAnsi" w:cs="Times New Roman"/>
          <w:b/>
          <w:bCs/>
          <w:kern w:val="36"/>
          <w:sz w:val="26"/>
          <w:szCs w:val="26"/>
        </w:rPr>
      </w:pPr>
      <w:r w:rsidRPr="00B628DF">
        <w:rPr>
          <w:rFonts w:asciiTheme="majorHAnsi" w:eastAsia="Times New Roman" w:hAnsiTheme="majorHAnsi" w:cs="Times New Roman"/>
          <w:b/>
          <w:bCs/>
          <w:kern w:val="36"/>
          <w:sz w:val="26"/>
          <w:szCs w:val="26"/>
        </w:rPr>
        <w:t>ALL-STAR EPIC, “BEGINNING OF THE GREAT REVIVAL,”</w:t>
      </w:r>
    </w:p>
    <w:p w:rsidR="005B7F23" w:rsidRPr="00B628DF" w:rsidRDefault="005B7F23" w:rsidP="005B7F23">
      <w:pPr>
        <w:pStyle w:val="NoSpacing"/>
        <w:jc w:val="center"/>
        <w:rPr>
          <w:rFonts w:asciiTheme="majorHAnsi" w:eastAsia="Times New Roman" w:hAnsiTheme="majorHAnsi" w:cs="Times New Roman"/>
          <w:b/>
          <w:bCs/>
          <w:kern w:val="36"/>
          <w:sz w:val="26"/>
          <w:szCs w:val="26"/>
        </w:rPr>
      </w:pPr>
      <w:r w:rsidRPr="00B628DF">
        <w:rPr>
          <w:rFonts w:asciiTheme="majorHAnsi" w:eastAsia="Times New Roman" w:hAnsiTheme="majorHAnsi" w:cs="Times New Roman"/>
          <w:b/>
          <w:bCs/>
          <w:kern w:val="36"/>
          <w:sz w:val="26"/>
          <w:szCs w:val="26"/>
        </w:rPr>
        <w:t>DEBUTS DAY-DATE ON VOD, DIGITAL AND DVD ON JANUARY 24, FOLLOWING THEATRICAL RELEASE IN CHINA, U.S. AND CANADA</w:t>
      </w:r>
    </w:p>
    <w:p w:rsidR="00B628DF" w:rsidRPr="00B628DF" w:rsidRDefault="00B628DF" w:rsidP="005B7F23">
      <w:pPr>
        <w:pStyle w:val="NoSpacing"/>
        <w:jc w:val="center"/>
        <w:rPr>
          <w:rFonts w:asciiTheme="majorHAnsi" w:eastAsia="Times New Roman" w:hAnsiTheme="majorHAnsi" w:cs="Times New Roman"/>
          <w:b/>
          <w:bCs/>
          <w:kern w:val="36"/>
          <w:sz w:val="26"/>
          <w:szCs w:val="26"/>
        </w:rPr>
      </w:pPr>
    </w:p>
    <w:p w:rsidR="00B628DF" w:rsidRDefault="00B628DF" w:rsidP="005B7F23">
      <w:pPr>
        <w:pStyle w:val="NoSpacing"/>
        <w:jc w:val="center"/>
        <w:rPr>
          <w:rFonts w:asciiTheme="majorHAnsi" w:hAnsiTheme="majorHAnsi"/>
          <w:b/>
          <w:sz w:val="26"/>
          <w:szCs w:val="26"/>
        </w:rPr>
      </w:pPr>
      <w:r w:rsidRPr="00B628DF">
        <w:rPr>
          <w:rFonts w:asciiTheme="majorHAnsi" w:hAnsiTheme="majorHAnsi"/>
          <w:b/>
          <w:sz w:val="26"/>
          <w:szCs w:val="26"/>
        </w:rPr>
        <w:t xml:space="preserve">Historical Account of </w:t>
      </w:r>
      <w:r>
        <w:rPr>
          <w:rFonts w:asciiTheme="majorHAnsi" w:hAnsiTheme="majorHAnsi"/>
          <w:b/>
          <w:sz w:val="26"/>
          <w:szCs w:val="26"/>
        </w:rPr>
        <w:t>China’s</w:t>
      </w:r>
      <w:r w:rsidRPr="00B628DF">
        <w:rPr>
          <w:rFonts w:asciiTheme="majorHAnsi" w:hAnsiTheme="majorHAnsi"/>
          <w:b/>
          <w:sz w:val="26"/>
          <w:szCs w:val="26"/>
        </w:rPr>
        <w:t xml:space="preserve"> Revo</w:t>
      </w:r>
      <w:r>
        <w:rPr>
          <w:rFonts w:asciiTheme="majorHAnsi" w:hAnsiTheme="majorHAnsi"/>
          <w:b/>
          <w:sz w:val="26"/>
          <w:szCs w:val="26"/>
        </w:rPr>
        <w:t>lution Stars</w:t>
      </w:r>
    </w:p>
    <w:p w:rsidR="00B628DF" w:rsidRPr="00B628DF" w:rsidRDefault="00B628DF" w:rsidP="00B628DF">
      <w:pPr>
        <w:pStyle w:val="NoSpacing"/>
        <w:jc w:val="center"/>
        <w:rPr>
          <w:rFonts w:asciiTheme="majorHAnsi" w:hAnsiTheme="majorHAnsi"/>
          <w:b/>
          <w:sz w:val="26"/>
          <w:szCs w:val="26"/>
        </w:rPr>
      </w:pPr>
      <w:r w:rsidRPr="00B628DF">
        <w:rPr>
          <w:rFonts w:asciiTheme="majorHAnsi" w:hAnsiTheme="majorHAnsi"/>
          <w:b/>
          <w:sz w:val="26"/>
          <w:szCs w:val="26"/>
        </w:rPr>
        <w:t xml:space="preserve">Chow </w:t>
      </w:r>
      <w:proofErr w:type="spellStart"/>
      <w:r w:rsidRPr="00B628DF">
        <w:rPr>
          <w:rFonts w:asciiTheme="majorHAnsi" w:hAnsiTheme="majorHAnsi"/>
          <w:b/>
          <w:sz w:val="26"/>
          <w:szCs w:val="26"/>
        </w:rPr>
        <w:t>Yun</w:t>
      </w:r>
      <w:proofErr w:type="spellEnd"/>
      <w:r w:rsidRPr="00B628DF">
        <w:rPr>
          <w:rFonts w:asciiTheme="majorHAnsi" w:hAnsiTheme="majorHAnsi"/>
          <w:b/>
          <w:sz w:val="26"/>
          <w:szCs w:val="26"/>
        </w:rPr>
        <w:t>-Fat, Andy Lau and Liu Ye</w:t>
      </w:r>
    </w:p>
    <w:p w:rsidR="005B7F23" w:rsidRPr="005B7F23" w:rsidRDefault="005B7F23" w:rsidP="007A130B">
      <w:pPr>
        <w:pStyle w:val="NormalWeb"/>
        <w:spacing w:line="276" w:lineRule="auto"/>
        <w:rPr>
          <w:rFonts w:asciiTheme="majorHAnsi" w:hAnsiTheme="majorHAnsi"/>
        </w:rPr>
      </w:pPr>
      <w:r w:rsidRPr="005B7F23">
        <w:rPr>
          <w:rFonts w:asciiTheme="majorHAnsi" w:hAnsiTheme="majorHAnsi" w:cs="Arial"/>
          <w:i/>
        </w:rPr>
        <w:t xml:space="preserve">December </w:t>
      </w:r>
      <w:r w:rsidR="00170B50">
        <w:rPr>
          <w:rFonts w:asciiTheme="majorHAnsi" w:hAnsiTheme="majorHAnsi" w:cs="Arial"/>
          <w:i/>
        </w:rPr>
        <w:t>20</w:t>
      </w:r>
      <w:r w:rsidRPr="005B7F23">
        <w:rPr>
          <w:rFonts w:asciiTheme="majorHAnsi" w:hAnsiTheme="majorHAnsi" w:cs="Arial"/>
          <w:i/>
        </w:rPr>
        <w:t>, 2011 – New York, New York</w:t>
      </w:r>
      <w:r w:rsidRPr="005B7F23">
        <w:rPr>
          <w:rFonts w:asciiTheme="majorHAnsi" w:hAnsiTheme="majorHAnsi" w:cs="Arial"/>
        </w:rPr>
        <w:t xml:space="preserve"> – A companion piece to </w:t>
      </w:r>
      <w:r w:rsidRPr="005B7F23">
        <w:rPr>
          <w:rFonts w:asciiTheme="majorHAnsi" w:hAnsiTheme="majorHAnsi" w:cs="Arial"/>
          <w:i/>
        </w:rPr>
        <w:t>The Founding of a Republic</w:t>
      </w:r>
      <w:r w:rsidRPr="005B7F23">
        <w:rPr>
          <w:rFonts w:asciiTheme="majorHAnsi" w:hAnsiTheme="majorHAnsi" w:cs="Arial"/>
        </w:rPr>
        <w:t xml:space="preserve">, </w:t>
      </w:r>
      <w:r w:rsidRPr="005B7F23">
        <w:rPr>
          <w:rFonts w:asciiTheme="majorHAnsi" w:hAnsiTheme="majorHAnsi" w:cs="Arial"/>
          <w:b/>
          <w:i/>
        </w:rPr>
        <w:t>BEGINNING OF THE GREAT REVIVAL</w:t>
      </w:r>
      <w:r w:rsidRPr="005B7F23">
        <w:rPr>
          <w:rFonts w:asciiTheme="majorHAnsi" w:hAnsiTheme="majorHAnsi" w:cs="Arial"/>
        </w:rPr>
        <w:t xml:space="preserve"> details the historic events surrounding what is referred to as the Chinese Revolution, the period from 1911 to 1921, when Sun </w:t>
      </w:r>
      <w:proofErr w:type="spellStart"/>
      <w:r w:rsidRPr="005B7F23">
        <w:rPr>
          <w:rFonts w:asciiTheme="majorHAnsi" w:hAnsiTheme="majorHAnsi" w:cs="Arial"/>
        </w:rPr>
        <w:t>Yat-sen</w:t>
      </w:r>
      <w:proofErr w:type="spellEnd"/>
      <w:r w:rsidRPr="005B7F23">
        <w:rPr>
          <w:rFonts w:asciiTheme="majorHAnsi" w:hAnsiTheme="majorHAnsi" w:cs="Arial"/>
        </w:rPr>
        <w:t xml:space="preserve"> overthrew the Qing Dynasty and planted the roots of what has become today’s Chinese Communist government. </w:t>
      </w:r>
    </w:p>
    <w:p w:rsidR="005B7F23" w:rsidRPr="005B7F23" w:rsidRDefault="005B7F23" w:rsidP="007A130B">
      <w:pPr>
        <w:pStyle w:val="PlainText"/>
        <w:spacing w:line="276" w:lineRule="auto"/>
        <w:rPr>
          <w:rFonts w:asciiTheme="majorHAnsi" w:hAnsiTheme="majorHAnsi"/>
          <w:i/>
          <w:sz w:val="24"/>
          <w:szCs w:val="24"/>
        </w:rPr>
      </w:pPr>
      <w:r w:rsidRPr="005B7F23">
        <w:rPr>
          <w:rFonts w:asciiTheme="majorHAnsi" w:hAnsiTheme="majorHAnsi" w:cs="Arial"/>
          <w:b/>
          <w:i/>
          <w:sz w:val="24"/>
          <w:szCs w:val="24"/>
        </w:rPr>
        <w:t>BEGINNING OF THE GREAT REVIVAL</w:t>
      </w:r>
      <w:r w:rsidRPr="005B7F23">
        <w:rPr>
          <w:rFonts w:asciiTheme="majorHAnsi" w:hAnsiTheme="majorHAnsi" w:cs="Arial"/>
          <w:sz w:val="24"/>
          <w:szCs w:val="24"/>
        </w:rPr>
        <w:t xml:space="preserve">, co-directed by </w:t>
      </w:r>
      <w:proofErr w:type="spellStart"/>
      <w:r w:rsidRPr="005B7F23">
        <w:rPr>
          <w:rFonts w:asciiTheme="majorHAnsi" w:hAnsiTheme="majorHAnsi" w:cs="Arial"/>
          <w:sz w:val="24"/>
          <w:szCs w:val="24"/>
        </w:rPr>
        <w:t>Jianxin</w:t>
      </w:r>
      <w:proofErr w:type="spellEnd"/>
      <w:r w:rsidRPr="005B7F23">
        <w:rPr>
          <w:rFonts w:asciiTheme="majorHAnsi" w:hAnsiTheme="majorHAnsi" w:cs="Arial"/>
          <w:sz w:val="24"/>
          <w:szCs w:val="24"/>
        </w:rPr>
        <w:t xml:space="preserve"> Huang and </w:t>
      </w:r>
      <w:proofErr w:type="spellStart"/>
      <w:r w:rsidRPr="005B7F23">
        <w:rPr>
          <w:rFonts w:asciiTheme="majorHAnsi" w:hAnsiTheme="majorHAnsi" w:cs="Arial"/>
          <w:sz w:val="24"/>
          <w:szCs w:val="24"/>
        </w:rPr>
        <w:t>Sanping</w:t>
      </w:r>
      <w:proofErr w:type="spellEnd"/>
      <w:r w:rsidRPr="005B7F23">
        <w:rPr>
          <w:rFonts w:asciiTheme="majorHAnsi" w:hAnsiTheme="majorHAnsi" w:cs="Arial"/>
          <w:sz w:val="24"/>
          <w:szCs w:val="24"/>
        </w:rPr>
        <w:t xml:space="preserve"> Han, </w:t>
      </w:r>
      <w:r w:rsidRPr="005B7F23">
        <w:rPr>
          <w:rFonts w:asciiTheme="majorHAnsi" w:hAnsiTheme="majorHAnsi"/>
          <w:sz w:val="24"/>
          <w:szCs w:val="24"/>
        </w:rPr>
        <w:t xml:space="preserve">charts the beginnings of the country’s most influential first-generation leaders, including ambitious warlord Yuan </w:t>
      </w:r>
      <w:proofErr w:type="spellStart"/>
      <w:r w:rsidRPr="005B7F23">
        <w:rPr>
          <w:rFonts w:asciiTheme="majorHAnsi" w:hAnsiTheme="majorHAnsi"/>
          <w:sz w:val="24"/>
          <w:szCs w:val="24"/>
        </w:rPr>
        <w:t>Shikai</w:t>
      </w:r>
      <w:proofErr w:type="spellEnd"/>
      <w:r w:rsidRPr="005B7F23">
        <w:rPr>
          <w:rFonts w:asciiTheme="majorHAnsi" w:hAnsiTheme="majorHAnsi"/>
          <w:sz w:val="24"/>
          <w:szCs w:val="24"/>
        </w:rPr>
        <w:t xml:space="preserve"> (Chow </w:t>
      </w:r>
      <w:proofErr w:type="spellStart"/>
      <w:r w:rsidRPr="005B7F23">
        <w:rPr>
          <w:rFonts w:asciiTheme="majorHAnsi" w:hAnsiTheme="majorHAnsi"/>
          <w:sz w:val="24"/>
          <w:szCs w:val="24"/>
        </w:rPr>
        <w:t>Yun</w:t>
      </w:r>
      <w:proofErr w:type="spellEnd"/>
      <w:r w:rsidRPr="005B7F23">
        <w:rPr>
          <w:rFonts w:asciiTheme="majorHAnsi" w:hAnsiTheme="majorHAnsi"/>
          <w:sz w:val="24"/>
          <w:szCs w:val="24"/>
        </w:rPr>
        <w:t xml:space="preserve">-Fat, </w:t>
      </w:r>
      <w:r w:rsidRPr="005B7F23">
        <w:rPr>
          <w:rFonts w:asciiTheme="majorHAnsi" w:hAnsiTheme="majorHAnsi"/>
          <w:i/>
          <w:sz w:val="24"/>
          <w:szCs w:val="24"/>
        </w:rPr>
        <w:t>Crouching Tiger, Hidden Dragon</w:t>
      </w:r>
      <w:r w:rsidRPr="005B7F23">
        <w:rPr>
          <w:rFonts w:asciiTheme="majorHAnsi" w:hAnsiTheme="majorHAnsi"/>
          <w:sz w:val="24"/>
          <w:szCs w:val="24"/>
        </w:rPr>
        <w:t xml:space="preserve">), who undertakes an attempt to revive the Chinese monarchy, Tsai </w:t>
      </w:r>
      <w:proofErr w:type="spellStart"/>
      <w:r w:rsidRPr="005B7F23">
        <w:rPr>
          <w:rFonts w:asciiTheme="majorHAnsi" w:hAnsiTheme="majorHAnsi"/>
          <w:sz w:val="24"/>
          <w:szCs w:val="24"/>
        </w:rPr>
        <w:t>Ao</w:t>
      </w:r>
      <w:proofErr w:type="spellEnd"/>
      <w:r w:rsidRPr="005B7F23">
        <w:rPr>
          <w:rFonts w:asciiTheme="majorHAnsi" w:hAnsiTheme="majorHAnsi"/>
          <w:sz w:val="24"/>
          <w:szCs w:val="24"/>
        </w:rPr>
        <w:t>, the pro-Republic governor of Yunnan</w:t>
      </w:r>
      <w:r w:rsidR="008E3578">
        <w:rPr>
          <w:rFonts w:asciiTheme="majorHAnsi" w:hAnsiTheme="majorHAnsi"/>
          <w:sz w:val="24"/>
          <w:szCs w:val="24"/>
        </w:rPr>
        <w:t xml:space="preserve"> </w:t>
      </w:r>
      <w:r w:rsidR="008E3578" w:rsidRPr="005B7F23">
        <w:rPr>
          <w:rFonts w:asciiTheme="majorHAnsi" w:hAnsiTheme="majorHAnsi"/>
          <w:sz w:val="24"/>
          <w:szCs w:val="24"/>
        </w:rPr>
        <w:t xml:space="preserve">(Andy Lau, </w:t>
      </w:r>
      <w:r w:rsidR="008E3578" w:rsidRPr="005B7F23">
        <w:rPr>
          <w:rFonts w:asciiTheme="majorHAnsi" w:hAnsiTheme="majorHAnsi"/>
          <w:i/>
          <w:sz w:val="24"/>
          <w:szCs w:val="24"/>
        </w:rPr>
        <w:t>Infernal Affairs</w:t>
      </w:r>
      <w:r w:rsidR="008E3578" w:rsidRPr="005B7F23">
        <w:rPr>
          <w:rFonts w:asciiTheme="majorHAnsi" w:hAnsiTheme="majorHAnsi"/>
          <w:sz w:val="24"/>
          <w:szCs w:val="24"/>
        </w:rPr>
        <w:t>)</w:t>
      </w:r>
      <w:r w:rsidRPr="005B7F23">
        <w:rPr>
          <w:rFonts w:asciiTheme="majorHAnsi" w:hAnsiTheme="majorHAnsi"/>
          <w:sz w:val="24"/>
          <w:szCs w:val="24"/>
        </w:rPr>
        <w:t xml:space="preserve">, </w:t>
      </w:r>
      <w:r w:rsidR="008E3578">
        <w:rPr>
          <w:rFonts w:asciiTheme="majorHAnsi" w:hAnsiTheme="majorHAnsi"/>
          <w:sz w:val="24"/>
          <w:szCs w:val="24"/>
        </w:rPr>
        <w:t xml:space="preserve">and </w:t>
      </w:r>
      <w:r w:rsidRPr="005B7F23">
        <w:rPr>
          <w:rFonts w:asciiTheme="majorHAnsi" w:hAnsiTheme="majorHAnsi"/>
          <w:sz w:val="24"/>
          <w:szCs w:val="24"/>
        </w:rPr>
        <w:t xml:space="preserve">Mao Zedong (Liu Ye, </w:t>
      </w:r>
      <w:r w:rsidRPr="005B7F23">
        <w:rPr>
          <w:rFonts w:asciiTheme="majorHAnsi" w:hAnsiTheme="majorHAnsi"/>
          <w:i/>
          <w:sz w:val="24"/>
          <w:szCs w:val="24"/>
        </w:rPr>
        <w:t>Curse of the Golden</w:t>
      </w:r>
    </w:p>
    <w:p w:rsidR="005B7F23" w:rsidRDefault="005B7F23" w:rsidP="007A130B">
      <w:pPr>
        <w:rPr>
          <w:rFonts w:asciiTheme="majorHAnsi" w:hAnsiTheme="majorHAnsi" w:cs="Arial"/>
          <w:sz w:val="24"/>
          <w:szCs w:val="24"/>
        </w:rPr>
      </w:pPr>
      <w:proofErr w:type="gramStart"/>
      <w:r w:rsidRPr="005B7F23">
        <w:rPr>
          <w:rFonts w:asciiTheme="majorHAnsi" w:hAnsiTheme="majorHAnsi"/>
          <w:i/>
          <w:sz w:val="24"/>
          <w:szCs w:val="24"/>
        </w:rPr>
        <w:t>Flower</w:t>
      </w:r>
      <w:r w:rsidRPr="005B7F23">
        <w:rPr>
          <w:rFonts w:asciiTheme="majorHAnsi" w:hAnsiTheme="majorHAnsi"/>
          <w:sz w:val="24"/>
          <w:szCs w:val="24"/>
        </w:rPr>
        <w:t>).</w:t>
      </w:r>
      <w:proofErr w:type="gramEnd"/>
      <w:r w:rsidRPr="005B7F23">
        <w:rPr>
          <w:rFonts w:asciiTheme="majorHAnsi" w:hAnsiTheme="majorHAnsi"/>
          <w:sz w:val="24"/>
          <w:szCs w:val="24"/>
        </w:rPr>
        <w:t xml:space="preserve">  The film also stars </w:t>
      </w:r>
      <w:proofErr w:type="spellStart"/>
      <w:r w:rsidRPr="005B7F23">
        <w:rPr>
          <w:rFonts w:asciiTheme="majorHAnsi" w:hAnsiTheme="majorHAnsi"/>
          <w:sz w:val="24"/>
          <w:szCs w:val="24"/>
        </w:rPr>
        <w:t>Daoming</w:t>
      </w:r>
      <w:proofErr w:type="spellEnd"/>
      <w:r w:rsidRPr="005B7F23">
        <w:rPr>
          <w:rFonts w:asciiTheme="majorHAnsi" w:hAnsiTheme="majorHAnsi"/>
          <w:sz w:val="24"/>
          <w:szCs w:val="24"/>
        </w:rPr>
        <w:t xml:space="preserve"> Chen (</w:t>
      </w:r>
      <w:r w:rsidRPr="005B7F23">
        <w:rPr>
          <w:rFonts w:asciiTheme="majorHAnsi" w:hAnsiTheme="majorHAnsi"/>
          <w:i/>
          <w:sz w:val="24"/>
          <w:szCs w:val="24"/>
        </w:rPr>
        <w:t>Hero</w:t>
      </w:r>
      <w:r w:rsidRPr="005B7F23">
        <w:rPr>
          <w:rFonts w:asciiTheme="majorHAnsi" w:hAnsiTheme="majorHAnsi"/>
          <w:sz w:val="24"/>
          <w:szCs w:val="24"/>
        </w:rPr>
        <w:t xml:space="preserve">, </w:t>
      </w:r>
      <w:r w:rsidRPr="005B7F23">
        <w:rPr>
          <w:rFonts w:asciiTheme="majorHAnsi" w:hAnsiTheme="majorHAnsi"/>
          <w:i/>
          <w:sz w:val="24"/>
          <w:szCs w:val="24"/>
        </w:rPr>
        <w:t>Aftershock</w:t>
      </w:r>
      <w:r w:rsidRPr="005B7F23">
        <w:rPr>
          <w:rFonts w:asciiTheme="majorHAnsi" w:hAnsiTheme="majorHAnsi"/>
          <w:sz w:val="24"/>
          <w:szCs w:val="24"/>
        </w:rPr>
        <w:t xml:space="preserve">), Angela </w:t>
      </w:r>
      <w:proofErr w:type="spellStart"/>
      <w:r w:rsidRPr="005B7F23">
        <w:rPr>
          <w:rFonts w:asciiTheme="majorHAnsi" w:hAnsiTheme="majorHAnsi"/>
          <w:sz w:val="24"/>
          <w:szCs w:val="24"/>
        </w:rPr>
        <w:t>Yeung</w:t>
      </w:r>
      <w:proofErr w:type="spellEnd"/>
      <w:r w:rsidRPr="005B7F23">
        <w:rPr>
          <w:rFonts w:asciiTheme="majorHAnsi" w:hAnsiTheme="majorHAnsi"/>
          <w:sz w:val="24"/>
          <w:szCs w:val="24"/>
        </w:rPr>
        <w:t xml:space="preserve"> Wing (</w:t>
      </w:r>
      <w:r w:rsidRPr="005B7F23">
        <w:rPr>
          <w:rFonts w:asciiTheme="majorHAnsi" w:hAnsiTheme="majorHAnsi"/>
          <w:i/>
          <w:sz w:val="24"/>
          <w:szCs w:val="24"/>
        </w:rPr>
        <w:t>Love in Space</w:t>
      </w:r>
      <w:r w:rsidRPr="005B7F23">
        <w:rPr>
          <w:rFonts w:asciiTheme="majorHAnsi" w:hAnsiTheme="majorHAnsi"/>
          <w:sz w:val="24"/>
          <w:szCs w:val="24"/>
        </w:rPr>
        <w:t xml:space="preserve">), </w:t>
      </w:r>
      <w:r w:rsidRPr="005B7F23">
        <w:rPr>
          <w:rFonts w:asciiTheme="majorHAnsi" w:hAnsiTheme="majorHAnsi" w:cs="Arial"/>
          <w:sz w:val="24"/>
          <w:szCs w:val="24"/>
        </w:rPr>
        <w:t>Daniel Wu (</w:t>
      </w:r>
      <w:r w:rsidRPr="005B7F23">
        <w:rPr>
          <w:rFonts w:asciiTheme="majorHAnsi" w:hAnsiTheme="majorHAnsi" w:cs="Arial"/>
          <w:i/>
          <w:sz w:val="24"/>
          <w:szCs w:val="24"/>
        </w:rPr>
        <w:t>Protégé</w:t>
      </w:r>
      <w:r w:rsidRPr="005B7F23">
        <w:rPr>
          <w:rFonts w:asciiTheme="majorHAnsi" w:hAnsiTheme="majorHAnsi" w:cs="Arial"/>
          <w:sz w:val="24"/>
          <w:szCs w:val="24"/>
        </w:rPr>
        <w:t xml:space="preserve">), John Woo (Director, </w:t>
      </w:r>
      <w:r w:rsidRPr="005B7F23">
        <w:rPr>
          <w:rFonts w:asciiTheme="majorHAnsi" w:hAnsiTheme="majorHAnsi" w:cs="Arial"/>
          <w:i/>
          <w:sz w:val="24"/>
          <w:szCs w:val="24"/>
        </w:rPr>
        <w:t>Mission: Impossible II</w:t>
      </w:r>
      <w:r w:rsidRPr="005B7F23">
        <w:rPr>
          <w:rFonts w:asciiTheme="majorHAnsi" w:hAnsiTheme="majorHAnsi" w:cs="Arial"/>
          <w:sz w:val="24"/>
          <w:szCs w:val="24"/>
        </w:rPr>
        <w:t>). </w:t>
      </w:r>
    </w:p>
    <w:p w:rsidR="007A130B" w:rsidRPr="007A130B" w:rsidRDefault="005B7F23" w:rsidP="007A130B">
      <w:pPr>
        <w:rPr>
          <w:rFonts w:ascii="Times New Roman" w:eastAsia="Times New Roman" w:hAnsi="Times New Roman" w:cs="Times New Roman"/>
          <w:sz w:val="24"/>
          <w:szCs w:val="24"/>
        </w:rPr>
      </w:pPr>
      <w:r w:rsidRPr="00C119C2">
        <w:rPr>
          <w:rFonts w:asciiTheme="majorHAnsi" w:eastAsia="Times New Roman" w:hAnsiTheme="majorHAnsi" w:cs="Times New Roman"/>
          <w:sz w:val="24"/>
          <w:szCs w:val="24"/>
        </w:rPr>
        <w:t xml:space="preserve">Releasing on Cable VOD, digital platforms and DVD for the first time in North America day-and-date on </w:t>
      </w:r>
      <w:r w:rsidR="007A130B">
        <w:rPr>
          <w:rFonts w:asciiTheme="majorHAnsi" w:eastAsia="Times New Roman" w:hAnsiTheme="majorHAnsi" w:cs="Times New Roman"/>
          <w:sz w:val="24"/>
          <w:szCs w:val="24"/>
        </w:rPr>
        <w:t>January 24</w:t>
      </w:r>
      <w:r w:rsidRPr="00C119C2">
        <w:rPr>
          <w:rFonts w:asciiTheme="majorHAnsi" w:eastAsia="Times New Roman" w:hAnsiTheme="majorHAnsi" w:cs="Times New Roman"/>
          <w:sz w:val="24"/>
          <w:szCs w:val="24"/>
        </w:rPr>
        <w:t>,</w:t>
      </w:r>
      <w:r w:rsidRPr="00C119C2">
        <w:rPr>
          <w:rFonts w:asciiTheme="majorHAnsi" w:eastAsia="Times New Roman" w:hAnsiTheme="majorHAnsi" w:cs="Times New Roman"/>
          <w:b/>
          <w:bCs/>
          <w:i/>
          <w:iCs/>
          <w:sz w:val="24"/>
          <w:szCs w:val="24"/>
        </w:rPr>
        <w:t xml:space="preserve"> </w:t>
      </w:r>
      <w:r w:rsidR="007A130B" w:rsidRPr="005B7F23">
        <w:rPr>
          <w:rFonts w:asciiTheme="majorHAnsi" w:hAnsiTheme="majorHAnsi" w:cs="Arial"/>
          <w:b/>
          <w:i/>
          <w:sz w:val="24"/>
          <w:szCs w:val="24"/>
        </w:rPr>
        <w:t>BEGINNING OF THE GREAT REVIVAL</w:t>
      </w:r>
      <w:r w:rsidR="007A130B">
        <w:rPr>
          <w:rFonts w:asciiTheme="majorHAnsi" w:hAnsiTheme="majorHAnsi" w:cs="Arial"/>
          <w:b/>
          <w:i/>
          <w:sz w:val="24"/>
          <w:szCs w:val="24"/>
        </w:rPr>
        <w:t xml:space="preserve"> </w:t>
      </w:r>
      <w:r w:rsidR="007A130B" w:rsidRPr="007A130B">
        <w:rPr>
          <w:rFonts w:asciiTheme="majorHAnsi" w:hAnsiTheme="majorHAnsi" w:cs="Arial"/>
          <w:sz w:val="24"/>
          <w:szCs w:val="24"/>
        </w:rPr>
        <w:t xml:space="preserve">opened in </w:t>
      </w:r>
      <w:r w:rsidR="00617DCE">
        <w:rPr>
          <w:rFonts w:asciiTheme="majorHAnsi" w:hAnsiTheme="majorHAnsi" w:cs="Arial"/>
          <w:sz w:val="24"/>
          <w:szCs w:val="24"/>
        </w:rPr>
        <w:t>more than 23 theaters in the U.S. and Canada</w:t>
      </w:r>
      <w:r w:rsidR="007A130B" w:rsidRPr="007A130B">
        <w:rPr>
          <w:rFonts w:asciiTheme="majorHAnsi" w:hAnsiTheme="majorHAnsi" w:cs="Arial"/>
          <w:sz w:val="24"/>
          <w:szCs w:val="24"/>
        </w:rPr>
        <w:t xml:space="preserve"> in June 2011, timed to the</w:t>
      </w:r>
      <w:r w:rsidR="007A130B">
        <w:rPr>
          <w:rFonts w:asciiTheme="majorHAnsi" w:hAnsiTheme="majorHAnsi" w:cs="Arial"/>
          <w:b/>
          <w:i/>
          <w:sz w:val="24"/>
          <w:szCs w:val="24"/>
        </w:rPr>
        <w:t xml:space="preserve"> </w:t>
      </w:r>
      <w:r w:rsidR="007A130B" w:rsidRPr="007A130B">
        <w:rPr>
          <w:rFonts w:ascii="Times New Roman" w:eastAsia="Times New Roman" w:hAnsi="Times New Roman" w:cs="Times New Roman"/>
          <w:sz w:val="24"/>
          <w:szCs w:val="24"/>
        </w:rPr>
        <w:t>90th anniversary of the birth</w:t>
      </w:r>
      <w:r w:rsidR="007A130B">
        <w:rPr>
          <w:rFonts w:ascii="Times New Roman" w:eastAsia="Times New Roman" w:hAnsi="Times New Roman" w:cs="Times New Roman"/>
          <w:sz w:val="24"/>
          <w:szCs w:val="24"/>
        </w:rPr>
        <w:t xml:space="preserve"> of the Communist Party of China.</w:t>
      </w:r>
    </w:p>
    <w:p w:rsidR="005B7F23" w:rsidRPr="008E3578" w:rsidRDefault="005B7F23" w:rsidP="005B7F23">
      <w:pPr>
        <w:pStyle w:val="NoSpacing"/>
        <w:rPr>
          <w:rFonts w:asciiTheme="majorHAnsi" w:eastAsia="Times New Roman" w:hAnsiTheme="majorHAnsi" w:cs="Times New Roman"/>
        </w:rPr>
      </w:pPr>
      <w:r w:rsidRPr="008E3578">
        <w:rPr>
          <w:rFonts w:asciiTheme="majorHAnsi" w:hAnsiTheme="majorHAnsi"/>
        </w:rPr>
        <w:t>SRP: $26.95 US; $29.95 CAN</w:t>
      </w:r>
      <w:r w:rsidRPr="008E3578">
        <w:rPr>
          <w:rFonts w:asciiTheme="majorHAnsi" w:hAnsiTheme="majorHAnsi"/>
        </w:rPr>
        <w:br/>
        <w:t>Runtime: 1</w:t>
      </w:r>
      <w:r w:rsidR="007A130B" w:rsidRPr="008E3578">
        <w:rPr>
          <w:rFonts w:asciiTheme="majorHAnsi" w:hAnsiTheme="majorHAnsi"/>
        </w:rPr>
        <w:t>24</w:t>
      </w:r>
      <w:r w:rsidRPr="008E3578">
        <w:rPr>
          <w:rFonts w:asciiTheme="majorHAnsi" w:hAnsiTheme="majorHAnsi"/>
        </w:rPr>
        <w:t xml:space="preserve"> minutes</w:t>
      </w:r>
      <w:r w:rsidRPr="008E3578">
        <w:rPr>
          <w:rFonts w:asciiTheme="majorHAnsi" w:hAnsiTheme="majorHAnsi"/>
        </w:rPr>
        <w:br/>
        <w:t>Rating: NR</w:t>
      </w:r>
      <w:r w:rsidRPr="008E3578">
        <w:rPr>
          <w:rFonts w:asciiTheme="majorHAnsi" w:hAnsiTheme="majorHAnsi"/>
        </w:rPr>
        <w:br/>
        <w:t xml:space="preserve">Catalog #: </w:t>
      </w:r>
      <w:r w:rsidR="007A130B" w:rsidRPr="008E3578">
        <w:rPr>
          <w:rStyle w:val="meta-value"/>
          <w:rFonts w:asciiTheme="majorHAnsi" w:hAnsiTheme="majorHAnsi"/>
        </w:rPr>
        <w:t>NNVG254520</w:t>
      </w:r>
    </w:p>
    <w:p w:rsidR="005B7F23" w:rsidRPr="008E3578" w:rsidRDefault="005B7F23" w:rsidP="005B7F23">
      <w:pPr>
        <w:pStyle w:val="NoSpacing"/>
        <w:rPr>
          <w:rFonts w:asciiTheme="majorHAnsi" w:eastAsia="Times New Roman" w:hAnsiTheme="majorHAnsi" w:cs="Times New Roman"/>
        </w:rPr>
      </w:pPr>
      <w:r w:rsidRPr="008E3578">
        <w:rPr>
          <w:rFonts w:asciiTheme="majorHAnsi" w:hAnsiTheme="majorHAnsi"/>
        </w:rPr>
        <w:t>Language: Mandarin, with Chinese and English subtitles</w:t>
      </w:r>
      <w:r w:rsidRPr="008E3578">
        <w:rPr>
          <w:rFonts w:asciiTheme="majorHAnsi" w:hAnsiTheme="majorHAnsi"/>
        </w:rPr>
        <w:br/>
        <w:t>Color: Color</w:t>
      </w:r>
      <w:r w:rsidRPr="008E3578">
        <w:rPr>
          <w:rFonts w:asciiTheme="majorHAnsi" w:hAnsiTheme="majorHAnsi"/>
        </w:rPr>
        <w:br/>
        <w:t>Audio Format: Dolby Digital 2.0 Stereo</w:t>
      </w:r>
      <w:r w:rsidRPr="008E3578">
        <w:rPr>
          <w:rFonts w:asciiTheme="majorHAnsi" w:hAnsiTheme="majorHAnsi"/>
        </w:rPr>
        <w:br/>
        <w:t>Genre: World Cinema</w:t>
      </w:r>
    </w:p>
    <w:p w:rsidR="005B7F23" w:rsidRDefault="005B7F23" w:rsidP="005B7F23">
      <w:pPr>
        <w:pStyle w:val="NoSpacing"/>
        <w:rPr>
          <w:rStyle w:val="Strong"/>
          <w:rFonts w:asciiTheme="majorHAnsi" w:hAnsiTheme="majorHAnsi"/>
          <w:sz w:val="24"/>
          <w:szCs w:val="24"/>
        </w:rPr>
      </w:pPr>
    </w:p>
    <w:p w:rsidR="005B7F23" w:rsidRPr="008E3578" w:rsidRDefault="005B7F23" w:rsidP="008E3578">
      <w:pPr>
        <w:pStyle w:val="NoSpacing"/>
        <w:rPr>
          <w:rFonts w:asciiTheme="majorHAnsi" w:hAnsiTheme="majorHAnsi"/>
        </w:rPr>
      </w:pPr>
      <w:r w:rsidRPr="008E3578">
        <w:rPr>
          <w:rStyle w:val="Strong"/>
          <w:rFonts w:asciiTheme="majorHAnsi" w:hAnsiTheme="majorHAnsi"/>
        </w:rPr>
        <w:t>About New Video</w:t>
      </w:r>
      <w:r w:rsidRPr="008E3578">
        <w:rPr>
          <w:rFonts w:asciiTheme="majorHAnsi" w:hAnsiTheme="majorHAnsi"/>
        </w:rPr>
        <w:br/>
        <w:t>Celebrating its 20</w:t>
      </w:r>
      <w:r w:rsidRPr="008E3578">
        <w:rPr>
          <w:rFonts w:asciiTheme="majorHAnsi" w:hAnsiTheme="majorHAnsi"/>
          <w:vertAlign w:val="superscript"/>
        </w:rPr>
        <w:t>th</w:t>
      </w:r>
      <w:r w:rsidRPr="008E3578">
        <w:rPr>
          <w:rFonts w:asciiTheme="majorHAnsi" w:hAnsiTheme="majorHAnsi"/>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8E3578">
        <w:rPr>
          <w:rFonts w:asciiTheme="majorHAnsi" w:hAnsiTheme="majorHAnsi"/>
        </w:rPr>
        <w:t>Blu</w:t>
      </w:r>
      <w:proofErr w:type="spellEnd"/>
      <w:r w:rsidRPr="008E3578">
        <w:rPr>
          <w:rFonts w:asciiTheme="majorHAnsi" w:hAnsiTheme="majorHAnsi"/>
        </w:rPr>
        <w:t>-ray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8E3578">
        <w:rPr>
          <w:rFonts w:asciiTheme="majorHAnsi" w:hAnsiTheme="majorHAnsi"/>
          <w:vertAlign w:val="superscript"/>
        </w:rPr>
        <w:t>®</w:t>
      </w:r>
      <w:r w:rsidRPr="008E3578">
        <w:rPr>
          <w:rFonts w:asciiTheme="majorHAnsi" w:hAnsiTheme="majorHAnsi"/>
        </w:rPr>
        <w:t xml:space="preserve"> Home Entertainment, HISTORY™, and Lifetime</w:t>
      </w:r>
      <w:r w:rsidRPr="008E3578">
        <w:rPr>
          <w:rFonts w:asciiTheme="majorHAnsi" w:hAnsiTheme="majorHAnsi"/>
          <w:vertAlign w:val="superscript"/>
        </w:rPr>
        <w:t>®</w:t>
      </w:r>
      <w:r w:rsidRPr="008E3578">
        <w:rPr>
          <w:rFonts w:asciiTheme="majorHAnsi" w:hAnsiTheme="majorHAnsi"/>
        </w:rPr>
        <w:t>, unforgettable games and trophy sets from Major League Baseball</w:t>
      </w:r>
      <w:r w:rsidRPr="008E3578">
        <w:rPr>
          <w:rFonts w:asciiTheme="majorHAnsi" w:hAnsiTheme="majorHAnsi"/>
          <w:vertAlign w:val="superscript"/>
        </w:rPr>
        <w:t>®</w:t>
      </w:r>
      <w:r w:rsidRPr="008E3578">
        <w:rPr>
          <w:rFonts w:asciiTheme="majorHAnsi" w:hAnsiTheme="majorHAnsi"/>
        </w:rPr>
        <w:t>, storybook treasures from Scholastic</w:t>
      </w:r>
      <w:r w:rsidRPr="008E3578">
        <w:rPr>
          <w:rFonts w:asciiTheme="majorHAnsi" w:hAnsiTheme="majorHAnsi"/>
          <w:vertAlign w:val="superscript"/>
        </w:rPr>
        <w:t>®</w:t>
      </w:r>
      <w:r w:rsidRPr="008E3578">
        <w:rPr>
          <w:rFonts w:asciiTheme="majorHAnsi" w:hAnsiTheme="majorHAnsi"/>
        </w:rPr>
        <w:t xml:space="preserve">, award-winning documentaries from </w:t>
      </w:r>
      <w:proofErr w:type="spellStart"/>
      <w:r w:rsidRPr="008E3578">
        <w:rPr>
          <w:rFonts w:asciiTheme="majorHAnsi" w:hAnsiTheme="majorHAnsi"/>
        </w:rPr>
        <w:t>Docurama</w:t>
      </w:r>
      <w:proofErr w:type="spellEnd"/>
      <w:r w:rsidRPr="008E3578">
        <w:rPr>
          <w:rFonts w:asciiTheme="majorHAnsi" w:hAnsiTheme="majorHAnsi"/>
        </w:rPr>
        <w:t xml:space="preserve"> Films</w:t>
      </w:r>
      <w:r w:rsidRPr="008E3578">
        <w:rPr>
          <w:rFonts w:asciiTheme="majorHAnsi" w:hAnsiTheme="majorHAnsi"/>
          <w:vertAlign w:val="superscript"/>
        </w:rPr>
        <w:t>®</w:t>
      </w:r>
      <w:r w:rsidRPr="008E3578">
        <w:rPr>
          <w:rFonts w:asciiTheme="majorHAnsi" w:hAnsiTheme="majorHAnsi"/>
        </w:rPr>
        <w:t xml:space="preserve">, </w:t>
      </w:r>
      <w:proofErr w:type="spellStart"/>
      <w:r w:rsidRPr="008E3578">
        <w:rPr>
          <w:rFonts w:asciiTheme="majorHAnsi" w:hAnsiTheme="majorHAnsi"/>
        </w:rPr>
        <w:t>Arthouse</w:t>
      </w:r>
      <w:proofErr w:type="spellEnd"/>
      <w:r w:rsidRPr="008E3578">
        <w:rPr>
          <w:rFonts w:asciiTheme="majorHAnsi" w:hAnsiTheme="majorHAnsi"/>
        </w:rPr>
        <w:t xml:space="preserve"> Films, and </w:t>
      </w:r>
      <w:proofErr w:type="spellStart"/>
      <w:r w:rsidRPr="008E3578">
        <w:rPr>
          <w:rFonts w:asciiTheme="majorHAnsi" w:hAnsiTheme="majorHAnsi"/>
        </w:rPr>
        <w:t>Plexifilm</w:t>
      </w:r>
      <w:proofErr w:type="spellEnd"/>
      <w:r w:rsidRPr="008E3578">
        <w:rPr>
          <w:rFonts w:asciiTheme="majorHAnsi" w:hAnsiTheme="majorHAnsi"/>
        </w:rPr>
        <w:t>, next-gen indies and web hits from Flatiron Film Company</w:t>
      </w:r>
      <w:r w:rsidRPr="008E3578">
        <w:rPr>
          <w:rFonts w:asciiTheme="majorHAnsi" w:hAnsiTheme="majorHAnsi"/>
          <w:vertAlign w:val="superscript"/>
        </w:rPr>
        <w:t>®</w:t>
      </w:r>
      <w:r w:rsidRPr="008E3578">
        <w:rPr>
          <w:rFonts w:asciiTheme="majorHAnsi" w:hAnsiTheme="majorHAnsi"/>
        </w:rPr>
        <w:t xml:space="preserve">, the best in Chinese cinema from China Lion, and festival picks from </w:t>
      </w:r>
      <w:proofErr w:type="spellStart"/>
      <w:r w:rsidRPr="008E3578">
        <w:rPr>
          <w:rFonts w:asciiTheme="majorHAnsi" w:hAnsiTheme="majorHAnsi"/>
        </w:rPr>
        <w:t>Tribeca</w:t>
      </w:r>
      <w:proofErr w:type="spellEnd"/>
      <w:r w:rsidRPr="008E3578">
        <w:rPr>
          <w:rFonts w:asciiTheme="majorHAnsi" w:hAnsiTheme="majorHAnsi"/>
        </w:rPr>
        <w:t xml:space="preserve"> Film. New Video is proud to distribute the 2011 Oscar</w:t>
      </w:r>
      <w:r w:rsidRPr="008E3578">
        <w:rPr>
          <w:rFonts w:asciiTheme="majorHAnsi" w:hAnsiTheme="majorHAnsi"/>
          <w:vertAlign w:val="superscript"/>
        </w:rPr>
        <w:t>®</w:t>
      </w:r>
      <w:r w:rsidRPr="008E3578">
        <w:rPr>
          <w:rFonts w:asciiTheme="majorHAnsi" w:hAnsiTheme="majorHAnsi"/>
        </w:rPr>
        <w:t xml:space="preserve">-nominated films </w:t>
      </w:r>
      <w:proofErr w:type="spellStart"/>
      <w:r w:rsidRPr="008E3578">
        <w:rPr>
          <w:rStyle w:val="Emphasis"/>
          <w:rFonts w:asciiTheme="majorHAnsi" w:hAnsiTheme="majorHAnsi"/>
        </w:rPr>
        <w:t>Gasland</w:t>
      </w:r>
      <w:proofErr w:type="spellEnd"/>
      <w:r w:rsidRPr="008E3578">
        <w:rPr>
          <w:rStyle w:val="Emphasis"/>
          <w:rFonts w:asciiTheme="majorHAnsi" w:hAnsiTheme="majorHAnsi"/>
        </w:rPr>
        <w:t>, Waste Land</w:t>
      </w:r>
      <w:r w:rsidRPr="008E3578">
        <w:rPr>
          <w:rFonts w:asciiTheme="majorHAnsi" w:hAnsiTheme="majorHAnsi"/>
        </w:rPr>
        <w:t xml:space="preserve"> and, on digital, </w:t>
      </w:r>
      <w:proofErr w:type="spellStart"/>
      <w:r w:rsidRPr="008E3578">
        <w:rPr>
          <w:rStyle w:val="Emphasis"/>
          <w:rFonts w:asciiTheme="majorHAnsi" w:hAnsiTheme="majorHAnsi"/>
        </w:rPr>
        <w:t>Restrepo</w:t>
      </w:r>
      <w:proofErr w:type="spellEnd"/>
      <w:r w:rsidRPr="008E3578">
        <w:rPr>
          <w:rFonts w:asciiTheme="majorHAnsi" w:hAnsiTheme="majorHAnsi"/>
        </w:rPr>
        <w:t>.</w:t>
      </w:r>
    </w:p>
    <w:p w:rsidR="005B7F23" w:rsidRPr="008E3578" w:rsidRDefault="005B7F23" w:rsidP="008E3578">
      <w:pPr>
        <w:pStyle w:val="NoSpacing"/>
        <w:rPr>
          <w:rStyle w:val="Strong"/>
          <w:rFonts w:asciiTheme="majorHAnsi" w:hAnsiTheme="majorHAnsi"/>
        </w:rPr>
      </w:pPr>
    </w:p>
    <w:p w:rsidR="008E3578" w:rsidRPr="008E3578" w:rsidRDefault="005B7F23" w:rsidP="008E3578">
      <w:pPr>
        <w:pStyle w:val="NoSpacing"/>
        <w:rPr>
          <w:rFonts w:asciiTheme="majorHAnsi" w:hAnsiTheme="majorHAnsi"/>
          <w:lang w:val="en-AU"/>
        </w:rPr>
      </w:pPr>
      <w:r w:rsidRPr="008E3578">
        <w:rPr>
          <w:rStyle w:val="Strong"/>
          <w:rFonts w:asciiTheme="majorHAnsi" w:hAnsiTheme="majorHAnsi"/>
        </w:rPr>
        <w:t>About China Lion</w:t>
      </w:r>
      <w:r w:rsidRPr="008E3578">
        <w:rPr>
          <w:rFonts w:asciiTheme="majorHAnsi" w:hAnsiTheme="majorHAnsi"/>
        </w:rPr>
        <w:br/>
      </w:r>
      <w:r w:rsidR="008E3578" w:rsidRPr="008E3578">
        <w:rPr>
          <w:rFonts w:asciiTheme="majorHAnsi" w:hAnsiTheme="majorHAnsi"/>
          <w:lang w:val="en-AU"/>
        </w:rPr>
        <w:t>China Lion Film Distribution specialize in the distribution of Chinese language films</w:t>
      </w:r>
      <w:r w:rsidR="008E3578">
        <w:rPr>
          <w:rFonts w:asciiTheme="majorHAnsi" w:hAnsiTheme="majorHAnsi"/>
          <w:lang w:val="en-AU"/>
        </w:rPr>
        <w:t xml:space="preserve"> and entertainment outside Asia</w:t>
      </w:r>
      <w:r w:rsidR="008E3578" w:rsidRPr="008E3578">
        <w:rPr>
          <w:rFonts w:asciiTheme="majorHAnsi" w:hAnsiTheme="majorHAnsi"/>
          <w:lang w:val="en-AU"/>
        </w:rPr>
        <w:t>. Its shareholde</w:t>
      </w:r>
      <w:r w:rsidR="008E3578">
        <w:rPr>
          <w:rFonts w:asciiTheme="majorHAnsi" w:hAnsiTheme="majorHAnsi"/>
          <w:lang w:val="en-AU"/>
        </w:rPr>
        <w:t xml:space="preserve">rs include founding partners Jiang </w:t>
      </w:r>
      <w:proofErr w:type="spellStart"/>
      <w:r w:rsidR="008E3578">
        <w:rPr>
          <w:rFonts w:asciiTheme="majorHAnsi" w:hAnsiTheme="majorHAnsi"/>
          <w:lang w:val="en-AU"/>
        </w:rPr>
        <w:t>Yanming</w:t>
      </w:r>
      <w:proofErr w:type="spellEnd"/>
      <w:r w:rsidR="008E3578">
        <w:rPr>
          <w:rFonts w:asciiTheme="majorHAnsi" w:hAnsiTheme="majorHAnsi"/>
          <w:lang w:val="en-AU"/>
        </w:rPr>
        <w:t xml:space="preserve"> (President)</w:t>
      </w:r>
      <w:proofErr w:type="gramStart"/>
      <w:r w:rsidR="008E3578">
        <w:rPr>
          <w:rFonts w:asciiTheme="majorHAnsi" w:hAnsiTheme="majorHAnsi"/>
          <w:lang w:val="en-AU"/>
        </w:rPr>
        <w:t xml:space="preserve">, </w:t>
      </w:r>
      <w:r w:rsidR="008E3578" w:rsidRPr="008E3578">
        <w:rPr>
          <w:rFonts w:asciiTheme="majorHAnsi" w:hAnsiTheme="majorHAnsi"/>
          <w:lang w:val="en-AU"/>
        </w:rPr>
        <w:t> Milt</w:t>
      </w:r>
      <w:proofErr w:type="gramEnd"/>
      <w:r w:rsidR="008E3578" w:rsidRPr="008E3578">
        <w:rPr>
          <w:rFonts w:asciiTheme="majorHAnsi" w:hAnsiTheme="majorHAnsi"/>
          <w:lang w:val="en-AU"/>
        </w:rPr>
        <w:t xml:space="preserve"> Barlow (CEO) and leading Chinese film studios </w:t>
      </w:r>
      <w:proofErr w:type="spellStart"/>
      <w:r w:rsidR="008E3578" w:rsidRPr="008E3578">
        <w:rPr>
          <w:rFonts w:asciiTheme="majorHAnsi" w:hAnsiTheme="majorHAnsi"/>
          <w:lang w:val="en-AU"/>
        </w:rPr>
        <w:t>Huayi</w:t>
      </w:r>
      <w:proofErr w:type="spellEnd"/>
      <w:r w:rsidR="008E3578" w:rsidRPr="008E3578">
        <w:rPr>
          <w:rFonts w:asciiTheme="majorHAnsi" w:hAnsiTheme="majorHAnsi"/>
          <w:lang w:val="en-AU"/>
        </w:rPr>
        <w:t xml:space="preserve"> Brothers Media Corporation and  Bona Film Group Ltd . China Lion has an exclusive exhibition agreement with AMC in the U.S. and Toronto.  China Lion aims to release the best of pan-Asian language films and wherever possible, seek to release day-and-date with mainland China and Asia. China Lion has offices in Los Angeles</w:t>
      </w:r>
      <w:r w:rsidR="008E3578">
        <w:rPr>
          <w:rFonts w:asciiTheme="majorHAnsi" w:hAnsiTheme="majorHAnsi"/>
          <w:lang w:val="en-AU"/>
        </w:rPr>
        <w:t xml:space="preserve">, Toronto, </w:t>
      </w:r>
      <w:r w:rsidR="008E3578" w:rsidRPr="008E3578">
        <w:rPr>
          <w:rFonts w:asciiTheme="majorHAnsi" w:hAnsiTheme="majorHAnsi"/>
          <w:lang w:val="en-AU"/>
        </w:rPr>
        <w:t>Beijing, Sydney and Auckland.</w:t>
      </w:r>
    </w:p>
    <w:p w:rsidR="008E3578" w:rsidRDefault="008E3578" w:rsidP="005B7F23">
      <w:pPr>
        <w:pStyle w:val="NoSpacing"/>
        <w:rPr>
          <w:rStyle w:val="Strong"/>
          <w:rFonts w:asciiTheme="majorHAnsi" w:hAnsiTheme="majorHAnsi"/>
        </w:rPr>
      </w:pPr>
    </w:p>
    <w:p w:rsidR="005B7F23" w:rsidRPr="002E1FD3" w:rsidRDefault="005B7F23" w:rsidP="005B7F23">
      <w:pPr>
        <w:pStyle w:val="NoSpacing"/>
        <w:rPr>
          <w:rFonts w:asciiTheme="majorHAnsi" w:hAnsiTheme="majorHAnsi"/>
        </w:rPr>
      </w:pPr>
      <w:r w:rsidRPr="002E1FD3">
        <w:rPr>
          <w:rStyle w:val="Strong"/>
          <w:rFonts w:asciiTheme="majorHAnsi" w:hAnsiTheme="majorHAnsi"/>
        </w:rPr>
        <w:t>For more information, please contact</w:t>
      </w:r>
      <w:proofErr w:type="gramStart"/>
      <w:r w:rsidRPr="002E1FD3">
        <w:rPr>
          <w:rStyle w:val="Strong"/>
          <w:rFonts w:asciiTheme="majorHAnsi" w:hAnsiTheme="majorHAnsi"/>
        </w:rPr>
        <w:t>:</w:t>
      </w:r>
      <w:proofErr w:type="gramEnd"/>
      <w:r w:rsidRPr="002E1FD3">
        <w:rPr>
          <w:rFonts w:asciiTheme="majorHAnsi" w:hAnsiTheme="majorHAnsi"/>
        </w:rPr>
        <w:br/>
        <w:t xml:space="preserve">Sommer Hixson, Media Relations </w:t>
      </w:r>
    </w:p>
    <w:p w:rsidR="005B7F23" w:rsidRPr="002E1FD3" w:rsidRDefault="005B7F23" w:rsidP="005B7F23">
      <w:pPr>
        <w:pStyle w:val="NoSpacing"/>
        <w:rPr>
          <w:rFonts w:asciiTheme="majorHAnsi" w:hAnsiTheme="majorHAnsi"/>
        </w:rPr>
      </w:pPr>
      <w:r w:rsidRPr="002E1FD3">
        <w:rPr>
          <w:rFonts w:asciiTheme="majorHAnsi" w:hAnsiTheme="majorHAnsi"/>
        </w:rPr>
        <w:t xml:space="preserve">646-259-4138; </w:t>
      </w:r>
      <w:hyperlink r:id="rId6" w:history="1">
        <w:r w:rsidRPr="002E1FD3">
          <w:rPr>
            <w:rStyle w:val="Hyperlink"/>
            <w:rFonts w:asciiTheme="majorHAnsi" w:hAnsiTheme="majorHAnsi"/>
          </w:rPr>
          <w:t>shixson@newvideo.com</w:t>
        </w:r>
      </w:hyperlink>
    </w:p>
    <w:p w:rsidR="005B7F23" w:rsidRPr="002E1FD3" w:rsidRDefault="005B7F23" w:rsidP="005B7F23">
      <w:pPr>
        <w:pStyle w:val="NoSpacing"/>
        <w:rPr>
          <w:rStyle w:val="Strong"/>
          <w:rFonts w:asciiTheme="majorHAnsi" w:hAnsiTheme="majorHAnsi"/>
        </w:rPr>
      </w:pPr>
    </w:p>
    <w:p w:rsidR="005B7F23" w:rsidRPr="002E1FD3" w:rsidRDefault="005B7F23" w:rsidP="005B7F23">
      <w:pPr>
        <w:pStyle w:val="NoSpacing"/>
        <w:rPr>
          <w:rFonts w:asciiTheme="majorHAnsi" w:eastAsia="Times New Roman" w:hAnsiTheme="majorHAnsi" w:cs="Times New Roman"/>
          <w:b/>
          <w:bCs/>
          <w:kern w:val="36"/>
        </w:rPr>
      </w:pPr>
      <w:r w:rsidRPr="002E1FD3">
        <w:rPr>
          <w:rStyle w:val="Strong"/>
          <w:rFonts w:asciiTheme="majorHAnsi" w:hAnsiTheme="majorHAnsi"/>
        </w:rPr>
        <w:t>For Chinese press, please contact</w:t>
      </w:r>
      <w:proofErr w:type="gramStart"/>
      <w:r w:rsidRPr="002E1FD3">
        <w:rPr>
          <w:rStyle w:val="Strong"/>
          <w:rFonts w:asciiTheme="majorHAnsi" w:hAnsiTheme="majorHAnsi"/>
        </w:rPr>
        <w:t>:</w:t>
      </w:r>
      <w:proofErr w:type="gramEnd"/>
      <w:r w:rsidRPr="002E1FD3">
        <w:rPr>
          <w:rFonts w:asciiTheme="majorHAnsi" w:hAnsiTheme="majorHAnsi"/>
        </w:rPr>
        <w:br/>
        <w:t>Cecilia Chen</w:t>
      </w:r>
      <w:r>
        <w:rPr>
          <w:rFonts w:asciiTheme="majorHAnsi" w:hAnsiTheme="majorHAnsi"/>
        </w:rPr>
        <w:t>, China Lion</w:t>
      </w:r>
      <w:r w:rsidRPr="002E1FD3">
        <w:rPr>
          <w:rFonts w:asciiTheme="majorHAnsi" w:hAnsiTheme="majorHAnsi"/>
        </w:rPr>
        <w:br/>
        <w:t xml:space="preserve">213-785-5212; </w:t>
      </w:r>
      <w:hyperlink r:id="rId7" w:history="1">
        <w:r w:rsidRPr="002E1FD3">
          <w:rPr>
            <w:rStyle w:val="Hyperlink"/>
          </w:rPr>
          <w:t>Cecilia@chinalionentertainment.com</w:t>
        </w:r>
      </w:hyperlink>
    </w:p>
    <w:p w:rsidR="005B7F23" w:rsidRPr="002E1FD3" w:rsidRDefault="005B7F23" w:rsidP="005B7F23">
      <w:pPr>
        <w:pStyle w:val="NoSpacing"/>
        <w:rPr>
          <w:rFonts w:asciiTheme="majorHAnsi" w:eastAsia="Times New Roman" w:hAnsiTheme="majorHAnsi" w:cs="Times New Roman"/>
          <w:b/>
          <w:bCs/>
          <w:kern w:val="36"/>
        </w:rPr>
      </w:pPr>
    </w:p>
    <w:p w:rsidR="005B7F23" w:rsidRPr="002E1FD3" w:rsidRDefault="005B7F23" w:rsidP="005B7F23">
      <w:pPr>
        <w:pStyle w:val="NoSpacing"/>
        <w:rPr>
          <w:rFonts w:ascii="Times New Roman" w:eastAsia="Times New Roman" w:hAnsi="Times New Roman" w:cs="Times New Roman"/>
          <w:b/>
          <w:bCs/>
          <w:kern w:val="36"/>
        </w:rPr>
      </w:pPr>
    </w:p>
    <w:p w:rsidR="005B7F23" w:rsidRPr="005B7F23" w:rsidRDefault="005B7F23" w:rsidP="005B7F23">
      <w:pPr>
        <w:rPr>
          <w:rFonts w:asciiTheme="majorHAnsi" w:hAnsiTheme="majorHAnsi" w:cs="Arial"/>
          <w:sz w:val="24"/>
          <w:szCs w:val="24"/>
        </w:rPr>
      </w:pPr>
    </w:p>
    <w:p w:rsidR="005B7F23" w:rsidRPr="005B7F23" w:rsidRDefault="005B7F23" w:rsidP="005B7F23">
      <w:pPr>
        <w:rPr>
          <w:rFonts w:asciiTheme="majorHAnsi" w:hAnsiTheme="majorHAnsi" w:cs="Arial"/>
          <w:sz w:val="24"/>
          <w:szCs w:val="24"/>
        </w:rPr>
      </w:pPr>
    </w:p>
    <w:p w:rsidR="00BB4981" w:rsidRPr="005B7F23" w:rsidRDefault="00BB4981" w:rsidP="005B7F23">
      <w:pPr>
        <w:rPr>
          <w:rFonts w:asciiTheme="majorHAnsi" w:hAnsiTheme="majorHAnsi"/>
          <w:sz w:val="24"/>
          <w:szCs w:val="24"/>
        </w:rPr>
      </w:pPr>
    </w:p>
    <w:sectPr w:rsidR="00BB4981" w:rsidRPr="005B7F23" w:rsidSect="00BB49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B7F23"/>
    <w:rsid w:val="00170B50"/>
    <w:rsid w:val="005B7F23"/>
    <w:rsid w:val="00617DCE"/>
    <w:rsid w:val="007A130B"/>
    <w:rsid w:val="007C4327"/>
    <w:rsid w:val="008E3578"/>
    <w:rsid w:val="00953539"/>
    <w:rsid w:val="00B628DF"/>
    <w:rsid w:val="00BB4981"/>
    <w:rsid w:val="00DC05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9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F2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B7F23"/>
    <w:pPr>
      <w:spacing w:after="0" w:line="240" w:lineRule="auto"/>
    </w:pPr>
  </w:style>
  <w:style w:type="paragraph" w:styleId="BalloonText">
    <w:name w:val="Balloon Text"/>
    <w:basedOn w:val="Normal"/>
    <w:link w:val="BalloonTextChar"/>
    <w:uiPriority w:val="99"/>
    <w:semiHidden/>
    <w:unhideWhenUsed/>
    <w:rsid w:val="005B7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F23"/>
    <w:rPr>
      <w:rFonts w:ascii="Tahoma" w:hAnsi="Tahoma" w:cs="Tahoma"/>
      <w:sz w:val="16"/>
      <w:szCs w:val="16"/>
    </w:rPr>
  </w:style>
  <w:style w:type="character" w:customStyle="1" w:styleId="PlainTextChar">
    <w:name w:val="Plain Text Char"/>
    <w:basedOn w:val="DefaultParagraphFont"/>
    <w:link w:val="PlainText"/>
    <w:uiPriority w:val="99"/>
    <w:semiHidden/>
    <w:locked/>
    <w:rsid w:val="005B7F23"/>
    <w:rPr>
      <w:rFonts w:ascii="Arial" w:hAnsi="Arial"/>
      <w:szCs w:val="21"/>
    </w:rPr>
  </w:style>
  <w:style w:type="paragraph" w:styleId="PlainText">
    <w:name w:val="Plain Text"/>
    <w:basedOn w:val="Normal"/>
    <w:link w:val="PlainTextChar"/>
    <w:uiPriority w:val="99"/>
    <w:semiHidden/>
    <w:rsid w:val="005B7F23"/>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5B7F23"/>
    <w:rPr>
      <w:rFonts w:ascii="Consolas" w:hAnsi="Consolas"/>
      <w:sz w:val="21"/>
      <w:szCs w:val="21"/>
    </w:rPr>
  </w:style>
  <w:style w:type="character" w:styleId="Strong">
    <w:name w:val="Strong"/>
    <w:basedOn w:val="DefaultParagraphFont"/>
    <w:uiPriority w:val="22"/>
    <w:qFormat/>
    <w:rsid w:val="005B7F23"/>
    <w:rPr>
      <w:b/>
      <w:bCs/>
    </w:rPr>
  </w:style>
  <w:style w:type="character" w:styleId="Emphasis">
    <w:name w:val="Emphasis"/>
    <w:basedOn w:val="DefaultParagraphFont"/>
    <w:uiPriority w:val="20"/>
    <w:qFormat/>
    <w:rsid w:val="005B7F23"/>
    <w:rPr>
      <w:i/>
      <w:iCs/>
    </w:rPr>
  </w:style>
  <w:style w:type="character" w:styleId="Hyperlink">
    <w:name w:val="Hyperlink"/>
    <w:basedOn w:val="DefaultParagraphFont"/>
    <w:uiPriority w:val="99"/>
    <w:unhideWhenUsed/>
    <w:rsid w:val="005B7F23"/>
    <w:rPr>
      <w:color w:val="0000FF"/>
      <w:u w:val="single"/>
    </w:rPr>
  </w:style>
  <w:style w:type="character" w:customStyle="1" w:styleId="meta-value">
    <w:name w:val="meta-value"/>
    <w:basedOn w:val="DefaultParagraphFont"/>
    <w:rsid w:val="007A130B"/>
  </w:style>
</w:styles>
</file>

<file path=word/webSettings.xml><?xml version="1.0" encoding="utf-8"?>
<w:webSettings xmlns:r="http://schemas.openxmlformats.org/officeDocument/2006/relationships" xmlns:w="http://schemas.openxmlformats.org/wordprocessingml/2006/main">
  <w:divs>
    <w:div w:id="1365250274">
      <w:bodyDiv w:val="1"/>
      <w:marLeft w:val="0"/>
      <w:marRight w:val="0"/>
      <w:marTop w:val="0"/>
      <w:marBottom w:val="0"/>
      <w:divBdr>
        <w:top w:val="none" w:sz="0" w:space="0" w:color="auto"/>
        <w:left w:val="none" w:sz="0" w:space="0" w:color="auto"/>
        <w:bottom w:val="none" w:sz="0" w:space="0" w:color="auto"/>
        <w:right w:val="none" w:sz="0" w:space="0" w:color="auto"/>
      </w:divBdr>
    </w:div>
    <w:div w:id="1815760013">
      <w:bodyDiv w:val="1"/>
      <w:marLeft w:val="0"/>
      <w:marRight w:val="0"/>
      <w:marTop w:val="0"/>
      <w:marBottom w:val="0"/>
      <w:divBdr>
        <w:top w:val="none" w:sz="0" w:space="0" w:color="auto"/>
        <w:left w:val="none" w:sz="0" w:space="0" w:color="auto"/>
        <w:bottom w:val="none" w:sz="0" w:space="0" w:color="auto"/>
        <w:right w:val="none" w:sz="0" w:space="0" w:color="auto"/>
      </w:divBdr>
    </w:div>
    <w:div w:id="187473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ecilia@chinalionentertainmen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ixson@newvideo.com"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dcterms:created xsi:type="dcterms:W3CDTF">2011-12-20T19:56:00Z</dcterms:created>
  <dcterms:modified xsi:type="dcterms:W3CDTF">2011-12-20T19:56:00Z</dcterms:modified>
</cp:coreProperties>
</file>