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3A5" w:rsidRPr="00762B39" w:rsidRDefault="00A213A5" w:rsidP="00A213A5">
      <w:pPr>
        <w:pStyle w:val="NoSpacing"/>
        <w:spacing w:line="276" w:lineRule="auto"/>
        <w:rPr>
          <w:rFonts w:asciiTheme="majorHAnsi" w:hAnsiTheme="majorHAnsi"/>
          <w:b/>
          <w:sz w:val="24"/>
          <w:szCs w:val="24"/>
          <w:u w:val="single"/>
        </w:rPr>
      </w:pPr>
      <w:r w:rsidRPr="00762B39">
        <w:rPr>
          <w:rFonts w:asciiTheme="majorHAnsi" w:hAnsiTheme="majorHAnsi"/>
          <w:b/>
          <w:sz w:val="24"/>
          <w:szCs w:val="24"/>
          <w:u w:val="single"/>
        </w:rPr>
        <w:t>FOR IMMEDIATE RELEASE</w:t>
      </w:r>
      <w:r w:rsidRPr="00762B39">
        <w:rPr>
          <w:rFonts w:asciiTheme="majorHAnsi" w:hAnsiTheme="majorHAnsi"/>
          <w:b/>
          <w:sz w:val="24"/>
          <w:szCs w:val="24"/>
        </w:rPr>
        <w:tab/>
      </w:r>
    </w:p>
    <w:p w:rsidR="00A213A5" w:rsidRPr="00762B39" w:rsidRDefault="00A213A5" w:rsidP="00A213A5">
      <w:pPr>
        <w:rPr>
          <w:rFonts w:asciiTheme="majorHAnsi" w:hAnsiTheme="majorHAnsi"/>
          <w:sz w:val="24"/>
          <w:szCs w:val="24"/>
        </w:rPr>
      </w:pPr>
      <w:r w:rsidRPr="00762B39">
        <w:rPr>
          <w:rFonts w:asciiTheme="majorHAnsi" w:hAnsiTheme="majorHAnsi"/>
          <w:noProof/>
          <w:sz w:val="24"/>
          <w:szCs w:val="24"/>
        </w:rPr>
        <w:drawing>
          <wp:inline distT="0" distB="0" distL="0" distR="0">
            <wp:extent cx="1485900" cy="504825"/>
            <wp:effectExtent l="19050" t="0" r="0" b="0"/>
            <wp:docPr id="5" name="Picture 1" descr="NVG Digi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G Digital Logo"/>
                    <pic:cNvPicPr>
                      <a:picLocks noChangeAspect="1" noChangeArrowheads="1"/>
                    </pic:cNvPicPr>
                  </pic:nvPicPr>
                  <pic:blipFill>
                    <a:blip r:embed="rId4" cstate="print"/>
                    <a:srcRect t="10106" b="38829"/>
                    <a:stretch>
                      <a:fillRect/>
                    </a:stretch>
                  </pic:blipFill>
                  <pic:spPr bwMode="auto">
                    <a:xfrm>
                      <a:off x="0" y="0"/>
                      <a:ext cx="1485900" cy="504825"/>
                    </a:xfrm>
                    <a:prstGeom prst="rect">
                      <a:avLst/>
                    </a:prstGeom>
                    <a:noFill/>
                    <a:ln w="9525">
                      <a:noFill/>
                      <a:miter lim="800000"/>
                      <a:headEnd/>
                      <a:tailEnd/>
                    </a:ln>
                  </pic:spPr>
                </pic:pic>
              </a:graphicData>
            </a:graphic>
          </wp:inline>
        </w:drawing>
      </w:r>
      <w:r w:rsidRPr="00762B39">
        <w:rPr>
          <w:rFonts w:asciiTheme="majorHAnsi" w:hAnsiTheme="majorHAnsi"/>
          <w:sz w:val="24"/>
          <w:szCs w:val="24"/>
        </w:rPr>
        <w:t xml:space="preserve">                                                                         </w:t>
      </w:r>
      <w:r w:rsidRPr="00762B39">
        <w:rPr>
          <w:rFonts w:asciiTheme="majorHAnsi" w:hAnsiTheme="majorHAnsi"/>
          <w:noProof/>
          <w:sz w:val="24"/>
          <w:szCs w:val="24"/>
        </w:rPr>
        <w:drawing>
          <wp:inline distT="0" distB="0" distL="0" distR="0">
            <wp:extent cx="1352550" cy="733425"/>
            <wp:effectExtent l="19050" t="0" r="0" b="0"/>
            <wp:docPr id="6" name="Picture 2" descr="TF_AMEX_LOCKUP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_AMEX_LOCKUP_F"/>
                    <pic:cNvPicPr>
                      <a:picLocks noChangeAspect="1" noChangeArrowheads="1"/>
                    </pic:cNvPicPr>
                  </pic:nvPicPr>
                  <pic:blipFill>
                    <a:blip r:embed="rId5" cstate="print"/>
                    <a:srcRect/>
                    <a:stretch>
                      <a:fillRect/>
                    </a:stretch>
                  </pic:blipFill>
                  <pic:spPr bwMode="auto">
                    <a:xfrm>
                      <a:off x="0" y="0"/>
                      <a:ext cx="1352550" cy="733425"/>
                    </a:xfrm>
                    <a:prstGeom prst="rect">
                      <a:avLst/>
                    </a:prstGeom>
                    <a:noFill/>
                    <a:ln w="9525">
                      <a:noFill/>
                      <a:miter lim="800000"/>
                      <a:headEnd/>
                      <a:tailEnd/>
                    </a:ln>
                  </pic:spPr>
                </pic:pic>
              </a:graphicData>
            </a:graphic>
          </wp:inline>
        </w:drawing>
      </w:r>
    </w:p>
    <w:p w:rsidR="00A213A5" w:rsidRDefault="00A213A5" w:rsidP="00A213A5">
      <w:pPr>
        <w:jc w:val="center"/>
        <w:rPr>
          <w:rFonts w:ascii="Calibri" w:hAnsi="Calibri" w:cs="Calibri"/>
        </w:rPr>
      </w:pPr>
      <w:r>
        <w:rPr>
          <w:rFonts w:ascii="Calibri" w:hAnsi="Calibri" w:cs="Calibri"/>
          <w:noProof/>
        </w:rPr>
        <w:drawing>
          <wp:inline distT="0" distB="0" distL="0" distR="0">
            <wp:extent cx="1757280" cy="2468880"/>
            <wp:effectExtent l="19050" t="0" r="0" b="0"/>
            <wp:docPr id="1" name="Picture 0" descr="LastRitesJoeMay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RitesJoeMay DVD-F.jpg"/>
                    <pic:cNvPicPr/>
                  </pic:nvPicPr>
                  <pic:blipFill>
                    <a:blip r:embed="rId6" cstate="print"/>
                    <a:stretch>
                      <a:fillRect/>
                    </a:stretch>
                  </pic:blipFill>
                  <pic:spPr>
                    <a:xfrm>
                      <a:off x="0" y="0"/>
                      <a:ext cx="1757280" cy="2468880"/>
                    </a:xfrm>
                    <a:prstGeom prst="rect">
                      <a:avLst/>
                    </a:prstGeom>
                  </pic:spPr>
                </pic:pic>
              </a:graphicData>
            </a:graphic>
          </wp:inline>
        </w:drawing>
      </w:r>
    </w:p>
    <w:p w:rsidR="00AE05D5" w:rsidRDefault="00A213A5" w:rsidP="00A213A5">
      <w:pPr>
        <w:pStyle w:val="NoSpacing"/>
        <w:jc w:val="center"/>
        <w:rPr>
          <w:rFonts w:asciiTheme="majorHAnsi" w:hAnsiTheme="majorHAnsi"/>
          <w:b/>
          <w:sz w:val="26"/>
          <w:szCs w:val="26"/>
        </w:rPr>
      </w:pPr>
      <w:r w:rsidRPr="00AE05D5">
        <w:rPr>
          <w:rFonts w:asciiTheme="majorHAnsi" w:hAnsiTheme="majorHAnsi"/>
          <w:b/>
          <w:sz w:val="26"/>
          <w:szCs w:val="26"/>
        </w:rPr>
        <w:t xml:space="preserve">“THE LAST RITES OF JOE MAY,” </w:t>
      </w:r>
      <w:r w:rsidR="00A42244" w:rsidRPr="00AE05D5">
        <w:rPr>
          <w:rFonts w:asciiTheme="majorHAnsi" w:hAnsiTheme="majorHAnsi"/>
          <w:b/>
          <w:sz w:val="26"/>
          <w:szCs w:val="26"/>
        </w:rPr>
        <w:t xml:space="preserve">STARRING DENNIS FARINA, </w:t>
      </w:r>
    </w:p>
    <w:p w:rsidR="00A42244" w:rsidRPr="00AE05D5" w:rsidRDefault="00A42244" w:rsidP="00A213A5">
      <w:pPr>
        <w:pStyle w:val="NoSpacing"/>
        <w:jc w:val="center"/>
        <w:rPr>
          <w:rFonts w:asciiTheme="majorHAnsi" w:hAnsiTheme="majorHAnsi"/>
          <w:b/>
          <w:sz w:val="26"/>
          <w:szCs w:val="26"/>
        </w:rPr>
      </w:pPr>
      <w:r w:rsidRPr="00AE05D5">
        <w:rPr>
          <w:rFonts w:asciiTheme="majorHAnsi" w:hAnsiTheme="majorHAnsi"/>
          <w:b/>
          <w:sz w:val="26"/>
          <w:szCs w:val="26"/>
        </w:rPr>
        <w:t xml:space="preserve">RELEASES </w:t>
      </w:r>
      <w:r w:rsidR="00AE05D5" w:rsidRPr="00AE05D5">
        <w:rPr>
          <w:rFonts w:asciiTheme="majorHAnsi" w:hAnsiTheme="majorHAnsi"/>
          <w:b/>
          <w:sz w:val="26"/>
          <w:szCs w:val="26"/>
        </w:rPr>
        <w:t>APRIL 17</w:t>
      </w:r>
      <w:r w:rsidRPr="00AE05D5">
        <w:rPr>
          <w:rFonts w:asciiTheme="majorHAnsi" w:hAnsiTheme="majorHAnsi"/>
          <w:b/>
          <w:sz w:val="26"/>
          <w:szCs w:val="26"/>
        </w:rPr>
        <w:t xml:space="preserve"> ON DIGITAL &amp; DVD</w:t>
      </w:r>
    </w:p>
    <w:p w:rsidR="00A213A5" w:rsidRPr="00A213A5" w:rsidRDefault="00A213A5" w:rsidP="00A213A5">
      <w:pPr>
        <w:pStyle w:val="NoSpacing"/>
        <w:jc w:val="center"/>
        <w:rPr>
          <w:rFonts w:asciiTheme="majorHAnsi" w:hAnsiTheme="majorHAnsi"/>
          <w:sz w:val="26"/>
          <w:szCs w:val="26"/>
        </w:rPr>
      </w:pPr>
    </w:p>
    <w:p w:rsidR="00A213A5" w:rsidRPr="00A213A5" w:rsidRDefault="00A42244" w:rsidP="00A213A5">
      <w:pPr>
        <w:pStyle w:val="NoSpacing"/>
        <w:jc w:val="center"/>
        <w:rPr>
          <w:rFonts w:asciiTheme="majorHAnsi" w:eastAsia="Times New Roman" w:hAnsiTheme="majorHAnsi"/>
          <w:sz w:val="24"/>
          <w:szCs w:val="24"/>
        </w:rPr>
      </w:pPr>
      <w:r w:rsidRPr="00A213A5">
        <w:rPr>
          <w:rFonts w:asciiTheme="majorHAnsi" w:hAnsiTheme="majorHAnsi"/>
          <w:sz w:val="24"/>
          <w:szCs w:val="24"/>
        </w:rPr>
        <w:t>“</w:t>
      </w:r>
      <w:r w:rsidRPr="00A213A5">
        <w:rPr>
          <w:rFonts w:asciiTheme="majorHAnsi" w:eastAsia="Times New Roman" w:hAnsiTheme="majorHAnsi"/>
          <w:sz w:val="24"/>
          <w:szCs w:val="24"/>
        </w:rPr>
        <w:t>Mr. Farina has never been mo</w:t>
      </w:r>
      <w:r w:rsidR="00A213A5" w:rsidRPr="00A213A5">
        <w:rPr>
          <w:rFonts w:asciiTheme="majorHAnsi" w:eastAsia="Times New Roman" w:hAnsiTheme="majorHAnsi"/>
          <w:sz w:val="24"/>
          <w:szCs w:val="24"/>
        </w:rPr>
        <w:t>re in control of his ‘instrument’…</w:t>
      </w:r>
      <w:r w:rsidRPr="00A213A5">
        <w:rPr>
          <w:rFonts w:asciiTheme="majorHAnsi" w:eastAsia="Times New Roman" w:hAnsiTheme="majorHAnsi"/>
          <w:sz w:val="24"/>
          <w:szCs w:val="24"/>
        </w:rPr>
        <w:t xml:space="preserve"> or more convincing.”</w:t>
      </w:r>
    </w:p>
    <w:p w:rsidR="00A42244" w:rsidRPr="00A213A5" w:rsidRDefault="00A42244" w:rsidP="00A213A5">
      <w:pPr>
        <w:pStyle w:val="NoSpacing"/>
        <w:jc w:val="center"/>
        <w:rPr>
          <w:rFonts w:asciiTheme="majorHAnsi" w:eastAsia="Times New Roman" w:hAnsiTheme="majorHAnsi"/>
          <w:sz w:val="24"/>
          <w:szCs w:val="24"/>
        </w:rPr>
      </w:pPr>
      <w:r w:rsidRPr="00A213A5">
        <w:rPr>
          <w:rFonts w:asciiTheme="majorHAnsi" w:eastAsia="Times New Roman" w:hAnsiTheme="majorHAnsi"/>
          <w:sz w:val="24"/>
          <w:szCs w:val="24"/>
        </w:rPr>
        <w:t xml:space="preserve">– </w:t>
      </w:r>
      <w:r w:rsidRPr="00A213A5">
        <w:rPr>
          <w:rFonts w:asciiTheme="majorHAnsi" w:eastAsia="Times New Roman" w:hAnsiTheme="majorHAnsi"/>
          <w:i/>
          <w:sz w:val="24"/>
          <w:szCs w:val="24"/>
        </w:rPr>
        <w:t>The Wall Street Journal</w:t>
      </w:r>
    </w:p>
    <w:p w:rsidR="00A213A5" w:rsidRDefault="00A213A5" w:rsidP="00A213A5">
      <w:pPr>
        <w:pStyle w:val="NoSpacing"/>
        <w:jc w:val="center"/>
        <w:rPr>
          <w:rFonts w:asciiTheme="majorHAnsi" w:eastAsia="Times New Roman" w:hAnsiTheme="majorHAnsi"/>
          <w:sz w:val="24"/>
          <w:szCs w:val="24"/>
        </w:rPr>
      </w:pPr>
    </w:p>
    <w:p w:rsidR="00A42244" w:rsidRPr="00A213A5" w:rsidRDefault="00A42244" w:rsidP="00A213A5">
      <w:pPr>
        <w:pStyle w:val="NoSpacing"/>
        <w:jc w:val="center"/>
        <w:rPr>
          <w:rFonts w:asciiTheme="majorHAnsi" w:eastAsia="Times New Roman" w:hAnsiTheme="majorHAnsi"/>
          <w:sz w:val="24"/>
          <w:szCs w:val="24"/>
        </w:rPr>
      </w:pPr>
      <w:proofErr w:type="gramStart"/>
      <w:r w:rsidRPr="00A213A5">
        <w:rPr>
          <w:rFonts w:asciiTheme="majorHAnsi" w:eastAsia="Times New Roman" w:hAnsiTheme="majorHAnsi"/>
          <w:sz w:val="24"/>
          <w:szCs w:val="24"/>
        </w:rPr>
        <w:t>“One of the best performances of the year.”</w:t>
      </w:r>
      <w:proofErr w:type="gramEnd"/>
      <w:r w:rsidRPr="00A213A5">
        <w:rPr>
          <w:rFonts w:asciiTheme="majorHAnsi" w:eastAsia="Times New Roman" w:hAnsiTheme="majorHAnsi"/>
          <w:sz w:val="24"/>
          <w:szCs w:val="24"/>
        </w:rPr>
        <w:t xml:space="preserve"> – </w:t>
      </w:r>
      <w:r w:rsidRPr="00A213A5">
        <w:rPr>
          <w:rFonts w:asciiTheme="majorHAnsi" w:eastAsia="Times New Roman" w:hAnsiTheme="majorHAnsi"/>
          <w:i/>
          <w:sz w:val="24"/>
          <w:szCs w:val="24"/>
        </w:rPr>
        <w:t>The New York Post</w:t>
      </w:r>
    </w:p>
    <w:p w:rsidR="00A213A5" w:rsidRDefault="00A213A5" w:rsidP="00A213A5">
      <w:pPr>
        <w:pStyle w:val="NoSpacing"/>
        <w:jc w:val="center"/>
        <w:rPr>
          <w:rFonts w:asciiTheme="majorHAnsi" w:eastAsia="Times New Roman" w:hAnsiTheme="majorHAnsi"/>
          <w:sz w:val="24"/>
          <w:szCs w:val="24"/>
        </w:rPr>
      </w:pPr>
    </w:p>
    <w:p w:rsidR="00A42244" w:rsidRPr="00A213A5" w:rsidRDefault="00A42244" w:rsidP="00A213A5">
      <w:pPr>
        <w:pStyle w:val="NoSpacing"/>
        <w:jc w:val="center"/>
        <w:rPr>
          <w:rFonts w:asciiTheme="majorHAnsi" w:eastAsia="Times New Roman" w:hAnsiTheme="majorHAnsi"/>
          <w:sz w:val="24"/>
          <w:szCs w:val="24"/>
        </w:rPr>
      </w:pPr>
      <w:r w:rsidRPr="00A213A5">
        <w:rPr>
          <w:rFonts w:asciiTheme="majorHAnsi" w:eastAsia="Times New Roman" w:hAnsiTheme="majorHAnsi"/>
          <w:sz w:val="24"/>
          <w:szCs w:val="24"/>
        </w:rPr>
        <w:t xml:space="preserve">“The film belongs to Farina, whose history as an actor given to tough-guy roles adds poignancy to a character whose last days are a lesson in humility and grace.” – </w:t>
      </w:r>
      <w:r w:rsidRPr="00A213A5">
        <w:rPr>
          <w:rFonts w:asciiTheme="majorHAnsi" w:eastAsia="Times New Roman" w:hAnsiTheme="majorHAnsi"/>
          <w:i/>
          <w:sz w:val="24"/>
          <w:szCs w:val="24"/>
        </w:rPr>
        <w:t>AV Club</w:t>
      </w:r>
    </w:p>
    <w:p w:rsidR="00A42244" w:rsidRPr="00A213A5" w:rsidRDefault="00A42244" w:rsidP="00A213A5">
      <w:pPr>
        <w:pStyle w:val="NoSpacing"/>
        <w:rPr>
          <w:rFonts w:asciiTheme="majorHAnsi" w:eastAsia="Times New Roman" w:hAnsiTheme="majorHAnsi"/>
          <w:sz w:val="24"/>
          <w:szCs w:val="24"/>
        </w:rPr>
      </w:pPr>
    </w:p>
    <w:p w:rsidR="00AE05D5" w:rsidRDefault="00CB7FA2" w:rsidP="00A213A5">
      <w:pPr>
        <w:pStyle w:val="NoSpacing"/>
        <w:spacing w:line="276" w:lineRule="auto"/>
        <w:rPr>
          <w:rFonts w:asciiTheme="majorHAnsi" w:eastAsia="Times New Roman" w:hAnsiTheme="majorHAnsi"/>
          <w:sz w:val="24"/>
          <w:szCs w:val="24"/>
        </w:rPr>
      </w:pPr>
      <w:r>
        <w:rPr>
          <w:rFonts w:asciiTheme="majorHAnsi" w:hAnsiTheme="majorHAnsi"/>
          <w:i/>
          <w:sz w:val="24"/>
          <w:szCs w:val="24"/>
        </w:rPr>
        <w:t>March 8</w:t>
      </w:r>
      <w:r w:rsidR="00A213A5" w:rsidRPr="00AE05D5">
        <w:rPr>
          <w:rFonts w:asciiTheme="majorHAnsi" w:hAnsiTheme="majorHAnsi"/>
          <w:i/>
          <w:sz w:val="24"/>
          <w:szCs w:val="24"/>
        </w:rPr>
        <w:t>, 2012 – New York, NY</w:t>
      </w:r>
      <w:r w:rsidR="00A213A5">
        <w:rPr>
          <w:rFonts w:asciiTheme="majorHAnsi" w:hAnsiTheme="majorHAnsi"/>
          <w:sz w:val="24"/>
          <w:szCs w:val="24"/>
        </w:rPr>
        <w:t xml:space="preserve"> – </w:t>
      </w:r>
      <w:r w:rsidR="00EA6D01" w:rsidRPr="00A213A5">
        <w:rPr>
          <w:rFonts w:asciiTheme="majorHAnsi" w:hAnsiTheme="majorHAnsi"/>
          <w:sz w:val="24"/>
          <w:szCs w:val="24"/>
        </w:rPr>
        <w:t xml:space="preserve">Despite all evidence to the contrary, aging short-money hustler Joe May (Dennis Farina, </w:t>
      </w:r>
      <w:r>
        <w:rPr>
          <w:rFonts w:asciiTheme="majorHAnsi" w:hAnsiTheme="majorHAnsi"/>
          <w:i/>
          <w:sz w:val="24"/>
          <w:szCs w:val="24"/>
        </w:rPr>
        <w:t>Get Shorty</w:t>
      </w:r>
      <w:r w:rsidR="00EA6D01" w:rsidRPr="00A213A5">
        <w:rPr>
          <w:rFonts w:asciiTheme="majorHAnsi" w:hAnsiTheme="majorHAnsi"/>
          <w:sz w:val="24"/>
          <w:szCs w:val="24"/>
        </w:rPr>
        <w:t xml:space="preserve">, HBO’s </w:t>
      </w:r>
      <w:r w:rsidR="00EA6D01" w:rsidRPr="00A213A5">
        <w:rPr>
          <w:rFonts w:asciiTheme="majorHAnsi" w:hAnsiTheme="majorHAnsi"/>
          <w:i/>
          <w:sz w:val="24"/>
          <w:szCs w:val="24"/>
        </w:rPr>
        <w:t>Luck</w:t>
      </w:r>
      <w:r w:rsidR="00EA6D01" w:rsidRPr="00A213A5">
        <w:rPr>
          <w:rFonts w:asciiTheme="majorHAnsi" w:hAnsiTheme="majorHAnsi"/>
          <w:sz w:val="24"/>
          <w:szCs w:val="24"/>
        </w:rPr>
        <w:t xml:space="preserve">) </w:t>
      </w:r>
      <w:r w:rsidR="00706E6D" w:rsidRPr="00A213A5">
        <w:rPr>
          <w:rFonts w:asciiTheme="majorHAnsi" w:eastAsia="Times New Roman" w:hAnsiTheme="majorHAnsi"/>
          <w:sz w:val="24"/>
          <w:szCs w:val="24"/>
        </w:rPr>
        <w:t xml:space="preserve">always believed he had a glorious future ahead of him. Now in his sixties, Joe is released from the hospital after a long battle with pneumonia and forced to confront the harsh reality of his legacy: everyone he knew had assumed he was dead, and life had gone on around him without missing a beat. </w:t>
      </w:r>
    </w:p>
    <w:p w:rsidR="00AE05D5" w:rsidRDefault="00AE05D5" w:rsidP="00A213A5">
      <w:pPr>
        <w:pStyle w:val="NoSpacing"/>
        <w:spacing w:line="276" w:lineRule="auto"/>
        <w:rPr>
          <w:rFonts w:asciiTheme="majorHAnsi" w:eastAsia="Times New Roman" w:hAnsiTheme="majorHAnsi"/>
          <w:sz w:val="24"/>
          <w:szCs w:val="24"/>
        </w:rPr>
      </w:pPr>
    </w:p>
    <w:p w:rsidR="00706E6D" w:rsidRPr="00A213A5" w:rsidRDefault="00706E6D" w:rsidP="00A213A5">
      <w:pPr>
        <w:pStyle w:val="NoSpacing"/>
        <w:spacing w:line="276" w:lineRule="auto"/>
        <w:rPr>
          <w:rFonts w:asciiTheme="majorHAnsi" w:eastAsia="Times New Roman" w:hAnsiTheme="majorHAnsi"/>
          <w:sz w:val="24"/>
          <w:szCs w:val="24"/>
        </w:rPr>
      </w:pPr>
      <w:r w:rsidRPr="00A213A5">
        <w:rPr>
          <w:rFonts w:asciiTheme="majorHAnsi" w:eastAsia="Times New Roman" w:hAnsiTheme="majorHAnsi"/>
          <w:sz w:val="24"/>
          <w:szCs w:val="24"/>
        </w:rPr>
        <w:t>Returning to his old neighborhood in Chicago’s “Patch” district, he finds his car gone, all his worldly possessions pawned by his landlord, and the apartment he’s lived in his entire adult life rented out to a single mother named Jenny and her eight year-old daughter Angelina . After a rough night’s sleep outdoors, Joe reluctantly moves in with the new tenants of his home – at least until he is able to get back on his feet.</w:t>
      </w:r>
    </w:p>
    <w:p w:rsidR="00AE05D5" w:rsidRDefault="00AE05D5" w:rsidP="00A213A5">
      <w:pPr>
        <w:pStyle w:val="NoSpacing"/>
        <w:spacing w:line="276" w:lineRule="auto"/>
        <w:rPr>
          <w:rFonts w:asciiTheme="majorHAnsi" w:hAnsiTheme="majorHAnsi"/>
          <w:sz w:val="24"/>
          <w:szCs w:val="24"/>
        </w:rPr>
      </w:pPr>
    </w:p>
    <w:p w:rsidR="008A1140" w:rsidRPr="00A213A5" w:rsidRDefault="00EA6D01" w:rsidP="00A213A5">
      <w:pPr>
        <w:pStyle w:val="NoSpacing"/>
        <w:spacing w:line="276" w:lineRule="auto"/>
        <w:rPr>
          <w:rFonts w:asciiTheme="majorHAnsi" w:hAnsiTheme="majorHAnsi"/>
          <w:sz w:val="24"/>
          <w:szCs w:val="24"/>
        </w:rPr>
      </w:pPr>
      <w:proofErr w:type="gramStart"/>
      <w:r w:rsidRPr="00A213A5">
        <w:rPr>
          <w:rFonts w:asciiTheme="majorHAnsi" w:hAnsiTheme="majorHAnsi"/>
          <w:sz w:val="24"/>
          <w:szCs w:val="24"/>
        </w:rPr>
        <w:lastRenderedPageBreak/>
        <w:t xml:space="preserve">The fifth feature film from </w:t>
      </w:r>
      <w:r w:rsidR="00D31670" w:rsidRPr="00A213A5">
        <w:rPr>
          <w:rFonts w:asciiTheme="majorHAnsi" w:hAnsiTheme="majorHAnsi"/>
          <w:sz w:val="24"/>
          <w:szCs w:val="24"/>
        </w:rPr>
        <w:t xml:space="preserve">writer and </w:t>
      </w:r>
      <w:r w:rsidRPr="00A213A5">
        <w:rPr>
          <w:rFonts w:asciiTheme="majorHAnsi" w:hAnsiTheme="majorHAnsi"/>
          <w:sz w:val="24"/>
          <w:szCs w:val="24"/>
        </w:rPr>
        <w:t xml:space="preserve">director Joe </w:t>
      </w:r>
      <w:proofErr w:type="spellStart"/>
      <w:r w:rsidRPr="00A213A5">
        <w:rPr>
          <w:rFonts w:asciiTheme="majorHAnsi" w:hAnsiTheme="majorHAnsi"/>
          <w:sz w:val="24"/>
          <w:szCs w:val="24"/>
        </w:rPr>
        <w:t>Maggio</w:t>
      </w:r>
      <w:proofErr w:type="spellEnd"/>
      <w:r w:rsidRPr="00A213A5">
        <w:rPr>
          <w:rFonts w:asciiTheme="majorHAnsi" w:hAnsiTheme="majorHAnsi"/>
          <w:sz w:val="24"/>
          <w:szCs w:val="24"/>
        </w:rPr>
        <w:t xml:space="preserve"> (</w:t>
      </w:r>
      <w:r w:rsidRPr="00AE05D5">
        <w:rPr>
          <w:rFonts w:asciiTheme="majorHAnsi" w:hAnsiTheme="majorHAnsi"/>
          <w:i/>
          <w:sz w:val="24"/>
          <w:szCs w:val="24"/>
        </w:rPr>
        <w:t>Virgil Bliss</w:t>
      </w:r>
      <w:r w:rsidRPr="00A213A5">
        <w:rPr>
          <w:rFonts w:asciiTheme="majorHAnsi" w:hAnsiTheme="majorHAnsi"/>
          <w:sz w:val="24"/>
          <w:szCs w:val="24"/>
        </w:rPr>
        <w:t xml:space="preserve">, </w:t>
      </w:r>
      <w:r w:rsidRPr="00AE05D5">
        <w:rPr>
          <w:rFonts w:asciiTheme="majorHAnsi" w:hAnsiTheme="majorHAnsi"/>
          <w:i/>
          <w:sz w:val="24"/>
          <w:szCs w:val="24"/>
        </w:rPr>
        <w:t>Bitter Feast</w:t>
      </w:r>
      <w:r w:rsidRPr="00A213A5">
        <w:rPr>
          <w:rFonts w:asciiTheme="majorHAnsi" w:hAnsiTheme="majorHAnsi"/>
          <w:sz w:val="24"/>
          <w:szCs w:val="24"/>
        </w:rPr>
        <w:t xml:space="preserve">), </w:t>
      </w:r>
      <w:r w:rsidRPr="00AE05D5">
        <w:rPr>
          <w:rFonts w:asciiTheme="majorHAnsi" w:hAnsiTheme="majorHAnsi"/>
          <w:b/>
          <w:i/>
          <w:sz w:val="24"/>
          <w:szCs w:val="24"/>
        </w:rPr>
        <w:t>THE LAST RITES OF JOE MAY</w:t>
      </w:r>
      <w:r w:rsidRPr="00A213A5">
        <w:rPr>
          <w:rFonts w:asciiTheme="majorHAnsi" w:hAnsiTheme="majorHAnsi"/>
          <w:sz w:val="24"/>
          <w:szCs w:val="24"/>
        </w:rPr>
        <w:t xml:space="preserve"> releases </w:t>
      </w:r>
      <w:r w:rsidR="00AE05D5">
        <w:rPr>
          <w:rFonts w:asciiTheme="majorHAnsi" w:hAnsiTheme="majorHAnsi"/>
          <w:sz w:val="24"/>
          <w:szCs w:val="24"/>
        </w:rPr>
        <w:t>April 17</w:t>
      </w:r>
      <w:r w:rsidRPr="00A213A5">
        <w:rPr>
          <w:rFonts w:asciiTheme="majorHAnsi" w:hAnsiTheme="majorHAnsi"/>
          <w:sz w:val="24"/>
          <w:szCs w:val="24"/>
        </w:rPr>
        <w:t xml:space="preserve"> on </w:t>
      </w:r>
      <w:r w:rsidR="00AE05D5">
        <w:rPr>
          <w:rFonts w:asciiTheme="majorHAnsi" w:hAnsiTheme="majorHAnsi"/>
          <w:sz w:val="24"/>
          <w:szCs w:val="24"/>
        </w:rPr>
        <w:t xml:space="preserve">standard </w:t>
      </w:r>
      <w:r w:rsidRPr="00A213A5">
        <w:rPr>
          <w:rFonts w:asciiTheme="majorHAnsi" w:hAnsiTheme="majorHAnsi"/>
          <w:sz w:val="24"/>
          <w:szCs w:val="24"/>
        </w:rPr>
        <w:t>digital platforms and DVD, following a</w:t>
      </w:r>
      <w:r w:rsidR="00B80407">
        <w:rPr>
          <w:rFonts w:asciiTheme="majorHAnsi" w:hAnsiTheme="majorHAnsi"/>
          <w:sz w:val="24"/>
          <w:szCs w:val="24"/>
        </w:rPr>
        <w:t xml:space="preserve"> theatrical and</w:t>
      </w:r>
      <w:r w:rsidRPr="00A213A5">
        <w:rPr>
          <w:rFonts w:asciiTheme="majorHAnsi" w:hAnsiTheme="majorHAnsi"/>
          <w:sz w:val="24"/>
          <w:szCs w:val="24"/>
        </w:rPr>
        <w:t xml:space="preserve"> cable VOD release by </w:t>
      </w:r>
      <w:proofErr w:type="spellStart"/>
      <w:r w:rsidRPr="00A213A5">
        <w:rPr>
          <w:rFonts w:asciiTheme="majorHAnsi" w:hAnsiTheme="majorHAnsi"/>
          <w:sz w:val="24"/>
          <w:szCs w:val="24"/>
        </w:rPr>
        <w:t>Tribeca</w:t>
      </w:r>
      <w:proofErr w:type="spellEnd"/>
      <w:r w:rsidRPr="00A213A5">
        <w:rPr>
          <w:rFonts w:asciiTheme="majorHAnsi" w:hAnsiTheme="majorHAnsi"/>
          <w:sz w:val="24"/>
          <w:szCs w:val="24"/>
        </w:rPr>
        <w:t xml:space="preserve"> Film last fall.</w:t>
      </w:r>
      <w:proofErr w:type="gramEnd"/>
      <w:r w:rsidRPr="00A213A5">
        <w:rPr>
          <w:rFonts w:asciiTheme="majorHAnsi" w:hAnsiTheme="majorHAnsi"/>
          <w:sz w:val="24"/>
          <w:szCs w:val="24"/>
        </w:rPr>
        <w:t xml:space="preserve">  </w:t>
      </w:r>
    </w:p>
    <w:p w:rsidR="00A213A5" w:rsidRDefault="00A213A5" w:rsidP="00A213A5">
      <w:pPr>
        <w:pStyle w:val="NoSpacing"/>
        <w:spacing w:line="276" w:lineRule="auto"/>
        <w:rPr>
          <w:rFonts w:asciiTheme="majorHAnsi" w:hAnsiTheme="majorHAnsi"/>
          <w:sz w:val="24"/>
          <w:szCs w:val="24"/>
        </w:rPr>
      </w:pPr>
    </w:p>
    <w:p w:rsidR="00A42244" w:rsidRPr="00A213A5" w:rsidRDefault="00A42244" w:rsidP="00A213A5">
      <w:pPr>
        <w:pStyle w:val="NoSpacing"/>
        <w:spacing w:line="276" w:lineRule="auto"/>
        <w:rPr>
          <w:rFonts w:asciiTheme="majorHAnsi" w:eastAsia="Times New Roman" w:hAnsiTheme="majorHAnsi"/>
          <w:sz w:val="24"/>
          <w:szCs w:val="24"/>
        </w:rPr>
      </w:pPr>
      <w:r w:rsidRPr="00A213A5">
        <w:rPr>
          <w:rFonts w:asciiTheme="majorHAnsi" w:hAnsiTheme="majorHAnsi"/>
          <w:sz w:val="24"/>
          <w:szCs w:val="24"/>
        </w:rPr>
        <w:t xml:space="preserve">Says </w:t>
      </w:r>
      <w:proofErr w:type="spellStart"/>
      <w:r w:rsidRPr="00A213A5">
        <w:rPr>
          <w:rFonts w:asciiTheme="majorHAnsi" w:hAnsiTheme="majorHAnsi"/>
          <w:sz w:val="24"/>
          <w:szCs w:val="24"/>
        </w:rPr>
        <w:t>Maggio</w:t>
      </w:r>
      <w:proofErr w:type="spellEnd"/>
      <w:r w:rsidRPr="00A213A5">
        <w:rPr>
          <w:rFonts w:asciiTheme="majorHAnsi" w:hAnsiTheme="majorHAnsi"/>
          <w:sz w:val="24"/>
          <w:szCs w:val="24"/>
        </w:rPr>
        <w:t xml:space="preserve">: “I began writing more specific notes for </w:t>
      </w:r>
      <w:r w:rsidRPr="00A213A5">
        <w:rPr>
          <w:rFonts w:asciiTheme="majorHAnsi" w:hAnsiTheme="majorHAnsi"/>
          <w:b/>
          <w:i/>
          <w:sz w:val="24"/>
          <w:szCs w:val="24"/>
        </w:rPr>
        <w:t>THE LAST RITES OF JOE MAY</w:t>
      </w:r>
      <w:r w:rsidRPr="00A213A5">
        <w:rPr>
          <w:rFonts w:asciiTheme="majorHAnsi" w:hAnsiTheme="majorHAnsi"/>
          <w:sz w:val="24"/>
          <w:szCs w:val="24"/>
        </w:rPr>
        <w:t xml:space="preserve"> shortly after seeing</w:t>
      </w:r>
      <w:r w:rsidR="00A213A5">
        <w:rPr>
          <w:rFonts w:asciiTheme="majorHAnsi" w:hAnsiTheme="majorHAnsi"/>
          <w:sz w:val="24"/>
          <w:szCs w:val="24"/>
        </w:rPr>
        <w:t xml:space="preserve"> Di </w:t>
      </w:r>
      <w:proofErr w:type="spellStart"/>
      <w:r w:rsidR="00A213A5">
        <w:rPr>
          <w:rFonts w:asciiTheme="majorHAnsi" w:hAnsiTheme="majorHAnsi"/>
          <w:sz w:val="24"/>
          <w:szCs w:val="24"/>
        </w:rPr>
        <w:t>Sica’s</w:t>
      </w:r>
      <w:proofErr w:type="spellEnd"/>
      <w:r w:rsidRPr="00A213A5">
        <w:rPr>
          <w:rFonts w:asciiTheme="majorHAnsi" w:hAnsiTheme="majorHAnsi"/>
          <w:sz w:val="24"/>
          <w:szCs w:val="24"/>
        </w:rPr>
        <w:t xml:space="preserve"> </w:t>
      </w:r>
      <w:r w:rsidR="00A213A5" w:rsidRPr="00A213A5">
        <w:rPr>
          <w:rFonts w:asciiTheme="majorHAnsi" w:hAnsiTheme="majorHAnsi"/>
          <w:i/>
          <w:sz w:val="24"/>
          <w:szCs w:val="24"/>
        </w:rPr>
        <w:t>Umberto D</w:t>
      </w:r>
      <w:r w:rsidRPr="00A213A5">
        <w:rPr>
          <w:rFonts w:asciiTheme="majorHAnsi" w:hAnsiTheme="majorHAnsi"/>
          <w:sz w:val="24"/>
          <w:szCs w:val="24"/>
        </w:rPr>
        <w:t xml:space="preserve"> for the first time. The hero </w:t>
      </w:r>
      <w:r w:rsidR="000C3DE6">
        <w:rPr>
          <w:rFonts w:asciiTheme="majorHAnsi" w:hAnsiTheme="majorHAnsi"/>
          <w:sz w:val="24"/>
          <w:szCs w:val="24"/>
        </w:rPr>
        <w:t xml:space="preserve">in </w:t>
      </w:r>
      <w:r w:rsidR="00A213A5">
        <w:rPr>
          <w:rFonts w:asciiTheme="majorHAnsi" w:hAnsiTheme="majorHAnsi"/>
          <w:sz w:val="24"/>
          <w:szCs w:val="24"/>
        </w:rPr>
        <w:t xml:space="preserve">his </w:t>
      </w:r>
      <w:r w:rsidRPr="00A213A5">
        <w:rPr>
          <w:rFonts w:asciiTheme="majorHAnsi" w:hAnsiTheme="majorHAnsi"/>
          <w:sz w:val="24"/>
          <w:szCs w:val="24"/>
        </w:rPr>
        <w:t xml:space="preserve">film had worked hard his entire life and now, in his retirement, when all he wanted was a warm place to sleep, a little food for himself and his dog, and perhaps a kind word now and then from an old acquaintance – somehow, even this was too much to ask for. Joe’s trouble isn’t that he fails to live up to this code, it’s that the world has changed to such a degree that in obeying </w:t>
      </w:r>
      <w:r w:rsidRPr="00A213A5">
        <w:rPr>
          <w:rFonts w:asciiTheme="majorHAnsi" w:hAnsiTheme="majorHAnsi" w:cs="Helvetica"/>
          <w:sz w:val="24"/>
          <w:szCs w:val="24"/>
        </w:rPr>
        <w:t xml:space="preserve"> </w:t>
      </w:r>
      <w:r w:rsidRPr="00A213A5">
        <w:rPr>
          <w:rFonts w:asciiTheme="majorHAnsi" w:hAnsiTheme="majorHAnsi"/>
          <w:sz w:val="24"/>
          <w:szCs w:val="24"/>
        </w:rPr>
        <w:t xml:space="preserve">these rules Joe is, in a sense, holding devalued currency.” When </w:t>
      </w:r>
      <w:r w:rsidR="00A213A5" w:rsidRPr="00A213A5">
        <w:rPr>
          <w:rFonts w:asciiTheme="majorHAnsi" w:hAnsiTheme="majorHAnsi"/>
          <w:b/>
          <w:i/>
          <w:sz w:val="24"/>
          <w:szCs w:val="24"/>
        </w:rPr>
        <w:t>JOE MAY</w:t>
      </w:r>
      <w:r w:rsidRPr="00A213A5">
        <w:rPr>
          <w:rFonts w:asciiTheme="majorHAnsi" w:hAnsiTheme="majorHAnsi"/>
          <w:sz w:val="24"/>
          <w:szCs w:val="24"/>
        </w:rPr>
        <w:t xml:space="preserve"> premiered </w:t>
      </w:r>
      <w:r w:rsidR="004604AA">
        <w:rPr>
          <w:rFonts w:asciiTheme="majorHAnsi" w:hAnsiTheme="majorHAnsi"/>
          <w:sz w:val="24"/>
          <w:szCs w:val="24"/>
        </w:rPr>
        <w:t>in</w:t>
      </w:r>
      <w:r w:rsidR="00AE05D5">
        <w:rPr>
          <w:rFonts w:asciiTheme="majorHAnsi" w:hAnsiTheme="majorHAnsi"/>
          <w:sz w:val="24"/>
          <w:szCs w:val="24"/>
        </w:rPr>
        <w:t xml:space="preserve"> theaters </w:t>
      </w:r>
      <w:r w:rsidRPr="00A213A5">
        <w:rPr>
          <w:rFonts w:asciiTheme="majorHAnsi" w:hAnsiTheme="majorHAnsi"/>
          <w:sz w:val="24"/>
          <w:szCs w:val="24"/>
        </w:rPr>
        <w:t xml:space="preserve">last fall, </w:t>
      </w:r>
      <w:r w:rsidRPr="00A213A5">
        <w:rPr>
          <w:rFonts w:asciiTheme="majorHAnsi" w:hAnsiTheme="majorHAnsi"/>
          <w:i/>
          <w:sz w:val="24"/>
          <w:szCs w:val="24"/>
        </w:rPr>
        <w:t>The New York Times</w:t>
      </w:r>
      <w:r w:rsidRPr="00A213A5">
        <w:rPr>
          <w:rFonts w:asciiTheme="majorHAnsi" w:hAnsiTheme="majorHAnsi"/>
          <w:sz w:val="24"/>
          <w:szCs w:val="24"/>
        </w:rPr>
        <w:t xml:space="preserve"> wrote “</w:t>
      </w:r>
      <w:r w:rsidRPr="00A213A5">
        <w:rPr>
          <w:rFonts w:asciiTheme="majorHAnsi" w:eastAsia="Times New Roman" w:hAnsiTheme="majorHAnsi"/>
          <w:sz w:val="24"/>
          <w:szCs w:val="24"/>
        </w:rPr>
        <w:t xml:space="preserve">Mr. </w:t>
      </w:r>
      <w:proofErr w:type="spellStart"/>
      <w:r w:rsidRPr="00A213A5">
        <w:rPr>
          <w:rFonts w:asciiTheme="majorHAnsi" w:eastAsia="Times New Roman" w:hAnsiTheme="majorHAnsi"/>
          <w:sz w:val="24"/>
          <w:szCs w:val="24"/>
        </w:rPr>
        <w:t>Maggio’s</w:t>
      </w:r>
      <w:proofErr w:type="spellEnd"/>
      <w:r w:rsidRPr="00A213A5">
        <w:rPr>
          <w:rFonts w:asciiTheme="majorHAnsi" w:eastAsia="Times New Roman" w:hAnsiTheme="majorHAnsi"/>
          <w:sz w:val="24"/>
          <w:szCs w:val="24"/>
        </w:rPr>
        <w:t xml:space="preserve"> strengths are a sense of intimacy and textured place.” </w:t>
      </w:r>
      <w:r w:rsidR="00A213A5">
        <w:rPr>
          <w:rFonts w:asciiTheme="majorHAnsi" w:eastAsia="Times New Roman" w:hAnsiTheme="majorHAnsi"/>
          <w:sz w:val="24"/>
          <w:szCs w:val="24"/>
        </w:rPr>
        <w:t xml:space="preserve">Film critic </w:t>
      </w:r>
      <w:r w:rsidRPr="00A213A5">
        <w:rPr>
          <w:rFonts w:asciiTheme="majorHAnsi" w:eastAsia="Times New Roman" w:hAnsiTheme="majorHAnsi"/>
          <w:sz w:val="24"/>
          <w:szCs w:val="24"/>
        </w:rPr>
        <w:t xml:space="preserve">Roger Ebert </w:t>
      </w:r>
      <w:r w:rsidR="00AE05D5">
        <w:rPr>
          <w:rFonts w:asciiTheme="majorHAnsi" w:eastAsia="Times New Roman" w:hAnsiTheme="majorHAnsi"/>
          <w:sz w:val="24"/>
          <w:szCs w:val="24"/>
        </w:rPr>
        <w:t xml:space="preserve">praised </w:t>
      </w:r>
      <w:proofErr w:type="spellStart"/>
      <w:r w:rsidR="00AE05D5">
        <w:rPr>
          <w:rFonts w:asciiTheme="majorHAnsi" w:eastAsia="Times New Roman" w:hAnsiTheme="majorHAnsi"/>
          <w:sz w:val="24"/>
          <w:szCs w:val="24"/>
        </w:rPr>
        <w:t>Maggio</w:t>
      </w:r>
      <w:proofErr w:type="spellEnd"/>
      <w:r w:rsidR="00AE05D5">
        <w:rPr>
          <w:rFonts w:asciiTheme="majorHAnsi" w:eastAsia="Times New Roman" w:hAnsiTheme="majorHAnsi"/>
          <w:sz w:val="24"/>
          <w:szCs w:val="24"/>
        </w:rPr>
        <w:t xml:space="preserve"> as “</w:t>
      </w:r>
      <w:r w:rsidRPr="00A213A5">
        <w:rPr>
          <w:rFonts w:asciiTheme="majorHAnsi" w:eastAsia="Times New Roman" w:hAnsiTheme="majorHAnsi"/>
          <w:sz w:val="24"/>
          <w:szCs w:val="24"/>
        </w:rPr>
        <w:t>a sure-handed director with a good eye.”</w:t>
      </w:r>
    </w:p>
    <w:p w:rsidR="00A213A5" w:rsidRDefault="00A213A5" w:rsidP="00A213A5">
      <w:pPr>
        <w:pStyle w:val="NoSpacing"/>
        <w:spacing w:line="276" w:lineRule="auto"/>
        <w:rPr>
          <w:rFonts w:asciiTheme="majorHAnsi" w:eastAsia="Times New Roman" w:hAnsiTheme="majorHAnsi"/>
          <w:sz w:val="24"/>
          <w:szCs w:val="24"/>
        </w:rPr>
      </w:pPr>
    </w:p>
    <w:p w:rsidR="00A42244" w:rsidRPr="000C3DE6" w:rsidRDefault="008C0D29" w:rsidP="000C3DE6">
      <w:pPr>
        <w:rPr>
          <w:rFonts w:asciiTheme="majorHAnsi" w:hAnsiTheme="majorHAnsi"/>
          <w:sz w:val="24"/>
          <w:szCs w:val="24"/>
        </w:rPr>
      </w:pPr>
      <w:r w:rsidRPr="000C3DE6">
        <w:rPr>
          <w:rFonts w:asciiTheme="majorHAnsi" w:eastAsia="Times New Roman" w:hAnsiTheme="majorHAnsi"/>
          <w:sz w:val="24"/>
          <w:szCs w:val="24"/>
        </w:rPr>
        <w:t xml:space="preserve">The film also stars Jamie Ann </w:t>
      </w:r>
      <w:proofErr w:type="spellStart"/>
      <w:r w:rsidRPr="000C3DE6">
        <w:rPr>
          <w:rFonts w:asciiTheme="majorHAnsi" w:eastAsia="Times New Roman" w:hAnsiTheme="majorHAnsi"/>
          <w:sz w:val="24"/>
          <w:szCs w:val="24"/>
        </w:rPr>
        <w:t>Allman</w:t>
      </w:r>
      <w:proofErr w:type="spellEnd"/>
      <w:r w:rsidRPr="000C3DE6">
        <w:rPr>
          <w:rFonts w:asciiTheme="majorHAnsi" w:eastAsia="Times New Roman" w:hAnsiTheme="majorHAnsi"/>
          <w:sz w:val="24"/>
          <w:szCs w:val="24"/>
        </w:rPr>
        <w:t xml:space="preserve"> (AMC’s </w:t>
      </w:r>
      <w:r w:rsidRPr="000C3DE6">
        <w:rPr>
          <w:rFonts w:asciiTheme="majorHAnsi" w:eastAsia="Times New Roman" w:hAnsiTheme="majorHAnsi"/>
          <w:i/>
          <w:sz w:val="24"/>
          <w:szCs w:val="24"/>
        </w:rPr>
        <w:t>The Killing</w:t>
      </w:r>
      <w:r w:rsidRPr="000C3DE6">
        <w:rPr>
          <w:rFonts w:asciiTheme="majorHAnsi" w:eastAsia="Times New Roman" w:hAnsiTheme="majorHAnsi"/>
          <w:sz w:val="24"/>
          <w:szCs w:val="24"/>
        </w:rPr>
        <w:t xml:space="preserve">), Ian </w:t>
      </w:r>
      <w:proofErr w:type="spellStart"/>
      <w:r w:rsidRPr="000C3DE6">
        <w:rPr>
          <w:rFonts w:asciiTheme="majorHAnsi" w:eastAsia="Times New Roman" w:hAnsiTheme="majorHAnsi"/>
          <w:sz w:val="24"/>
          <w:szCs w:val="24"/>
        </w:rPr>
        <w:t>Barford</w:t>
      </w:r>
      <w:proofErr w:type="spellEnd"/>
      <w:r w:rsidRPr="000C3DE6">
        <w:rPr>
          <w:rFonts w:asciiTheme="majorHAnsi" w:eastAsia="Times New Roman" w:hAnsiTheme="majorHAnsi"/>
          <w:sz w:val="24"/>
          <w:szCs w:val="24"/>
        </w:rPr>
        <w:t xml:space="preserve"> (</w:t>
      </w:r>
      <w:r w:rsidRPr="000C3DE6">
        <w:rPr>
          <w:rFonts w:asciiTheme="majorHAnsi" w:eastAsia="Times New Roman" w:hAnsiTheme="majorHAnsi"/>
          <w:i/>
          <w:sz w:val="24"/>
          <w:szCs w:val="24"/>
        </w:rPr>
        <w:t>The Road to Perdition</w:t>
      </w:r>
      <w:r w:rsidRPr="000C3DE6">
        <w:rPr>
          <w:rFonts w:asciiTheme="majorHAnsi" w:eastAsia="Times New Roman" w:hAnsiTheme="majorHAnsi"/>
          <w:sz w:val="24"/>
          <w:szCs w:val="24"/>
        </w:rPr>
        <w:t xml:space="preserve">), Meredith </w:t>
      </w:r>
      <w:proofErr w:type="spellStart"/>
      <w:r w:rsidRPr="000C3DE6">
        <w:rPr>
          <w:rFonts w:asciiTheme="majorHAnsi" w:eastAsia="Times New Roman" w:hAnsiTheme="majorHAnsi"/>
          <w:sz w:val="24"/>
          <w:szCs w:val="24"/>
        </w:rPr>
        <w:t>Droeger</w:t>
      </w:r>
      <w:proofErr w:type="spellEnd"/>
      <w:r w:rsidRPr="000C3DE6">
        <w:rPr>
          <w:rFonts w:asciiTheme="majorHAnsi" w:eastAsia="Times New Roman" w:hAnsiTheme="majorHAnsi"/>
          <w:sz w:val="24"/>
          <w:szCs w:val="24"/>
        </w:rPr>
        <w:t xml:space="preserve"> (</w:t>
      </w:r>
      <w:r w:rsidRPr="000C3DE6">
        <w:rPr>
          <w:rFonts w:asciiTheme="majorHAnsi" w:eastAsia="Times New Roman" w:hAnsiTheme="majorHAnsi"/>
          <w:i/>
          <w:sz w:val="24"/>
          <w:szCs w:val="24"/>
        </w:rPr>
        <w:t>Extraordinary Measures</w:t>
      </w:r>
      <w:r w:rsidRPr="000C3DE6">
        <w:rPr>
          <w:rFonts w:asciiTheme="majorHAnsi" w:eastAsia="Times New Roman" w:hAnsiTheme="majorHAnsi"/>
          <w:sz w:val="24"/>
          <w:szCs w:val="24"/>
        </w:rPr>
        <w:t>)</w:t>
      </w:r>
      <w:r w:rsidR="00D31670" w:rsidRPr="000C3DE6">
        <w:rPr>
          <w:rFonts w:asciiTheme="majorHAnsi" w:eastAsia="Times New Roman" w:hAnsiTheme="majorHAnsi"/>
          <w:sz w:val="24"/>
          <w:szCs w:val="24"/>
        </w:rPr>
        <w:t xml:space="preserve">, </w:t>
      </w:r>
      <w:proofErr w:type="spellStart"/>
      <w:r w:rsidR="00D31670" w:rsidRPr="000C3DE6">
        <w:rPr>
          <w:rFonts w:asciiTheme="majorHAnsi" w:eastAsia="Times New Roman" w:hAnsiTheme="majorHAnsi"/>
          <w:sz w:val="24"/>
          <w:szCs w:val="24"/>
        </w:rPr>
        <w:t>Chelcie</w:t>
      </w:r>
      <w:proofErr w:type="spellEnd"/>
      <w:r w:rsidR="00D31670" w:rsidRPr="000C3DE6">
        <w:rPr>
          <w:rFonts w:asciiTheme="majorHAnsi" w:eastAsia="Times New Roman" w:hAnsiTheme="majorHAnsi"/>
          <w:sz w:val="24"/>
          <w:szCs w:val="24"/>
        </w:rPr>
        <w:t xml:space="preserve"> Ross (AMC’s </w:t>
      </w:r>
      <w:r w:rsidR="00D31670" w:rsidRPr="000C3DE6">
        <w:rPr>
          <w:rFonts w:asciiTheme="majorHAnsi" w:eastAsia="Times New Roman" w:hAnsiTheme="majorHAnsi"/>
          <w:i/>
          <w:sz w:val="24"/>
          <w:szCs w:val="24"/>
        </w:rPr>
        <w:t>Mad Men</w:t>
      </w:r>
      <w:r w:rsidR="00D31670" w:rsidRPr="000C3DE6">
        <w:rPr>
          <w:rFonts w:asciiTheme="majorHAnsi" w:eastAsia="Times New Roman" w:hAnsiTheme="majorHAnsi"/>
          <w:sz w:val="24"/>
          <w:szCs w:val="24"/>
        </w:rPr>
        <w:t>),</w:t>
      </w:r>
      <w:r w:rsidRPr="000C3DE6">
        <w:rPr>
          <w:rFonts w:asciiTheme="majorHAnsi" w:eastAsia="Times New Roman" w:hAnsiTheme="majorHAnsi"/>
          <w:sz w:val="24"/>
          <w:szCs w:val="24"/>
        </w:rPr>
        <w:t xml:space="preserve"> and </w:t>
      </w:r>
      <w:r w:rsidR="00B34BBB" w:rsidRPr="000C3DE6">
        <w:rPr>
          <w:rFonts w:asciiTheme="majorHAnsi" w:eastAsia="Times New Roman" w:hAnsiTheme="majorHAnsi"/>
          <w:sz w:val="24"/>
          <w:szCs w:val="24"/>
        </w:rPr>
        <w:t>Gary Cole (</w:t>
      </w:r>
      <w:r w:rsidR="00B34BBB" w:rsidRPr="000C3DE6">
        <w:rPr>
          <w:rFonts w:asciiTheme="majorHAnsi" w:eastAsia="Times New Roman" w:hAnsiTheme="majorHAnsi"/>
          <w:i/>
          <w:sz w:val="24"/>
          <w:szCs w:val="24"/>
        </w:rPr>
        <w:t>Office Space</w:t>
      </w:r>
      <w:r w:rsidR="00B34BBB" w:rsidRPr="000C3DE6">
        <w:rPr>
          <w:rFonts w:asciiTheme="majorHAnsi" w:eastAsia="Times New Roman" w:hAnsiTheme="majorHAnsi"/>
          <w:sz w:val="24"/>
          <w:szCs w:val="24"/>
        </w:rPr>
        <w:t xml:space="preserve">, </w:t>
      </w:r>
      <w:proofErr w:type="spellStart"/>
      <w:r w:rsidR="00B34BBB" w:rsidRPr="000C3DE6">
        <w:rPr>
          <w:rFonts w:asciiTheme="majorHAnsi" w:eastAsia="Times New Roman" w:hAnsiTheme="majorHAnsi"/>
          <w:i/>
          <w:sz w:val="24"/>
          <w:szCs w:val="24"/>
        </w:rPr>
        <w:t>Dodgeball</w:t>
      </w:r>
      <w:proofErr w:type="spellEnd"/>
      <w:r w:rsidR="00D31670" w:rsidRPr="000C3DE6">
        <w:rPr>
          <w:rFonts w:asciiTheme="majorHAnsi" w:eastAsia="Times New Roman" w:hAnsiTheme="majorHAnsi"/>
          <w:sz w:val="24"/>
          <w:szCs w:val="24"/>
        </w:rPr>
        <w:t xml:space="preserve">). Written and directed by Joe </w:t>
      </w:r>
      <w:proofErr w:type="spellStart"/>
      <w:r w:rsidR="00D31670" w:rsidRPr="000C3DE6">
        <w:rPr>
          <w:rFonts w:asciiTheme="majorHAnsi" w:eastAsia="Times New Roman" w:hAnsiTheme="majorHAnsi"/>
          <w:sz w:val="24"/>
          <w:szCs w:val="24"/>
        </w:rPr>
        <w:t>Maggio</w:t>
      </w:r>
      <w:proofErr w:type="spellEnd"/>
      <w:r w:rsidR="00D31670" w:rsidRPr="000C3DE6">
        <w:rPr>
          <w:rFonts w:asciiTheme="majorHAnsi" w:eastAsia="Times New Roman" w:hAnsiTheme="majorHAnsi"/>
          <w:sz w:val="24"/>
          <w:szCs w:val="24"/>
        </w:rPr>
        <w:t xml:space="preserve">; </w:t>
      </w:r>
      <w:r w:rsidR="00A213A5" w:rsidRPr="000C3DE6">
        <w:rPr>
          <w:rFonts w:asciiTheme="majorHAnsi" w:eastAsia="Times New Roman" w:hAnsiTheme="majorHAnsi"/>
          <w:sz w:val="24"/>
          <w:szCs w:val="24"/>
        </w:rPr>
        <w:t xml:space="preserve">Jay Silver, director of photography; Seth Anderson, editor; Lindsay Marcus, composer; </w:t>
      </w:r>
      <w:r w:rsidR="00D31670" w:rsidRPr="000C3DE6">
        <w:rPr>
          <w:rFonts w:asciiTheme="majorHAnsi" w:eastAsia="Times New Roman" w:hAnsiTheme="majorHAnsi"/>
          <w:sz w:val="24"/>
          <w:szCs w:val="24"/>
        </w:rPr>
        <w:t xml:space="preserve">Bill Straus and Stephanie </w:t>
      </w:r>
      <w:proofErr w:type="spellStart"/>
      <w:r w:rsidR="00D31670" w:rsidRPr="000C3DE6">
        <w:rPr>
          <w:rFonts w:asciiTheme="majorHAnsi" w:eastAsia="Times New Roman" w:hAnsiTheme="majorHAnsi"/>
          <w:sz w:val="24"/>
          <w:szCs w:val="24"/>
        </w:rPr>
        <w:t>Striegel</w:t>
      </w:r>
      <w:proofErr w:type="spellEnd"/>
      <w:r w:rsidR="00D31670" w:rsidRPr="000C3DE6">
        <w:rPr>
          <w:rFonts w:asciiTheme="majorHAnsi" w:eastAsia="Times New Roman" w:hAnsiTheme="majorHAnsi"/>
          <w:sz w:val="24"/>
          <w:szCs w:val="24"/>
        </w:rPr>
        <w:t xml:space="preserve">, producers; </w:t>
      </w:r>
      <w:r w:rsidR="00A213A5" w:rsidRPr="000C3DE6">
        <w:rPr>
          <w:rFonts w:asciiTheme="majorHAnsi" w:eastAsia="Times New Roman" w:hAnsiTheme="majorHAnsi"/>
          <w:sz w:val="24"/>
          <w:szCs w:val="24"/>
        </w:rPr>
        <w:t xml:space="preserve">Tim Evans and Dennis </w:t>
      </w:r>
      <w:proofErr w:type="spellStart"/>
      <w:r w:rsidR="00A213A5" w:rsidRPr="000C3DE6">
        <w:rPr>
          <w:rFonts w:asciiTheme="majorHAnsi" w:eastAsia="Times New Roman" w:hAnsiTheme="majorHAnsi"/>
          <w:sz w:val="24"/>
          <w:szCs w:val="24"/>
        </w:rPr>
        <w:t>Mastro</w:t>
      </w:r>
      <w:proofErr w:type="spellEnd"/>
      <w:r w:rsidR="00A213A5" w:rsidRPr="000C3DE6">
        <w:rPr>
          <w:rFonts w:asciiTheme="majorHAnsi" w:eastAsia="Times New Roman" w:hAnsiTheme="majorHAnsi"/>
          <w:sz w:val="24"/>
          <w:szCs w:val="24"/>
        </w:rPr>
        <w:t xml:space="preserve">, executive producers. </w:t>
      </w:r>
      <w:r w:rsidR="000C3DE6" w:rsidRPr="000C3DE6">
        <w:rPr>
          <w:rFonts w:asciiTheme="majorHAnsi" w:eastAsia="Times New Roman" w:hAnsiTheme="majorHAnsi"/>
          <w:sz w:val="24"/>
          <w:szCs w:val="24"/>
        </w:rPr>
        <w:t xml:space="preserve">Bonus material includes </w:t>
      </w:r>
      <w:r w:rsidR="000C3DE6" w:rsidRPr="000C3DE6">
        <w:rPr>
          <w:rFonts w:asciiTheme="majorHAnsi" w:hAnsiTheme="majorHAnsi"/>
          <w:sz w:val="24"/>
          <w:szCs w:val="24"/>
        </w:rPr>
        <w:t xml:space="preserve">an Interview with Director Joe </w:t>
      </w:r>
      <w:proofErr w:type="spellStart"/>
      <w:r w:rsidR="000C3DE6" w:rsidRPr="000C3DE6">
        <w:rPr>
          <w:rFonts w:asciiTheme="majorHAnsi" w:hAnsiTheme="majorHAnsi"/>
          <w:sz w:val="24"/>
          <w:szCs w:val="24"/>
        </w:rPr>
        <w:t>Maggio</w:t>
      </w:r>
      <w:proofErr w:type="spellEnd"/>
      <w:r w:rsidR="000C3DE6" w:rsidRPr="000C3DE6">
        <w:rPr>
          <w:rFonts w:asciiTheme="majorHAnsi" w:hAnsiTheme="majorHAnsi"/>
          <w:sz w:val="24"/>
          <w:szCs w:val="24"/>
        </w:rPr>
        <w:t>, Presented by American Express</w:t>
      </w:r>
      <w:r w:rsidR="000C3DE6">
        <w:rPr>
          <w:rFonts w:asciiTheme="majorHAnsi" w:hAnsiTheme="majorHAnsi"/>
          <w:sz w:val="24"/>
          <w:szCs w:val="24"/>
        </w:rPr>
        <w:t xml:space="preserve">, and </w:t>
      </w:r>
      <w:r w:rsidR="000C3DE6" w:rsidRPr="000C3DE6">
        <w:rPr>
          <w:rFonts w:asciiTheme="majorHAnsi" w:hAnsiTheme="majorHAnsi"/>
          <w:sz w:val="24"/>
          <w:szCs w:val="24"/>
        </w:rPr>
        <w:t>outtakes.</w:t>
      </w:r>
    </w:p>
    <w:p w:rsidR="00AE05D5" w:rsidRPr="00AE05D5" w:rsidRDefault="00AE05D5" w:rsidP="00AE05D5">
      <w:pPr>
        <w:pStyle w:val="NoSpacing"/>
        <w:rPr>
          <w:rFonts w:asciiTheme="majorHAnsi" w:hAnsiTheme="majorHAnsi"/>
        </w:rPr>
      </w:pPr>
      <w:r w:rsidRPr="00AE05D5">
        <w:rPr>
          <w:rFonts w:asciiTheme="majorHAnsi" w:hAnsiTheme="majorHAnsi"/>
        </w:rPr>
        <w:t>Pricing:</w:t>
      </w:r>
      <w:r w:rsidRPr="00AE05D5">
        <w:rPr>
          <w:rFonts w:asciiTheme="majorHAnsi" w:hAnsiTheme="majorHAnsi"/>
        </w:rPr>
        <w:tab/>
      </w:r>
      <w:r w:rsidRPr="00AE05D5">
        <w:rPr>
          <w:rFonts w:asciiTheme="majorHAnsi" w:hAnsiTheme="majorHAnsi"/>
        </w:rPr>
        <w:tab/>
        <w:t>$26.95 US</w:t>
      </w:r>
    </w:p>
    <w:p w:rsidR="00AE05D5" w:rsidRPr="00AE05D5" w:rsidRDefault="00AE05D5" w:rsidP="00AE05D5">
      <w:pPr>
        <w:pStyle w:val="NoSpacing"/>
        <w:rPr>
          <w:rFonts w:asciiTheme="majorHAnsi" w:hAnsiTheme="majorHAnsi"/>
        </w:rPr>
      </w:pPr>
      <w:r w:rsidRPr="00AE05D5">
        <w:rPr>
          <w:rFonts w:asciiTheme="majorHAnsi" w:hAnsiTheme="majorHAnsi"/>
        </w:rPr>
        <w:t xml:space="preserve">Runtime:        </w:t>
      </w:r>
      <w:r w:rsidRPr="00AE05D5">
        <w:rPr>
          <w:rFonts w:asciiTheme="majorHAnsi" w:hAnsiTheme="majorHAnsi"/>
        </w:rPr>
        <w:tab/>
      </w:r>
      <w:r w:rsidRPr="00AE05D5">
        <w:rPr>
          <w:rFonts w:asciiTheme="majorHAnsi" w:hAnsiTheme="majorHAnsi"/>
        </w:rPr>
        <w:tab/>
        <w:t>107 minutes, plus extras</w:t>
      </w:r>
    </w:p>
    <w:p w:rsidR="00AE05D5" w:rsidRPr="00AE05D5" w:rsidRDefault="00AE05D5" w:rsidP="00AE05D5">
      <w:pPr>
        <w:pStyle w:val="NoSpacing"/>
        <w:rPr>
          <w:rFonts w:asciiTheme="majorHAnsi" w:hAnsiTheme="majorHAnsi"/>
        </w:rPr>
      </w:pPr>
      <w:r w:rsidRPr="00AE05D5">
        <w:rPr>
          <w:rFonts w:asciiTheme="majorHAnsi" w:hAnsiTheme="majorHAnsi"/>
        </w:rPr>
        <w:t>Rating:</w:t>
      </w:r>
      <w:r w:rsidRPr="00AE05D5">
        <w:rPr>
          <w:rFonts w:asciiTheme="majorHAnsi" w:hAnsiTheme="majorHAnsi"/>
        </w:rPr>
        <w:tab/>
      </w:r>
      <w:r w:rsidRPr="00AE05D5">
        <w:rPr>
          <w:rFonts w:asciiTheme="majorHAnsi" w:hAnsiTheme="majorHAnsi"/>
        </w:rPr>
        <w:tab/>
      </w:r>
      <w:r w:rsidRPr="00AE05D5">
        <w:rPr>
          <w:rFonts w:asciiTheme="majorHAnsi" w:hAnsiTheme="majorHAnsi"/>
        </w:rPr>
        <w:tab/>
        <w:t>NR</w:t>
      </w:r>
    </w:p>
    <w:p w:rsidR="00AE05D5" w:rsidRPr="00AE05D5" w:rsidRDefault="00AE05D5" w:rsidP="00AE05D5">
      <w:pPr>
        <w:pStyle w:val="NoSpacing"/>
        <w:rPr>
          <w:rFonts w:asciiTheme="majorHAnsi" w:eastAsia="Times New Roman" w:hAnsiTheme="majorHAnsi"/>
          <w:sz w:val="24"/>
          <w:szCs w:val="24"/>
        </w:rPr>
      </w:pPr>
      <w:r w:rsidRPr="00AE05D5">
        <w:rPr>
          <w:rFonts w:asciiTheme="majorHAnsi" w:hAnsiTheme="majorHAnsi"/>
        </w:rPr>
        <w:t xml:space="preserve">Catalog #: </w:t>
      </w:r>
      <w:r w:rsidRPr="00AE05D5">
        <w:rPr>
          <w:rFonts w:asciiTheme="majorHAnsi" w:hAnsiTheme="majorHAnsi"/>
        </w:rPr>
        <w:tab/>
      </w:r>
      <w:r w:rsidRPr="00AE05D5">
        <w:rPr>
          <w:rFonts w:asciiTheme="majorHAnsi" w:hAnsiTheme="majorHAnsi"/>
        </w:rPr>
        <w:tab/>
      </w:r>
      <w:r w:rsidRPr="00AE05D5">
        <w:rPr>
          <w:rFonts w:asciiTheme="majorHAnsi" w:eastAsia="Times New Roman" w:hAnsiTheme="majorHAnsi"/>
          <w:sz w:val="24"/>
          <w:szCs w:val="24"/>
        </w:rPr>
        <w:t>NNVG267570</w:t>
      </w:r>
    </w:p>
    <w:p w:rsidR="00AE05D5" w:rsidRPr="00AE05D5" w:rsidRDefault="00AE05D5" w:rsidP="00AE05D5">
      <w:pPr>
        <w:pStyle w:val="NoSpacing"/>
        <w:rPr>
          <w:rFonts w:asciiTheme="majorHAnsi" w:eastAsia="Times New Roman" w:hAnsiTheme="majorHAnsi"/>
          <w:sz w:val="24"/>
          <w:szCs w:val="24"/>
        </w:rPr>
      </w:pPr>
      <w:r w:rsidRPr="00AE05D5">
        <w:rPr>
          <w:rFonts w:asciiTheme="majorHAnsi" w:hAnsiTheme="majorHAnsi"/>
        </w:rPr>
        <w:t>Language:</w:t>
      </w:r>
      <w:r w:rsidRPr="00AE05D5">
        <w:rPr>
          <w:rFonts w:asciiTheme="majorHAnsi" w:hAnsiTheme="majorHAnsi"/>
        </w:rPr>
        <w:tab/>
      </w:r>
      <w:r w:rsidRPr="00AE05D5">
        <w:rPr>
          <w:rFonts w:asciiTheme="majorHAnsi" w:hAnsiTheme="majorHAnsi"/>
        </w:rPr>
        <w:tab/>
        <w:t>English</w:t>
      </w:r>
    </w:p>
    <w:p w:rsidR="00AE05D5" w:rsidRPr="00AE05D5" w:rsidRDefault="00AE05D5" w:rsidP="00AE05D5">
      <w:pPr>
        <w:pStyle w:val="NoSpacing"/>
        <w:rPr>
          <w:rFonts w:asciiTheme="majorHAnsi" w:hAnsiTheme="majorHAnsi"/>
        </w:rPr>
      </w:pPr>
      <w:r w:rsidRPr="00AE05D5">
        <w:rPr>
          <w:rFonts w:asciiTheme="majorHAnsi" w:hAnsiTheme="majorHAnsi"/>
        </w:rPr>
        <w:t xml:space="preserve">Color: </w:t>
      </w:r>
      <w:r w:rsidRPr="00AE05D5">
        <w:rPr>
          <w:rFonts w:asciiTheme="majorHAnsi" w:hAnsiTheme="majorHAnsi"/>
        </w:rPr>
        <w:tab/>
      </w:r>
      <w:r w:rsidRPr="00AE05D5">
        <w:rPr>
          <w:rFonts w:asciiTheme="majorHAnsi" w:hAnsiTheme="majorHAnsi"/>
        </w:rPr>
        <w:tab/>
      </w:r>
      <w:r w:rsidRPr="00AE05D5">
        <w:rPr>
          <w:rFonts w:asciiTheme="majorHAnsi" w:hAnsiTheme="majorHAnsi"/>
        </w:rPr>
        <w:tab/>
        <w:t>Color</w:t>
      </w:r>
    </w:p>
    <w:p w:rsidR="00AE05D5" w:rsidRPr="00AE05D5" w:rsidRDefault="00AE05D5" w:rsidP="00AE05D5">
      <w:pPr>
        <w:pStyle w:val="NoSpacing"/>
        <w:rPr>
          <w:rFonts w:asciiTheme="majorHAnsi" w:hAnsiTheme="majorHAnsi"/>
        </w:rPr>
      </w:pPr>
      <w:r w:rsidRPr="00AE05D5">
        <w:rPr>
          <w:rFonts w:asciiTheme="majorHAnsi" w:hAnsiTheme="majorHAnsi"/>
        </w:rPr>
        <w:t xml:space="preserve">Audio Format: </w:t>
      </w:r>
      <w:r w:rsidRPr="00AE05D5">
        <w:rPr>
          <w:rFonts w:asciiTheme="majorHAnsi" w:hAnsiTheme="majorHAnsi"/>
        </w:rPr>
        <w:tab/>
      </w:r>
      <w:r w:rsidRPr="00AE05D5">
        <w:rPr>
          <w:rFonts w:asciiTheme="majorHAnsi" w:hAnsiTheme="majorHAnsi"/>
        </w:rPr>
        <w:tab/>
        <w:t xml:space="preserve">Dolby Digital </w:t>
      </w:r>
      <w:r w:rsidR="000C3DE6">
        <w:rPr>
          <w:rFonts w:asciiTheme="majorHAnsi" w:hAnsiTheme="majorHAnsi"/>
        </w:rPr>
        <w:t>5.1</w:t>
      </w:r>
      <w:r w:rsidRPr="00AE05D5">
        <w:rPr>
          <w:rFonts w:asciiTheme="majorHAnsi" w:hAnsiTheme="majorHAnsi"/>
        </w:rPr>
        <w:t xml:space="preserve"> Stereo</w:t>
      </w:r>
    </w:p>
    <w:p w:rsidR="00AE05D5" w:rsidRPr="00AE05D5" w:rsidRDefault="00AE05D5" w:rsidP="00AE05D5">
      <w:pPr>
        <w:pStyle w:val="NoSpacing"/>
        <w:rPr>
          <w:rFonts w:asciiTheme="majorHAnsi" w:hAnsiTheme="majorHAnsi"/>
        </w:rPr>
      </w:pPr>
      <w:r w:rsidRPr="00AE05D5">
        <w:rPr>
          <w:rFonts w:asciiTheme="majorHAnsi" w:hAnsiTheme="majorHAnsi"/>
        </w:rPr>
        <w:t xml:space="preserve">Genre: </w:t>
      </w:r>
      <w:r w:rsidRPr="00AE05D5">
        <w:rPr>
          <w:rFonts w:asciiTheme="majorHAnsi" w:hAnsiTheme="majorHAnsi"/>
        </w:rPr>
        <w:tab/>
      </w:r>
      <w:r w:rsidRPr="00AE05D5">
        <w:rPr>
          <w:rFonts w:asciiTheme="majorHAnsi" w:hAnsiTheme="majorHAnsi"/>
        </w:rPr>
        <w:tab/>
      </w:r>
      <w:r w:rsidRPr="00AE05D5">
        <w:rPr>
          <w:rFonts w:asciiTheme="majorHAnsi" w:hAnsiTheme="majorHAnsi"/>
        </w:rPr>
        <w:tab/>
        <w:t>Drama</w:t>
      </w:r>
    </w:p>
    <w:p w:rsidR="00AE05D5" w:rsidRPr="00AE05D5" w:rsidRDefault="00AE05D5" w:rsidP="00AE05D5">
      <w:pPr>
        <w:pStyle w:val="NoSpacing"/>
        <w:rPr>
          <w:rFonts w:asciiTheme="majorHAnsi" w:hAnsiTheme="majorHAnsi"/>
          <w:b/>
          <w:bCs/>
          <w:u w:val="single"/>
        </w:rPr>
      </w:pPr>
    </w:p>
    <w:p w:rsidR="007C14D3" w:rsidRPr="00032EEC" w:rsidRDefault="00AE05D5" w:rsidP="00AE05D5">
      <w:pPr>
        <w:pStyle w:val="NoSpacing"/>
        <w:rPr>
          <w:rFonts w:asciiTheme="majorHAnsi" w:hAnsiTheme="majorHAnsi"/>
        </w:rPr>
      </w:pPr>
      <w:r w:rsidRPr="00AE05D5">
        <w:rPr>
          <w:rFonts w:asciiTheme="majorHAnsi" w:hAnsiTheme="majorHAnsi"/>
          <w:b/>
          <w:bCs/>
          <w:u w:val="single"/>
        </w:rPr>
        <w:t xml:space="preserve">About </w:t>
      </w:r>
      <w:proofErr w:type="spellStart"/>
      <w:r w:rsidRPr="00AE05D5">
        <w:rPr>
          <w:rFonts w:asciiTheme="majorHAnsi" w:hAnsiTheme="majorHAnsi"/>
          <w:b/>
          <w:bCs/>
          <w:u w:val="single"/>
        </w:rPr>
        <w:t>Tribeca</w:t>
      </w:r>
      <w:proofErr w:type="spellEnd"/>
      <w:r w:rsidRPr="00AE05D5">
        <w:rPr>
          <w:rFonts w:asciiTheme="majorHAnsi" w:hAnsiTheme="majorHAnsi"/>
          <w:b/>
          <w:bCs/>
          <w:u w:val="single"/>
        </w:rPr>
        <w:t xml:space="preserve"> Film</w:t>
      </w:r>
      <w:r w:rsidRPr="00AE05D5">
        <w:rPr>
          <w:rFonts w:asciiTheme="majorHAnsi" w:hAnsiTheme="majorHAnsi"/>
        </w:rPr>
        <w:br/>
      </w:r>
      <w:proofErr w:type="spellStart"/>
      <w:r w:rsidRPr="00EA5372">
        <w:rPr>
          <w:rFonts w:asciiTheme="majorHAnsi" w:hAnsiTheme="majorHAnsi"/>
        </w:rPr>
        <w:t>Tribeca</w:t>
      </w:r>
      <w:proofErr w:type="spellEnd"/>
      <w:r w:rsidRPr="00EA5372">
        <w:rPr>
          <w:rFonts w:asciiTheme="majorHAnsi" w:hAnsiTheme="majorHAnsi"/>
        </w:rPr>
        <w:t xml:space="preserve"> Film is a comprehensive distribution label dedicated to acquiring and marketing independent films across multiple platforms, including video-on-demand, theatrical and home video.  It is an initiative from </w:t>
      </w:r>
      <w:proofErr w:type="spellStart"/>
      <w:r w:rsidRPr="00EA5372">
        <w:rPr>
          <w:rFonts w:asciiTheme="majorHAnsi" w:hAnsiTheme="majorHAnsi"/>
        </w:rPr>
        <w:t>Tribeca</w:t>
      </w:r>
      <w:proofErr w:type="spellEnd"/>
      <w:r w:rsidRPr="00EA5372">
        <w:rPr>
          <w:rFonts w:asciiTheme="majorHAnsi" w:hAnsiTheme="majorHAnsi"/>
        </w:rPr>
        <w:t xml:space="preserve"> Enterprises designed to provide new platforms for how film can be experienced, while supporting filmmakers and introducing audiences to films they might not otherwise see. American Express continues its support of </w:t>
      </w:r>
      <w:proofErr w:type="spellStart"/>
      <w:r w:rsidRPr="00EA5372">
        <w:rPr>
          <w:rFonts w:asciiTheme="majorHAnsi" w:hAnsiTheme="majorHAnsi"/>
        </w:rPr>
        <w:t>Tribeca</w:t>
      </w:r>
      <w:proofErr w:type="spellEnd"/>
      <w:r w:rsidRPr="00EA5372">
        <w:rPr>
          <w:rFonts w:asciiTheme="majorHAnsi" w:hAnsiTheme="majorHAnsi"/>
        </w:rPr>
        <w:t xml:space="preserve"> and the independent film community by serving as the Founding Partner of </w:t>
      </w:r>
      <w:proofErr w:type="spellStart"/>
      <w:r w:rsidRPr="00EA5372">
        <w:rPr>
          <w:rFonts w:asciiTheme="majorHAnsi" w:hAnsiTheme="majorHAnsi"/>
        </w:rPr>
        <w:t>Tribeca</w:t>
      </w:r>
      <w:proofErr w:type="spellEnd"/>
      <w:r w:rsidRPr="00EA5372">
        <w:rPr>
          <w:rFonts w:asciiTheme="majorHAnsi" w:hAnsiTheme="majorHAnsi"/>
        </w:rPr>
        <w:t xml:space="preserve"> Film.</w:t>
      </w:r>
    </w:p>
    <w:p w:rsidR="007C14D3" w:rsidRDefault="007C14D3" w:rsidP="00AE05D5">
      <w:pPr>
        <w:pStyle w:val="NoSpacing"/>
        <w:rPr>
          <w:rFonts w:ascii="Cambria" w:hAnsi="Cambria"/>
          <w:b/>
          <w:sz w:val="24"/>
          <w:szCs w:val="24"/>
          <w:u w:val="single"/>
        </w:rPr>
      </w:pPr>
    </w:p>
    <w:p w:rsidR="00AE05D5" w:rsidRPr="003A47A3" w:rsidRDefault="00AE05D5" w:rsidP="00AE05D5">
      <w:pPr>
        <w:pStyle w:val="NoSpacing"/>
        <w:rPr>
          <w:rFonts w:ascii="Cambria" w:hAnsi="Cambria"/>
          <w:b/>
          <w:sz w:val="24"/>
          <w:szCs w:val="24"/>
          <w:u w:val="single"/>
        </w:rPr>
      </w:pPr>
      <w:r w:rsidRPr="003A47A3">
        <w:rPr>
          <w:rFonts w:ascii="Cambria" w:hAnsi="Cambria"/>
          <w:b/>
          <w:sz w:val="24"/>
          <w:szCs w:val="24"/>
          <w:u w:val="single"/>
        </w:rPr>
        <w:t>About New Video</w:t>
      </w:r>
    </w:p>
    <w:p w:rsidR="00AE05D5" w:rsidRPr="00372D8B" w:rsidRDefault="00AE05D5" w:rsidP="00AE05D5">
      <w:pPr>
        <w:pStyle w:val="NoSpacing"/>
        <w:rPr>
          <w:rFonts w:asciiTheme="majorHAnsi" w:hAnsiTheme="majorHAnsi"/>
        </w:rPr>
      </w:pPr>
      <w:r w:rsidRPr="00372D8B">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w:t>
      </w:r>
      <w:r w:rsidRPr="00372D8B">
        <w:rPr>
          <w:rFonts w:asciiTheme="majorHAnsi" w:hAnsiTheme="majorHAnsi"/>
        </w:rPr>
        <w:lastRenderedPageBreak/>
        <w:t xml:space="preserve">streaming, video-on-demand, </w:t>
      </w:r>
      <w:proofErr w:type="spellStart"/>
      <w:r w:rsidRPr="00372D8B">
        <w:rPr>
          <w:rFonts w:asciiTheme="majorHAnsi" w:hAnsiTheme="majorHAnsi"/>
        </w:rPr>
        <w:t>Blu</w:t>
      </w:r>
      <w:proofErr w:type="spellEnd"/>
      <w:r w:rsidRPr="00372D8B">
        <w:rPr>
          <w:rFonts w:asciiTheme="majorHAnsi" w:hAnsiTheme="majorHAnsi"/>
        </w:rPr>
        <w:t>-ray, DVD, and theatrical release. In 2011, New Video bowed Oscar</w:t>
      </w:r>
      <w:r w:rsidRPr="00372D8B">
        <w:rPr>
          <w:rFonts w:asciiTheme="majorHAnsi" w:hAnsiTheme="majorHAnsi"/>
          <w:vertAlign w:val="superscript"/>
        </w:rPr>
        <w:t>®</w:t>
      </w:r>
      <w:r w:rsidRPr="00372D8B">
        <w:rPr>
          <w:rFonts w:asciiTheme="majorHAnsi" w:hAnsiTheme="majorHAnsi"/>
        </w:rPr>
        <w:t xml:space="preserve">-nominated </w:t>
      </w:r>
      <w:r w:rsidRPr="00372D8B">
        <w:rPr>
          <w:rStyle w:val="Emphasis"/>
          <w:rFonts w:asciiTheme="majorHAnsi" w:hAnsiTheme="majorHAnsi"/>
        </w:rPr>
        <w:t>Hell and Back Again</w:t>
      </w:r>
      <w:r w:rsidRPr="00372D8B">
        <w:rPr>
          <w:rFonts w:asciiTheme="majorHAnsi" w:hAnsiTheme="majorHAnsi"/>
        </w:rPr>
        <w:t xml:space="preserve"> and South American blockbuster </w:t>
      </w:r>
      <w:r w:rsidRPr="00372D8B">
        <w:rPr>
          <w:rStyle w:val="Emphasis"/>
          <w:rFonts w:asciiTheme="majorHAnsi" w:hAnsiTheme="majorHAnsi"/>
        </w:rPr>
        <w:t xml:space="preserve">Elite Squad: </w:t>
      </w:r>
      <w:proofErr w:type="gramStart"/>
      <w:r w:rsidRPr="00372D8B">
        <w:rPr>
          <w:rStyle w:val="Emphasis"/>
          <w:rFonts w:asciiTheme="majorHAnsi" w:hAnsiTheme="majorHAnsi"/>
        </w:rPr>
        <w:t>The</w:t>
      </w:r>
      <w:proofErr w:type="gramEnd"/>
      <w:r w:rsidRPr="00372D8B">
        <w:rPr>
          <w:rStyle w:val="Emphasis"/>
          <w:rFonts w:asciiTheme="majorHAnsi" w:hAnsiTheme="majorHAnsi"/>
        </w:rPr>
        <w:t xml:space="preserve"> Enemy Within </w:t>
      </w:r>
      <w:r w:rsidRPr="00372D8B">
        <w:rPr>
          <w:rFonts w:asciiTheme="majorHAnsi" w:hAnsiTheme="majorHAnsi"/>
        </w:rPr>
        <w:t xml:space="preserve">in US theaters. Through a new partnership with digital exhibitor </w:t>
      </w:r>
      <w:proofErr w:type="spellStart"/>
      <w:r w:rsidRPr="00372D8B">
        <w:rPr>
          <w:rFonts w:asciiTheme="majorHAnsi" w:hAnsiTheme="majorHAnsi"/>
        </w:rPr>
        <w:t>Cinedigm</w:t>
      </w:r>
      <w:proofErr w:type="spellEnd"/>
      <w:r w:rsidRPr="00372D8B">
        <w:rPr>
          <w:rFonts w:asciiTheme="majorHAnsi" w:hAnsiTheme="majorHAnsi"/>
        </w:rPr>
        <w:t xml:space="preserve"> Entertainment Group, New Video is poised to bring more independent films to theaters nationwide. New Video streamlines distribution and marketing for filmmakers and partners, bringing a wide variety of fresh content to new audiences. The company’s library includes original TV series and movies from A+E</w:t>
      </w:r>
      <w:r w:rsidRPr="00372D8B">
        <w:rPr>
          <w:rFonts w:asciiTheme="majorHAnsi" w:hAnsiTheme="majorHAnsi"/>
          <w:vertAlign w:val="superscript"/>
        </w:rPr>
        <w:t>®</w:t>
      </w:r>
      <w:r w:rsidRPr="00372D8B">
        <w:rPr>
          <w:rFonts w:asciiTheme="majorHAnsi" w:hAnsiTheme="majorHAnsi"/>
        </w:rPr>
        <w:t xml:space="preserve"> Home Entertainment, HISTORY™, and Lifetime</w:t>
      </w:r>
      <w:r w:rsidRPr="00372D8B">
        <w:rPr>
          <w:rFonts w:asciiTheme="majorHAnsi" w:hAnsiTheme="majorHAnsi"/>
          <w:vertAlign w:val="superscript"/>
        </w:rPr>
        <w:t>®</w:t>
      </w:r>
      <w:r w:rsidRPr="00372D8B">
        <w:rPr>
          <w:rFonts w:asciiTheme="majorHAnsi" w:hAnsiTheme="majorHAnsi"/>
        </w:rPr>
        <w:t>, unforgettable games and trophy sets from Major League Baseball</w:t>
      </w:r>
      <w:r w:rsidRPr="00372D8B">
        <w:rPr>
          <w:rFonts w:asciiTheme="majorHAnsi" w:hAnsiTheme="majorHAnsi"/>
          <w:vertAlign w:val="superscript"/>
        </w:rPr>
        <w:t>®</w:t>
      </w:r>
      <w:r w:rsidRPr="00372D8B">
        <w:rPr>
          <w:rFonts w:asciiTheme="majorHAnsi" w:hAnsiTheme="majorHAnsi"/>
        </w:rPr>
        <w:t>, storybook treasures from Scholastic</w:t>
      </w:r>
      <w:r w:rsidRPr="00372D8B">
        <w:rPr>
          <w:rFonts w:asciiTheme="majorHAnsi" w:hAnsiTheme="majorHAnsi"/>
          <w:vertAlign w:val="superscript"/>
        </w:rPr>
        <w:t>®</w:t>
      </w:r>
      <w:r w:rsidRPr="00372D8B">
        <w:rPr>
          <w:rFonts w:asciiTheme="majorHAnsi" w:hAnsiTheme="majorHAnsi"/>
        </w:rPr>
        <w:t xml:space="preserve">, award-winning documentaries from </w:t>
      </w:r>
      <w:proofErr w:type="spellStart"/>
      <w:r w:rsidRPr="00372D8B">
        <w:rPr>
          <w:rFonts w:asciiTheme="majorHAnsi" w:hAnsiTheme="majorHAnsi"/>
        </w:rPr>
        <w:t>Docurama</w:t>
      </w:r>
      <w:proofErr w:type="spellEnd"/>
      <w:r w:rsidRPr="00372D8B">
        <w:rPr>
          <w:rFonts w:asciiTheme="majorHAnsi" w:hAnsiTheme="majorHAnsi"/>
        </w:rPr>
        <w:t xml:space="preserve"> Films</w:t>
      </w:r>
      <w:r w:rsidRPr="00372D8B">
        <w:rPr>
          <w:rFonts w:asciiTheme="majorHAnsi" w:hAnsiTheme="majorHAnsi"/>
          <w:vertAlign w:val="superscript"/>
        </w:rPr>
        <w:t>®</w:t>
      </w:r>
      <w:r w:rsidRPr="00372D8B">
        <w:rPr>
          <w:rFonts w:asciiTheme="majorHAnsi" w:hAnsiTheme="majorHAnsi"/>
        </w:rPr>
        <w:t xml:space="preserve">, next-gen </w:t>
      </w:r>
      <w:proofErr w:type="gramStart"/>
      <w:r w:rsidRPr="00372D8B">
        <w:rPr>
          <w:rFonts w:asciiTheme="majorHAnsi" w:hAnsiTheme="majorHAnsi"/>
        </w:rPr>
        <w:t>indies</w:t>
      </w:r>
      <w:proofErr w:type="gramEnd"/>
      <w:r w:rsidRPr="00372D8B">
        <w:rPr>
          <w:rFonts w:asciiTheme="majorHAnsi" w:hAnsiTheme="majorHAnsi"/>
        </w:rPr>
        <w:t xml:space="preserve"> from Flatiron Film Company</w:t>
      </w:r>
      <w:r w:rsidRPr="00372D8B">
        <w:rPr>
          <w:rFonts w:asciiTheme="majorHAnsi" w:hAnsiTheme="majorHAnsi"/>
          <w:vertAlign w:val="superscript"/>
        </w:rPr>
        <w:t>®</w:t>
      </w:r>
      <w:r w:rsidRPr="00372D8B">
        <w:rPr>
          <w:rFonts w:asciiTheme="majorHAnsi" w:hAnsiTheme="majorHAnsi"/>
        </w:rPr>
        <w:t xml:space="preserve">, and acclaimed independent films and festival picks through partnerships with the Sundance Institute and </w:t>
      </w:r>
      <w:proofErr w:type="spellStart"/>
      <w:r w:rsidRPr="00372D8B">
        <w:rPr>
          <w:rFonts w:asciiTheme="majorHAnsi" w:hAnsiTheme="majorHAnsi"/>
        </w:rPr>
        <w:t>Tribeca</w:t>
      </w:r>
      <w:proofErr w:type="spellEnd"/>
      <w:r w:rsidRPr="00372D8B">
        <w:rPr>
          <w:rFonts w:asciiTheme="majorHAnsi" w:hAnsiTheme="majorHAnsi"/>
        </w:rPr>
        <w:t xml:space="preserve"> Film. New Video is proud to distribute many Oscar</w:t>
      </w:r>
      <w:r w:rsidRPr="00372D8B">
        <w:rPr>
          <w:rFonts w:asciiTheme="majorHAnsi" w:hAnsiTheme="majorHAnsi"/>
          <w:vertAlign w:val="superscript"/>
        </w:rPr>
        <w:t>®</w:t>
      </w:r>
      <w:r w:rsidRPr="00372D8B">
        <w:rPr>
          <w:rFonts w:asciiTheme="majorHAnsi" w:hAnsiTheme="majorHAnsi"/>
        </w:rPr>
        <w:t xml:space="preserve">-nominated documentaries including </w:t>
      </w:r>
      <w:proofErr w:type="spellStart"/>
      <w:r w:rsidRPr="00372D8B">
        <w:rPr>
          <w:rStyle w:val="Emphasis"/>
          <w:rFonts w:asciiTheme="majorHAnsi" w:hAnsiTheme="majorHAnsi"/>
        </w:rPr>
        <w:t>GasLand</w:t>
      </w:r>
      <w:proofErr w:type="spellEnd"/>
      <w:r w:rsidRPr="00372D8B">
        <w:rPr>
          <w:rStyle w:val="Emphasis"/>
          <w:rFonts w:asciiTheme="majorHAnsi" w:hAnsiTheme="majorHAnsi"/>
        </w:rPr>
        <w:t>, Waste Land</w:t>
      </w:r>
      <w:r w:rsidRPr="00372D8B">
        <w:rPr>
          <w:rFonts w:asciiTheme="majorHAnsi" w:hAnsiTheme="majorHAnsi"/>
        </w:rPr>
        <w:t xml:space="preserve">, </w:t>
      </w:r>
      <w:r w:rsidRPr="00372D8B">
        <w:rPr>
          <w:rStyle w:val="Emphasis"/>
          <w:rFonts w:asciiTheme="majorHAnsi" w:hAnsiTheme="majorHAnsi"/>
        </w:rPr>
        <w:t>Paradise Lost 3: Purgatory</w:t>
      </w:r>
      <w:r w:rsidRPr="00372D8B">
        <w:rPr>
          <w:rFonts w:asciiTheme="majorHAnsi" w:hAnsiTheme="majorHAnsi"/>
        </w:rPr>
        <w:t xml:space="preserve"> and </w:t>
      </w:r>
      <w:r w:rsidRPr="00372D8B">
        <w:rPr>
          <w:rStyle w:val="Emphasis"/>
          <w:rFonts w:asciiTheme="majorHAnsi" w:hAnsiTheme="majorHAnsi"/>
        </w:rPr>
        <w:t>Hell and Back Again</w:t>
      </w:r>
      <w:r w:rsidRPr="00372D8B">
        <w:rPr>
          <w:rFonts w:asciiTheme="majorHAnsi" w:hAnsiTheme="majorHAnsi"/>
        </w:rPr>
        <w:t>.</w:t>
      </w:r>
    </w:p>
    <w:p w:rsidR="00AE05D5" w:rsidRPr="00372D8B" w:rsidRDefault="00AE05D5" w:rsidP="00AE05D5">
      <w:pPr>
        <w:pStyle w:val="NoSpacing"/>
        <w:rPr>
          <w:rFonts w:asciiTheme="majorHAnsi" w:hAnsiTheme="majorHAnsi"/>
          <w:sz w:val="24"/>
          <w:szCs w:val="24"/>
        </w:rPr>
      </w:pPr>
    </w:p>
    <w:p w:rsidR="00AE05D5" w:rsidRPr="00C66E5B" w:rsidRDefault="00AE05D5" w:rsidP="00AE05D5">
      <w:pPr>
        <w:pStyle w:val="NoSpacing"/>
        <w:rPr>
          <w:rFonts w:asciiTheme="majorHAnsi" w:hAnsiTheme="majorHAnsi"/>
          <w:b/>
        </w:rPr>
      </w:pPr>
      <w:r w:rsidRPr="00C66E5B">
        <w:rPr>
          <w:rFonts w:asciiTheme="majorHAnsi" w:hAnsiTheme="majorHAnsi"/>
          <w:b/>
        </w:rPr>
        <w:t>For more information, please contact:</w:t>
      </w:r>
    </w:p>
    <w:p w:rsidR="00AE05D5" w:rsidRPr="00C66E5B" w:rsidRDefault="00AE05D5" w:rsidP="00AE05D5">
      <w:pPr>
        <w:pStyle w:val="NoSpacing"/>
        <w:rPr>
          <w:rFonts w:asciiTheme="majorHAnsi" w:hAnsiTheme="majorHAnsi"/>
        </w:rPr>
      </w:pPr>
      <w:r w:rsidRPr="00C66E5B">
        <w:rPr>
          <w:rFonts w:asciiTheme="majorHAnsi" w:hAnsiTheme="majorHAnsi"/>
        </w:rPr>
        <w:t>Luis Garza; 646-259-4144; lgarza@newvideo.com</w:t>
      </w:r>
    </w:p>
    <w:p w:rsidR="00AE05D5" w:rsidRPr="00C66E5B" w:rsidRDefault="00AE05D5" w:rsidP="00AE05D5">
      <w:pPr>
        <w:spacing w:after="0" w:line="240" w:lineRule="auto"/>
        <w:rPr>
          <w:rFonts w:asciiTheme="majorHAnsi" w:hAnsiTheme="majorHAnsi"/>
        </w:rPr>
      </w:pPr>
    </w:p>
    <w:p w:rsidR="00AE05D5" w:rsidRDefault="00AE05D5" w:rsidP="00AE05D5">
      <w:pPr>
        <w:spacing w:after="0" w:line="240" w:lineRule="auto"/>
        <w:rPr>
          <w:rFonts w:asciiTheme="majorHAnsi" w:hAnsiTheme="majorHAnsi"/>
        </w:rPr>
      </w:pPr>
      <w:r w:rsidRPr="00C66E5B">
        <w:rPr>
          <w:rFonts w:asciiTheme="majorHAnsi" w:hAnsiTheme="majorHAnsi"/>
        </w:rPr>
        <w:t>For Box Art:</w:t>
      </w:r>
      <w:r>
        <w:rPr>
          <w:rFonts w:asciiTheme="majorHAnsi" w:hAnsiTheme="majorHAnsi"/>
        </w:rPr>
        <w:t xml:space="preserve"> </w:t>
      </w:r>
    </w:p>
    <w:p w:rsidR="000C3DE6" w:rsidRDefault="00236EC6" w:rsidP="00AE05D5">
      <w:pPr>
        <w:spacing w:after="0" w:line="240" w:lineRule="auto"/>
        <w:rPr>
          <w:rFonts w:asciiTheme="majorHAnsi" w:hAnsiTheme="majorHAnsi"/>
        </w:rPr>
      </w:pPr>
      <w:hyperlink r:id="rId7" w:history="1">
        <w:r w:rsidR="000C3DE6" w:rsidRPr="00EB6DDD">
          <w:rPr>
            <w:rStyle w:val="Hyperlink"/>
            <w:rFonts w:asciiTheme="majorHAnsi" w:hAnsiTheme="majorHAnsi"/>
          </w:rPr>
          <w:t>http://www.newvideo.com/new-video-digital/the-last-rites-of-joe-may/</w:t>
        </w:r>
      </w:hyperlink>
    </w:p>
    <w:p w:rsidR="000C3DE6" w:rsidRPr="00C66E5B" w:rsidRDefault="000C3DE6" w:rsidP="00AE05D5">
      <w:pPr>
        <w:spacing w:after="0" w:line="240" w:lineRule="auto"/>
        <w:rPr>
          <w:rFonts w:asciiTheme="majorHAnsi" w:hAnsiTheme="majorHAnsi"/>
        </w:rPr>
      </w:pPr>
    </w:p>
    <w:p w:rsidR="00AE05D5" w:rsidRPr="00E83B10" w:rsidRDefault="00AE05D5" w:rsidP="00AE05D5">
      <w:pPr>
        <w:pStyle w:val="Default"/>
        <w:spacing w:line="276" w:lineRule="auto"/>
        <w:rPr>
          <w:rFonts w:asciiTheme="majorHAnsi" w:hAnsiTheme="majorHAnsi"/>
        </w:rPr>
      </w:pPr>
    </w:p>
    <w:p w:rsidR="00706E6D" w:rsidRPr="00A213A5" w:rsidRDefault="00706E6D" w:rsidP="00A213A5">
      <w:pPr>
        <w:pStyle w:val="NoSpacing"/>
        <w:spacing w:line="276" w:lineRule="auto"/>
        <w:rPr>
          <w:rFonts w:asciiTheme="majorHAnsi" w:hAnsiTheme="majorHAnsi" w:cs="Helvetica"/>
          <w:sz w:val="24"/>
          <w:szCs w:val="24"/>
        </w:rPr>
      </w:pPr>
    </w:p>
    <w:sectPr w:rsidR="00706E6D" w:rsidRPr="00A213A5" w:rsidSect="008A1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6D01"/>
    <w:rsid w:val="00032EEC"/>
    <w:rsid w:val="000C3DE6"/>
    <w:rsid w:val="000E44B3"/>
    <w:rsid w:val="00236EC6"/>
    <w:rsid w:val="002860DC"/>
    <w:rsid w:val="004604AA"/>
    <w:rsid w:val="00506DC0"/>
    <w:rsid w:val="00706E6D"/>
    <w:rsid w:val="007C14D3"/>
    <w:rsid w:val="008A1140"/>
    <w:rsid w:val="008C0D29"/>
    <w:rsid w:val="00A213A5"/>
    <w:rsid w:val="00A42244"/>
    <w:rsid w:val="00AE05D5"/>
    <w:rsid w:val="00B26A68"/>
    <w:rsid w:val="00B34BBB"/>
    <w:rsid w:val="00B60EB0"/>
    <w:rsid w:val="00B80407"/>
    <w:rsid w:val="00CB7FA2"/>
    <w:rsid w:val="00D31670"/>
    <w:rsid w:val="00EA6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1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3A5"/>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A21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3A5"/>
    <w:rPr>
      <w:rFonts w:ascii="Tahoma" w:hAnsi="Tahoma" w:cs="Tahoma"/>
      <w:sz w:val="16"/>
      <w:szCs w:val="16"/>
    </w:rPr>
  </w:style>
  <w:style w:type="paragraph" w:customStyle="1" w:styleId="Default">
    <w:name w:val="Default"/>
    <w:rsid w:val="00AE05D5"/>
    <w:pPr>
      <w:autoSpaceDE w:val="0"/>
      <w:autoSpaceDN w:val="0"/>
      <w:adjustRightInd w:val="0"/>
      <w:spacing w:after="0" w:line="240" w:lineRule="auto"/>
    </w:pPr>
    <w:rPr>
      <w:rFonts w:ascii="Verdana" w:hAnsi="Verdana" w:cs="Verdana"/>
      <w:color w:val="000000"/>
      <w:sz w:val="24"/>
      <w:szCs w:val="24"/>
    </w:rPr>
  </w:style>
  <w:style w:type="character" w:styleId="Emphasis">
    <w:name w:val="Emphasis"/>
    <w:basedOn w:val="DefaultParagraphFont"/>
    <w:uiPriority w:val="20"/>
    <w:qFormat/>
    <w:rsid w:val="00AE05D5"/>
    <w:rPr>
      <w:i/>
      <w:iCs/>
    </w:rPr>
  </w:style>
  <w:style w:type="character" w:customStyle="1" w:styleId="meta-value">
    <w:name w:val="meta-value"/>
    <w:basedOn w:val="DefaultParagraphFont"/>
    <w:rsid w:val="00AE05D5"/>
  </w:style>
  <w:style w:type="character" w:styleId="Hyperlink">
    <w:name w:val="Hyperlink"/>
    <w:basedOn w:val="DefaultParagraphFont"/>
    <w:uiPriority w:val="99"/>
    <w:unhideWhenUsed/>
    <w:rsid w:val="000C3DE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07291">
      <w:bodyDiv w:val="1"/>
      <w:marLeft w:val="0"/>
      <w:marRight w:val="0"/>
      <w:marTop w:val="0"/>
      <w:marBottom w:val="0"/>
      <w:divBdr>
        <w:top w:val="none" w:sz="0" w:space="0" w:color="auto"/>
        <w:left w:val="none" w:sz="0" w:space="0" w:color="auto"/>
        <w:bottom w:val="none" w:sz="0" w:space="0" w:color="auto"/>
        <w:right w:val="none" w:sz="0" w:space="0" w:color="auto"/>
      </w:divBdr>
    </w:div>
    <w:div w:id="114179905">
      <w:bodyDiv w:val="1"/>
      <w:marLeft w:val="0"/>
      <w:marRight w:val="0"/>
      <w:marTop w:val="0"/>
      <w:marBottom w:val="0"/>
      <w:divBdr>
        <w:top w:val="none" w:sz="0" w:space="0" w:color="auto"/>
        <w:left w:val="none" w:sz="0" w:space="0" w:color="auto"/>
        <w:bottom w:val="none" w:sz="0" w:space="0" w:color="auto"/>
        <w:right w:val="none" w:sz="0" w:space="0" w:color="auto"/>
      </w:divBdr>
    </w:div>
    <w:div w:id="230311819">
      <w:bodyDiv w:val="1"/>
      <w:marLeft w:val="0"/>
      <w:marRight w:val="0"/>
      <w:marTop w:val="0"/>
      <w:marBottom w:val="0"/>
      <w:divBdr>
        <w:top w:val="none" w:sz="0" w:space="0" w:color="auto"/>
        <w:left w:val="none" w:sz="0" w:space="0" w:color="auto"/>
        <w:bottom w:val="none" w:sz="0" w:space="0" w:color="auto"/>
        <w:right w:val="none" w:sz="0" w:space="0" w:color="auto"/>
      </w:divBdr>
    </w:div>
    <w:div w:id="380327762">
      <w:bodyDiv w:val="1"/>
      <w:marLeft w:val="0"/>
      <w:marRight w:val="0"/>
      <w:marTop w:val="0"/>
      <w:marBottom w:val="0"/>
      <w:divBdr>
        <w:top w:val="none" w:sz="0" w:space="0" w:color="auto"/>
        <w:left w:val="none" w:sz="0" w:space="0" w:color="auto"/>
        <w:bottom w:val="none" w:sz="0" w:space="0" w:color="auto"/>
        <w:right w:val="none" w:sz="0" w:space="0" w:color="auto"/>
      </w:divBdr>
    </w:div>
    <w:div w:id="383136629">
      <w:bodyDiv w:val="1"/>
      <w:marLeft w:val="0"/>
      <w:marRight w:val="0"/>
      <w:marTop w:val="0"/>
      <w:marBottom w:val="0"/>
      <w:divBdr>
        <w:top w:val="none" w:sz="0" w:space="0" w:color="auto"/>
        <w:left w:val="none" w:sz="0" w:space="0" w:color="auto"/>
        <w:bottom w:val="none" w:sz="0" w:space="0" w:color="auto"/>
        <w:right w:val="none" w:sz="0" w:space="0" w:color="auto"/>
      </w:divBdr>
    </w:div>
    <w:div w:id="805196849">
      <w:bodyDiv w:val="1"/>
      <w:marLeft w:val="0"/>
      <w:marRight w:val="0"/>
      <w:marTop w:val="0"/>
      <w:marBottom w:val="0"/>
      <w:divBdr>
        <w:top w:val="none" w:sz="0" w:space="0" w:color="auto"/>
        <w:left w:val="none" w:sz="0" w:space="0" w:color="auto"/>
        <w:bottom w:val="none" w:sz="0" w:space="0" w:color="auto"/>
        <w:right w:val="none" w:sz="0" w:space="0" w:color="auto"/>
      </w:divBdr>
    </w:div>
    <w:div w:id="1256859159">
      <w:bodyDiv w:val="1"/>
      <w:marLeft w:val="0"/>
      <w:marRight w:val="0"/>
      <w:marTop w:val="0"/>
      <w:marBottom w:val="0"/>
      <w:divBdr>
        <w:top w:val="none" w:sz="0" w:space="0" w:color="auto"/>
        <w:left w:val="none" w:sz="0" w:space="0" w:color="auto"/>
        <w:bottom w:val="none" w:sz="0" w:space="0" w:color="auto"/>
        <w:right w:val="none" w:sz="0" w:space="0" w:color="auto"/>
      </w:divBdr>
    </w:div>
    <w:div w:id="15609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wvideo.com/new-video-digital/the-last-rites-of-joe-m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9</cp:revision>
  <dcterms:created xsi:type="dcterms:W3CDTF">2012-03-02T18:04:00Z</dcterms:created>
  <dcterms:modified xsi:type="dcterms:W3CDTF">2012-03-26T21:30:00Z</dcterms:modified>
</cp:coreProperties>
</file>