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C7A" w:rsidRPr="00F874DC" w:rsidRDefault="00A9054C" w:rsidP="00EF6C7A">
      <w:pPr>
        <w:rPr>
          <w:rFonts w:asciiTheme="majorHAnsi" w:hAnsiTheme="majorHAnsi" w:cstheme="majorHAnsi"/>
          <w:b/>
          <w:iCs/>
        </w:rPr>
      </w:pPr>
      <w:r w:rsidRPr="00A9054C">
        <w:rPr>
          <w:rFonts w:asciiTheme="majorHAnsi" w:hAnsiTheme="majorHAnsi" w:cstheme="majorHAnsi"/>
          <w:b/>
          <w:iCs/>
        </w:rPr>
        <w:t xml:space="preserve"> FOR IMMEDIATE RELEASE</w:t>
      </w:r>
    </w:p>
    <w:p w:rsidR="00EF6C7A" w:rsidRPr="009278DF" w:rsidRDefault="00EF6C7A" w:rsidP="00EF6C7A">
      <w:pPr>
        <w:rPr>
          <w:rFonts w:asciiTheme="minorHAnsi" w:hAnsiTheme="minorHAnsi" w:cstheme="minorHAnsi"/>
          <w:b/>
          <w:iCs/>
        </w:rPr>
      </w:pPr>
    </w:p>
    <w:p w:rsidR="00EF6C7A" w:rsidRPr="009278DF" w:rsidRDefault="00123E84" w:rsidP="00EF6C7A">
      <w:pPr>
        <w:rPr>
          <w:rFonts w:asciiTheme="minorHAnsi" w:hAnsiTheme="minorHAnsi" w:cstheme="minorHAnsi"/>
          <w:iCs/>
        </w:rPr>
      </w:pPr>
      <w:r>
        <w:rPr>
          <w:rFonts w:asciiTheme="minorHAnsi" w:hAnsiTheme="minorHAnsi" w:cstheme="minorHAnsi"/>
          <w:iCs/>
          <w:noProof/>
        </w:rPr>
        <w:drawing>
          <wp:anchor distT="0" distB="0" distL="114300" distR="114300" simplePos="0" relativeHeight="251659264" behindDoc="0" locked="0" layoutInCell="1" allowOverlap="1">
            <wp:simplePos x="0" y="0"/>
            <wp:positionH relativeFrom="column">
              <wp:posOffset>28575</wp:posOffset>
            </wp:positionH>
            <wp:positionV relativeFrom="paragraph">
              <wp:posOffset>-27940</wp:posOffset>
            </wp:positionV>
            <wp:extent cx="1771650" cy="581025"/>
            <wp:effectExtent l="19050" t="0" r="0" b="0"/>
            <wp:wrapThrough wrapText="bothSides">
              <wp:wrapPolygon edited="0">
                <wp:start x="-232" y="2833"/>
                <wp:lineTo x="-232" y="17705"/>
                <wp:lineTo x="20671" y="17705"/>
                <wp:lineTo x="20903" y="17705"/>
                <wp:lineTo x="20903" y="14164"/>
                <wp:lineTo x="21600" y="3541"/>
                <wp:lineTo x="21600" y="2833"/>
                <wp:lineTo x="-232" y="2833"/>
              </wp:wrapPolygon>
            </wp:wrapThrough>
            <wp:docPr id="3"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771650" cy="581025"/>
                    </a:xfrm>
                    <a:prstGeom prst="rect">
                      <a:avLst/>
                    </a:prstGeom>
                    <a:noFill/>
                    <a:ln w="9525">
                      <a:noFill/>
                      <a:miter lim="800000"/>
                      <a:headEnd/>
                      <a:tailEnd/>
                    </a:ln>
                  </pic:spPr>
                </pic:pic>
              </a:graphicData>
            </a:graphic>
          </wp:anchor>
        </w:drawing>
      </w:r>
    </w:p>
    <w:p w:rsidR="00EF6C7A" w:rsidRDefault="00EF6C7A" w:rsidP="00E75F22">
      <w:pPr>
        <w:pBdr>
          <w:top w:val="nil"/>
          <w:left w:val="nil"/>
          <w:bottom w:val="nil"/>
          <w:right w:val="nil"/>
          <w:between w:val="nil"/>
          <w:bar w:val="nil"/>
        </w:pBdr>
        <w:tabs>
          <w:tab w:val="right" w:pos="9736"/>
        </w:tabs>
        <w:jc w:val="center"/>
        <w:rPr>
          <w:sz w:val="22"/>
          <w:szCs w:val="22"/>
        </w:rPr>
      </w:pPr>
    </w:p>
    <w:p w:rsidR="00EF6C7A" w:rsidRDefault="00EF6C7A" w:rsidP="00E75F22">
      <w:pPr>
        <w:pBdr>
          <w:top w:val="nil"/>
          <w:left w:val="nil"/>
          <w:bottom w:val="nil"/>
          <w:right w:val="nil"/>
          <w:between w:val="nil"/>
          <w:bar w:val="nil"/>
        </w:pBdr>
        <w:tabs>
          <w:tab w:val="right" w:pos="9736"/>
        </w:tabs>
        <w:jc w:val="center"/>
        <w:rPr>
          <w:sz w:val="22"/>
          <w:szCs w:val="22"/>
        </w:rPr>
      </w:pPr>
    </w:p>
    <w:p w:rsidR="00EF6C7A" w:rsidRDefault="00EF6C7A" w:rsidP="00E75F22">
      <w:pPr>
        <w:pBdr>
          <w:top w:val="nil"/>
          <w:left w:val="nil"/>
          <w:bottom w:val="nil"/>
          <w:right w:val="nil"/>
          <w:between w:val="nil"/>
          <w:bar w:val="nil"/>
        </w:pBdr>
        <w:tabs>
          <w:tab w:val="right" w:pos="9736"/>
        </w:tabs>
        <w:jc w:val="center"/>
        <w:rPr>
          <w:sz w:val="22"/>
          <w:szCs w:val="22"/>
        </w:rPr>
      </w:pPr>
    </w:p>
    <w:p w:rsidR="00EF6C7A" w:rsidRDefault="00123E84" w:rsidP="00EF6C7A">
      <w:pPr>
        <w:pBdr>
          <w:top w:val="nil"/>
          <w:left w:val="nil"/>
          <w:bottom w:val="nil"/>
          <w:right w:val="nil"/>
          <w:between w:val="nil"/>
          <w:bar w:val="nil"/>
        </w:pBdr>
        <w:tabs>
          <w:tab w:val="right" w:pos="9736"/>
        </w:tabs>
        <w:jc w:val="center"/>
        <w:rPr>
          <w:rFonts w:ascii="Arial" w:eastAsia="Arial" w:hAnsi="Arial" w:cs="Arial"/>
          <w:b/>
          <w:bCs/>
          <w:sz w:val="28"/>
          <w:szCs w:val="28"/>
        </w:rPr>
      </w:pPr>
      <w:r>
        <w:rPr>
          <w:noProof/>
          <w:sz w:val="22"/>
          <w:szCs w:val="22"/>
        </w:rPr>
        <w:drawing>
          <wp:inline distT="0" distB="0" distL="0" distR="0">
            <wp:extent cx="2362652" cy="2743200"/>
            <wp:effectExtent l="19050" t="0" r="0" b="0"/>
            <wp:docPr id="1" name="Picture 0" descr="Dinotasia B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otasia BD-F.jpg"/>
                    <pic:cNvPicPr/>
                  </pic:nvPicPr>
                  <pic:blipFill>
                    <a:blip r:embed="rId5" cstate="print"/>
                    <a:stretch>
                      <a:fillRect/>
                    </a:stretch>
                  </pic:blipFill>
                  <pic:spPr>
                    <a:xfrm>
                      <a:off x="0" y="0"/>
                      <a:ext cx="2362652" cy="2743200"/>
                    </a:xfrm>
                    <a:prstGeom prst="rect">
                      <a:avLst/>
                    </a:prstGeom>
                  </pic:spPr>
                </pic:pic>
              </a:graphicData>
            </a:graphic>
          </wp:inline>
        </w:drawing>
      </w:r>
      <w:bookmarkStart w:id="0" w:name="_GoBack"/>
      <w:bookmarkEnd w:id="0"/>
    </w:p>
    <w:p w:rsidR="00FC430F" w:rsidRDefault="00FC430F">
      <w:pPr>
        <w:pBdr>
          <w:top w:val="nil"/>
          <w:left w:val="nil"/>
          <w:bottom w:val="nil"/>
          <w:right w:val="nil"/>
          <w:between w:val="nil"/>
          <w:bar w:val="nil"/>
        </w:pBdr>
        <w:tabs>
          <w:tab w:val="right" w:pos="9736"/>
        </w:tabs>
        <w:jc w:val="center"/>
        <w:rPr>
          <w:rFonts w:ascii="Arial" w:eastAsia="Arial" w:hAnsi="Arial" w:cs="Arial"/>
          <w:b/>
          <w:bCs/>
          <w:sz w:val="28"/>
          <w:szCs w:val="28"/>
        </w:rPr>
      </w:pPr>
    </w:p>
    <w:p w:rsidR="00FC430F" w:rsidRDefault="00FC30C1">
      <w:pPr>
        <w:pBdr>
          <w:top w:val="nil"/>
          <w:left w:val="nil"/>
          <w:bottom w:val="nil"/>
          <w:right w:val="nil"/>
          <w:between w:val="nil"/>
          <w:bar w:val="nil"/>
        </w:pBdr>
        <w:tabs>
          <w:tab w:val="right" w:pos="9736"/>
        </w:tabs>
        <w:jc w:val="center"/>
        <w:rPr>
          <w:rFonts w:asciiTheme="majorHAnsi" w:hAnsiTheme="majorHAnsi" w:cstheme="majorHAnsi"/>
          <w:b/>
          <w:sz w:val="26"/>
          <w:szCs w:val="26"/>
        </w:rPr>
      </w:pPr>
      <w:r>
        <w:rPr>
          <w:rFonts w:asciiTheme="majorHAnsi" w:hAnsiTheme="majorHAnsi" w:cstheme="majorHAnsi"/>
          <w:b/>
          <w:sz w:val="26"/>
          <w:szCs w:val="26"/>
        </w:rPr>
        <w:t>“</w:t>
      </w:r>
      <w:r w:rsidR="00A9054C" w:rsidRPr="00A9054C">
        <w:rPr>
          <w:rFonts w:asciiTheme="majorHAnsi" w:hAnsiTheme="majorHAnsi" w:cstheme="majorHAnsi"/>
          <w:b/>
          <w:sz w:val="26"/>
          <w:szCs w:val="26"/>
        </w:rPr>
        <w:t>DINOTASIA,</w:t>
      </w:r>
      <w:r>
        <w:rPr>
          <w:rFonts w:asciiTheme="majorHAnsi" w:hAnsiTheme="majorHAnsi" w:cstheme="majorHAnsi"/>
          <w:b/>
          <w:sz w:val="26"/>
          <w:szCs w:val="26"/>
        </w:rPr>
        <w:t>”</w:t>
      </w:r>
      <w:r w:rsidR="00A9054C" w:rsidRPr="00A9054C">
        <w:rPr>
          <w:rFonts w:asciiTheme="majorHAnsi" w:hAnsiTheme="majorHAnsi" w:cstheme="majorHAnsi"/>
          <w:b/>
          <w:sz w:val="26"/>
          <w:szCs w:val="26"/>
        </w:rPr>
        <w:t xml:space="preserve"> AN ANIMATED FEATURE FILM NARRATED BY CINEMA LEGEND </w:t>
      </w:r>
    </w:p>
    <w:p w:rsidR="00FC430F" w:rsidRDefault="00A9054C">
      <w:pPr>
        <w:pBdr>
          <w:top w:val="nil"/>
          <w:left w:val="nil"/>
          <w:bottom w:val="nil"/>
          <w:right w:val="nil"/>
          <w:between w:val="nil"/>
          <w:bar w:val="nil"/>
        </w:pBdr>
        <w:tabs>
          <w:tab w:val="right" w:pos="9736"/>
        </w:tabs>
        <w:jc w:val="center"/>
        <w:rPr>
          <w:rFonts w:asciiTheme="majorHAnsi" w:hAnsiTheme="majorHAnsi" w:cstheme="majorHAnsi"/>
          <w:b/>
          <w:sz w:val="26"/>
          <w:szCs w:val="26"/>
        </w:rPr>
      </w:pPr>
      <w:r w:rsidRPr="00A9054C">
        <w:rPr>
          <w:rFonts w:asciiTheme="majorHAnsi" w:hAnsiTheme="majorHAnsi" w:cstheme="majorHAnsi"/>
          <w:b/>
          <w:sz w:val="26"/>
          <w:szCs w:val="26"/>
        </w:rPr>
        <w:t>WERNER HERZOG, RELEASES NOVEMBER 6 ON DIGITAL AND DVD/BLU-RAY</w:t>
      </w:r>
      <w:r w:rsidRPr="00A9054C">
        <w:rPr>
          <w:rFonts w:asciiTheme="majorHAnsi" w:hAnsiTheme="majorHAnsi" w:cstheme="majorHAnsi"/>
          <w:b/>
          <w:sz w:val="26"/>
          <w:szCs w:val="26"/>
        </w:rPr>
        <w:br/>
      </w:r>
    </w:p>
    <w:p w:rsidR="00EF7858" w:rsidRPr="00FC30C1" w:rsidRDefault="00A9054C" w:rsidP="00B4329E">
      <w:pPr>
        <w:pStyle w:val="NoSpacing"/>
        <w:rPr>
          <w:rFonts w:asciiTheme="majorHAnsi" w:hAnsiTheme="majorHAnsi" w:cstheme="majorHAnsi"/>
          <w:bCs/>
          <w:sz w:val="24"/>
          <w:szCs w:val="24"/>
        </w:rPr>
      </w:pPr>
      <w:r w:rsidRPr="00A9054C">
        <w:rPr>
          <w:rFonts w:asciiTheme="majorHAnsi" w:hAnsiTheme="majorHAnsi" w:cstheme="majorHAnsi"/>
          <w:i/>
          <w:sz w:val="24"/>
          <w:szCs w:val="24"/>
        </w:rPr>
        <w:t xml:space="preserve">October </w:t>
      </w:r>
      <w:r w:rsidR="00610147">
        <w:rPr>
          <w:rFonts w:asciiTheme="majorHAnsi" w:hAnsiTheme="majorHAnsi" w:cstheme="majorHAnsi"/>
          <w:i/>
          <w:sz w:val="24"/>
          <w:szCs w:val="24"/>
        </w:rPr>
        <w:t>10</w:t>
      </w:r>
      <w:r w:rsidRPr="00A9054C">
        <w:rPr>
          <w:rFonts w:asciiTheme="majorHAnsi" w:hAnsiTheme="majorHAnsi" w:cstheme="majorHAnsi"/>
          <w:i/>
          <w:sz w:val="24"/>
          <w:szCs w:val="24"/>
        </w:rPr>
        <w:t xml:space="preserve">, </w:t>
      </w:r>
      <w:r w:rsidR="009B1639">
        <w:rPr>
          <w:rFonts w:asciiTheme="majorHAnsi" w:hAnsiTheme="majorHAnsi" w:cstheme="majorHAnsi"/>
          <w:i/>
          <w:sz w:val="24"/>
          <w:szCs w:val="24"/>
        </w:rPr>
        <w:t xml:space="preserve">2012 </w:t>
      </w:r>
      <w:r w:rsidR="009B1639" w:rsidRPr="00A9054C">
        <w:rPr>
          <w:rFonts w:asciiTheme="majorHAnsi" w:hAnsiTheme="majorHAnsi" w:cstheme="majorHAnsi"/>
          <w:sz w:val="24"/>
          <w:szCs w:val="24"/>
        </w:rPr>
        <w:t>–</w:t>
      </w:r>
      <w:r w:rsidR="009B1639">
        <w:rPr>
          <w:rFonts w:asciiTheme="majorHAnsi" w:hAnsiTheme="majorHAnsi" w:cstheme="majorHAnsi"/>
          <w:i/>
          <w:sz w:val="24"/>
          <w:szCs w:val="24"/>
        </w:rPr>
        <w:t xml:space="preserve"> </w:t>
      </w:r>
      <w:r w:rsidRPr="00A9054C">
        <w:rPr>
          <w:rFonts w:asciiTheme="majorHAnsi" w:hAnsiTheme="majorHAnsi" w:cstheme="majorHAnsi"/>
          <w:i/>
          <w:sz w:val="24"/>
          <w:szCs w:val="24"/>
        </w:rPr>
        <w:t>New York, New York</w:t>
      </w:r>
      <w:r w:rsidRPr="00A9054C">
        <w:rPr>
          <w:rFonts w:asciiTheme="majorHAnsi" w:hAnsiTheme="majorHAnsi" w:cstheme="majorHAnsi"/>
          <w:sz w:val="24"/>
          <w:szCs w:val="24"/>
        </w:rPr>
        <w:t xml:space="preserve"> –</w:t>
      </w:r>
      <w:r w:rsidRPr="00A9054C">
        <w:rPr>
          <w:rFonts w:asciiTheme="majorHAnsi" w:hAnsiTheme="majorHAnsi" w:cstheme="majorHAnsi"/>
          <w:b/>
          <w:bCs/>
          <w:sz w:val="24"/>
          <w:szCs w:val="24"/>
        </w:rPr>
        <w:t xml:space="preserve"> </w:t>
      </w:r>
      <w:r w:rsidRPr="00A9054C">
        <w:rPr>
          <w:sz w:val="24"/>
          <w:szCs w:val="24"/>
        </w:rPr>
        <w:t xml:space="preserve">One of our favorite natural history subjects, the dinosaur, gets a makeover </w:t>
      </w:r>
      <w:r w:rsidR="00FC30C1">
        <w:rPr>
          <w:sz w:val="24"/>
          <w:szCs w:val="24"/>
        </w:rPr>
        <w:t>like never before</w:t>
      </w:r>
      <w:r w:rsidRPr="00A9054C">
        <w:rPr>
          <w:sz w:val="24"/>
          <w:szCs w:val="24"/>
        </w:rPr>
        <w:t xml:space="preserve"> in </w:t>
      </w:r>
      <w:r w:rsidR="00FC30C1">
        <w:rPr>
          <w:sz w:val="24"/>
          <w:szCs w:val="24"/>
        </w:rPr>
        <w:t>the</w:t>
      </w:r>
      <w:r w:rsidRPr="00A9054C">
        <w:rPr>
          <w:sz w:val="24"/>
          <w:szCs w:val="24"/>
        </w:rPr>
        <w:t xml:space="preserve"> fantastically ambitious and groundbreaking </w:t>
      </w:r>
      <w:r w:rsidR="00F874DC">
        <w:rPr>
          <w:sz w:val="24"/>
          <w:szCs w:val="24"/>
        </w:rPr>
        <w:t xml:space="preserve">animated feature </w:t>
      </w:r>
      <w:r w:rsidRPr="00A9054C">
        <w:rPr>
          <w:sz w:val="24"/>
          <w:szCs w:val="24"/>
        </w:rPr>
        <w:t>film</w:t>
      </w:r>
      <w:r w:rsidR="00FC30C1">
        <w:rPr>
          <w:sz w:val="24"/>
          <w:szCs w:val="24"/>
        </w:rPr>
        <w:t xml:space="preserve">, </w:t>
      </w:r>
      <w:r w:rsidRPr="00A9054C">
        <w:rPr>
          <w:b/>
          <w:i/>
          <w:sz w:val="24"/>
          <w:szCs w:val="24"/>
        </w:rPr>
        <w:t>DINOTASIA</w:t>
      </w:r>
      <w:r w:rsidR="00F874DC">
        <w:rPr>
          <w:rFonts w:asciiTheme="majorHAnsi" w:hAnsiTheme="majorHAnsi" w:cstheme="majorHAnsi"/>
          <w:sz w:val="24"/>
          <w:szCs w:val="24"/>
        </w:rPr>
        <w:t xml:space="preserve">, </w:t>
      </w:r>
      <w:r w:rsidR="00F874DC" w:rsidRPr="00FC30C1">
        <w:rPr>
          <w:rFonts w:asciiTheme="majorHAnsi" w:hAnsiTheme="majorHAnsi" w:cstheme="majorHAnsi"/>
          <w:sz w:val="24"/>
          <w:szCs w:val="24"/>
        </w:rPr>
        <w:t>narrated by</w:t>
      </w:r>
      <w:r w:rsidR="00F874DC">
        <w:rPr>
          <w:rFonts w:asciiTheme="majorHAnsi" w:hAnsiTheme="majorHAnsi" w:cstheme="majorHAnsi"/>
          <w:sz w:val="24"/>
          <w:szCs w:val="24"/>
        </w:rPr>
        <w:t xml:space="preserve"> legendary director</w:t>
      </w:r>
      <w:r w:rsidR="00F874DC" w:rsidRPr="00FC30C1">
        <w:rPr>
          <w:rFonts w:asciiTheme="majorHAnsi" w:hAnsiTheme="majorHAnsi" w:cstheme="majorHAnsi"/>
          <w:sz w:val="24"/>
          <w:szCs w:val="24"/>
        </w:rPr>
        <w:t xml:space="preserve"> </w:t>
      </w:r>
      <w:r w:rsidR="00F874DC" w:rsidRPr="00FC30C1">
        <w:rPr>
          <w:rFonts w:asciiTheme="majorHAnsi" w:hAnsiTheme="majorHAnsi" w:cstheme="majorHAnsi"/>
          <w:b/>
          <w:bCs/>
          <w:sz w:val="24"/>
          <w:szCs w:val="24"/>
        </w:rPr>
        <w:t>Werner Herzog</w:t>
      </w:r>
      <w:r w:rsidR="00F874DC">
        <w:rPr>
          <w:rFonts w:asciiTheme="majorHAnsi" w:hAnsiTheme="majorHAnsi" w:cstheme="majorHAnsi"/>
          <w:b/>
          <w:bCs/>
          <w:sz w:val="24"/>
          <w:szCs w:val="24"/>
        </w:rPr>
        <w:t xml:space="preserve"> </w:t>
      </w:r>
      <w:r w:rsidRPr="00A9054C">
        <w:rPr>
          <w:rFonts w:asciiTheme="majorHAnsi" w:hAnsiTheme="majorHAnsi" w:cstheme="majorHAnsi"/>
          <w:bCs/>
          <w:sz w:val="24"/>
          <w:szCs w:val="24"/>
        </w:rPr>
        <w:t>(</w:t>
      </w:r>
      <w:r w:rsidRPr="00A9054C">
        <w:rPr>
          <w:rFonts w:asciiTheme="majorHAnsi" w:hAnsiTheme="majorHAnsi" w:cstheme="majorHAnsi"/>
          <w:bCs/>
          <w:i/>
          <w:sz w:val="24"/>
          <w:szCs w:val="24"/>
        </w:rPr>
        <w:t>Fitzcarraldo</w:t>
      </w:r>
      <w:r w:rsidRPr="00A9054C">
        <w:rPr>
          <w:rFonts w:asciiTheme="majorHAnsi" w:hAnsiTheme="majorHAnsi" w:cstheme="majorHAnsi"/>
          <w:bCs/>
          <w:sz w:val="24"/>
          <w:szCs w:val="24"/>
        </w:rPr>
        <w:t xml:space="preserve">, </w:t>
      </w:r>
      <w:r w:rsidRPr="00A9054C">
        <w:rPr>
          <w:rFonts w:asciiTheme="majorHAnsi" w:hAnsiTheme="majorHAnsi" w:cstheme="majorHAnsi"/>
          <w:bCs/>
          <w:i/>
          <w:sz w:val="24"/>
          <w:szCs w:val="24"/>
        </w:rPr>
        <w:t>Grizzly Man</w:t>
      </w:r>
      <w:r w:rsidRPr="00A9054C">
        <w:rPr>
          <w:rFonts w:asciiTheme="majorHAnsi" w:hAnsiTheme="majorHAnsi" w:cstheme="majorHAnsi"/>
          <w:bCs/>
          <w:sz w:val="24"/>
          <w:szCs w:val="24"/>
        </w:rPr>
        <w:t>)</w:t>
      </w:r>
      <w:r w:rsidRPr="00A9054C">
        <w:rPr>
          <w:sz w:val="24"/>
          <w:szCs w:val="24"/>
        </w:rPr>
        <w:t xml:space="preserve">. On November 6, </w:t>
      </w:r>
      <w:r w:rsidRPr="00A9054C">
        <w:rPr>
          <w:rFonts w:asciiTheme="majorHAnsi" w:hAnsiTheme="majorHAnsi" w:cstheme="majorHAnsi"/>
          <w:b/>
          <w:bCs/>
          <w:sz w:val="24"/>
          <w:szCs w:val="24"/>
          <w:lang w:val="en-AU"/>
        </w:rPr>
        <w:t>Flatiron Film Company</w:t>
      </w:r>
      <w:r w:rsidRPr="00A9054C">
        <w:rPr>
          <w:rFonts w:asciiTheme="majorHAnsi" w:hAnsiTheme="majorHAnsi" w:cstheme="majorHAnsi"/>
          <w:bCs/>
          <w:sz w:val="24"/>
          <w:szCs w:val="24"/>
          <w:lang w:val="en-AU"/>
        </w:rPr>
        <w:t xml:space="preserve">, a label of </w:t>
      </w:r>
      <w:r w:rsidRPr="00A9054C">
        <w:rPr>
          <w:rFonts w:asciiTheme="majorHAnsi" w:hAnsiTheme="majorHAnsi" w:cstheme="majorHAnsi"/>
          <w:b/>
          <w:bCs/>
          <w:sz w:val="24"/>
          <w:szCs w:val="24"/>
          <w:lang w:val="en-AU"/>
        </w:rPr>
        <w:t>Cinedigm Entertainment Group</w:t>
      </w:r>
      <w:r w:rsidRPr="00A9054C">
        <w:rPr>
          <w:rFonts w:asciiTheme="majorHAnsi" w:hAnsiTheme="majorHAnsi" w:cstheme="majorHAnsi"/>
          <w:bCs/>
          <w:sz w:val="24"/>
          <w:szCs w:val="24"/>
          <w:lang w:val="en-AU"/>
        </w:rPr>
        <w:t xml:space="preserve"> </w:t>
      </w:r>
      <w:r w:rsidRPr="00A9054C">
        <w:rPr>
          <w:rFonts w:asciiTheme="majorHAnsi" w:hAnsiTheme="majorHAnsi" w:cstheme="majorHAnsi"/>
          <w:sz w:val="24"/>
          <w:szCs w:val="24"/>
        </w:rPr>
        <w:t xml:space="preserve">(NASDAQ: CIDM), will release </w:t>
      </w:r>
      <w:r w:rsidRPr="00A9054C">
        <w:rPr>
          <w:rFonts w:asciiTheme="majorHAnsi" w:hAnsiTheme="majorHAnsi" w:cstheme="majorHAnsi"/>
          <w:b/>
          <w:i/>
          <w:sz w:val="24"/>
          <w:szCs w:val="24"/>
        </w:rPr>
        <w:t>DINOTASIA</w:t>
      </w:r>
      <w:r w:rsidR="00F874DC">
        <w:rPr>
          <w:rFonts w:asciiTheme="majorHAnsi" w:hAnsiTheme="majorHAnsi" w:cstheme="majorHAnsi"/>
          <w:sz w:val="24"/>
          <w:szCs w:val="24"/>
        </w:rPr>
        <w:t xml:space="preserve"> </w:t>
      </w:r>
      <w:r w:rsidRPr="00A9054C">
        <w:rPr>
          <w:rFonts w:asciiTheme="majorHAnsi" w:hAnsiTheme="majorHAnsi" w:cstheme="majorHAnsi"/>
          <w:sz w:val="24"/>
          <w:szCs w:val="24"/>
        </w:rPr>
        <w:t>on DVD/Blu-ray and digital platforms</w:t>
      </w:r>
      <w:r w:rsidRPr="00A9054C">
        <w:rPr>
          <w:rFonts w:asciiTheme="majorHAnsi" w:hAnsiTheme="majorHAnsi" w:cstheme="majorHAnsi"/>
          <w:bCs/>
          <w:sz w:val="24"/>
          <w:szCs w:val="24"/>
          <w:lang w:val="en-AU"/>
        </w:rPr>
        <w:t xml:space="preserve">.  </w:t>
      </w:r>
      <w:r w:rsidRPr="00A9054C">
        <w:rPr>
          <w:rFonts w:asciiTheme="majorHAnsi" w:hAnsiTheme="majorHAnsi" w:cstheme="majorHAnsi"/>
          <w:sz w:val="24"/>
          <w:szCs w:val="24"/>
        </w:rPr>
        <w:t xml:space="preserve">A marriage between classic visual storytelling and CGI dinosaurs, the film is an anthology of prehistoric stories created in the cartoon-style of the Golden Age of animation. </w:t>
      </w:r>
      <w:r w:rsidRPr="00A9054C">
        <w:rPr>
          <w:rFonts w:asciiTheme="majorHAnsi" w:hAnsiTheme="majorHAnsi" w:cstheme="majorHAnsi"/>
          <w:b/>
          <w:bCs/>
          <w:sz w:val="24"/>
          <w:szCs w:val="24"/>
        </w:rPr>
        <w:t xml:space="preserve"> </w:t>
      </w:r>
      <w:r w:rsidRPr="00A9054C">
        <w:rPr>
          <w:rFonts w:asciiTheme="majorHAnsi" w:hAnsiTheme="majorHAnsi" w:cstheme="majorHAnsi"/>
          <w:sz w:val="24"/>
          <w:szCs w:val="24"/>
        </w:rPr>
        <w:t xml:space="preserve">The DVD/Blu-ray includes the 83-minute feature film plus an extended scene, a mating rites extra story, and a stunning hand-drawn version of the final story.  </w:t>
      </w:r>
    </w:p>
    <w:p w:rsidR="00FC430F" w:rsidRDefault="00FC430F">
      <w:pPr>
        <w:pStyle w:val="NoSpacing"/>
        <w:rPr>
          <w:sz w:val="24"/>
          <w:szCs w:val="24"/>
        </w:rPr>
      </w:pPr>
    </w:p>
    <w:p w:rsidR="00EF7858" w:rsidRPr="00FC30C1" w:rsidRDefault="00F874DC" w:rsidP="00F21E75">
      <w:pPr>
        <w:pBdr>
          <w:top w:val="nil"/>
          <w:left w:val="nil"/>
          <w:bottom w:val="nil"/>
          <w:right w:val="nil"/>
          <w:between w:val="nil"/>
          <w:bar w:val="nil"/>
        </w:pBdr>
        <w:rPr>
          <w:rFonts w:asciiTheme="majorHAnsi" w:hAnsiTheme="majorHAnsi" w:cstheme="majorHAnsi"/>
        </w:rPr>
      </w:pPr>
      <w:r w:rsidRPr="00FC30C1">
        <w:rPr>
          <w:rFonts w:asciiTheme="majorHAnsi" w:hAnsiTheme="majorHAnsi" w:cstheme="majorHAnsi"/>
        </w:rPr>
        <w:t xml:space="preserve">The film is co-directed by long-time Herzog collaborator </w:t>
      </w:r>
      <w:r w:rsidRPr="00FC30C1">
        <w:rPr>
          <w:rFonts w:asciiTheme="majorHAnsi" w:hAnsiTheme="majorHAnsi" w:cstheme="majorHAnsi"/>
          <w:b/>
          <w:bCs/>
        </w:rPr>
        <w:t>Erik Nelson</w:t>
      </w:r>
      <w:r w:rsidRPr="00FC30C1">
        <w:rPr>
          <w:rFonts w:asciiTheme="majorHAnsi" w:hAnsiTheme="majorHAnsi" w:cstheme="majorHAnsi"/>
        </w:rPr>
        <w:t xml:space="preserve"> and Disney character designer </w:t>
      </w:r>
      <w:r w:rsidRPr="00FC30C1">
        <w:rPr>
          <w:rFonts w:asciiTheme="majorHAnsi" w:hAnsiTheme="majorHAnsi" w:cstheme="majorHAnsi"/>
          <w:b/>
          <w:bCs/>
        </w:rPr>
        <w:t>David Krentz</w:t>
      </w:r>
      <w:r w:rsidRPr="00FC30C1">
        <w:rPr>
          <w:rFonts w:asciiTheme="majorHAnsi" w:hAnsiTheme="majorHAnsi" w:cstheme="majorHAnsi"/>
        </w:rPr>
        <w:t xml:space="preserve">.  </w:t>
      </w:r>
      <w:r w:rsidR="00A9054C" w:rsidRPr="00A9054C">
        <w:rPr>
          <w:rFonts w:asciiTheme="majorHAnsi" w:hAnsiTheme="majorHAnsi" w:cstheme="majorHAnsi"/>
        </w:rPr>
        <w:t>“</w:t>
      </w:r>
      <w:r w:rsidR="00A9054C" w:rsidRPr="00A9054C">
        <w:rPr>
          <w:rFonts w:asciiTheme="majorHAnsi" w:hAnsiTheme="majorHAnsi" w:cstheme="majorHAnsi"/>
          <w:i/>
          <w:iCs/>
        </w:rPr>
        <w:t>The Sunday Times</w:t>
      </w:r>
      <w:r w:rsidR="00A9054C" w:rsidRPr="00A9054C">
        <w:rPr>
          <w:rFonts w:asciiTheme="majorHAnsi" w:hAnsiTheme="majorHAnsi" w:cstheme="majorHAnsi"/>
        </w:rPr>
        <w:t xml:space="preserve"> said it best,” says </w:t>
      </w:r>
      <w:r w:rsidR="00A9054C" w:rsidRPr="00A9054C">
        <w:rPr>
          <w:rFonts w:asciiTheme="majorHAnsi" w:hAnsiTheme="majorHAnsi" w:cstheme="majorHAnsi"/>
          <w:bCs/>
        </w:rPr>
        <w:t>Nelson</w:t>
      </w:r>
      <w:r w:rsidR="00A9054C" w:rsidRPr="00A9054C">
        <w:rPr>
          <w:rFonts w:asciiTheme="majorHAnsi" w:hAnsiTheme="majorHAnsi" w:cstheme="majorHAnsi"/>
        </w:rPr>
        <w:t xml:space="preserve">, “when they called </w:t>
      </w:r>
      <w:r w:rsidR="00A9054C" w:rsidRPr="00A9054C">
        <w:rPr>
          <w:rFonts w:asciiTheme="majorHAnsi" w:hAnsiTheme="majorHAnsi" w:cstheme="majorHAnsi"/>
          <w:b/>
          <w:i/>
        </w:rPr>
        <w:t>DINOTASIA</w:t>
      </w:r>
      <w:r w:rsidR="00A9054C" w:rsidRPr="00A9054C">
        <w:rPr>
          <w:rFonts w:asciiTheme="majorHAnsi" w:hAnsiTheme="majorHAnsi" w:cstheme="majorHAnsi"/>
        </w:rPr>
        <w:t xml:space="preserve"> the ‘</w:t>
      </w:r>
      <w:r w:rsidR="00A9054C" w:rsidRPr="00A9054C">
        <w:rPr>
          <w:rFonts w:asciiTheme="majorHAnsi" w:hAnsiTheme="majorHAnsi" w:cstheme="majorHAnsi"/>
          <w:i/>
          <w:iCs/>
        </w:rPr>
        <w:t>Sopranos</w:t>
      </w:r>
      <w:r w:rsidR="00A9054C" w:rsidRPr="00A9054C">
        <w:rPr>
          <w:rFonts w:asciiTheme="majorHAnsi" w:hAnsiTheme="majorHAnsi" w:cstheme="majorHAnsi"/>
        </w:rPr>
        <w:t xml:space="preserve"> of the Mesozoic.’” </w:t>
      </w:r>
    </w:p>
    <w:p w:rsidR="00FC430F" w:rsidRDefault="00A9054C">
      <w:pPr>
        <w:pStyle w:val="NoSpacing"/>
        <w:rPr>
          <w:sz w:val="24"/>
          <w:szCs w:val="24"/>
        </w:rPr>
      </w:pPr>
      <w:r w:rsidRPr="00A9054C">
        <w:rPr>
          <w:sz w:val="24"/>
          <w:szCs w:val="24"/>
        </w:rPr>
        <w:br/>
      </w:r>
      <w:r w:rsidRPr="00A9054C">
        <w:rPr>
          <w:b/>
          <w:i/>
          <w:sz w:val="24"/>
          <w:szCs w:val="24"/>
        </w:rPr>
        <w:t>DINTOTASIA</w:t>
      </w:r>
      <w:r w:rsidRPr="00A9054C">
        <w:rPr>
          <w:sz w:val="24"/>
          <w:szCs w:val="24"/>
        </w:rPr>
        <w:t xml:space="preserve"> is not </w:t>
      </w:r>
      <w:r w:rsidR="00610147" w:rsidRPr="00610147">
        <w:rPr>
          <w:sz w:val="24"/>
          <w:szCs w:val="24"/>
        </w:rPr>
        <w:t>a</w:t>
      </w:r>
      <w:r w:rsidR="00DC0123">
        <w:rPr>
          <w:sz w:val="24"/>
          <w:szCs w:val="24"/>
        </w:rPr>
        <w:t xml:space="preserve"> </w:t>
      </w:r>
      <w:r w:rsidR="00DC0123" w:rsidRPr="00DC0123">
        <w:rPr>
          <w:sz w:val="24"/>
          <w:szCs w:val="24"/>
        </w:rPr>
        <w:t>documentary or nature film, but</w:t>
      </w:r>
      <w:r w:rsidRPr="00A9054C">
        <w:rPr>
          <w:sz w:val="24"/>
          <w:szCs w:val="24"/>
        </w:rPr>
        <w:t xml:space="preserve"> a love letter to fans of bizarre, graphic novel-style film vignettes and classic film animation. Werner Herzog, an early fan of the project, lends his </w:t>
      </w:r>
      <w:r w:rsidR="000A697E">
        <w:rPr>
          <w:sz w:val="24"/>
          <w:szCs w:val="24"/>
        </w:rPr>
        <w:t>inimitable style</w:t>
      </w:r>
      <w:r w:rsidRPr="00A9054C">
        <w:rPr>
          <w:sz w:val="24"/>
          <w:szCs w:val="24"/>
        </w:rPr>
        <w:t xml:space="preserve"> as narrator, serving as a tour guide to </w:t>
      </w:r>
      <w:r w:rsidR="00F874DC" w:rsidRPr="00F874DC">
        <w:rPr>
          <w:b/>
          <w:i/>
          <w:sz w:val="24"/>
          <w:szCs w:val="24"/>
        </w:rPr>
        <w:t>DINOTASIA</w:t>
      </w:r>
      <w:r w:rsidR="00F874DC">
        <w:rPr>
          <w:sz w:val="24"/>
          <w:szCs w:val="24"/>
        </w:rPr>
        <w:t xml:space="preserve">’s </w:t>
      </w:r>
      <w:r w:rsidRPr="00A9054C">
        <w:rPr>
          <w:sz w:val="24"/>
          <w:szCs w:val="24"/>
        </w:rPr>
        <w:t xml:space="preserve">strange world. Audiences can feast their eyes on mind-blowing vignettes including: the saga of a dinosaur family under siege from a rogue T-Rex; a post-apocalyptic narrative set </w:t>
      </w:r>
      <w:r w:rsidR="00F874DC">
        <w:rPr>
          <w:sz w:val="24"/>
          <w:szCs w:val="24"/>
        </w:rPr>
        <w:t xml:space="preserve">in the aftermath of </w:t>
      </w:r>
      <w:r w:rsidR="00DC1FDE">
        <w:rPr>
          <w:sz w:val="24"/>
          <w:szCs w:val="24"/>
        </w:rPr>
        <w:t>THE</w:t>
      </w:r>
      <w:r w:rsidR="00DC1FDE" w:rsidRPr="00A9054C">
        <w:rPr>
          <w:sz w:val="24"/>
          <w:szCs w:val="24"/>
        </w:rPr>
        <w:t xml:space="preserve"> </w:t>
      </w:r>
      <w:r w:rsidRPr="00A9054C">
        <w:rPr>
          <w:sz w:val="24"/>
          <w:szCs w:val="24"/>
        </w:rPr>
        <w:t xml:space="preserve">asteroid </w:t>
      </w:r>
      <w:r w:rsidR="00F874DC">
        <w:rPr>
          <w:sz w:val="24"/>
          <w:szCs w:val="24"/>
        </w:rPr>
        <w:t xml:space="preserve">that </w:t>
      </w:r>
      <w:r w:rsidRPr="00A9054C">
        <w:rPr>
          <w:sz w:val="24"/>
          <w:szCs w:val="24"/>
        </w:rPr>
        <w:t xml:space="preserve">destroys most of the earth; and the adventures of a dinosaur that ingests the Jurassic equivalent of a psychedelic mushroom. The fact that all of the stories are based on hard science and the fossil record makes the end product even more amazing. </w:t>
      </w:r>
      <w:r w:rsidRPr="00A9054C">
        <w:rPr>
          <w:sz w:val="24"/>
          <w:szCs w:val="24"/>
        </w:rPr>
        <w:br/>
      </w:r>
      <w:r w:rsidRPr="00A9054C">
        <w:rPr>
          <w:sz w:val="24"/>
          <w:szCs w:val="24"/>
        </w:rPr>
        <w:lastRenderedPageBreak/>
        <w:br/>
        <w:t xml:space="preserve">The animated stories are told in a purely visual style not seen since the classic era of silent filmmaking and the pioneering early work of Walt Disney Studios.  Aside from brief “Herzogian” narration to introduce each sequence, the film has no character dialogue, just music and imagery.  Based on current research findings from recent paleontology studies, </w:t>
      </w:r>
      <w:r w:rsidRPr="00A9054C">
        <w:rPr>
          <w:i/>
          <w:sz w:val="24"/>
          <w:szCs w:val="24"/>
        </w:rPr>
        <w:t>Dinotasia</w:t>
      </w:r>
      <w:r w:rsidRPr="00A9054C">
        <w:rPr>
          <w:sz w:val="24"/>
          <w:szCs w:val="24"/>
        </w:rPr>
        <w:t xml:space="preserve"> uses CGI to bring to life many creatures that have been discovered in the past 10 years.  The back plates for the animated action were primarily shot in Tenerife, in the Canary Islands, and in the old-growth forest</w:t>
      </w:r>
      <w:r w:rsidR="00F874DC">
        <w:rPr>
          <w:sz w:val="24"/>
          <w:szCs w:val="24"/>
        </w:rPr>
        <w:t>s</w:t>
      </w:r>
      <w:r w:rsidRPr="00A9054C">
        <w:rPr>
          <w:sz w:val="24"/>
          <w:szCs w:val="24"/>
        </w:rPr>
        <w:t xml:space="preserve"> of Humboldt County in Northern California.</w:t>
      </w:r>
    </w:p>
    <w:p w:rsidR="00FC430F" w:rsidRDefault="00FC430F">
      <w:pPr>
        <w:pStyle w:val="NoSpacing"/>
        <w:rPr>
          <w:sz w:val="24"/>
          <w:szCs w:val="24"/>
        </w:rPr>
      </w:pPr>
    </w:p>
    <w:p w:rsidR="00FC430F" w:rsidRDefault="00A9054C">
      <w:pPr>
        <w:pStyle w:val="NoSpacing"/>
        <w:rPr>
          <w:sz w:val="24"/>
          <w:szCs w:val="24"/>
        </w:rPr>
      </w:pPr>
      <w:r w:rsidRPr="00A9054C">
        <w:rPr>
          <w:b/>
          <w:i/>
          <w:sz w:val="24"/>
          <w:szCs w:val="24"/>
        </w:rPr>
        <w:t>DINOTASIA</w:t>
      </w:r>
      <w:r w:rsidRPr="00A9054C">
        <w:rPr>
          <w:b/>
          <w:sz w:val="24"/>
          <w:szCs w:val="24"/>
        </w:rPr>
        <w:t xml:space="preserve"> </w:t>
      </w:r>
      <w:r w:rsidRPr="00A9054C">
        <w:rPr>
          <w:sz w:val="24"/>
          <w:szCs w:val="24"/>
        </w:rPr>
        <w:t xml:space="preserve">was co-directed by Erik Nelson, best known for his work with Herzog on his documentary features including </w:t>
      </w:r>
      <w:r w:rsidRPr="00A9054C">
        <w:rPr>
          <w:i/>
          <w:iCs/>
          <w:sz w:val="24"/>
          <w:szCs w:val="24"/>
        </w:rPr>
        <w:t xml:space="preserve">Grizzly Man </w:t>
      </w:r>
      <w:r w:rsidRPr="00A9054C">
        <w:rPr>
          <w:iCs/>
          <w:sz w:val="24"/>
          <w:szCs w:val="24"/>
        </w:rPr>
        <w:t>and</w:t>
      </w:r>
      <w:r w:rsidRPr="00A9054C">
        <w:rPr>
          <w:i/>
          <w:iCs/>
          <w:sz w:val="24"/>
          <w:szCs w:val="24"/>
        </w:rPr>
        <w:t xml:space="preserve"> Cave of Forgotten Dreams</w:t>
      </w:r>
      <w:r w:rsidRPr="00A9054C">
        <w:rPr>
          <w:sz w:val="24"/>
          <w:szCs w:val="24"/>
        </w:rPr>
        <w:t xml:space="preserve">, with David Krentz, the lead character designer for a number of Disney films, including </w:t>
      </w:r>
      <w:r w:rsidRPr="00A9054C">
        <w:rPr>
          <w:i/>
          <w:iCs/>
          <w:sz w:val="24"/>
          <w:szCs w:val="24"/>
        </w:rPr>
        <w:t>John Carter</w:t>
      </w:r>
      <w:r w:rsidRPr="00A9054C">
        <w:rPr>
          <w:sz w:val="24"/>
          <w:szCs w:val="24"/>
        </w:rPr>
        <w:t xml:space="preserve"> and </w:t>
      </w:r>
      <w:r w:rsidRPr="00A9054C">
        <w:rPr>
          <w:i/>
          <w:iCs/>
          <w:sz w:val="24"/>
          <w:szCs w:val="24"/>
        </w:rPr>
        <w:t>Dinosaur</w:t>
      </w:r>
      <w:r w:rsidRPr="00A9054C">
        <w:rPr>
          <w:sz w:val="24"/>
          <w:szCs w:val="24"/>
        </w:rPr>
        <w:t xml:space="preserve">. </w:t>
      </w:r>
      <w:r w:rsidRPr="00A9054C">
        <w:rPr>
          <w:sz w:val="24"/>
          <w:szCs w:val="24"/>
        </w:rPr>
        <w:br/>
      </w:r>
    </w:p>
    <w:p w:rsidR="0043603C" w:rsidRPr="00FC30C1" w:rsidRDefault="00A9054C">
      <w:pPr>
        <w:pBdr>
          <w:top w:val="nil"/>
          <w:left w:val="nil"/>
          <w:bottom w:val="nil"/>
          <w:right w:val="nil"/>
          <w:between w:val="nil"/>
          <w:bar w:val="nil"/>
        </w:pBdr>
        <w:spacing w:after="120"/>
        <w:rPr>
          <w:rFonts w:asciiTheme="majorHAnsi" w:hAnsiTheme="majorHAnsi" w:cstheme="majorHAnsi"/>
          <w:b/>
          <w:bCs/>
        </w:rPr>
      </w:pPr>
      <w:r w:rsidRPr="00A9054C">
        <w:rPr>
          <w:rFonts w:asciiTheme="majorHAnsi" w:hAnsiTheme="majorHAnsi" w:cstheme="majorHAnsi"/>
          <w:b/>
          <w:bCs/>
        </w:rPr>
        <w:t>Credits</w:t>
      </w:r>
      <w:r w:rsidRPr="00A9054C">
        <w:rPr>
          <w:rFonts w:asciiTheme="majorHAnsi" w:hAnsiTheme="majorHAnsi" w:cstheme="majorHAnsi"/>
          <w:bCs/>
        </w:rPr>
        <w:t>:</w:t>
      </w:r>
      <w:r w:rsidRPr="00A9054C">
        <w:rPr>
          <w:rFonts w:asciiTheme="majorHAnsi" w:hAnsiTheme="majorHAnsi" w:cstheme="majorHAnsi"/>
        </w:rPr>
        <w:t xml:space="preserve"> Narrator, Werner Herzog; Directors, David Krentz and Erik Nelson; Producer, Erik Nelson; Executive Producers, </w:t>
      </w:r>
      <w:r w:rsidRPr="00A9054C">
        <w:rPr>
          <w:rFonts w:asciiTheme="majorHAnsi" w:hAnsiTheme="majorHAnsi" w:cstheme="majorHAnsi"/>
          <w:bCs/>
        </w:rPr>
        <w:t>Dave Harding</w:t>
      </w:r>
      <w:r w:rsidRPr="00A9054C">
        <w:rPr>
          <w:rFonts w:asciiTheme="majorHAnsi" w:hAnsiTheme="majorHAnsi" w:cstheme="majorHAnsi"/>
        </w:rPr>
        <w:t xml:space="preserve"> and </w:t>
      </w:r>
      <w:r w:rsidRPr="00A9054C">
        <w:rPr>
          <w:rFonts w:asciiTheme="majorHAnsi" w:hAnsiTheme="majorHAnsi" w:cstheme="majorHAnsi"/>
          <w:bCs/>
        </w:rPr>
        <w:t>Amy</w:t>
      </w:r>
      <w:r w:rsidRPr="00A9054C">
        <w:rPr>
          <w:rFonts w:asciiTheme="majorHAnsi" w:hAnsiTheme="majorHAnsi" w:cstheme="majorHAnsi"/>
        </w:rPr>
        <w:t xml:space="preserve"> </w:t>
      </w:r>
      <w:r w:rsidRPr="00A9054C">
        <w:rPr>
          <w:rFonts w:asciiTheme="majorHAnsi" w:hAnsiTheme="majorHAnsi" w:cstheme="majorHAnsi"/>
          <w:bCs/>
        </w:rPr>
        <w:t>Briamonte;</w:t>
      </w:r>
      <w:r w:rsidRPr="00A9054C">
        <w:rPr>
          <w:rFonts w:asciiTheme="majorHAnsi" w:hAnsiTheme="majorHAnsi" w:cstheme="majorHAnsi"/>
        </w:rPr>
        <w:t xml:space="preserve"> Music, </w:t>
      </w:r>
      <w:r w:rsidRPr="00A9054C">
        <w:rPr>
          <w:rFonts w:asciiTheme="majorHAnsi" w:hAnsiTheme="majorHAnsi" w:cstheme="majorHAnsi"/>
          <w:bCs/>
        </w:rPr>
        <w:t>Mark Leggett;</w:t>
      </w:r>
      <w:r w:rsidRPr="00A9054C">
        <w:rPr>
          <w:rFonts w:asciiTheme="majorHAnsi" w:hAnsiTheme="majorHAnsi" w:cstheme="majorHAnsi"/>
        </w:rPr>
        <w:t xml:space="preserve"> VFX Supervisor, </w:t>
      </w:r>
      <w:r w:rsidRPr="00A9054C">
        <w:rPr>
          <w:rFonts w:asciiTheme="majorHAnsi" w:hAnsiTheme="majorHAnsi" w:cstheme="majorHAnsi"/>
          <w:bCs/>
        </w:rPr>
        <w:t>Douglas Martin;</w:t>
      </w:r>
      <w:r w:rsidRPr="00A9054C">
        <w:rPr>
          <w:rFonts w:asciiTheme="majorHAnsi" w:hAnsiTheme="majorHAnsi" w:cstheme="majorHAnsi"/>
          <w:color w:val="2C0909"/>
        </w:rPr>
        <w:t xml:space="preserve"> Supervising Director,</w:t>
      </w:r>
      <w:r w:rsidRPr="00A9054C">
        <w:rPr>
          <w:rFonts w:asciiTheme="majorHAnsi" w:hAnsiTheme="majorHAnsi" w:cstheme="majorHAnsi"/>
        </w:rPr>
        <w:t xml:space="preserve"> </w:t>
      </w:r>
      <w:r w:rsidRPr="00A9054C">
        <w:rPr>
          <w:rFonts w:asciiTheme="majorHAnsi" w:hAnsiTheme="majorHAnsi" w:cstheme="majorHAnsi"/>
          <w:bCs/>
        </w:rPr>
        <w:t>Ricardo Delgado;</w:t>
      </w:r>
      <w:r w:rsidRPr="00A9054C">
        <w:rPr>
          <w:rFonts w:asciiTheme="majorHAnsi" w:hAnsiTheme="majorHAnsi" w:cstheme="majorHAnsi"/>
        </w:rPr>
        <w:t xml:space="preserve"> VFX Producer, </w:t>
      </w:r>
      <w:r w:rsidRPr="00A9054C">
        <w:rPr>
          <w:rFonts w:asciiTheme="majorHAnsi" w:hAnsiTheme="majorHAnsi" w:cstheme="majorHAnsi"/>
          <w:bCs/>
        </w:rPr>
        <w:t>Chad Nixon.</w:t>
      </w:r>
    </w:p>
    <w:p w:rsidR="00FC430F" w:rsidRDefault="00A9054C">
      <w:pPr>
        <w:pStyle w:val="NoSpacing"/>
        <w:rPr>
          <w:b/>
          <w:sz w:val="24"/>
          <w:szCs w:val="24"/>
        </w:rPr>
      </w:pPr>
      <w:r w:rsidRPr="00A9054C">
        <w:rPr>
          <w:b/>
          <w:sz w:val="24"/>
          <w:szCs w:val="24"/>
        </w:rPr>
        <w:t>DINOTASIA:</w:t>
      </w:r>
    </w:p>
    <w:p w:rsidR="0043603C" w:rsidRPr="00FC30C1" w:rsidRDefault="00A9054C" w:rsidP="0043603C">
      <w:pPr>
        <w:pStyle w:val="NoSpacing"/>
        <w:rPr>
          <w:rFonts w:asciiTheme="majorHAnsi" w:hAnsiTheme="majorHAnsi" w:cstheme="majorHAnsi"/>
          <w:sz w:val="24"/>
          <w:szCs w:val="24"/>
        </w:rPr>
      </w:pPr>
      <w:r w:rsidRPr="00A9054C">
        <w:rPr>
          <w:rFonts w:asciiTheme="majorHAnsi" w:hAnsiTheme="majorHAnsi" w:cstheme="majorHAnsi"/>
          <w:sz w:val="24"/>
          <w:szCs w:val="24"/>
        </w:rPr>
        <w:t>DVD:</w:t>
      </w:r>
      <w:r w:rsidRPr="00A9054C">
        <w:rPr>
          <w:rFonts w:asciiTheme="majorHAnsi" w:hAnsiTheme="majorHAnsi" w:cstheme="majorHAnsi"/>
          <w:sz w:val="24"/>
          <w:szCs w:val="24"/>
        </w:rPr>
        <w:tab/>
        <w:t xml:space="preserve">         </w:t>
      </w:r>
      <w:r w:rsidRPr="00A9054C">
        <w:rPr>
          <w:rFonts w:asciiTheme="majorHAnsi" w:hAnsiTheme="majorHAnsi" w:cstheme="majorHAnsi"/>
          <w:sz w:val="24"/>
          <w:szCs w:val="24"/>
        </w:rPr>
        <w:tab/>
      </w:r>
      <w:r w:rsidRPr="00A9054C">
        <w:rPr>
          <w:rFonts w:asciiTheme="majorHAnsi" w:hAnsiTheme="majorHAnsi" w:cstheme="majorHAnsi"/>
          <w:sz w:val="24"/>
          <w:szCs w:val="24"/>
        </w:rPr>
        <w:tab/>
        <w:t>$29.95 U.S./$34.95 CAN</w:t>
      </w:r>
    </w:p>
    <w:p w:rsidR="0043603C" w:rsidRPr="00FC30C1" w:rsidRDefault="00A9054C" w:rsidP="0043603C">
      <w:pPr>
        <w:pStyle w:val="NoSpacing"/>
        <w:rPr>
          <w:rFonts w:asciiTheme="majorHAnsi" w:hAnsiTheme="majorHAnsi" w:cstheme="majorHAnsi"/>
          <w:sz w:val="24"/>
          <w:szCs w:val="24"/>
        </w:rPr>
      </w:pPr>
      <w:r w:rsidRPr="00A9054C">
        <w:rPr>
          <w:rFonts w:asciiTheme="majorHAnsi" w:hAnsiTheme="majorHAnsi" w:cstheme="majorHAnsi"/>
          <w:sz w:val="24"/>
          <w:szCs w:val="24"/>
        </w:rPr>
        <w:t xml:space="preserve">Catalog #: </w:t>
      </w:r>
      <w:r w:rsidRPr="00A9054C">
        <w:rPr>
          <w:rFonts w:asciiTheme="majorHAnsi" w:hAnsiTheme="majorHAnsi" w:cstheme="majorHAnsi"/>
          <w:sz w:val="24"/>
          <w:szCs w:val="24"/>
        </w:rPr>
        <w:tab/>
      </w:r>
      <w:r w:rsidRPr="00A9054C">
        <w:rPr>
          <w:rFonts w:asciiTheme="majorHAnsi" w:hAnsiTheme="majorHAnsi" w:cstheme="majorHAnsi"/>
          <w:sz w:val="24"/>
          <w:szCs w:val="24"/>
        </w:rPr>
        <w:tab/>
        <w:t>NNVG279290</w:t>
      </w:r>
      <w:r w:rsidRPr="00A9054C">
        <w:rPr>
          <w:rFonts w:asciiTheme="majorHAnsi" w:hAnsiTheme="majorHAnsi" w:cstheme="majorHAnsi"/>
          <w:sz w:val="24"/>
          <w:szCs w:val="24"/>
        </w:rPr>
        <w:br/>
        <w:t>Blu-ray:</w:t>
      </w:r>
      <w:r w:rsidRPr="00A9054C">
        <w:rPr>
          <w:rFonts w:asciiTheme="majorHAnsi" w:hAnsiTheme="majorHAnsi" w:cstheme="majorHAnsi"/>
          <w:sz w:val="24"/>
          <w:szCs w:val="24"/>
        </w:rPr>
        <w:tab/>
      </w:r>
      <w:r w:rsidRPr="00A9054C">
        <w:rPr>
          <w:rFonts w:asciiTheme="majorHAnsi" w:hAnsiTheme="majorHAnsi" w:cstheme="majorHAnsi"/>
          <w:sz w:val="24"/>
          <w:szCs w:val="24"/>
        </w:rPr>
        <w:tab/>
        <w:t>$34.95 U.S./$39.95 CAN</w:t>
      </w:r>
    </w:p>
    <w:p w:rsidR="00EF6C7A" w:rsidRPr="00FC30C1" w:rsidRDefault="00A9054C" w:rsidP="0043603C">
      <w:pPr>
        <w:pStyle w:val="NoSpacing"/>
        <w:rPr>
          <w:rStyle w:val="meta-value"/>
        </w:rPr>
      </w:pPr>
      <w:r w:rsidRPr="00A9054C">
        <w:rPr>
          <w:rFonts w:asciiTheme="majorHAnsi" w:hAnsiTheme="majorHAnsi" w:cstheme="majorHAnsi"/>
          <w:sz w:val="24"/>
          <w:szCs w:val="24"/>
        </w:rPr>
        <w:t>Catalog #:</w:t>
      </w:r>
      <w:r w:rsidRPr="00A9054C">
        <w:rPr>
          <w:rFonts w:asciiTheme="majorHAnsi" w:hAnsiTheme="majorHAnsi" w:cstheme="majorHAnsi"/>
          <w:sz w:val="24"/>
          <w:szCs w:val="24"/>
        </w:rPr>
        <w:tab/>
      </w:r>
      <w:r w:rsidRPr="00A9054C">
        <w:rPr>
          <w:rFonts w:asciiTheme="majorHAnsi" w:hAnsiTheme="majorHAnsi" w:cstheme="majorHAnsi"/>
          <w:sz w:val="24"/>
          <w:szCs w:val="24"/>
        </w:rPr>
        <w:tab/>
      </w:r>
      <w:r w:rsidRPr="00A9054C">
        <w:rPr>
          <w:rStyle w:val="meta-value"/>
          <w:rFonts w:asciiTheme="majorHAnsi" w:hAnsiTheme="majorHAnsi" w:cstheme="majorHAnsi"/>
          <w:sz w:val="24"/>
          <w:szCs w:val="24"/>
        </w:rPr>
        <w:t>NNVG279310</w:t>
      </w:r>
    </w:p>
    <w:p w:rsidR="0043603C" w:rsidRPr="00FC30C1" w:rsidRDefault="00A9054C" w:rsidP="0043603C">
      <w:pPr>
        <w:pStyle w:val="NoSpacing"/>
        <w:rPr>
          <w:rFonts w:asciiTheme="majorHAnsi" w:hAnsiTheme="majorHAnsi" w:cstheme="majorHAnsi"/>
          <w:sz w:val="24"/>
          <w:szCs w:val="24"/>
        </w:rPr>
      </w:pPr>
      <w:r w:rsidRPr="00A9054C">
        <w:rPr>
          <w:rFonts w:asciiTheme="majorHAnsi" w:hAnsiTheme="majorHAnsi" w:cstheme="majorHAnsi"/>
          <w:sz w:val="24"/>
          <w:szCs w:val="24"/>
        </w:rPr>
        <w:t xml:space="preserve">Runtime:        </w:t>
      </w:r>
      <w:r w:rsidRPr="00A9054C">
        <w:rPr>
          <w:rFonts w:asciiTheme="majorHAnsi" w:hAnsiTheme="majorHAnsi" w:cstheme="majorHAnsi"/>
          <w:sz w:val="24"/>
          <w:szCs w:val="24"/>
        </w:rPr>
        <w:tab/>
      </w:r>
      <w:r w:rsidRPr="00A9054C">
        <w:rPr>
          <w:rFonts w:asciiTheme="majorHAnsi" w:hAnsiTheme="majorHAnsi" w:cstheme="majorHAnsi"/>
          <w:sz w:val="24"/>
          <w:szCs w:val="24"/>
        </w:rPr>
        <w:tab/>
        <w:t>83 minutes, plus extras</w:t>
      </w:r>
    </w:p>
    <w:p w:rsidR="0043603C" w:rsidRPr="00FC30C1" w:rsidRDefault="00A9054C" w:rsidP="0043603C">
      <w:pPr>
        <w:pStyle w:val="NoSpacing"/>
        <w:rPr>
          <w:rFonts w:asciiTheme="majorHAnsi" w:hAnsiTheme="majorHAnsi" w:cstheme="majorHAnsi"/>
          <w:sz w:val="24"/>
          <w:szCs w:val="24"/>
        </w:rPr>
      </w:pPr>
      <w:r w:rsidRPr="00A9054C">
        <w:rPr>
          <w:rFonts w:asciiTheme="majorHAnsi" w:hAnsiTheme="majorHAnsi" w:cstheme="majorHAnsi"/>
          <w:sz w:val="24"/>
          <w:szCs w:val="24"/>
        </w:rPr>
        <w:t>Language:</w:t>
      </w:r>
      <w:r w:rsidRPr="00A9054C">
        <w:rPr>
          <w:rFonts w:asciiTheme="majorHAnsi" w:hAnsiTheme="majorHAnsi" w:cstheme="majorHAnsi"/>
          <w:sz w:val="24"/>
          <w:szCs w:val="24"/>
        </w:rPr>
        <w:tab/>
        <w:t xml:space="preserve"> </w:t>
      </w:r>
      <w:r w:rsidRPr="00A9054C">
        <w:rPr>
          <w:rFonts w:asciiTheme="majorHAnsi" w:hAnsiTheme="majorHAnsi" w:cstheme="majorHAnsi"/>
          <w:sz w:val="24"/>
          <w:szCs w:val="24"/>
        </w:rPr>
        <w:tab/>
        <w:t>English</w:t>
      </w:r>
    </w:p>
    <w:p w:rsidR="0043603C" w:rsidRPr="00FC30C1" w:rsidRDefault="00A9054C" w:rsidP="0043603C">
      <w:pPr>
        <w:pStyle w:val="NoSpacing"/>
        <w:rPr>
          <w:rFonts w:asciiTheme="majorHAnsi" w:hAnsiTheme="majorHAnsi" w:cstheme="majorHAnsi"/>
          <w:sz w:val="24"/>
          <w:szCs w:val="24"/>
        </w:rPr>
      </w:pPr>
      <w:r w:rsidRPr="00A9054C">
        <w:rPr>
          <w:rFonts w:asciiTheme="majorHAnsi" w:hAnsiTheme="majorHAnsi" w:cstheme="majorHAnsi"/>
          <w:sz w:val="24"/>
          <w:szCs w:val="24"/>
        </w:rPr>
        <w:t xml:space="preserve"> Color: </w:t>
      </w:r>
      <w:r w:rsidRPr="00A9054C">
        <w:rPr>
          <w:rFonts w:asciiTheme="majorHAnsi" w:hAnsiTheme="majorHAnsi" w:cstheme="majorHAnsi"/>
          <w:sz w:val="24"/>
          <w:szCs w:val="24"/>
        </w:rPr>
        <w:tab/>
      </w:r>
      <w:r w:rsidRPr="00A9054C">
        <w:rPr>
          <w:rFonts w:asciiTheme="majorHAnsi" w:hAnsiTheme="majorHAnsi" w:cstheme="majorHAnsi"/>
          <w:sz w:val="24"/>
          <w:szCs w:val="24"/>
        </w:rPr>
        <w:tab/>
      </w:r>
      <w:r w:rsidRPr="00A9054C">
        <w:rPr>
          <w:rFonts w:asciiTheme="majorHAnsi" w:hAnsiTheme="majorHAnsi" w:cstheme="majorHAnsi"/>
          <w:sz w:val="24"/>
          <w:szCs w:val="24"/>
        </w:rPr>
        <w:tab/>
        <w:t>Color</w:t>
      </w:r>
    </w:p>
    <w:p w:rsidR="0043603C" w:rsidRPr="00FC30C1" w:rsidRDefault="00A9054C" w:rsidP="0043603C">
      <w:pPr>
        <w:pStyle w:val="NoSpacing"/>
        <w:rPr>
          <w:rFonts w:asciiTheme="majorHAnsi" w:hAnsiTheme="majorHAnsi" w:cstheme="majorHAnsi"/>
          <w:sz w:val="24"/>
          <w:szCs w:val="24"/>
        </w:rPr>
      </w:pPr>
      <w:r w:rsidRPr="00A9054C">
        <w:rPr>
          <w:rFonts w:asciiTheme="majorHAnsi" w:hAnsiTheme="majorHAnsi" w:cstheme="majorHAnsi"/>
          <w:sz w:val="24"/>
          <w:szCs w:val="24"/>
        </w:rPr>
        <w:t xml:space="preserve"> Audio Format: </w:t>
      </w:r>
      <w:r w:rsidRPr="00A9054C">
        <w:rPr>
          <w:rFonts w:asciiTheme="majorHAnsi" w:hAnsiTheme="majorHAnsi" w:cstheme="majorHAnsi"/>
          <w:sz w:val="24"/>
          <w:szCs w:val="24"/>
        </w:rPr>
        <w:tab/>
        <w:t xml:space="preserve">5.1 </w:t>
      </w:r>
    </w:p>
    <w:p w:rsidR="0043603C" w:rsidRPr="00FC30C1" w:rsidRDefault="00A9054C" w:rsidP="0043603C">
      <w:pPr>
        <w:pStyle w:val="NoSpacing"/>
        <w:ind w:left="2160" w:hanging="2160"/>
        <w:rPr>
          <w:rFonts w:asciiTheme="majorHAnsi" w:hAnsiTheme="majorHAnsi" w:cstheme="majorHAnsi"/>
          <w:sz w:val="24"/>
          <w:szCs w:val="24"/>
        </w:rPr>
      </w:pPr>
      <w:r w:rsidRPr="00A9054C">
        <w:rPr>
          <w:rFonts w:asciiTheme="majorHAnsi" w:hAnsiTheme="majorHAnsi" w:cstheme="majorHAnsi"/>
          <w:sz w:val="24"/>
          <w:szCs w:val="24"/>
        </w:rPr>
        <w:t xml:space="preserve"> Genre: </w:t>
      </w:r>
      <w:r w:rsidRPr="00A9054C">
        <w:rPr>
          <w:rFonts w:asciiTheme="majorHAnsi" w:hAnsiTheme="majorHAnsi" w:cstheme="majorHAnsi"/>
          <w:sz w:val="24"/>
          <w:szCs w:val="24"/>
        </w:rPr>
        <w:tab/>
        <w:t>Animation</w:t>
      </w:r>
    </w:p>
    <w:p w:rsidR="00FC430F" w:rsidRDefault="00A9054C">
      <w:pPr>
        <w:pStyle w:val="NoSpacing"/>
        <w:ind w:left="2160" w:hanging="2160"/>
      </w:pPr>
      <w:r w:rsidRPr="00A9054C">
        <w:rPr>
          <w:rFonts w:asciiTheme="majorHAnsi" w:hAnsiTheme="majorHAnsi" w:cstheme="majorHAnsi"/>
          <w:sz w:val="24"/>
          <w:szCs w:val="24"/>
        </w:rPr>
        <w:t xml:space="preserve"> Bonus: </w:t>
      </w:r>
      <w:r w:rsidRPr="00A9054C">
        <w:rPr>
          <w:rFonts w:asciiTheme="majorHAnsi" w:hAnsiTheme="majorHAnsi" w:cstheme="majorHAnsi"/>
          <w:sz w:val="24"/>
          <w:szCs w:val="24"/>
        </w:rPr>
        <w:tab/>
        <w:t xml:space="preserve">Single DVD and Blu-ray include extended scenes, a dinosaur mating rites extra story, and stunning hand-drawn version of the final story. </w:t>
      </w:r>
    </w:p>
    <w:p w:rsidR="00FC430F" w:rsidRDefault="00FC430F">
      <w:pPr>
        <w:pStyle w:val="NoSpacing"/>
      </w:pPr>
    </w:p>
    <w:p w:rsidR="00DC1FDE" w:rsidRDefault="00A9054C" w:rsidP="0005347A">
      <w:pPr>
        <w:pStyle w:val="NoSpacing"/>
      </w:pPr>
      <w:r w:rsidRPr="00A9054C">
        <w:rPr>
          <w:rFonts w:asciiTheme="majorHAnsi" w:hAnsiTheme="majorHAnsi" w:cstheme="majorHAnsi"/>
          <w:b/>
          <w:bCs/>
        </w:rPr>
        <w:t>Erik Nelson, Co-Director &amp; Producer</w:t>
      </w:r>
      <w:proofErr w:type="gramStart"/>
      <w:r w:rsidR="00EF6C7A">
        <w:rPr>
          <w:rFonts w:asciiTheme="majorHAnsi" w:hAnsiTheme="majorHAnsi" w:cstheme="majorHAnsi"/>
          <w:b/>
          <w:bCs/>
        </w:rPr>
        <w:t>:</w:t>
      </w:r>
      <w:proofErr w:type="gramEnd"/>
      <w:r w:rsidRPr="00A9054C">
        <w:rPr>
          <w:rFonts w:asciiTheme="majorHAnsi" w:hAnsiTheme="majorHAnsi" w:cstheme="majorHAnsi"/>
        </w:rPr>
        <w:br/>
        <w:t xml:space="preserve">Erik Nelson is the President of Creative Differences and the co-director/producer of </w:t>
      </w:r>
      <w:r w:rsidRPr="00A9054C">
        <w:rPr>
          <w:rFonts w:asciiTheme="majorHAnsi" w:hAnsiTheme="majorHAnsi" w:cstheme="majorHAnsi"/>
          <w:i/>
          <w:iCs/>
        </w:rPr>
        <w:t>Dinotasia</w:t>
      </w:r>
      <w:r w:rsidRPr="00A9054C">
        <w:rPr>
          <w:rFonts w:asciiTheme="majorHAnsi" w:hAnsiTheme="majorHAnsi" w:cstheme="majorHAnsi"/>
        </w:rPr>
        <w:t xml:space="preserve">.  Other recent projects produced and directed by Nelson include </w:t>
      </w:r>
      <w:r w:rsidRPr="00A9054C">
        <w:rPr>
          <w:rFonts w:asciiTheme="majorHAnsi" w:hAnsiTheme="majorHAnsi" w:cstheme="majorHAnsi"/>
          <w:i/>
          <w:iCs/>
        </w:rPr>
        <w:t>9-11: Science and Conspiracy</w:t>
      </w:r>
      <w:r w:rsidRPr="00A9054C">
        <w:rPr>
          <w:rFonts w:asciiTheme="majorHAnsi" w:hAnsiTheme="majorHAnsi" w:cstheme="majorHAnsi"/>
        </w:rPr>
        <w:t xml:space="preserve">, National Geographic Channel’s </w:t>
      </w:r>
      <w:r w:rsidRPr="00A9054C">
        <w:rPr>
          <w:rFonts w:asciiTheme="majorHAnsi" w:hAnsiTheme="majorHAnsi" w:cstheme="majorHAnsi"/>
          <w:i/>
          <w:iCs/>
        </w:rPr>
        <w:t>Dark Secrets Of The Lusitania,</w:t>
      </w:r>
      <w:r w:rsidRPr="00A9054C">
        <w:rPr>
          <w:rFonts w:asciiTheme="majorHAnsi" w:hAnsiTheme="majorHAnsi" w:cstheme="majorHAnsi"/>
        </w:rPr>
        <w:t xml:space="preserve"> and The History Channel’s </w:t>
      </w:r>
      <w:r w:rsidRPr="00A9054C">
        <w:rPr>
          <w:rFonts w:asciiTheme="majorHAnsi" w:hAnsiTheme="majorHAnsi" w:cstheme="majorHAnsi"/>
          <w:i/>
          <w:iCs/>
        </w:rPr>
        <w:t>Engineering Evil</w:t>
      </w:r>
      <w:r w:rsidRPr="00A9054C">
        <w:rPr>
          <w:rFonts w:asciiTheme="majorHAnsi" w:hAnsiTheme="majorHAnsi" w:cstheme="majorHAnsi"/>
        </w:rPr>
        <w:t xml:space="preserve">, a two-hour documentary on the logistics of the Holocaust.  Nelson also produced Werner Herzog’s 2005 feature </w:t>
      </w:r>
      <w:r w:rsidRPr="00A9054C">
        <w:rPr>
          <w:rFonts w:asciiTheme="majorHAnsi" w:hAnsiTheme="majorHAnsi" w:cstheme="majorHAnsi"/>
          <w:i/>
          <w:iCs/>
        </w:rPr>
        <w:t>Grizzly Man</w:t>
      </w:r>
      <w:r w:rsidRPr="00A9054C">
        <w:rPr>
          <w:rFonts w:asciiTheme="majorHAnsi" w:hAnsiTheme="majorHAnsi" w:cstheme="majorHAnsi"/>
        </w:rPr>
        <w:t xml:space="preserve">, Oscar-nominated </w:t>
      </w:r>
      <w:r w:rsidRPr="00A9054C">
        <w:rPr>
          <w:rFonts w:asciiTheme="majorHAnsi" w:hAnsiTheme="majorHAnsi" w:cstheme="majorHAnsi"/>
          <w:i/>
          <w:iCs/>
        </w:rPr>
        <w:t>Encounters at the End of the World</w:t>
      </w:r>
      <w:r w:rsidRPr="00A9054C">
        <w:rPr>
          <w:rFonts w:asciiTheme="majorHAnsi" w:hAnsiTheme="majorHAnsi" w:cstheme="majorHAnsi"/>
        </w:rPr>
        <w:t xml:space="preserve">, </w:t>
      </w:r>
      <w:r w:rsidRPr="00A9054C">
        <w:rPr>
          <w:rFonts w:asciiTheme="majorHAnsi" w:hAnsiTheme="majorHAnsi" w:cstheme="majorHAnsi"/>
          <w:i/>
          <w:iCs/>
        </w:rPr>
        <w:t xml:space="preserve">Into </w:t>
      </w:r>
      <w:proofErr w:type="gramStart"/>
      <w:r w:rsidRPr="00A9054C">
        <w:rPr>
          <w:rFonts w:asciiTheme="majorHAnsi" w:hAnsiTheme="majorHAnsi" w:cstheme="majorHAnsi"/>
          <w:i/>
          <w:iCs/>
        </w:rPr>
        <w:t>The</w:t>
      </w:r>
      <w:proofErr w:type="gramEnd"/>
      <w:r w:rsidRPr="00A9054C">
        <w:rPr>
          <w:rFonts w:asciiTheme="majorHAnsi" w:hAnsiTheme="majorHAnsi" w:cstheme="majorHAnsi"/>
          <w:i/>
          <w:iCs/>
        </w:rPr>
        <w:t xml:space="preserve"> Abyss</w:t>
      </w:r>
      <w:r w:rsidRPr="00A9054C">
        <w:rPr>
          <w:rFonts w:asciiTheme="majorHAnsi" w:hAnsiTheme="majorHAnsi" w:cstheme="majorHAnsi"/>
        </w:rPr>
        <w:t xml:space="preserve"> and </w:t>
      </w:r>
      <w:r w:rsidRPr="00A9054C">
        <w:rPr>
          <w:rFonts w:asciiTheme="majorHAnsi" w:hAnsiTheme="majorHAnsi" w:cstheme="majorHAnsi"/>
          <w:i/>
          <w:iCs/>
        </w:rPr>
        <w:t>Cave Of Forgotten Dreams</w:t>
      </w:r>
      <w:r w:rsidRPr="00A9054C">
        <w:rPr>
          <w:rFonts w:asciiTheme="majorHAnsi" w:hAnsiTheme="majorHAnsi" w:cstheme="majorHAnsi"/>
        </w:rPr>
        <w:t xml:space="preserve"> (the highest grossing feature documentary of </w:t>
      </w:r>
      <w:r w:rsidR="00090625" w:rsidRPr="00A9054C">
        <w:rPr>
          <w:rFonts w:asciiTheme="majorHAnsi" w:hAnsiTheme="majorHAnsi" w:cstheme="majorHAnsi"/>
        </w:rPr>
        <w:t>201</w:t>
      </w:r>
      <w:r w:rsidR="00090625">
        <w:rPr>
          <w:rFonts w:asciiTheme="majorHAnsi" w:hAnsiTheme="majorHAnsi" w:cstheme="majorHAnsi"/>
        </w:rPr>
        <w:t>1</w:t>
      </w:r>
      <w:r w:rsidRPr="00A9054C">
        <w:rPr>
          <w:rFonts w:asciiTheme="majorHAnsi" w:hAnsiTheme="majorHAnsi" w:cstheme="majorHAnsi"/>
        </w:rPr>
        <w:t xml:space="preserve">). </w:t>
      </w:r>
      <w:hyperlink r:id="rId6" w:history="1">
        <w:r w:rsidRPr="00A9054C">
          <w:rPr>
            <w:rFonts w:asciiTheme="majorHAnsi" w:hAnsiTheme="majorHAnsi" w:cstheme="majorHAnsi"/>
            <w:color w:val="000080"/>
            <w:u w:val="single"/>
          </w:rPr>
          <w:t>http</w:t>
        </w:r>
      </w:hyperlink>
      <w:hyperlink r:id="rId7" w:history="1">
        <w:r w:rsidRPr="00A9054C">
          <w:rPr>
            <w:rFonts w:asciiTheme="majorHAnsi" w:hAnsiTheme="majorHAnsi" w:cstheme="majorHAnsi"/>
            <w:color w:val="000080"/>
            <w:u w:val="single"/>
          </w:rPr>
          <w:t>://</w:t>
        </w:r>
      </w:hyperlink>
      <w:hyperlink r:id="rId8" w:history="1">
        <w:r w:rsidRPr="00A9054C">
          <w:rPr>
            <w:rFonts w:asciiTheme="majorHAnsi" w:hAnsiTheme="majorHAnsi" w:cstheme="majorHAnsi"/>
            <w:color w:val="000080"/>
            <w:u w:val="single"/>
          </w:rPr>
          <w:t>www</w:t>
        </w:r>
      </w:hyperlink>
      <w:hyperlink r:id="rId9" w:history="1">
        <w:r w:rsidRPr="00A9054C">
          <w:rPr>
            <w:rFonts w:asciiTheme="majorHAnsi" w:hAnsiTheme="majorHAnsi" w:cstheme="majorHAnsi"/>
            <w:color w:val="000080"/>
            <w:u w:val="single"/>
          </w:rPr>
          <w:t>.</w:t>
        </w:r>
      </w:hyperlink>
      <w:hyperlink r:id="rId10" w:history="1">
        <w:r w:rsidRPr="00A9054C">
          <w:rPr>
            <w:rFonts w:asciiTheme="majorHAnsi" w:hAnsiTheme="majorHAnsi" w:cstheme="majorHAnsi"/>
            <w:color w:val="000080"/>
            <w:u w:val="single"/>
          </w:rPr>
          <w:t>imdb</w:t>
        </w:r>
      </w:hyperlink>
      <w:hyperlink r:id="rId11" w:history="1">
        <w:r w:rsidRPr="00A9054C">
          <w:rPr>
            <w:rFonts w:asciiTheme="majorHAnsi" w:hAnsiTheme="majorHAnsi" w:cstheme="majorHAnsi"/>
            <w:color w:val="000080"/>
            <w:u w:val="single"/>
          </w:rPr>
          <w:t>.</w:t>
        </w:r>
      </w:hyperlink>
      <w:hyperlink r:id="rId12" w:history="1">
        <w:r w:rsidRPr="00A9054C">
          <w:rPr>
            <w:rFonts w:asciiTheme="majorHAnsi" w:hAnsiTheme="majorHAnsi" w:cstheme="majorHAnsi"/>
            <w:color w:val="000080"/>
            <w:u w:val="single"/>
          </w:rPr>
          <w:t>com</w:t>
        </w:r>
      </w:hyperlink>
      <w:hyperlink r:id="rId13" w:history="1">
        <w:r w:rsidRPr="00A9054C">
          <w:rPr>
            <w:rFonts w:asciiTheme="majorHAnsi" w:hAnsiTheme="majorHAnsi" w:cstheme="majorHAnsi"/>
            <w:color w:val="000080"/>
            <w:u w:val="single"/>
          </w:rPr>
          <w:t>/</w:t>
        </w:r>
      </w:hyperlink>
      <w:hyperlink r:id="rId14" w:history="1">
        <w:r w:rsidRPr="00A9054C">
          <w:rPr>
            <w:rFonts w:asciiTheme="majorHAnsi" w:hAnsiTheme="majorHAnsi" w:cstheme="majorHAnsi"/>
            <w:color w:val="000080"/>
            <w:u w:val="single"/>
          </w:rPr>
          <w:t>name</w:t>
        </w:r>
      </w:hyperlink>
      <w:hyperlink r:id="rId15" w:history="1">
        <w:r w:rsidRPr="00A9054C">
          <w:rPr>
            <w:rFonts w:asciiTheme="majorHAnsi" w:hAnsiTheme="majorHAnsi" w:cstheme="majorHAnsi"/>
            <w:color w:val="000080"/>
            <w:u w:val="single"/>
          </w:rPr>
          <w:t>/</w:t>
        </w:r>
      </w:hyperlink>
      <w:hyperlink r:id="rId16" w:history="1">
        <w:r w:rsidRPr="00A9054C">
          <w:rPr>
            <w:rFonts w:asciiTheme="majorHAnsi" w:hAnsiTheme="majorHAnsi" w:cstheme="majorHAnsi"/>
            <w:color w:val="000080"/>
            <w:u w:val="single"/>
          </w:rPr>
          <w:t>nm</w:t>
        </w:r>
      </w:hyperlink>
      <w:hyperlink r:id="rId17" w:history="1">
        <w:r w:rsidRPr="00A9054C">
          <w:rPr>
            <w:rFonts w:asciiTheme="majorHAnsi" w:hAnsiTheme="majorHAnsi" w:cstheme="majorHAnsi"/>
            <w:color w:val="000080"/>
            <w:u w:val="single"/>
          </w:rPr>
          <w:t>0625356/</w:t>
        </w:r>
      </w:hyperlink>
      <w:r w:rsidRPr="00A9054C">
        <w:rPr>
          <w:rFonts w:asciiTheme="majorHAnsi" w:hAnsiTheme="majorHAnsi" w:cstheme="majorHAnsi"/>
          <w:b/>
          <w:bCs/>
        </w:rPr>
        <w:br/>
      </w:r>
      <w:r w:rsidRPr="00A9054C">
        <w:rPr>
          <w:rFonts w:asciiTheme="majorHAnsi" w:hAnsiTheme="majorHAnsi" w:cstheme="majorHAnsi"/>
          <w:b/>
          <w:bCs/>
        </w:rPr>
        <w:br/>
        <w:t>David Krentz, Co-Director</w:t>
      </w:r>
      <w:r w:rsidR="00EF6C7A">
        <w:rPr>
          <w:rFonts w:asciiTheme="majorHAnsi" w:hAnsiTheme="majorHAnsi" w:cstheme="majorHAnsi"/>
          <w:bCs/>
        </w:rPr>
        <w:t>:</w:t>
      </w:r>
      <w:r w:rsidRPr="00A9054C">
        <w:rPr>
          <w:rFonts w:asciiTheme="majorHAnsi" w:hAnsiTheme="majorHAnsi" w:cstheme="majorHAnsi"/>
        </w:rPr>
        <w:br/>
        <w:t xml:space="preserve">David Krentz is one of the world’s leading dinosaur artists.  Krentz was lead character designer for the benchmark Disney CG film </w:t>
      </w:r>
      <w:r w:rsidRPr="00A9054C">
        <w:rPr>
          <w:rFonts w:asciiTheme="majorHAnsi" w:hAnsiTheme="majorHAnsi" w:cstheme="majorHAnsi"/>
          <w:i/>
          <w:iCs/>
        </w:rPr>
        <w:t>Dinosaur</w:t>
      </w:r>
      <w:r w:rsidRPr="00A9054C">
        <w:rPr>
          <w:rFonts w:asciiTheme="majorHAnsi" w:hAnsiTheme="majorHAnsi" w:cstheme="majorHAnsi"/>
        </w:rPr>
        <w:t xml:space="preserve">, and has contributed to such movies as </w:t>
      </w:r>
      <w:r w:rsidRPr="00A9054C">
        <w:rPr>
          <w:rFonts w:asciiTheme="majorHAnsi" w:hAnsiTheme="majorHAnsi" w:cstheme="majorHAnsi"/>
          <w:i/>
          <w:iCs/>
        </w:rPr>
        <w:t>John Carter</w:t>
      </w:r>
      <w:r w:rsidRPr="00A9054C">
        <w:rPr>
          <w:rFonts w:asciiTheme="majorHAnsi" w:hAnsiTheme="majorHAnsi" w:cstheme="majorHAnsi"/>
        </w:rPr>
        <w:t xml:space="preserve">, </w:t>
      </w:r>
      <w:r w:rsidRPr="00A9054C">
        <w:rPr>
          <w:rFonts w:asciiTheme="majorHAnsi" w:hAnsiTheme="majorHAnsi" w:cstheme="majorHAnsi"/>
          <w:i/>
          <w:iCs/>
        </w:rPr>
        <w:t xml:space="preserve">Fantasia 2000, Treasure Planet, Spiderman 2, Valiant, The Ant Bully, Spiderwick, </w:t>
      </w:r>
      <w:r w:rsidRPr="00A9054C">
        <w:rPr>
          <w:rFonts w:asciiTheme="majorHAnsi" w:hAnsiTheme="majorHAnsi" w:cstheme="majorHAnsi"/>
        </w:rPr>
        <w:t xml:space="preserve">and </w:t>
      </w:r>
      <w:r w:rsidRPr="00A9054C">
        <w:rPr>
          <w:rFonts w:asciiTheme="majorHAnsi" w:hAnsiTheme="majorHAnsi" w:cstheme="majorHAnsi"/>
          <w:i/>
          <w:iCs/>
        </w:rPr>
        <w:t xml:space="preserve">Outlander, </w:t>
      </w:r>
      <w:r w:rsidRPr="00A9054C">
        <w:rPr>
          <w:rFonts w:asciiTheme="majorHAnsi" w:hAnsiTheme="majorHAnsi" w:cstheme="majorHAnsi"/>
        </w:rPr>
        <w:t xml:space="preserve">as well as many other live-action and animated films currently in production.  </w:t>
      </w:r>
      <w:hyperlink r:id="rId18" w:history="1">
        <w:r w:rsidRPr="00A9054C">
          <w:rPr>
            <w:rFonts w:asciiTheme="majorHAnsi" w:hAnsiTheme="majorHAnsi" w:cstheme="majorHAnsi"/>
            <w:color w:val="000080"/>
            <w:u w:val="single"/>
          </w:rPr>
          <w:t>http</w:t>
        </w:r>
      </w:hyperlink>
      <w:hyperlink r:id="rId19" w:history="1">
        <w:r w:rsidRPr="00A9054C">
          <w:rPr>
            <w:rFonts w:asciiTheme="majorHAnsi" w:hAnsiTheme="majorHAnsi" w:cstheme="majorHAnsi"/>
            <w:color w:val="000080"/>
            <w:u w:val="single"/>
          </w:rPr>
          <w:t>://</w:t>
        </w:r>
      </w:hyperlink>
      <w:hyperlink r:id="rId20" w:history="1">
        <w:r w:rsidRPr="00A9054C">
          <w:rPr>
            <w:rFonts w:asciiTheme="majorHAnsi" w:hAnsiTheme="majorHAnsi" w:cstheme="majorHAnsi"/>
            <w:color w:val="000080"/>
            <w:u w:val="single"/>
          </w:rPr>
          <w:t>www</w:t>
        </w:r>
      </w:hyperlink>
      <w:hyperlink r:id="rId21" w:history="1">
        <w:r w:rsidRPr="00A9054C">
          <w:rPr>
            <w:rFonts w:asciiTheme="majorHAnsi" w:hAnsiTheme="majorHAnsi" w:cstheme="majorHAnsi"/>
            <w:color w:val="000080"/>
            <w:u w:val="single"/>
          </w:rPr>
          <w:t>.</w:t>
        </w:r>
      </w:hyperlink>
      <w:hyperlink r:id="rId22" w:history="1">
        <w:r w:rsidRPr="00A9054C">
          <w:rPr>
            <w:rFonts w:asciiTheme="majorHAnsi" w:hAnsiTheme="majorHAnsi" w:cstheme="majorHAnsi"/>
            <w:color w:val="000080"/>
            <w:u w:val="single"/>
          </w:rPr>
          <w:t>davidkrentz</w:t>
        </w:r>
      </w:hyperlink>
      <w:hyperlink r:id="rId23" w:history="1">
        <w:r w:rsidRPr="00A9054C">
          <w:rPr>
            <w:rFonts w:asciiTheme="majorHAnsi" w:hAnsiTheme="majorHAnsi" w:cstheme="majorHAnsi"/>
            <w:color w:val="000080"/>
            <w:u w:val="single"/>
          </w:rPr>
          <w:t>.</w:t>
        </w:r>
      </w:hyperlink>
      <w:hyperlink r:id="rId24" w:history="1">
        <w:r w:rsidRPr="00A9054C">
          <w:rPr>
            <w:rFonts w:asciiTheme="majorHAnsi" w:hAnsiTheme="majorHAnsi" w:cstheme="majorHAnsi"/>
            <w:color w:val="000080"/>
            <w:u w:val="single"/>
          </w:rPr>
          <w:t>com</w:t>
        </w:r>
      </w:hyperlink>
      <w:hyperlink r:id="rId25" w:history="1">
        <w:r w:rsidRPr="00A9054C">
          <w:rPr>
            <w:rFonts w:asciiTheme="majorHAnsi" w:hAnsiTheme="majorHAnsi" w:cstheme="majorHAnsi"/>
            <w:color w:val="000080"/>
            <w:u w:val="single"/>
          </w:rPr>
          <w:t>/</w:t>
        </w:r>
      </w:hyperlink>
      <w:hyperlink r:id="rId26" w:history="1">
        <w:r w:rsidRPr="00A9054C">
          <w:rPr>
            <w:rFonts w:asciiTheme="majorHAnsi" w:hAnsiTheme="majorHAnsi" w:cstheme="majorHAnsi"/>
            <w:color w:val="000080"/>
            <w:u w:val="single"/>
          </w:rPr>
          <w:t>davidkrentz</w:t>
        </w:r>
      </w:hyperlink>
      <w:hyperlink r:id="rId27" w:history="1">
        <w:r w:rsidRPr="00A9054C">
          <w:rPr>
            <w:rFonts w:asciiTheme="majorHAnsi" w:hAnsiTheme="majorHAnsi" w:cstheme="majorHAnsi"/>
            <w:color w:val="000080"/>
            <w:u w:val="single"/>
          </w:rPr>
          <w:t>/</w:t>
        </w:r>
      </w:hyperlink>
      <w:hyperlink r:id="rId28" w:history="1">
        <w:r w:rsidRPr="00A9054C">
          <w:rPr>
            <w:rFonts w:asciiTheme="majorHAnsi" w:hAnsiTheme="majorHAnsi" w:cstheme="majorHAnsi"/>
            <w:color w:val="000080"/>
            <w:u w:val="single"/>
          </w:rPr>
          <w:t>David</w:t>
        </w:r>
      </w:hyperlink>
      <w:hyperlink r:id="rId29" w:history="1">
        <w:r w:rsidRPr="00A9054C">
          <w:rPr>
            <w:rFonts w:asciiTheme="majorHAnsi" w:hAnsiTheme="majorHAnsi" w:cstheme="majorHAnsi"/>
            <w:color w:val="000080"/>
            <w:u w:val="single"/>
          </w:rPr>
          <w:t>_</w:t>
        </w:r>
      </w:hyperlink>
      <w:hyperlink r:id="rId30" w:history="1">
        <w:r w:rsidRPr="00A9054C">
          <w:rPr>
            <w:rFonts w:asciiTheme="majorHAnsi" w:hAnsiTheme="majorHAnsi" w:cstheme="majorHAnsi"/>
            <w:color w:val="000080"/>
            <w:u w:val="single"/>
          </w:rPr>
          <w:t>Krentz</w:t>
        </w:r>
      </w:hyperlink>
      <w:hyperlink r:id="rId31" w:history="1">
        <w:r w:rsidRPr="00A9054C">
          <w:rPr>
            <w:rFonts w:asciiTheme="majorHAnsi" w:hAnsiTheme="majorHAnsi" w:cstheme="majorHAnsi"/>
            <w:color w:val="000080"/>
            <w:u w:val="single"/>
          </w:rPr>
          <w:t>.</w:t>
        </w:r>
      </w:hyperlink>
      <w:hyperlink r:id="rId32" w:history="1">
        <w:r w:rsidRPr="00A9054C">
          <w:rPr>
            <w:rFonts w:asciiTheme="majorHAnsi" w:hAnsiTheme="majorHAnsi" w:cstheme="majorHAnsi"/>
            <w:color w:val="000080"/>
            <w:u w:val="single"/>
          </w:rPr>
          <w:t>html</w:t>
        </w:r>
      </w:hyperlink>
    </w:p>
    <w:p w:rsidR="00DC1FDE" w:rsidRDefault="00DC1FDE" w:rsidP="0005347A">
      <w:pPr>
        <w:pStyle w:val="NoSpacing"/>
      </w:pPr>
    </w:p>
    <w:p w:rsidR="00610147" w:rsidRDefault="00610147" w:rsidP="00DC1FDE">
      <w:pPr>
        <w:pBdr>
          <w:top w:val="nil"/>
          <w:left w:val="nil"/>
          <w:bottom w:val="nil"/>
          <w:right w:val="nil"/>
          <w:between w:val="nil"/>
          <w:bar w:val="nil"/>
        </w:pBdr>
        <w:spacing w:after="120"/>
        <w:ind w:left="-2" w:firstLine="0"/>
        <w:rPr>
          <w:rFonts w:asciiTheme="majorHAnsi" w:hAnsiTheme="majorHAnsi" w:cstheme="majorHAnsi"/>
          <w:b/>
          <w:bCs/>
          <w:sz w:val="22"/>
          <w:szCs w:val="22"/>
        </w:rPr>
      </w:pPr>
    </w:p>
    <w:p w:rsidR="00610147" w:rsidRDefault="00610147" w:rsidP="00DC1FDE">
      <w:pPr>
        <w:pBdr>
          <w:top w:val="nil"/>
          <w:left w:val="nil"/>
          <w:bottom w:val="nil"/>
          <w:right w:val="nil"/>
          <w:between w:val="nil"/>
          <w:bar w:val="nil"/>
        </w:pBdr>
        <w:spacing w:after="120"/>
        <w:ind w:left="-2" w:firstLine="0"/>
        <w:rPr>
          <w:rFonts w:asciiTheme="majorHAnsi" w:hAnsiTheme="majorHAnsi" w:cstheme="majorHAnsi"/>
          <w:b/>
          <w:bCs/>
          <w:sz w:val="22"/>
          <w:szCs w:val="22"/>
        </w:rPr>
      </w:pPr>
    </w:p>
    <w:p w:rsidR="00DC1FDE" w:rsidRPr="00EF6C7A" w:rsidRDefault="00DC1FDE" w:rsidP="00DC1FDE">
      <w:pPr>
        <w:pBdr>
          <w:top w:val="nil"/>
          <w:left w:val="nil"/>
          <w:bottom w:val="nil"/>
          <w:right w:val="nil"/>
          <w:between w:val="nil"/>
          <w:bar w:val="nil"/>
        </w:pBdr>
        <w:spacing w:after="120"/>
        <w:ind w:left="-2" w:firstLine="0"/>
        <w:rPr>
          <w:rFonts w:asciiTheme="majorHAnsi" w:hAnsiTheme="majorHAnsi" w:cstheme="majorHAnsi"/>
          <w:b/>
          <w:bCs/>
          <w:sz w:val="22"/>
          <w:szCs w:val="22"/>
        </w:rPr>
      </w:pPr>
      <w:r w:rsidRPr="00A9054C">
        <w:rPr>
          <w:rFonts w:asciiTheme="majorHAnsi" w:hAnsiTheme="majorHAnsi" w:cstheme="majorHAnsi"/>
          <w:b/>
          <w:bCs/>
          <w:sz w:val="22"/>
          <w:szCs w:val="22"/>
        </w:rPr>
        <w:lastRenderedPageBreak/>
        <w:t>Werner Herzog, Narrator</w:t>
      </w:r>
      <w:proofErr w:type="gramStart"/>
      <w:r>
        <w:rPr>
          <w:rFonts w:asciiTheme="majorHAnsi" w:hAnsiTheme="majorHAnsi" w:cstheme="majorHAnsi"/>
          <w:bCs/>
          <w:sz w:val="22"/>
          <w:szCs w:val="22"/>
        </w:rPr>
        <w:t>:</w:t>
      </w:r>
      <w:proofErr w:type="gramEnd"/>
      <w:r w:rsidRPr="00A9054C">
        <w:rPr>
          <w:rFonts w:asciiTheme="majorHAnsi" w:hAnsiTheme="majorHAnsi" w:cstheme="majorHAnsi"/>
          <w:sz w:val="22"/>
          <w:szCs w:val="22"/>
        </w:rPr>
        <w:br/>
        <w:t xml:space="preserve">High-stakes German filmmaker Werner Herzog, known for exploring dark and dramatic material, was born in Munich and grew up removed from technology in a remote Bavarian village.  He worked as a welder to fund production of his first film at age nineteen and has since directed more than fifty features.  He has also published more than a dozen books of prose and directed as many operas.  His films have won numerous awards, including the special grand jury prize at the Cannes Film Festival for </w:t>
      </w:r>
      <w:r w:rsidRPr="00A9054C">
        <w:rPr>
          <w:rFonts w:asciiTheme="majorHAnsi" w:hAnsiTheme="majorHAnsi" w:cstheme="majorHAnsi"/>
          <w:i/>
          <w:iCs/>
          <w:sz w:val="22"/>
          <w:szCs w:val="22"/>
        </w:rPr>
        <w:t xml:space="preserve">The Enigma of Kaspar Hauser </w:t>
      </w:r>
      <w:r w:rsidRPr="00A9054C">
        <w:rPr>
          <w:rFonts w:asciiTheme="majorHAnsi" w:hAnsiTheme="majorHAnsi" w:cstheme="majorHAnsi"/>
          <w:sz w:val="22"/>
          <w:szCs w:val="22"/>
        </w:rPr>
        <w:t xml:space="preserve">(1974) and best director at the Cannes Film Festival for </w:t>
      </w:r>
      <w:r w:rsidRPr="00A9054C">
        <w:rPr>
          <w:rFonts w:asciiTheme="majorHAnsi" w:hAnsiTheme="majorHAnsi" w:cstheme="majorHAnsi"/>
          <w:i/>
          <w:iCs/>
          <w:sz w:val="22"/>
          <w:szCs w:val="22"/>
        </w:rPr>
        <w:t xml:space="preserve">Fitzcarraldo </w:t>
      </w:r>
      <w:r w:rsidRPr="00A9054C">
        <w:rPr>
          <w:rFonts w:asciiTheme="majorHAnsi" w:hAnsiTheme="majorHAnsi" w:cstheme="majorHAnsi"/>
          <w:sz w:val="22"/>
          <w:szCs w:val="22"/>
        </w:rPr>
        <w:t xml:space="preserve">(1982).  His other films include: </w:t>
      </w:r>
      <w:r w:rsidRPr="00A9054C">
        <w:rPr>
          <w:rFonts w:asciiTheme="majorHAnsi" w:hAnsiTheme="majorHAnsi" w:cstheme="majorHAnsi"/>
          <w:i/>
          <w:iCs/>
          <w:sz w:val="22"/>
          <w:szCs w:val="22"/>
        </w:rPr>
        <w:t>Aguirre</w:t>
      </w:r>
      <w:r w:rsidRPr="00A9054C">
        <w:rPr>
          <w:rFonts w:asciiTheme="majorHAnsi" w:hAnsiTheme="majorHAnsi" w:cstheme="majorHAnsi"/>
          <w:sz w:val="22"/>
          <w:szCs w:val="22"/>
        </w:rPr>
        <w:t xml:space="preserve">: </w:t>
      </w:r>
      <w:r w:rsidRPr="00A9054C">
        <w:rPr>
          <w:rFonts w:asciiTheme="majorHAnsi" w:hAnsiTheme="majorHAnsi" w:cstheme="majorHAnsi"/>
          <w:i/>
          <w:iCs/>
          <w:sz w:val="22"/>
          <w:szCs w:val="22"/>
        </w:rPr>
        <w:t xml:space="preserve">The Wrath of God </w:t>
      </w:r>
      <w:r w:rsidRPr="00A9054C">
        <w:rPr>
          <w:rFonts w:asciiTheme="majorHAnsi" w:hAnsiTheme="majorHAnsi" w:cstheme="majorHAnsi"/>
          <w:sz w:val="22"/>
          <w:szCs w:val="22"/>
        </w:rPr>
        <w:t xml:space="preserve">(1972), </w:t>
      </w:r>
      <w:r w:rsidRPr="00A9054C">
        <w:rPr>
          <w:rFonts w:asciiTheme="majorHAnsi" w:hAnsiTheme="majorHAnsi" w:cstheme="majorHAnsi"/>
          <w:i/>
          <w:iCs/>
          <w:sz w:val="22"/>
          <w:szCs w:val="22"/>
        </w:rPr>
        <w:t xml:space="preserve">Nosferatu </w:t>
      </w:r>
      <w:r w:rsidRPr="00A9054C">
        <w:rPr>
          <w:rFonts w:asciiTheme="majorHAnsi" w:hAnsiTheme="majorHAnsi" w:cstheme="majorHAnsi"/>
          <w:sz w:val="22"/>
          <w:szCs w:val="22"/>
        </w:rPr>
        <w:t xml:space="preserve">(1978), </w:t>
      </w:r>
      <w:r w:rsidRPr="00A9054C">
        <w:rPr>
          <w:rFonts w:asciiTheme="majorHAnsi" w:hAnsiTheme="majorHAnsi" w:cstheme="majorHAnsi"/>
          <w:i/>
          <w:iCs/>
          <w:sz w:val="22"/>
          <w:szCs w:val="22"/>
        </w:rPr>
        <w:t xml:space="preserve">Little Dieter Needs to Fly </w:t>
      </w:r>
      <w:r w:rsidRPr="00A9054C">
        <w:rPr>
          <w:rFonts w:asciiTheme="majorHAnsi" w:hAnsiTheme="majorHAnsi" w:cstheme="majorHAnsi"/>
          <w:sz w:val="22"/>
          <w:szCs w:val="22"/>
        </w:rPr>
        <w:t xml:space="preserve">(1997), </w:t>
      </w:r>
      <w:r w:rsidRPr="00A9054C">
        <w:rPr>
          <w:rFonts w:asciiTheme="majorHAnsi" w:hAnsiTheme="majorHAnsi" w:cstheme="majorHAnsi"/>
          <w:i/>
          <w:iCs/>
          <w:sz w:val="22"/>
          <w:szCs w:val="22"/>
        </w:rPr>
        <w:t xml:space="preserve">Grizzly Man </w:t>
      </w:r>
      <w:r w:rsidRPr="00A9054C">
        <w:rPr>
          <w:rFonts w:asciiTheme="majorHAnsi" w:hAnsiTheme="majorHAnsi" w:cstheme="majorHAnsi"/>
          <w:sz w:val="22"/>
          <w:szCs w:val="22"/>
        </w:rPr>
        <w:t xml:space="preserve">(2005), </w:t>
      </w:r>
      <w:r w:rsidRPr="00A9054C">
        <w:rPr>
          <w:rFonts w:asciiTheme="majorHAnsi" w:hAnsiTheme="majorHAnsi" w:cstheme="majorHAnsi"/>
          <w:i/>
          <w:iCs/>
          <w:sz w:val="22"/>
          <w:szCs w:val="22"/>
        </w:rPr>
        <w:t xml:space="preserve">Rescue Dawn </w:t>
      </w:r>
      <w:r w:rsidRPr="00A9054C">
        <w:rPr>
          <w:rFonts w:asciiTheme="majorHAnsi" w:hAnsiTheme="majorHAnsi" w:cstheme="majorHAnsi"/>
          <w:sz w:val="22"/>
          <w:szCs w:val="22"/>
        </w:rPr>
        <w:t xml:space="preserve">(2006), </w:t>
      </w:r>
      <w:r w:rsidRPr="00A9054C">
        <w:rPr>
          <w:rFonts w:asciiTheme="majorHAnsi" w:hAnsiTheme="majorHAnsi" w:cstheme="majorHAnsi"/>
          <w:i/>
          <w:iCs/>
          <w:sz w:val="22"/>
          <w:szCs w:val="22"/>
        </w:rPr>
        <w:t xml:space="preserve">Bad Lieutenant: Port of Call New Orleans </w:t>
      </w:r>
      <w:r w:rsidRPr="00A9054C">
        <w:rPr>
          <w:rFonts w:asciiTheme="majorHAnsi" w:hAnsiTheme="majorHAnsi" w:cstheme="majorHAnsi"/>
          <w:sz w:val="22"/>
          <w:szCs w:val="22"/>
        </w:rPr>
        <w:t xml:space="preserve">(2009), </w:t>
      </w:r>
      <w:r w:rsidRPr="00A9054C">
        <w:rPr>
          <w:rFonts w:asciiTheme="majorHAnsi" w:hAnsiTheme="majorHAnsi" w:cstheme="majorHAnsi"/>
          <w:i/>
          <w:iCs/>
          <w:sz w:val="22"/>
          <w:szCs w:val="22"/>
        </w:rPr>
        <w:t xml:space="preserve">Cave of Forgotten Dreams </w:t>
      </w:r>
      <w:r w:rsidRPr="00A9054C">
        <w:rPr>
          <w:rFonts w:asciiTheme="majorHAnsi" w:hAnsiTheme="majorHAnsi" w:cstheme="majorHAnsi"/>
          <w:sz w:val="22"/>
          <w:szCs w:val="22"/>
        </w:rPr>
        <w:t xml:space="preserve">(2010), and </w:t>
      </w:r>
      <w:r w:rsidRPr="00A9054C">
        <w:rPr>
          <w:rFonts w:asciiTheme="majorHAnsi" w:hAnsiTheme="majorHAnsi" w:cstheme="majorHAnsi"/>
          <w:i/>
          <w:iCs/>
          <w:sz w:val="22"/>
          <w:szCs w:val="22"/>
        </w:rPr>
        <w:t>Into the Abyss</w:t>
      </w:r>
      <w:r w:rsidRPr="00A9054C">
        <w:rPr>
          <w:rFonts w:asciiTheme="majorHAnsi" w:hAnsiTheme="majorHAnsi" w:cstheme="majorHAnsi"/>
          <w:sz w:val="22"/>
          <w:szCs w:val="22"/>
        </w:rPr>
        <w:t xml:space="preserve"> (2011).  </w:t>
      </w:r>
      <w:hyperlink r:id="rId33" w:history="1">
        <w:r w:rsidRPr="00A9054C">
          <w:rPr>
            <w:rFonts w:asciiTheme="majorHAnsi" w:hAnsiTheme="majorHAnsi" w:cstheme="majorHAnsi"/>
            <w:color w:val="000080"/>
            <w:sz w:val="22"/>
            <w:szCs w:val="22"/>
            <w:u w:val="single"/>
          </w:rPr>
          <w:t>http</w:t>
        </w:r>
      </w:hyperlink>
      <w:hyperlink r:id="rId34" w:history="1">
        <w:proofErr w:type="gramStart"/>
        <w:r w:rsidRPr="00A9054C">
          <w:rPr>
            <w:rFonts w:asciiTheme="majorHAnsi" w:hAnsiTheme="majorHAnsi" w:cstheme="majorHAnsi"/>
            <w:color w:val="000080"/>
            <w:sz w:val="22"/>
            <w:szCs w:val="22"/>
            <w:u w:val="single"/>
          </w:rPr>
          <w:t>:/</w:t>
        </w:r>
        <w:proofErr w:type="gramEnd"/>
        <w:r w:rsidRPr="00A9054C">
          <w:rPr>
            <w:rFonts w:asciiTheme="majorHAnsi" w:hAnsiTheme="majorHAnsi" w:cstheme="majorHAnsi"/>
            <w:color w:val="000080"/>
            <w:sz w:val="22"/>
            <w:szCs w:val="22"/>
            <w:u w:val="single"/>
          </w:rPr>
          <w:t>/</w:t>
        </w:r>
      </w:hyperlink>
      <w:hyperlink r:id="rId35" w:history="1">
        <w:r w:rsidRPr="00A9054C">
          <w:rPr>
            <w:rFonts w:asciiTheme="majorHAnsi" w:hAnsiTheme="majorHAnsi" w:cstheme="majorHAnsi"/>
            <w:color w:val="000080"/>
            <w:sz w:val="22"/>
            <w:szCs w:val="22"/>
            <w:u w:val="single"/>
          </w:rPr>
          <w:t>www</w:t>
        </w:r>
      </w:hyperlink>
      <w:hyperlink r:id="rId36" w:history="1">
        <w:r w:rsidRPr="00A9054C">
          <w:rPr>
            <w:rFonts w:asciiTheme="majorHAnsi" w:hAnsiTheme="majorHAnsi" w:cstheme="majorHAnsi"/>
            <w:color w:val="000080"/>
            <w:sz w:val="22"/>
            <w:szCs w:val="22"/>
            <w:u w:val="single"/>
          </w:rPr>
          <w:t>.</w:t>
        </w:r>
      </w:hyperlink>
      <w:hyperlink r:id="rId37" w:history="1">
        <w:r w:rsidRPr="00A9054C">
          <w:rPr>
            <w:rFonts w:asciiTheme="majorHAnsi" w:hAnsiTheme="majorHAnsi" w:cstheme="majorHAnsi"/>
            <w:color w:val="000080"/>
            <w:sz w:val="22"/>
            <w:szCs w:val="22"/>
            <w:u w:val="single"/>
          </w:rPr>
          <w:t>wernerherzog</w:t>
        </w:r>
      </w:hyperlink>
      <w:hyperlink r:id="rId38" w:history="1">
        <w:r w:rsidRPr="00A9054C">
          <w:rPr>
            <w:rFonts w:asciiTheme="majorHAnsi" w:hAnsiTheme="majorHAnsi" w:cstheme="majorHAnsi"/>
            <w:color w:val="000080"/>
            <w:sz w:val="22"/>
            <w:szCs w:val="22"/>
            <w:u w:val="single"/>
          </w:rPr>
          <w:t>.</w:t>
        </w:r>
      </w:hyperlink>
      <w:hyperlink r:id="rId39" w:history="1">
        <w:proofErr w:type="gramStart"/>
        <w:r w:rsidRPr="00A9054C">
          <w:rPr>
            <w:rFonts w:asciiTheme="majorHAnsi" w:hAnsiTheme="majorHAnsi" w:cstheme="majorHAnsi"/>
            <w:color w:val="000080"/>
            <w:sz w:val="22"/>
            <w:szCs w:val="22"/>
            <w:u w:val="single"/>
          </w:rPr>
          <w:t>com</w:t>
        </w:r>
        <w:proofErr w:type="gramEnd"/>
      </w:hyperlink>
      <w:hyperlink r:id="rId40" w:history="1">
        <w:r w:rsidRPr="00A9054C">
          <w:rPr>
            <w:rFonts w:asciiTheme="majorHAnsi" w:hAnsiTheme="majorHAnsi" w:cstheme="majorHAnsi"/>
            <w:color w:val="000080"/>
            <w:sz w:val="22"/>
            <w:szCs w:val="22"/>
            <w:u w:val="single"/>
          </w:rPr>
          <w:t>/</w:t>
        </w:r>
      </w:hyperlink>
    </w:p>
    <w:p w:rsidR="00FC30C1" w:rsidRDefault="00A9054C" w:rsidP="0005347A">
      <w:pPr>
        <w:pStyle w:val="NoSpacing"/>
        <w:rPr>
          <w:rFonts w:asciiTheme="majorHAnsi" w:hAnsiTheme="majorHAnsi" w:cstheme="majorHAnsi"/>
          <w:b/>
        </w:rPr>
      </w:pPr>
      <w:r w:rsidRPr="00A9054C">
        <w:rPr>
          <w:rFonts w:asciiTheme="majorHAnsi" w:hAnsiTheme="majorHAnsi" w:cstheme="majorHAnsi"/>
        </w:rPr>
        <w:br/>
      </w:r>
      <w:r w:rsidRPr="00A9054C">
        <w:rPr>
          <w:rFonts w:asciiTheme="majorHAnsi" w:hAnsiTheme="majorHAnsi" w:cstheme="majorHAnsi"/>
          <w:b/>
          <w:bCs/>
        </w:rPr>
        <w:t>Creative Differences</w:t>
      </w:r>
      <w:proofErr w:type="gramStart"/>
      <w:r w:rsidR="00EF6C7A">
        <w:rPr>
          <w:rFonts w:asciiTheme="majorHAnsi" w:hAnsiTheme="majorHAnsi" w:cstheme="majorHAnsi"/>
          <w:bCs/>
        </w:rPr>
        <w:t>:</w:t>
      </w:r>
      <w:proofErr w:type="gramEnd"/>
      <w:r w:rsidRPr="00A9054C">
        <w:rPr>
          <w:rFonts w:asciiTheme="majorHAnsi" w:hAnsiTheme="majorHAnsi" w:cstheme="majorHAnsi"/>
          <w:b/>
          <w:bCs/>
        </w:rPr>
        <w:br/>
      </w:r>
      <w:r w:rsidRPr="00A9054C">
        <w:rPr>
          <w:rFonts w:asciiTheme="majorHAnsi" w:hAnsiTheme="majorHAnsi" w:cstheme="majorHAnsi"/>
        </w:rPr>
        <w:t xml:space="preserve">Creative Differences is a Los Angeles- and Vancouver-based production company.  Over the past fifteen years, Creative Differences has produced a wide range of programming for an even wider range of television networks, including: HISTORY, A+E, Animal Planet, Discovery, National Geographic, Fox, CBS, MTV, and PBS.  The company has produced notable series such as </w:t>
      </w:r>
      <w:r w:rsidRPr="00A9054C">
        <w:rPr>
          <w:rFonts w:asciiTheme="majorHAnsi" w:hAnsiTheme="majorHAnsi" w:cstheme="majorHAnsi"/>
          <w:i/>
          <w:iCs/>
        </w:rPr>
        <w:t>Unsolved History</w:t>
      </w:r>
      <w:r w:rsidRPr="00A9054C">
        <w:rPr>
          <w:rFonts w:asciiTheme="majorHAnsi" w:hAnsiTheme="majorHAnsi" w:cstheme="majorHAnsi"/>
        </w:rPr>
        <w:t xml:space="preserve">, </w:t>
      </w:r>
      <w:r w:rsidRPr="00A9054C">
        <w:rPr>
          <w:rFonts w:asciiTheme="majorHAnsi" w:hAnsiTheme="majorHAnsi" w:cstheme="majorHAnsi"/>
          <w:i/>
          <w:iCs/>
        </w:rPr>
        <w:t>Time Warp</w:t>
      </w:r>
      <w:r w:rsidRPr="00A9054C">
        <w:rPr>
          <w:rFonts w:asciiTheme="majorHAnsi" w:hAnsiTheme="majorHAnsi" w:cstheme="majorHAnsi"/>
        </w:rPr>
        <w:t xml:space="preserve">, </w:t>
      </w:r>
      <w:r w:rsidRPr="00A9054C">
        <w:rPr>
          <w:rFonts w:asciiTheme="majorHAnsi" w:hAnsiTheme="majorHAnsi" w:cstheme="majorHAnsi"/>
          <w:i/>
          <w:iCs/>
        </w:rPr>
        <w:t>Blood Dolphins</w:t>
      </w:r>
      <w:r w:rsidRPr="00A9054C">
        <w:rPr>
          <w:rFonts w:asciiTheme="majorHAnsi" w:hAnsiTheme="majorHAnsi" w:cstheme="majorHAnsi"/>
        </w:rPr>
        <w:t xml:space="preserve">, and </w:t>
      </w:r>
      <w:r w:rsidRPr="00A9054C">
        <w:rPr>
          <w:rFonts w:asciiTheme="majorHAnsi" w:hAnsiTheme="majorHAnsi" w:cstheme="majorHAnsi"/>
          <w:i/>
          <w:iCs/>
        </w:rPr>
        <w:t>Megadisasters</w:t>
      </w:r>
      <w:r w:rsidRPr="00A9054C">
        <w:rPr>
          <w:rFonts w:asciiTheme="majorHAnsi" w:hAnsiTheme="majorHAnsi" w:cstheme="majorHAnsi"/>
        </w:rPr>
        <w:t xml:space="preserve"> as well as the feature documentaries </w:t>
      </w:r>
      <w:r w:rsidRPr="00A9054C">
        <w:rPr>
          <w:rFonts w:asciiTheme="majorHAnsi" w:hAnsiTheme="majorHAnsi" w:cstheme="majorHAnsi"/>
          <w:i/>
          <w:iCs/>
        </w:rPr>
        <w:t>Grizzly Man,</w:t>
      </w:r>
      <w:r w:rsidRPr="00A9054C">
        <w:rPr>
          <w:rFonts w:asciiTheme="majorHAnsi" w:hAnsiTheme="majorHAnsi" w:cstheme="majorHAnsi"/>
        </w:rPr>
        <w:t xml:space="preserve"> and the Oscar-nominated </w:t>
      </w:r>
      <w:r w:rsidRPr="00A9054C">
        <w:rPr>
          <w:rFonts w:asciiTheme="majorHAnsi" w:hAnsiTheme="majorHAnsi" w:cstheme="majorHAnsi"/>
          <w:i/>
          <w:iCs/>
        </w:rPr>
        <w:t>Encounters at the End of the World</w:t>
      </w:r>
      <w:r w:rsidRPr="00A9054C">
        <w:rPr>
          <w:rFonts w:asciiTheme="majorHAnsi" w:hAnsiTheme="majorHAnsi" w:cstheme="majorHAnsi"/>
        </w:rPr>
        <w:t xml:space="preserve">.  </w:t>
      </w:r>
      <w:hyperlink r:id="rId41" w:history="1">
        <w:r w:rsidRPr="00A9054C">
          <w:rPr>
            <w:rFonts w:asciiTheme="majorHAnsi" w:hAnsiTheme="majorHAnsi" w:cstheme="majorHAnsi"/>
            <w:color w:val="000080"/>
            <w:u w:val="single"/>
          </w:rPr>
          <w:t>http</w:t>
        </w:r>
      </w:hyperlink>
      <w:hyperlink r:id="rId42" w:history="1">
        <w:r w:rsidRPr="00A9054C">
          <w:rPr>
            <w:rFonts w:asciiTheme="majorHAnsi" w:hAnsiTheme="majorHAnsi" w:cstheme="majorHAnsi"/>
            <w:color w:val="000080"/>
            <w:u w:val="single"/>
          </w:rPr>
          <w:t>://</w:t>
        </w:r>
      </w:hyperlink>
      <w:hyperlink r:id="rId43" w:history="1">
        <w:r w:rsidRPr="00A9054C">
          <w:rPr>
            <w:rFonts w:asciiTheme="majorHAnsi" w:hAnsiTheme="majorHAnsi" w:cstheme="majorHAnsi"/>
            <w:color w:val="000080"/>
            <w:u w:val="single"/>
          </w:rPr>
          <w:t>www</w:t>
        </w:r>
      </w:hyperlink>
      <w:hyperlink r:id="rId44" w:history="1">
        <w:r w:rsidRPr="00A9054C">
          <w:rPr>
            <w:rFonts w:asciiTheme="majorHAnsi" w:hAnsiTheme="majorHAnsi" w:cstheme="majorHAnsi"/>
            <w:color w:val="000080"/>
            <w:u w:val="single"/>
          </w:rPr>
          <w:t>.</w:t>
        </w:r>
      </w:hyperlink>
      <w:hyperlink r:id="rId45" w:history="1">
        <w:r w:rsidRPr="00A9054C">
          <w:rPr>
            <w:rFonts w:asciiTheme="majorHAnsi" w:hAnsiTheme="majorHAnsi" w:cstheme="majorHAnsi"/>
            <w:color w:val="000080"/>
            <w:u w:val="single"/>
          </w:rPr>
          <w:t>creatvdiff</w:t>
        </w:r>
      </w:hyperlink>
      <w:hyperlink r:id="rId46" w:history="1">
        <w:r w:rsidRPr="00A9054C">
          <w:rPr>
            <w:rFonts w:asciiTheme="majorHAnsi" w:hAnsiTheme="majorHAnsi" w:cstheme="majorHAnsi"/>
            <w:color w:val="000080"/>
            <w:u w:val="single"/>
          </w:rPr>
          <w:t>.</w:t>
        </w:r>
      </w:hyperlink>
      <w:hyperlink r:id="rId47" w:history="1">
        <w:r w:rsidRPr="00A9054C">
          <w:rPr>
            <w:rFonts w:asciiTheme="majorHAnsi" w:hAnsiTheme="majorHAnsi" w:cstheme="majorHAnsi"/>
            <w:color w:val="000080"/>
            <w:u w:val="single"/>
          </w:rPr>
          <w:t>com</w:t>
        </w:r>
      </w:hyperlink>
      <w:hyperlink r:id="rId48" w:history="1">
        <w:r w:rsidRPr="00A9054C">
          <w:rPr>
            <w:rFonts w:asciiTheme="majorHAnsi" w:hAnsiTheme="majorHAnsi" w:cstheme="majorHAnsi"/>
            <w:color w:val="000080"/>
            <w:u w:val="single"/>
          </w:rPr>
          <w:t>/</w:t>
        </w:r>
      </w:hyperlink>
    </w:p>
    <w:p w:rsidR="0005347A" w:rsidRPr="00EF6C7A" w:rsidRDefault="00A9054C" w:rsidP="0005347A">
      <w:pPr>
        <w:pStyle w:val="NoSpacing"/>
        <w:rPr>
          <w:rFonts w:asciiTheme="majorHAnsi" w:hAnsiTheme="majorHAnsi" w:cstheme="majorHAnsi"/>
          <w:b/>
        </w:rPr>
      </w:pPr>
      <w:r w:rsidRPr="00A9054C">
        <w:rPr>
          <w:rFonts w:asciiTheme="majorHAnsi" w:hAnsiTheme="majorHAnsi" w:cstheme="majorHAnsi"/>
          <w:b/>
        </w:rPr>
        <w:br/>
        <w:t>Cinedigm Entertainment Group</w:t>
      </w:r>
      <w:r w:rsidR="00EF6C7A">
        <w:rPr>
          <w:rFonts w:asciiTheme="majorHAnsi" w:hAnsiTheme="majorHAnsi" w:cstheme="majorHAnsi"/>
          <w:b/>
        </w:rPr>
        <w:t>:</w:t>
      </w:r>
    </w:p>
    <w:p w:rsidR="00624B60" w:rsidRPr="00624B60" w:rsidRDefault="00624B60" w:rsidP="00624B60">
      <w:pPr>
        <w:rPr>
          <w:rFonts w:asciiTheme="majorHAnsi" w:hAnsiTheme="majorHAnsi" w:cstheme="majorHAnsi"/>
          <w:sz w:val="22"/>
          <w:szCs w:val="22"/>
        </w:rPr>
      </w:pPr>
      <w:r w:rsidRPr="00624B60">
        <w:rPr>
          <w:rFonts w:asciiTheme="majorHAnsi" w:hAnsiTheme="majorHAnsi" w:cstheme="majorHAnsi"/>
          <w:sz w:val="22"/>
          <w:szCs w:val="22"/>
        </w:rPr>
        <w:t>Cinedigm Entertainment Group (CEG), a division of Cinedigm Digital Cinema Corp., is an end-to-end digital distribution company delivering content in theaters, across digital and on-demand platforms, and on DVD/</w:t>
      </w:r>
      <w:proofErr w:type="spellStart"/>
      <w:r w:rsidRPr="00624B60">
        <w:rPr>
          <w:rFonts w:asciiTheme="majorHAnsi" w:hAnsiTheme="majorHAnsi" w:cstheme="majorHAnsi"/>
          <w:sz w:val="22"/>
          <w:szCs w:val="22"/>
        </w:rPr>
        <w:t>Blu</w:t>
      </w:r>
      <w:proofErr w:type="spellEnd"/>
      <w:r w:rsidRPr="00624B60">
        <w:rPr>
          <w:rFonts w:asciiTheme="majorHAnsi" w:hAnsiTheme="majorHAnsi" w:cstheme="majorHAnsi"/>
          <w:sz w:val="22"/>
          <w:szCs w:val="22"/>
        </w:rPr>
        <w:t xml:space="preserve">-ray. CEG reaches a global digital audience through partnerships with iTunes, Netflix, Amazon, Google, </w:t>
      </w:r>
      <w:proofErr w:type="spellStart"/>
      <w:r w:rsidRPr="00624B60">
        <w:rPr>
          <w:rFonts w:asciiTheme="majorHAnsi" w:hAnsiTheme="majorHAnsi" w:cstheme="majorHAnsi"/>
          <w:sz w:val="22"/>
          <w:szCs w:val="22"/>
        </w:rPr>
        <w:t>Hulu</w:t>
      </w:r>
      <w:proofErr w:type="spellEnd"/>
      <w:r w:rsidRPr="00624B60">
        <w:rPr>
          <w:rFonts w:asciiTheme="majorHAnsi" w:hAnsiTheme="majorHAnsi" w:cstheme="majorHAnsi"/>
          <w:sz w:val="22"/>
          <w:szCs w:val="22"/>
        </w:rPr>
        <w:t xml:space="preserve">, </w:t>
      </w:r>
      <w:proofErr w:type="spellStart"/>
      <w:r w:rsidRPr="00624B60">
        <w:rPr>
          <w:rFonts w:asciiTheme="majorHAnsi" w:hAnsiTheme="majorHAnsi" w:cstheme="majorHAnsi"/>
          <w:sz w:val="22"/>
          <w:szCs w:val="22"/>
        </w:rPr>
        <w:t>Vudu</w:t>
      </w:r>
      <w:proofErr w:type="spellEnd"/>
      <w:r w:rsidRPr="00624B60">
        <w:rPr>
          <w:rFonts w:asciiTheme="majorHAnsi" w:hAnsiTheme="majorHAnsi" w:cstheme="majorHAnsi"/>
          <w:sz w:val="22"/>
          <w:szCs w:val="22"/>
        </w:rPr>
        <w:t xml:space="preserve">, Xbox, </w:t>
      </w:r>
      <w:proofErr w:type="spellStart"/>
      <w:r w:rsidRPr="00624B60">
        <w:rPr>
          <w:rFonts w:asciiTheme="majorHAnsi" w:hAnsiTheme="majorHAnsi" w:cstheme="majorHAnsi"/>
          <w:sz w:val="22"/>
          <w:szCs w:val="22"/>
        </w:rPr>
        <w:t>Playstation</w:t>
      </w:r>
      <w:proofErr w:type="spellEnd"/>
      <w:r w:rsidRPr="00624B60">
        <w:rPr>
          <w:rFonts w:asciiTheme="majorHAnsi" w:hAnsiTheme="majorHAnsi" w:cstheme="majorHAnsi"/>
          <w:sz w:val="22"/>
          <w:szCs w:val="22"/>
        </w:rPr>
        <w:t xml:space="preserve">, and others. The company’s library of over 5,000 titles includes award-winning documentaries from </w:t>
      </w:r>
      <w:proofErr w:type="spellStart"/>
      <w:r w:rsidRPr="00624B60">
        <w:rPr>
          <w:rFonts w:asciiTheme="majorHAnsi" w:hAnsiTheme="majorHAnsi" w:cstheme="majorHAnsi"/>
          <w:sz w:val="22"/>
          <w:szCs w:val="22"/>
        </w:rPr>
        <w:t>Docurama</w:t>
      </w:r>
      <w:proofErr w:type="spellEnd"/>
      <w:r w:rsidRPr="00624B60">
        <w:rPr>
          <w:rFonts w:asciiTheme="majorHAnsi" w:hAnsiTheme="majorHAnsi" w:cstheme="majorHAnsi"/>
          <w:sz w:val="22"/>
          <w:szCs w:val="22"/>
        </w:rPr>
        <w:t xml:space="preserve"> Films®, next-gen </w:t>
      </w:r>
      <w:proofErr w:type="gramStart"/>
      <w:r w:rsidRPr="00624B60">
        <w:rPr>
          <w:rFonts w:asciiTheme="majorHAnsi" w:hAnsiTheme="majorHAnsi" w:cstheme="majorHAnsi"/>
          <w:sz w:val="22"/>
          <w:szCs w:val="22"/>
        </w:rPr>
        <w:t>indies</w:t>
      </w:r>
      <w:proofErr w:type="gramEnd"/>
      <w:r w:rsidRPr="00624B60">
        <w:rPr>
          <w:rFonts w:asciiTheme="majorHAnsi" w:hAnsiTheme="majorHAnsi" w:cstheme="majorHAnsi"/>
          <w:sz w:val="22"/>
          <w:szCs w:val="22"/>
        </w:rPr>
        <w:t xml:space="preserve"> from Flatiron Film Company® and acclaimed independent films and festival picks through partnerships with the Sundance Institute and </w:t>
      </w:r>
      <w:proofErr w:type="spellStart"/>
      <w:r w:rsidRPr="00624B60">
        <w:rPr>
          <w:rFonts w:asciiTheme="majorHAnsi" w:hAnsiTheme="majorHAnsi" w:cstheme="majorHAnsi"/>
          <w:sz w:val="22"/>
          <w:szCs w:val="22"/>
        </w:rPr>
        <w:t>Tribeca</w:t>
      </w:r>
      <w:proofErr w:type="spellEnd"/>
      <w:r w:rsidRPr="00624B60">
        <w:rPr>
          <w:rFonts w:asciiTheme="majorHAnsi" w:hAnsiTheme="majorHAnsi" w:cstheme="majorHAnsi"/>
          <w:sz w:val="22"/>
          <w:szCs w:val="22"/>
        </w:rPr>
        <w:t xml:space="preserve"> Film. CEG is proud to distribute many Oscar</w:t>
      </w:r>
      <w:r w:rsidRPr="00624B60">
        <w:rPr>
          <w:rFonts w:asciiTheme="majorHAnsi" w:hAnsiTheme="majorHAnsi" w:cstheme="majorHAnsi"/>
          <w:sz w:val="22"/>
          <w:szCs w:val="22"/>
          <w:vertAlign w:val="superscript"/>
        </w:rPr>
        <w:t>®</w:t>
      </w:r>
      <w:r w:rsidRPr="00624B60">
        <w:rPr>
          <w:rFonts w:asciiTheme="majorHAnsi" w:hAnsiTheme="majorHAnsi" w:cstheme="majorHAnsi"/>
          <w:sz w:val="22"/>
          <w:szCs w:val="22"/>
        </w:rPr>
        <w:t xml:space="preserve">-nominated films including </w:t>
      </w:r>
      <w:r w:rsidRPr="00624B60">
        <w:rPr>
          <w:rFonts w:asciiTheme="majorHAnsi" w:hAnsiTheme="majorHAnsi" w:cstheme="majorHAnsi"/>
          <w:i/>
          <w:iCs/>
          <w:sz w:val="22"/>
          <w:szCs w:val="22"/>
        </w:rPr>
        <w:t>Hell and Back Again</w:t>
      </w:r>
      <w:r w:rsidRPr="00624B60">
        <w:rPr>
          <w:rFonts w:asciiTheme="majorHAnsi" w:hAnsiTheme="majorHAnsi" w:cstheme="majorHAnsi"/>
          <w:sz w:val="22"/>
          <w:szCs w:val="22"/>
        </w:rPr>
        <w:t xml:space="preserve">, </w:t>
      </w:r>
      <w:proofErr w:type="spellStart"/>
      <w:r w:rsidRPr="00624B60">
        <w:rPr>
          <w:rStyle w:val="Emphasis"/>
          <w:rFonts w:asciiTheme="majorHAnsi" w:hAnsiTheme="majorHAnsi" w:cstheme="majorHAnsi"/>
          <w:sz w:val="22"/>
          <w:szCs w:val="22"/>
        </w:rPr>
        <w:t>GasLand</w:t>
      </w:r>
      <w:proofErr w:type="spellEnd"/>
      <w:r w:rsidRPr="00624B60">
        <w:rPr>
          <w:rStyle w:val="Emphasis"/>
          <w:rFonts w:asciiTheme="majorHAnsi" w:hAnsiTheme="majorHAnsi" w:cstheme="majorHAnsi"/>
          <w:sz w:val="22"/>
          <w:szCs w:val="22"/>
        </w:rPr>
        <w:t>, Waste Land</w:t>
      </w:r>
      <w:r w:rsidRPr="00624B60">
        <w:rPr>
          <w:rFonts w:asciiTheme="majorHAnsi" w:hAnsiTheme="majorHAnsi" w:cstheme="majorHAnsi"/>
          <w:sz w:val="22"/>
          <w:szCs w:val="22"/>
        </w:rPr>
        <w:t xml:space="preserve">, </w:t>
      </w:r>
      <w:proofErr w:type="gramStart"/>
      <w:r w:rsidRPr="00624B60">
        <w:rPr>
          <w:rFonts w:asciiTheme="majorHAnsi" w:hAnsiTheme="majorHAnsi" w:cstheme="majorHAnsi"/>
          <w:i/>
          <w:iCs/>
          <w:sz w:val="22"/>
          <w:szCs w:val="22"/>
        </w:rPr>
        <w:t>Paradise</w:t>
      </w:r>
      <w:proofErr w:type="gramEnd"/>
      <w:r w:rsidRPr="00624B60">
        <w:rPr>
          <w:rFonts w:asciiTheme="majorHAnsi" w:hAnsiTheme="majorHAnsi" w:cstheme="majorHAnsi"/>
          <w:i/>
          <w:iCs/>
          <w:sz w:val="22"/>
          <w:szCs w:val="22"/>
        </w:rPr>
        <w:t xml:space="preserve"> Lost 3: Purgatory, A Cat in Paris </w:t>
      </w:r>
      <w:r w:rsidRPr="00624B60">
        <w:rPr>
          <w:rFonts w:asciiTheme="majorHAnsi" w:hAnsiTheme="majorHAnsi" w:cstheme="majorHAnsi"/>
          <w:sz w:val="22"/>
          <w:szCs w:val="22"/>
        </w:rPr>
        <w:t xml:space="preserve">and </w:t>
      </w:r>
      <w:r w:rsidRPr="00624B60">
        <w:rPr>
          <w:rStyle w:val="Emphasis"/>
          <w:rFonts w:asciiTheme="majorHAnsi" w:hAnsiTheme="majorHAnsi" w:cstheme="majorHAnsi"/>
          <w:sz w:val="22"/>
          <w:szCs w:val="22"/>
        </w:rPr>
        <w:t>Chico &amp; Rita</w:t>
      </w:r>
      <w:r w:rsidRPr="00624B60">
        <w:rPr>
          <w:rFonts w:asciiTheme="majorHAnsi" w:hAnsiTheme="majorHAnsi" w:cstheme="majorHAnsi"/>
          <w:i/>
          <w:iCs/>
          <w:sz w:val="22"/>
          <w:szCs w:val="22"/>
        </w:rPr>
        <w:t>.</w:t>
      </w:r>
      <w:r w:rsidRPr="00624B60">
        <w:rPr>
          <w:rFonts w:asciiTheme="majorHAnsi" w:hAnsiTheme="majorHAnsi" w:cstheme="majorHAnsi"/>
          <w:sz w:val="22"/>
          <w:szCs w:val="22"/>
        </w:rPr>
        <w:t xml:space="preserve"> Current and upcoming CEG multi-platform releases include </w:t>
      </w:r>
      <w:r w:rsidRPr="00624B60">
        <w:rPr>
          <w:rFonts w:asciiTheme="majorHAnsi" w:hAnsiTheme="majorHAnsi" w:cstheme="majorHAnsi"/>
          <w:i/>
          <w:iCs/>
          <w:sz w:val="22"/>
          <w:szCs w:val="22"/>
        </w:rPr>
        <w:t>The Invisible War</w:t>
      </w:r>
      <w:r w:rsidRPr="00624B60">
        <w:rPr>
          <w:rFonts w:asciiTheme="majorHAnsi" w:hAnsiTheme="majorHAnsi" w:cstheme="majorHAnsi"/>
          <w:sz w:val="22"/>
          <w:szCs w:val="22"/>
        </w:rPr>
        <w:t xml:space="preserve">, </w:t>
      </w:r>
      <w:r w:rsidRPr="00624B60">
        <w:rPr>
          <w:rFonts w:asciiTheme="majorHAnsi" w:hAnsiTheme="majorHAnsi" w:cstheme="majorHAnsi"/>
          <w:i/>
          <w:iCs/>
          <w:sz w:val="22"/>
          <w:szCs w:val="22"/>
        </w:rPr>
        <w:t>Citadel</w:t>
      </w:r>
      <w:r w:rsidRPr="00624B60">
        <w:rPr>
          <w:rFonts w:asciiTheme="majorHAnsi" w:hAnsiTheme="majorHAnsi" w:cstheme="majorHAnsi"/>
          <w:sz w:val="22"/>
          <w:szCs w:val="22"/>
        </w:rPr>
        <w:t xml:space="preserve">, </w:t>
      </w:r>
      <w:r w:rsidRPr="00624B60">
        <w:rPr>
          <w:rFonts w:asciiTheme="majorHAnsi" w:hAnsiTheme="majorHAnsi" w:cstheme="majorHAnsi"/>
          <w:i/>
          <w:iCs/>
          <w:sz w:val="22"/>
          <w:szCs w:val="22"/>
        </w:rPr>
        <w:t>In</w:t>
      </w:r>
      <w:r w:rsidRPr="00624B60">
        <w:rPr>
          <w:rFonts w:asciiTheme="majorHAnsi" w:hAnsiTheme="majorHAnsi" w:cstheme="majorHAnsi"/>
          <w:sz w:val="22"/>
          <w:szCs w:val="22"/>
        </w:rPr>
        <w:t xml:space="preserve"> </w:t>
      </w:r>
      <w:r w:rsidRPr="00624B60">
        <w:rPr>
          <w:rFonts w:asciiTheme="majorHAnsi" w:hAnsiTheme="majorHAnsi" w:cstheme="majorHAnsi"/>
          <w:i/>
          <w:iCs/>
          <w:sz w:val="22"/>
          <w:szCs w:val="22"/>
        </w:rPr>
        <w:t>Our Nature</w:t>
      </w:r>
      <w:r w:rsidRPr="00624B60">
        <w:rPr>
          <w:rFonts w:asciiTheme="majorHAnsi" w:hAnsiTheme="majorHAnsi" w:cstheme="majorHAnsi"/>
          <w:sz w:val="22"/>
          <w:szCs w:val="22"/>
        </w:rPr>
        <w:t xml:space="preserve">, </w:t>
      </w:r>
      <w:r w:rsidRPr="00624B60">
        <w:rPr>
          <w:rFonts w:asciiTheme="majorHAnsi" w:hAnsiTheme="majorHAnsi" w:cstheme="majorHAnsi"/>
          <w:i/>
          <w:iCs/>
          <w:sz w:val="22"/>
          <w:szCs w:val="22"/>
        </w:rPr>
        <w:t>22 Bullets</w:t>
      </w:r>
      <w:r w:rsidRPr="00624B60">
        <w:rPr>
          <w:rFonts w:asciiTheme="majorHAnsi" w:hAnsiTheme="majorHAnsi" w:cstheme="majorHAnsi"/>
          <w:sz w:val="22"/>
          <w:szCs w:val="22"/>
        </w:rPr>
        <w:t xml:space="preserve"> and </w:t>
      </w:r>
      <w:r w:rsidRPr="00624B60">
        <w:rPr>
          <w:rFonts w:asciiTheme="majorHAnsi" w:hAnsiTheme="majorHAnsi" w:cstheme="majorHAnsi"/>
          <w:i/>
          <w:iCs/>
          <w:sz w:val="22"/>
          <w:szCs w:val="22"/>
        </w:rPr>
        <w:t xml:space="preserve">Don’t Stop </w:t>
      </w:r>
      <w:proofErr w:type="spellStart"/>
      <w:r w:rsidRPr="00624B60">
        <w:rPr>
          <w:rFonts w:asciiTheme="majorHAnsi" w:hAnsiTheme="majorHAnsi" w:cstheme="majorHAnsi"/>
          <w:i/>
          <w:iCs/>
          <w:sz w:val="22"/>
          <w:szCs w:val="22"/>
        </w:rPr>
        <w:t>Believin</w:t>
      </w:r>
      <w:proofErr w:type="spellEnd"/>
      <w:r w:rsidRPr="00624B60">
        <w:rPr>
          <w:rFonts w:asciiTheme="majorHAnsi" w:hAnsiTheme="majorHAnsi" w:cstheme="majorHAnsi"/>
          <w:i/>
          <w:iCs/>
          <w:sz w:val="22"/>
          <w:szCs w:val="22"/>
        </w:rPr>
        <w:t>’: Everyman’s Journey</w:t>
      </w:r>
      <w:r w:rsidRPr="00624B60">
        <w:rPr>
          <w:rFonts w:asciiTheme="majorHAnsi" w:hAnsiTheme="majorHAnsi" w:cstheme="majorHAnsi"/>
          <w:sz w:val="22"/>
          <w:szCs w:val="22"/>
        </w:rPr>
        <w:t xml:space="preserve">. </w:t>
      </w:r>
      <w:proofErr w:type="gramStart"/>
      <w:r w:rsidRPr="00624B60">
        <w:rPr>
          <w:rFonts w:asciiTheme="majorHAnsi" w:hAnsiTheme="majorHAnsi" w:cstheme="majorHAnsi"/>
          <w:sz w:val="22"/>
          <w:szCs w:val="22"/>
        </w:rPr>
        <w:t xml:space="preserve">[CIDM-G] </w:t>
      </w:r>
      <w:hyperlink r:id="rId49" w:history="1">
        <w:r w:rsidRPr="00624B60">
          <w:rPr>
            <w:rStyle w:val="Hyperlink"/>
            <w:rFonts w:asciiTheme="majorHAnsi" w:hAnsiTheme="majorHAnsi" w:cstheme="majorHAnsi"/>
            <w:sz w:val="22"/>
            <w:szCs w:val="22"/>
          </w:rPr>
          <w:t>www.cinedigm.com</w:t>
        </w:r>
      </w:hyperlink>
      <w:r w:rsidRPr="00624B60">
        <w:rPr>
          <w:rFonts w:asciiTheme="majorHAnsi" w:hAnsiTheme="majorHAnsi" w:cstheme="majorHAnsi"/>
          <w:sz w:val="22"/>
          <w:szCs w:val="22"/>
        </w:rPr>
        <w:t>.</w:t>
      </w:r>
      <w:proofErr w:type="gramEnd"/>
    </w:p>
    <w:p w:rsidR="00EF7858" w:rsidRPr="00EF6C7A" w:rsidRDefault="00EF7858">
      <w:pPr>
        <w:pBdr>
          <w:top w:val="nil"/>
          <w:left w:val="nil"/>
          <w:bottom w:val="nil"/>
          <w:right w:val="nil"/>
          <w:between w:val="nil"/>
          <w:bar w:val="nil"/>
        </w:pBdr>
        <w:spacing w:after="120"/>
        <w:rPr>
          <w:rFonts w:asciiTheme="majorHAnsi" w:hAnsiTheme="majorHAnsi" w:cstheme="majorHAnsi"/>
          <w:b/>
          <w:bCs/>
          <w:sz w:val="22"/>
          <w:szCs w:val="22"/>
        </w:rPr>
      </w:pPr>
    </w:p>
    <w:p w:rsidR="00FC430F" w:rsidRDefault="00A9054C">
      <w:pPr>
        <w:pStyle w:val="NoSpacing"/>
        <w:rPr>
          <w:rFonts w:cstheme="minorHAnsi"/>
          <w:b/>
        </w:rPr>
      </w:pPr>
      <w:r w:rsidRPr="00A9054C">
        <w:rPr>
          <w:rFonts w:cstheme="minorHAnsi"/>
          <w:b/>
        </w:rPr>
        <w:t>For more information, please contact:</w:t>
      </w:r>
    </w:p>
    <w:p w:rsidR="00FC430F" w:rsidRDefault="00A9054C">
      <w:pPr>
        <w:pStyle w:val="NoSpacing"/>
        <w:rPr>
          <w:rFonts w:cstheme="minorHAnsi"/>
        </w:rPr>
      </w:pPr>
      <w:r w:rsidRPr="00A9054C">
        <w:rPr>
          <w:rFonts w:cstheme="minorHAnsi"/>
        </w:rPr>
        <w:t>Luis Garza; 646-259-4144; lgarza@newvideo.com</w:t>
      </w:r>
    </w:p>
    <w:p w:rsidR="00FC430F" w:rsidRDefault="00FC430F">
      <w:pPr>
        <w:pStyle w:val="NoSpacing"/>
        <w:rPr>
          <w:rFonts w:asciiTheme="minorHAnsi" w:hAnsiTheme="minorHAnsi" w:cstheme="minorHAnsi"/>
        </w:rPr>
      </w:pPr>
    </w:p>
    <w:p w:rsidR="00FC430F" w:rsidRDefault="00A9054C">
      <w:pPr>
        <w:pStyle w:val="NoSpacing"/>
      </w:pPr>
      <w:r w:rsidRPr="00A9054C">
        <w:t>For box art and promotional stills:</w:t>
      </w:r>
    </w:p>
    <w:p w:rsidR="00FC430F" w:rsidRDefault="0087793B">
      <w:pPr>
        <w:pStyle w:val="NoSpacing"/>
      </w:pPr>
      <w:hyperlink r:id="rId50" w:history="1">
        <w:r w:rsidR="000C6F05" w:rsidRPr="008F6400">
          <w:rPr>
            <w:rStyle w:val="Hyperlink"/>
          </w:rPr>
          <w:t>http://www.newvideo.com/flatiron-film-company/dinotasia/</w:t>
        </w:r>
      </w:hyperlink>
    </w:p>
    <w:p w:rsidR="000C6F05" w:rsidRDefault="000C6F05">
      <w:pPr>
        <w:pStyle w:val="NoSpacing"/>
      </w:pPr>
    </w:p>
    <w:sectPr w:rsidR="000C6F05" w:rsidSect="00BF4BFB">
      <w:pgSz w:w="12240" w:h="15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noPunctuationKerning/>
  <w:characterSpacingControl w:val="doNotCompress"/>
  <w:compat/>
  <w:rsids>
    <w:rsidRoot w:val="000D1AB6"/>
    <w:rsid w:val="00001560"/>
    <w:rsid w:val="0000736A"/>
    <w:rsid w:val="000411EF"/>
    <w:rsid w:val="0005347A"/>
    <w:rsid w:val="00080508"/>
    <w:rsid w:val="000847FC"/>
    <w:rsid w:val="00090625"/>
    <w:rsid w:val="00092EB7"/>
    <w:rsid w:val="000A697E"/>
    <w:rsid w:val="000C6F05"/>
    <w:rsid w:val="000D1AB6"/>
    <w:rsid w:val="00123E84"/>
    <w:rsid w:val="001E2A22"/>
    <w:rsid w:val="002840D7"/>
    <w:rsid w:val="00293A92"/>
    <w:rsid w:val="002C3D2B"/>
    <w:rsid w:val="002C67A6"/>
    <w:rsid w:val="00336957"/>
    <w:rsid w:val="00390936"/>
    <w:rsid w:val="003C2BB0"/>
    <w:rsid w:val="004147E0"/>
    <w:rsid w:val="0043603C"/>
    <w:rsid w:val="00502AF6"/>
    <w:rsid w:val="00564749"/>
    <w:rsid w:val="00600012"/>
    <w:rsid w:val="00610147"/>
    <w:rsid w:val="00624B60"/>
    <w:rsid w:val="006259B8"/>
    <w:rsid w:val="006438A4"/>
    <w:rsid w:val="006E4BE9"/>
    <w:rsid w:val="007164AE"/>
    <w:rsid w:val="00777CBE"/>
    <w:rsid w:val="0087793B"/>
    <w:rsid w:val="00886DD8"/>
    <w:rsid w:val="008978E7"/>
    <w:rsid w:val="008C3F41"/>
    <w:rsid w:val="008D58BF"/>
    <w:rsid w:val="008D6CD1"/>
    <w:rsid w:val="00940435"/>
    <w:rsid w:val="0094616F"/>
    <w:rsid w:val="009B1253"/>
    <w:rsid w:val="009B1639"/>
    <w:rsid w:val="009B572B"/>
    <w:rsid w:val="009D55AC"/>
    <w:rsid w:val="00A9054C"/>
    <w:rsid w:val="00B23EE9"/>
    <w:rsid w:val="00B4329E"/>
    <w:rsid w:val="00B47467"/>
    <w:rsid w:val="00B60D65"/>
    <w:rsid w:val="00BF4BFB"/>
    <w:rsid w:val="00C10D3B"/>
    <w:rsid w:val="00C1338A"/>
    <w:rsid w:val="00C2188F"/>
    <w:rsid w:val="00C545BC"/>
    <w:rsid w:val="00CA4B40"/>
    <w:rsid w:val="00CB1822"/>
    <w:rsid w:val="00D3165F"/>
    <w:rsid w:val="00DC0123"/>
    <w:rsid w:val="00DC1FDE"/>
    <w:rsid w:val="00DF238C"/>
    <w:rsid w:val="00E25954"/>
    <w:rsid w:val="00E75F22"/>
    <w:rsid w:val="00EA050A"/>
    <w:rsid w:val="00EC5727"/>
    <w:rsid w:val="00EE7ACD"/>
    <w:rsid w:val="00EF6C7A"/>
    <w:rsid w:val="00EF7858"/>
    <w:rsid w:val="00F21E75"/>
    <w:rsid w:val="00F45C9C"/>
    <w:rsid w:val="00F5785E"/>
    <w:rsid w:val="00F874DC"/>
    <w:rsid w:val="00FC1010"/>
    <w:rsid w:val="00FC30C1"/>
    <w:rsid w:val="00FC43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Emphasis" w:uiPriority="20" w:qFormat="1"/>
    <w:lsdException w:name="No Spacing" w:uiPriority="9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4BFB"/>
    <w:pPr>
      <w:ind w:left="-1" w:right="-1" w:hanging="1"/>
    </w:pPr>
    <w:rPr>
      <w:color w:val="000000"/>
    </w:rPr>
  </w:style>
  <w:style w:type="paragraph" w:styleId="Heading1">
    <w:name w:val="heading 1"/>
    <w:basedOn w:val="Normal"/>
    <w:next w:val="Normal"/>
    <w:qFormat/>
    <w:rsid w:val="00EF7B96"/>
    <w:pPr>
      <w:spacing w:before="24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rPr>
  </w:style>
  <w:style w:type="paragraph" w:styleId="Heading5">
    <w:name w:val="heading 5"/>
    <w:basedOn w:val="Normal"/>
    <w:next w:val="Normal"/>
    <w:qFormat/>
    <w:rsid w:val="00EF7B96"/>
    <w:pPr>
      <w:spacing w:before="220" w:after="40"/>
      <w:outlineLvl w:val="4"/>
    </w:pPr>
    <w:rPr>
      <w:b/>
      <w:bCs/>
      <w:sz w:val="22"/>
      <w:szCs w:val="22"/>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uiPriority w:val="99"/>
    <w:qFormat/>
    <w:rsid w:val="0043603C"/>
    <w:rPr>
      <w:rFonts w:ascii="Calibri" w:eastAsia="Calibri" w:hAnsi="Calibri"/>
      <w:sz w:val="22"/>
      <w:szCs w:val="22"/>
    </w:rPr>
  </w:style>
  <w:style w:type="character" w:customStyle="1" w:styleId="meta-value">
    <w:name w:val="meta-value"/>
    <w:basedOn w:val="DefaultParagraphFont"/>
    <w:rsid w:val="0043603C"/>
  </w:style>
  <w:style w:type="character" w:styleId="Hyperlink">
    <w:name w:val="Hyperlink"/>
    <w:basedOn w:val="DefaultParagraphFont"/>
    <w:rsid w:val="00EC5727"/>
    <w:rPr>
      <w:color w:val="0000FF" w:themeColor="hyperlink"/>
      <w:u w:val="single"/>
    </w:rPr>
  </w:style>
  <w:style w:type="character" w:styleId="Emphasis">
    <w:name w:val="Emphasis"/>
    <w:basedOn w:val="DefaultParagraphFont"/>
    <w:uiPriority w:val="20"/>
    <w:qFormat/>
    <w:rsid w:val="0005347A"/>
    <w:rPr>
      <w:i/>
      <w:iCs/>
    </w:rPr>
  </w:style>
  <w:style w:type="paragraph" w:styleId="BalloonText">
    <w:name w:val="Balloon Text"/>
    <w:basedOn w:val="Normal"/>
    <w:link w:val="BalloonTextChar"/>
    <w:rsid w:val="00E25954"/>
    <w:rPr>
      <w:rFonts w:ascii="Tahoma" w:hAnsi="Tahoma" w:cs="Tahoma"/>
      <w:sz w:val="16"/>
      <w:szCs w:val="16"/>
    </w:rPr>
  </w:style>
  <w:style w:type="character" w:customStyle="1" w:styleId="BalloonTextChar">
    <w:name w:val="Balloon Text Char"/>
    <w:basedOn w:val="DefaultParagraphFont"/>
    <w:link w:val="BalloonText"/>
    <w:rsid w:val="00E25954"/>
    <w:rPr>
      <w:rFonts w:ascii="Tahoma"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Emphasis" w:uiPriority="20" w:qFormat="1"/>
    <w:lsdException w:name="No Spacing" w:uiPriority="99" w:qFormat="1"/>
  </w:latentStyles>
  <w:style w:type="paragraph" w:default="1" w:styleId="Normal">
    <w:name w:val="Normal"/>
    <w:qFormat/>
    <w:rsid w:val="00BF4BFB"/>
    <w:pPr>
      <w:ind w:left="-1" w:right="-1" w:hanging="1"/>
    </w:pPr>
    <w:rPr>
      <w:color w:val="000000"/>
    </w:rPr>
  </w:style>
  <w:style w:type="paragraph" w:styleId="Heading1">
    <w:name w:val="heading 1"/>
    <w:basedOn w:val="Normal"/>
    <w:next w:val="Normal"/>
    <w:qFormat/>
    <w:rsid w:val="00EF7B96"/>
    <w:pPr>
      <w:spacing w:before="240" w:after="120"/>
      <w:outlineLvl w:val="0"/>
    </w:pPr>
    <w:rPr>
      <w:b/>
      <w:bCs/>
      <w:sz w:val="48"/>
      <w:szCs w:val="48"/>
    </w:rPr>
  </w:style>
  <w:style w:type="paragraph" w:styleId="Heading2">
    <w:name w:val="heading 2"/>
    <w:basedOn w:val="Normal"/>
    <w:next w:val="Normal"/>
    <w:qFormat/>
    <w:rsid w:val="00EF7B96"/>
    <w:pPr>
      <w:spacing w:before="360" w:after="80"/>
      <w:outlineLvl w:val="1"/>
    </w:pPr>
    <w:rPr>
      <w:b/>
      <w:bCs/>
      <w:sz w:val="36"/>
      <w:szCs w:val="36"/>
    </w:rPr>
  </w:style>
  <w:style w:type="paragraph" w:styleId="Heading3">
    <w:name w:val="heading 3"/>
    <w:basedOn w:val="Normal"/>
    <w:next w:val="Normal"/>
    <w:qFormat/>
    <w:rsid w:val="00EF7B96"/>
    <w:pPr>
      <w:spacing w:before="280" w:after="80"/>
      <w:outlineLvl w:val="2"/>
    </w:pPr>
    <w:rPr>
      <w:b/>
      <w:bCs/>
      <w:sz w:val="28"/>
      <w:szCs w:val="28"/>
    </w:rPr>
  </w:style>
  <w:style w:type="paragraph" w:styleId="Heading4">
    <w:name w:val="heading 4"/>
    <w:basedOn w:val="Normal"/>
    <w:next w:val="Normal"/>
    <w:qFormat/>
    <w:rsid w:val="00EF7B96"/>
    <w:pPr>
      <w:spacing w:before="240" w:after="40"/>
      <w:outlineLvl w:val="3"/>
    </w:pPr>
    <w:rPr>
      <w:b/>
      <w:bCs/>
    </w:rPr>
  </w:style>
  <w:style w:type="paragraph" w:styleId="Heading5">
    <w:name w:val="heading 5"/>
    <w:basedOn w:val="Normal"/>
    <w:next w:val="Normal"/>
    <w:qFormat/>
    <w:rsid w:val="00EF7B96"/>
    <w:pPr>
      <w:spacing w:before="220" w:after="40"/>
      <w:outlineLvl w:val="4"/>
    </w:pPr>
    <w:rPr>
      <w:b/>
      <w:bCs/>
      <w:sz w:val="22"/>
      <w:szCs w:val="22"/>
    </w:rPr>
  </w:style>
  <w:style w:type="paragraph" w:styleId="Heading6">
    <w:name w:val="heading 6"/>
    <w:basedOn w:val="Normal"/>
    <w:next w:val="Normal"/>
    <w:qFormat/>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uiPriority w:val="99"/>
    <w:qFormat/>
    <w:rsid w:val="0043603C"/>
    <w:rPr>
      <w:rFonts w:ascii="Calibri" w:eastAsia="Calibri" w:hAnsi="Calibri"/>
      <w:sz w:val="22"/>
      <w:szCs w:val="22"/>
    </w:rPr>
  </w:style>
  <w:style w:type="character" w:customStyle="1" w:styleId="meta-value">
    <w:name w:val="meta-value"/>
    <w:basedOn w:val="DefaultParagraphFont"/>
    <w:rsid w:val="0043603C"/>
  </w:style>
  <w:style w:type="character" w:styleId="Hyperlink">
    <w:name w:val="Hyperlink"/>
    <w:basedOn w:val="DefaultParagraphFont"/>
    <w:rsid w:val="00EC5727"/>
    <w:rPr>
      <w:color w:val="0000FF" w:themeColor="hyperlink"/>
      <w:u w:val="single"/>
    </w:rPr>
  </w:style>
  <w:style w:type="character" w:styleId="Emphasis">
    <w:name w:val="Emphasis"/>
    <w:basedOn w:val="DefaultParagraphFont"/>
    <w:uiPriority w:val="20"/>
    <w:qFormat/>
    <w:rsid w:val="0005347A"/>
    <w:rPr>
      <w:i/>
      <w:iCs/>
    </w:rPr>
  </w:style>
</w:styles>
</file>

<file path=word/webSettings.xml><?xml version="1.0" encoding="utf-8"?>
<w:webSettings xmlns:r="http://schemas.openxmlformats.org/officeDocument/2006/relationships" xmlns:w="http://schemas.openxmlformats.org/wordprocessingml/2006/main">
  <w:divs>
    <w:div w:id="20170776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imdb.com/name/nm0625356/" TargetMode="External"/><Relationship Id="rId18" Type="http://schemas.openxmlformats.org/officeDocument/2006/relationships/hyperlink" Target="http://www.davidkrentz.com/davidkrentz/David_Krentz.html" TargetMode="External"/><Relationship Id="rId26" Type="http://schemas.openxmlformats.org/officeDocument/2006/relationships/hyperlink" Target="http://www.davidkrentz.com/davidkrentz/David_Krentz.html" TargetMode="External"/><Relationship Id="rId39" Type="http://schemas.openxmlformats.org/officeDocument/2006/relationships/hyperlink" Target="http://www.wernerherzog.com/" TargetMode="External"/><Relationship Id="rId3" Type="http://schemas.openxmlformats.org/officeDocument/2006/relationships/webSettings" Target="webSettings.xml"/><Relationship Id="rId21" Type="http://schemas.openxmlformats.org/officeDocument/2006/relationships/hyperlink" Target="http://www.davidkrentz.com/davidkrentz/David_Krentz.html" TargetMode="External"/><Relationship Id="rId34" Type="http://schemas.openxmlformats.org/officeDocument/2006/relationships/hyperlink" Target="http://www.wernerherzog.com/" TargetMode="External"/><Relationship Id="rId42" Type="http://schemas.openxmlformats.org/officeDocument/2006/relationships/hyperlink" Target="http://www.creatvdiff.com/" TargetMode="External"/><Relationship Id="rId47" Type="http://schemas.openxmlformats.org/officeDocument/2006/relationships/hyperlink" Target="http://www.creatvdiff.com/" TargetMode="External"/><Relationship Id="rId50" Type="http://schemas.openxmlformats.org/officeDocument/2006/relationships/hyperlink" Target="http://www.newvideo.com/flatiron-film-company/dinotasia/" TargetMode="External"/><Relationship Id="rId7" Type="http://schemas.openxmlformats.org/officeDocument/2006/relationships/hyperlink" Target="http://www.imdb.com/name/nm0625356/" TargetMode="External"/><Relationship Id="rId12" Type="http://schemas.openxmlformats.org/officeDocument/2006/relationships/hyperlink" Target="http://www.imdb.com/name/nm0625356/" TargetMode="External"/><Relationship Id="rId17" Type="http://schemas.openxmlformats.org/officeDocument/2006/relationships/hyperlink" Target="http://www.imdb.com/name/nm0625356/" TargetMode="External"/><Relationship Id="rId25" Type="http://schemas.openxmlformats.org/officeDocument/2006/relationships/hyperlink" Target="http://www.davidkrentz.com/davidkrentz/David_Krentz.html" TargetMode="External"/><Relationship Id="rId33" Type="http://schemas.openxmlformats.org/officeDocument/2006/relationships/hyperlink" Target="http://www.wernerherzog.com/" TargetMode="External"/><Relationship Id="rId38" Type="http://schemas.openxmlformats.org/officeDocument/2006/relationships/hyperlink" Target="http://www.wernerherzog.com/" TargetMode="External"/><Relationship Id="rId46" Type="http://schemas.openxmlformats.org/officeDocument/2006/relationships/hyperlink" Target="http://www.creatvdiff.com/" TargetMode="External"/><Relationship Id="rId2" Type="http://schemas.openxmlformats.org/officeDocument/2006/relationships/settings" Target="settings.xml"/><Relationship Id="rId16" Type="http://schemas.openxmlformats.org/officeDocument/2006/relationships/hyperlink" Target="http://www.imdb.com/name/nm0625356/" TargetMode="External"/><Relationship Id="rId20" Type="http://schemas.openxmlformats.org/officeDocument/2006/relationships/hyperlink" Target="http://www.davidkrentz.com/davidkrentz/David_Krentz.html" TargetMode="External"/><Relationship Id="rId29" Type="http://schemas.openxmlformats.org/officeDocument/2006/relationships/hyperlink" Target="http://www.davidkrentz.com/davidkrentz/David_Krentz.html" TargetMode="External"/><Relationship Id="rId41" Type="http://schemas.openxmlformats.org/officeDocument/2006/relationships/hyperlink" Target="http://www.creatvdiff.com/" TargetMode="External"/><Relationship Id="rId1" Type="http://schemas.openxmlformats.org/officeDocument/2006/relationships/styles" Target="styles.xml"/><Relationship Id="rId6" Type="http://schemas.openxmlformats.org/officeDocument/2006/relationships/hyperlink" Target="http://www.imdb.com/name/nm0625356/" TargetMode="External"/><Relationship Id="rId11" Type="http://schemas.openxmlformats.org/officeDocument/2006/relationships/hyperlink" Target="http://www.imdb.com/name/nm0625356/" TargetMode="External"/><Relationship Id="rId24" Type="http://schemas.openxmlformats.org/officeDocument/2006/relationships/hyperlink" Target="http://www.davidkrentz.com/davidkrentz/David_Krentz.html" TargetMode="External"/><Relationship Id="rId32" Type="http://schemas.openxmlformats.org/officeDocument/2006/relationships/hyperlink" Target="http://www.davidkrentz.com/davidkrentz/David_Krentz.html" TargetMode="External"/><Relationship Id="rId37" Type="http://schemas.openxmlformats.org/officeDocument/2006/relationships/hyperlink" Target="http://www.wernerherzog.com/" TargetMode="External"/><Relationship Id="rId40" Type="http://schemas.openxmlformats.org/officeDocument/2006/relationships/hyperlink" Target="http://www.wernerherzog.com/" TargetMode="External"/><Relationship Id="rId45" Type="http://schemas.openxmlformats.org/officeDocument/2006/relationships/hyperlink" Target="http://www.creatvdiff.com/" TargetMode="External"/><Relationship Id="rId53" Type="http://schemas.microsoft.com/office/2007/relationships/stylesWithEffects" Target="stylesWithEffects.xml"/><Relationship Id="rId5" Type="http://schemas.openxmlformats.org/officeDocument/2006/relationships/image" Target="media/image2.jpeg"/><Relationship Id="rId15" Type="http://schemas.openxmlformats.org/officeDocument/2006/relationships/hyperlink" Target="http://www.imdb.com/name/nm0625356/" TargetMode="External"/><Relationship Id="rId23" Type="http://schemas.openxmlformats.org/officeDocument/2006/relationships/hyperlink" Target="http://www.davidkrentz.com/davidkrentz/David_Krentz.html" TargetMode="External"/><Relationship Id="rId28" Type="http://schemas.openxmlformats.org/officeDocument/2006/relationships/hyperlink" Target="http://www.davidkrentz.com/davidkrentz/David_Krentz.html" TargetMode="External"/><Relationship Id="rId36" Type="http://schemas.openxmlformats.org/officeDocument/2006/relationships/hyperlink" Target="http://www.wernerherzog.com/" TargetMode="External"/><Relationship Id="rId49" Type="http://schemas.openxmlformats.org/officeDocument/2006/relationships/hyperlink" Target="http://ctt.marketwire.com/?release=877084&amp;id=1508824&amp;type=1&amp;url=http%3a%2f%2fwww.cinedigm.com%2f" TargetMode="External"/><Relationship Id="rId10" Type="http://schemas.openxmlformats.org/officeDocument/2006/relationships/hyperlink" Target="http://www.imdb.com/name/nm0625356/" TargetMode="External"/><Relationship Id="rId19" Type="http://schemas.openxmlformats.org/officeDocument/2006/relationships/hyperlink" Target="http://www.davidkrentz.com/davidkrentz/David_Krentz.html" TargetMode="External"/><Relationship Id="rId31" Type="http://schemas.openxmlformats.org/officeDocument/2006/relationships/hyperlink" Target="http://www.davidkrentz.com/davidkrentz/David_Krentz.html" TargetMode="External"/><Relationship Id="rId44" Type="http://schemas.openxmlformats.org/officeDocument/2006/relationships/hyperlink" Target="http://www.creatvdiff.com/" TargetMode="External"/><Relationship Id="rId52"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www.imdb.com/name/nm0625356/" TargetMode="External"/><Relationship Id="rId14" Type="http://schemas.openxmlformats.org/officeDocument/2006/relationships/hyperlink" Target="http://www.imdb.com/name/nm0625356/" TargetMode="External"/><Relationship Id="rId22" Type="http://schemas.openxmlformats.org/officeDocument/2006/relationships/hyperlink" Target="http://www.davidkrentz.com/davidkrentz/David_Krentz.html" TargetMode="External"/><Relationship Id="rId27" Type="http://schemas.openxmlformats.org/officeDocument/2006/relationships/hyperlink" Target="http://www.davidkrentz.com/davidkrentz/David_Krentz.html" TargetMode="External"/><Relationship Id="rId30" Type="http://schemas.openxmlformats.org/officeDocument/2006/relationships/hyperlink" Target="http://www.davidkrentz.com/davidkrentz/David_Krentz.html" TargetMode="External"/><Relationship Id="rId35" Type="http://schemas.openxmlformats.org/officeDocument/2006/relationships/hyperlink" Target="http://www.wernerherzog.com/" TargetMode="External"/><Relationship Id="rId43" Type="http://schemas.openxmlformats.org/officeDocument/2006/relationships/hyperlink" Target="http://www.creatvdiff.com/" TargetMode="External"/><Relationship Id="rId48" Type="http://schemas.openxmlformats.org/officeDocument/2006/relationships/hyperlink" Target="http://www.creatvdiff.com/" TargetMode="External"/><Relationship Id="rId8" Type="http://schemas.openxmlformats.org/officeDocument/2006/relationships/hyperlink" Target="http://www.imdb.com/name/nm0625356/"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6</cp:revision>
  <cp:lastPrinted>2012-10-10T19:18:00Z</cp:lastPrinted>
  <dcterms:created xsi:type="dcterms:W3CDTF">2012-10-10T19:18:00Z</dcterms:created>
  <dcterms:modified xsi:type="dcterms:W3CDTF">2012-10-15T14:26:00Z</dcterms:modified>
</cp:coreProperties>
</file>