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536" w:rsidRDefault="00A45536" w:rsidP="00A45536">
      <w:pPr>
        <w:pStyle w:val="PlainText"/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>FOR IMMEDIATE RELEASE</w:t>
      </w:r>
    </w:p>
    <w:p w:rsidR="00A45536" w:rsidRDefault="00A45536" w:rsidP="00A45536">
      <w:pPr>
        <w:pStyle w:val="PlainText"/>
        <w:rPr>
          <w:rFonts w:ascii="Cambria" w:hAnsi="Cambria" w:cs="Arial"/>
          <w:b/>
          <w:bCs/>
          <w:sz w:val="24"/>
          <w:szCs w:val="24"/>
        </w:rPr>
      </w:pPr>
    </w:p>
    <w:p w:rsidR="00A45536" w:rsidRDefault="00A45536" w:rsidP="00A45536">
      <w:pPr>
        <w:pStyle w:val="PlainText"/>
        <w:jc w:val="center"/>
        <w:rPr>
          <w:rFonts w:ascii="Cambria" w:hAnsi="Cambria" w:cs="Arial"/>
          <w:b/>
          <w:bCs/>
          <w:sz w:val="24"/>
          <w:szCs w:val="24"/>
        </w:rPr>
      </w:pPr>
      <w:r w:rsidRPr="00106C5B">
        <w:rPr>
          <w:rFonts w:ascii="Cambria" w:hAnsi="Cambria" w:cs="Arial"/>
          <w:b/>
          <w:bCs/>
          <w:noProof/>
          <w:sz w:val="24"/>
          <w:szCs w:val="24"/>
        </w:rPr>
        <w:drawing>
          <wp:inline distT="0" distB="0" distL="0" distR="0">
            <wp:extent cx="1990725" cy="666750"/>
            <wp:effectExtent l="19050" t="0" r="9525" b="0"/>
            <wp:docPr id="1" name="Picture 1" descr="Cinedigm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nedigm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1C5" w:rsidRDefault="00B421C5" w:rsidP="00A45536">
      <w:pPr>
        <w:pStyle w:val="PlainText"/>
        <w:jc w:val="center"/>
        <w:rPr>
          <w:rFonts w:ascii="Cambria" w:hAnsi="Cambria" w:cs="Arial"/>
          <w:b/>
          <w:bCs/>
          <w:sz w:val="24"/>
          <w:szCs w:val="24"/>
        </w:rPr>
      </w:pPr>
    </w:p>
    <w:p w:rsidR="00A45536" w:rsidRDefault="00A45536" w:rsidP="00A45536">
      <w:pPr>
        <w:pStyle w:val="PlainText"/>
        <w:jc w:val="center"/>
        <w:rPr>
          <w:rFonts w:ascii="Cambria" w:hAnsi="Cambria"/>
          <w:szCs w:val="22"/>
        </w:rPr>
      </w:pPr>
      <w:r>
        <w:rPr>
          <w:rFonts w:ascii="Cambria" w:hAnsi="Cambria"/>
          <w:noProof/>
          <w:szCs w:val="22"/>
        </w:rPr>
        <w:drawing>
          <wp:inline distT="0" distB="0" distL="0" distR="0">
            <wp:extent cx="2305050" cy="400050"/>
            <wp:effectExtent l="19050" t="0" r="0" b="0"/>
            <wp:docPr id="5" name="Picture 2" descr="DocuramaFilm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curamaFilms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536" w:rsidRDefault="00A45536" w:rsidP="00A45536">
      <w:pPr>
        <w:pStyle w:val="PlainText"/>
        <w:jc w:val="center"/>
        <w:rPr>
          <w:rFonts w:ascii="Cambria" w:hAnsi="Cambria" w:cs="Arial"/>
          <w:bCs/>
          <w:szCs w:val="22"/>
        </w:rPr>
      </w:pPr>
      <w:proofErr w:type="gramStart"/>
      <w:r>
        <w:rPr>
          <w:rFonts w:ascii="Cambria" w:hAnsi="Cambria"/>
          <w:szCs w:val="22"/>
        </w:rPr>
        <w:t>present</w:t>
      </w:r>
      <w:proofErr w:type="gramEnd"/>
    </w:p>
    <w:p w:rsidR="00A45536" w:rsidRDefault="00A45536" w:rsidP="00A45536">
      <w:pPr>
        <w:pStyle w:val="Default"/>
        <w:rPr>
          <w:rFonts w:asciiTheme="majorHAnsi" w:hAnsiTheme="majorHAnsi"/>
          <w:b/>
        </w:rPr>
      </w:pPr>
    </w:p>
    <w:p w:rsidR="00A45536" w:rsidRDefault="00A16788" w:rsidP="00A45536">
      <w:pPr>
        <w:pStyle w:val="Default"/>
        <w:jc w:val="center"/>
        <w:rPr>
          <w:rFonts w:asciiTheme="majorHAnsi" w:hAnsiTheme="majorHAnsi"/>
          <w:b/>
        </w:rPr>
      </w:pPr>
      <w:r>
        <w:rPr>
          <w:noProof/>
        </w:rPr>
        <w:drawing>
          <wp:inline distT="0" distB="0" distL="0" distR="0">
            <wp:extent cx="1914525" cy="2713500"/>
            <wp:effectExtent l="19050" t="0" r="9525" b="0"/>
            <wp:docPr id="2" name="box-art" descr="http://www.newvideo.com/wp-content/themes/hybrid-newvideo/tools/timthumb.php?src=/wp-content/uploads/2012/09/Money-Medicine-DVD-F.jpg&amp;h=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-art" descr="http://www.newvideo.com/wp-content/themes/hybrid-newvideo/tools/timthumb.php?src=/wp-content/uploads/2012/09/Money-Medicine-DVD-F.jpg&amp;h=36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71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536" w:rsidRDefault="00A45536" w:rsidP="00A45536">
      <w:pPr>
        <w:pStyle w:val="Default"/>
        <w:jc w:val="center"/>
        <w:rPr>
          <w:rFonts w:asciiTheme="majorHAnsi" w:hAnsiTheme="majorHAnsi"/>
          <w:b/>
        </w:rPr>
      </w:pPr>
    </w:p>
    <w:p w:rsidR="005572E1" w:rsidRDefault="005572E1" w:rsidP="00A45536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FROM OSCAR</w:t>
      </w:r>
      <w:r w:rsidR="00926D9B" w:rsidRPr="009D7FC3">
        <w:rPr>
          <w:rFonts w:ascii="Cambria" w:eastAsiaTheme="minorHAnsi" w:hAnsi="Cambria" w:cs="Cambria"/>
          <w:b/>
          <w:sz w:val="24"/>
          <w:szCs w:val="24"/>
          <w:vertAlign w:val="superscript"/>
        </w:rPr>
        <w:t>®</w:t>
      </w:r>
      <w:r>
        <w:rPr>
          <w:rFonts w:asciiTheme="majorHAnsi" w:hAnsiTheme="majorHAnsi"/>
          <w:b/>
          <w:sz w:val="24"/>
          <w:szCs w:val="24"/>
        </w:rPr>
        <w:t>-NOMINATED DIRECTOR ROGER WEISBERG,</w:t>
      </w:r>
      <w:r w:rsidR="00A16788" w:rsidRPr="00C56E66">
        <w:rPr>
          <w:rFonts w:asciiTheme="majorHAnsi" w:hAnsiTheme="majorHAnsi"/>
          <w:b/>
          <w:sz w:val="24"/>
          <w:szCs w:val="24"/>
        </w:rPr>
        <w:t xml:space="preserve"> </w:t>
      </w:r>
    </w:p>
    <w:p w:rsidR="00A45536" w:rsidRDefault="00A45536" w:rsidP="00A45536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 w:rsidRPr="00C56E66">
        <w:rPr>
          <w:rFonts w:asciiTheme="majorHAnsi" w:hAnsiTheme="majorHAnsi"/>
          <w:b/>
          <w:sz w:val="24"/>
          <w:szCs w:val="24"/>
        </w:rPr>
        <w:t>“</w:t>
      </w:r>
      <w:r w:rsidR="00A16788">
        <w:rPr>
          <w:rFonts w:asciiTheme="majorHAnsi" w:hAnsiTheme="majorHAnsi"/>
          <w:b/>
          <w:sz w:val="24"/>
          <w:szCs w:val="24"/>
        </w:rPr>
        <w:t>MONEY AND MEDICINE</w:t>
      </w:r>
      <w:r w:rsidRPr="00C56E66">
        <w:rPr>
          <w:rFonts w:asciiTheme="majorHAnsi" w:hAnsiTheme="majorHAnsi"/>
          <w:b/>
          <w:sz w:val="24"/>
          <w:szCs w:val="24"/>
        </w:rPr>
        <w:t>” RELEASES DECEMBER 4 ON DIGITAL AND DVD</w:t>
      </w:r>
    </w:p>
    <w:p w:rsidR="00A45536" w:rsidRDefault="00A45536" w:rsidP="005572E1">
      <w:pPr>
        <w:pStyle w:val="Default"/>
        <w:jc w:val="center"/>
        <w:rPr>
          <w:rFonts w:asciiTheme="majorHAnsi" w:hAnsiTheme="majorHAnsi"/>
          <w:b/>
        </w:rPr>
      </w:pPr>
    </w:p>
    <w:p w:rsidR="005572E1" w:rsidRPr="00555D88" w:rsidRDefault="00555D88" w:rsidP="005572E1">
      <w:pPr>
        <w:pStyle w:val="Default"/>
        <w:jc w:val="center"/>
        <w:rPr>
          <w:rFonts w:asciiTheme="majorHAnsi" w:hAnsiTheme="majorHAnsi"/>
          <w:b/>
        </w:rPr>
      </w:pPr>
      <w:r>
        <w:rPr>
          <w:rFonts w:asciiTheme="majorHAnsi" w:eastAsia="Calibri" w:hAnsiTheme="majorHAnsi" w:cs="Arial"/>
        </w:rPr>
        <w:t xml:space="preserve">Examining </w:t>
      </w:r>
      <w:proofErr w:type="gramStart"/>
      <w:r w:rsidR="00097858">
        <w:rPr>
          <w:rFonts w:asciiTheme="majorHAnsi" w:eastAsia="Calibri" w:hAnsiTheme="majorHAnsi" w:cs="Arial"/>
        </w:rPr>
        <w:t>The</w:t>
      </w:r>
      <w:proofErr w:type="gramEnd"/>
      <w:r w:rsidR="00097858">
        <w:rPr>
          <w:rFonts w:asciiTheme="majorHAnsi" w:eastAsia="Calibri" w:hAnsiTheme="majorHAnsi" w:cs="Arial"/>
        </w:rPr>
        <w:t xml:space="preserve"> Dangers of </w:t>
      </w:r>
      <w:r>
        <w:rPr>
          <w:rFonts w:asciiTheme="majorHAnsi" w:eastAsia="Calibri" w:hAnsiTheme="majorHAnsi" w:cs="Arial"/>
        </w:rPr>
        <w:t xml:space="preserve">Excessive </w:t>
      </w:r>
      <w:r w:rsidR="007273E3">
        <w:rPr>
          <w:rFonts w:asciiTheme="majorHAnsi" w:eastAsia="Calibri" w:hAnsiTheme="majorHAnsi" w:cs="Arial"/>
        </w:rPr>
        <w:t>Health</w:t>
      </w:r>
      <w:r>
        <w:rPr>
          <w:rFonts w:asciiTheme="majorHAnsi" w:eastAsia="Calibri" w:hAnsiTheme="majorHAnsi" w:cs="Arial"/>
        </w:rPr>
        <w:t xml:space="preserve"> C</w:t>
      </w:r>
      <w:r w:rsidR="005572E1" w:rsidRPr="00555D88">
        <w:rPr>
          <w:rFonts w:asciiTheme="majorHAnsi" w:eastAsia="Calibri" w:hAnsiTheme="majorHAnsi" w:cs="Arial"/>
        </w:rPr>
        <w:t xml:space="preserve">are </w:t>
      </w:r>
    </w:p>
    <w:p w:rsidR="005572E1" w:rsidRDefault="005572E1" w:rsidP="00A45536">
      <w:pPr>
        <w:pStyle w:val="Default"/>
        <w:rPr>
          <w:rFonts w:asciiTheme="majorHAnsi" w:hAnsiTheme="majorHAnsi"/>
          <w:b/>
        </w:rPr>
      </w:pPr>
    </w:p>
    <w:p w:rsidR="00585E0D" w:rsidRDefault="00585E0D" w:rsidP="00585E0D">
      <w:pPr>
        <w:pStyle w:val="Default"/>
        <w:jc w:val="center"/>
        <w:rPr>
          <w:rFonts w:asciiTheme="majorHAnsi" w:hAnsiTheme="majorHAnsi"/>
          <w:b/>
        </w:rPr>
      </w:pPr>
      <w:r>
        <w:t xml:space="preserve">“A complex and insightful conversation starter” – </w:t>
      </w:r>
      <w:r w:rsidRPr="00585E0D">
        <w:rPr>
          <w:i/>
        </w:rPr>
        <w:t>A.V. Club</w:t>
      </w:r>
    </w:p>
    <w:p w:rsidR="00585E0D" w:rsidRPr="00555D88" w:rsidRDefault="00585E0D" w:rsidP="00A45536">
      <w:pPr>
        <w:pStyle w:val="Default"/>
        <w:rPr>
          <w:rFonts w:asciiTheme="majorHAnsi" w:hAnsiTheme="majorHAnsi"/>
          <w:b/>
        </w:rPr>
      </w:pPr>
    </w:p>
    <w:p w:rsidR="005572E1" w:rsidRPr="00555D88" w:rsidRDefault="00D140FC" w:rsidP="005572E1">
      <w:pPr>
        <w:spacing w:after="0" w:line="240" w:lineRule="auto"/>
        <w:jc w:val="center"/>
        <w:rPr>
          <w:rFonts w:asciiTheme="majorHAnsi" w:hAnsiTheme="majorHAnsi" w:cs="Calibri"/>
          <w:sz w:val="24"/>
          <w:szCs w:val="24"/>
        </w:rPr>
      </w:pPr>
      <w:proofErr w:type="gramStart"/>
      <w:r>
        <w:rPr>
          <w:rFonts w:asciiTheme="majorHAnsi" w:hAnsiTheme="majorHAnsi" w:cstheme="minorHAnsi"/>
          <w:sz w:val="24"/>
          <w:szCs w:val="24"/>
        </w:rPr>
        <w:t>"An excellent and thoughtful t</w:t>
      </w:r>
      <w:r w:rsidR="005572E1" w:rsidRPr="00555D88">
        <w:rPr>
          <w:rFonts w:asciiTheme="majorHAnsi" w:hAnsiTheme="majorHAnsi" w:cs="Calibri"/>
          <w:sz w:val="24"/>
          <w:szCs w:val="24"/>
        </w:rPr>
        <w:t>reat</w:t>
      </w:r>
      <w:r>
        <w:rPr>
          <w:rFonts w:asciiTheme="majorHAnsi" w:hAnsiTheme="majorHAnsi" w:cstheme="minorHAnsi"/>
          <w:sz w:val="24"/>
          <w:szCs w:val="24"/>
        </w:rPr>
        <w:t>ment of this i</w:t>
      </w:r>
      <w:r w:rsidR="005572E1" w:rsidRPr="00555D88">
        <w:rPr>
          <w:rFonts w:asciiTheme="majorHAnsi" w:hAnsiTheme="majorHAnsi" w:cstheme="minorHAnsi"/>
          <w:sz w:val="24"/>
          <w:szCs w:val="24"/>
        </w:rPr>
        <w:t>m</w:t>
      </w:r>
      <w:r>
        <w:rPr>
          <w:rFonts w:asciiTheme="majorHAnsi" w:hAnsiTheme="majorHAnsi" w:cstheme="minorHAnsi"/>
          <w:sz w:val="24"/>
          <w:szCs w:val="24"/>
        </w:rPr>
        <w:t>portant s</w:t>
      </w:r>
      <w:r w:rsidR="005572E1" w:rsidRPr="00555D88">
        <w:rPr>
          <w:rFonts w:asciiTheme="majorHAnsi" w:hAnsiTheme="majorHAnsi" w:cs="Calibri"/>
          <w:sz w:val="24"/>
          <w:szCs w:val="24"/>
        </w:rPr>
        <w:t>ubject.”</w:t>
      </w:r>
      <w:proofErr w:type="gramEnd"/>
    </w:p>
    <w:p w:rsidR="00A16788" w:rsidRPr="00555D88" w:rsidRDefault="005572E1" w:rsidP="005572E1">
      <w:pPr>
        <w:pStyle w:val="Default"/>
        <w:jc w:val="center"/>
        <w:rPr>
          <w:rFonts w:asciiTheme="majorHAnsi" w:hAnsiTheme="majorHAnsi" w:cstheme="minorHAnsi"/>
          <w:b/>
        </w:rPr>
      </w:pPr>
      <w:r w:rsidRPr="00555D88">
        <w:rPr>
          <w:rFonts w:asciiTheme="majorHAnsi" w:eastAsia="Calibri" w:hAnsiTheme="majorHAnsi" w:cs="Calibri"/>
          <w:i/>
        </w:rPr>
        <w:t xml:space="preserve">- </w:t>
      </w:r>
      <w:r w:rsidRPr="00555D88">
        <w:rPr>
          <w:rFonts w:asciiTheme="majorHAnsi" w:hAnsiTheme="majorHAnsi" w:cstheme="minorHAnsi"/>
        </w:rPr>
        <w:t xml:space="preserve">Dr. Arnold S. </w:t>
      </w:r>
      <w:proofErr w:type="spellStart"/>
      <w:r w:rsidRPr="00555D88">
        <w:rPr>
          <w:rFonts w:asciiTheme="majorHAnsi" w:hAnsiTheme="majorHAnsi" w:cstheme="minorHAnsi"/>
        </w:rPr>
        <w:t>Relman</w:t>
      </w:r>
      <w:proofErr w:type="spellEnd"/>
      <w:r w:rsidRPr="00555D88">
        <w:rPr>
          <w:rFonts w:asciiTheme="majorHAnsi" w:eastAsia="Calibri" w:hAnsiTheme="majorHAnsi" w:cs="Calibri"/>
        </w:rPr>
        <w:t>,</w:t>
      </w:r>
      <w:r w:rsidRPr="00555D88">
        <w:rPr>
          <w:rFonts w:asciiTheme="majorHAnsi" w:eastAsia="Calibri" w:hAnsiTheme="majorHAnsi" w:cs="Calibri"/>
          <w:i/>
        </w:rPr>
        <w:t xml:space="preserve"> New England Journal of Medicine</w:t>
      </w:r>
    </w:p>
    <w:p w:rsidR="005572E1" w:rsidRDefault="005572E1" w:rsidP="00A45536">
      <w:pPr>
        <w:pStyle w:val="Default"/>
        <w:rPr>
          <w:rFonts w:asciiTheme="majorHAnsi" w:hAnsiTheme="majorHAnsi"/>
          <w:b/>
        </w:rPr>
      </w:pPr>
    </w:p>
    <w:p w:rsidR="009679A9" w:rsidRDefault="00E363F2" w:rsidP="009679A9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b/>
          <w:i/>
          <w:sz w:val="24"/>
          <w:szCs w:val="24"/>
        </w:rPr>
        <w:t>November 21</w:t>
      </w:r>
      <w:r w:rsidR="00A45536" w:rsidRPr="00E0767C">
        <w:rPr>
          <w:rFonts w:asciiTheme="majorHAnsi" w:hAnsiTheme="majorHAnsi"/>
          <w:b/>
          <w:i/>
          <w:sz w:val="24"/>
          <w:szCs w:val="24"/>
        </w:rPr>
        <w:t>, 2012</w:t>
      </w:r>
      <w:r w:rsidR="00A45536" w:rsidRPr="00E0767C">
        <w:rPr>
          <w:rFonts w:asciiTheme="majorHAnsi" w:hAnsiTheme="majorHAnsi"/>
          <w:sz w:val="24"/>
          <w:szCs w:val="24"/>
        </w:rPr>
        <w:t xml:space="preserve"> –</w:t>
      </w:r>
      <w:r w:rsidR="00A45536" w:rsidRPr="00E0767C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r w:rsidR="00A45536" w:rsidRPr="00E0767C">
        <w:rPr>
          <w:rFonts w:asciiTheme="majorHAnsi" w:hAnsiTheme="majorHAnsi"/>
          <w:i/>
          <w:sz w:val="24"/>
          <w:szCs w:val="24"/>
        </w:rPr>
        <w:t>New York, New York</w:t>
      </w:r>
      <w:r w:rsidR="00A45536" w:rsidRPr="00E0767C">
        <w:rPr>
          <w:rFonts w:asciiTheme="majorHAnsi" w:hAnsiTheme="majorHAnsi"/>
          <w:sz w:val="24"/>
          <w:szCs w:val="24"/>
        </w:rPr>
        <w:t xml:space="preserve"> </w:t>
      </w:r>
      <w:r w:rsidR="00A45536">
        <w:rPr>
          <w:rFonts w:asciiTheme="majorHAnsi" w:hAnsiTheme="majorHAnsi"/>
          <w:sz w:val="24"/>
          <w:szCs w:val="24"/>
        </w:rPr>
        <w:t>–</w:t>
      </w:r>
      <w:r w:rsidR="00A45536">
        <w:rPr>
          <w:rFonts w:asciiTheme="majorHAnsi" w:hAnsiTheme="majorHAnsi"/>
        </w:rPr>
        <w:t xml:space="preserve"> </w:t>
      </w:r>
      <w:r w:rsidR="000B12F7">
        <w:rPr>
          <w:rFonts w:asciiTheme="majorHAnsi" w:hAnsiTheme="majorHAnsi"/>
          <w:sz w:val="24"/>
          <w:szCs w:val="24"/>
        </w:rPr>
        <w:t>R</w:t>
      </w:r>
      <w:r w:rsidR="009679A9" w:rsidRPr="009679A9">
        <w:rPr>
          <w:rFonts w:asciiTheme="majorHAnsi" w:hAnsiTheme="majorHAnsi"/>
          <w:sz w:val="24"/>
          <w:szCs w:val="24"/>
        </w:rPr>
        <w:t xml:space="preserve">ising health care costs </w:t>
      </w:r>
      <w:r w:rsidR="000B12F7">
        <w:rPr>
          <w:rFonts w:asciiTheme="majorHAnsi" w:hAnsiTheme="majorHAnsi"/>
          <w:sz w:val="24"/>
          <w:szCs w:val="24"/>
        </w:rPr>
        <w:t>are threatening</w:t>
      </w:r>
      <w:r w:rsidR="009679A9" w:rsidRPr="009679A9">
        <w:rPr>
          <w:rFonts w:asciiTheme="majorHAnsi" w:hAnsiTheme="majorHAnsi"/>
          <w:sz w:val="24"/>
          <w:szCs w:val="24"/>
        </w:rPr>
        <w:t xml:space="preserve"> to bankrupt the country</w:t>
      </w:r>
      <w:r w:rsidR="000B12F7">
        <w:rPr>
          <w:rFonts w:asciiTheme="majorHAnsi" w:hAnsiTheme="majorHAnsi"/>
          <w:sz w:val="24"/>
          <w:szCs w:val="24"/>
        </w:rPr>
        <w:t xml:space="preserve">. According to </w:t>
      </w:r>
      <w:r w:rsidR="00097858">
        <w:rPr>
          <w:rFonts w:asciiTheme="majorHAnsi" w:hAnsiTheme="majorHAnsi"/>
          <w:sz w:val="24"/>
          <w:szCs w:val="24"/>
        </w:rPr>
        <w:t>recent studies</w:t>
      </w:r>
      <w:r w:rsidR="009679A9" w:rsidRPr="009679A9">
        <w:rPr>
          <w:rFonts w:asciiTheme="majorHAnsi" w:hAnsiTheme="majorHAnsi"/>
          <w:sz w:val="24"/>
          <w:szCs w:val="24"/>
        </w:rPr>
        <w:t>,</w:t>
      </w:r>
      <w:r w:rsidR="000B12F7">
        <w:rPr>
          <w:rFonts w:asciiTheme="majorHAnsi" w:hAnsiTheme="majorHAnsi"/>
          <w:sz w:val="24"/>
          <w:szCs w:val="24"/>
        </w:rPr>
        <w:t xml:space="preserve"> 62% of personal debt in the U.S. is attributed to</w:t>
      </w:r>
      <w:r w:rsidR="00097858">
        <w:rPr>
          <w:rFonts w:asciiTheme="majorHAnsi" w:hAnsiTheme="majorHAnsi"/>
          <w:sz w:val="24"/>
          <w:szCs w:val="24"/>
        </w:rPr>
        <w:t xml:space="preserve"> medicine</w:t>
      </w:r>
      <w:r w:rsidR="00CB68C9">
        <w:rPr>
          <w:rFonts w:asciiTheme="majorHAnsi" w:hAnsiTheme="majorHAnsi"/>
          <w:sz w:val="24"/>
          <w:szCs w:val="24"/>
        </w:rPr>
        <w:t>,</w:t>
      </w:r>
      <w:r w:rsidR="00097858">
        <w:rPr>
          <w:rFonts w:asciiTheme="majorHAnsi" w:hAnsiTheme="majorHAnsi"/>
          <w:sz w:val="24"/>
          <w:szCs w:val="24"/>
        </w:rPr>
        <w:t xml:space="preserve"> and</w:t>
      </w:r>
      <w:r w:rsidR="000B12F7">
        <w:rPr>
          <w:rFonts w:asciiTheme="majorHAnsi" w:hAnsiTheme="majorHAnsi"/>
          <w:sz w:val="24"/>
          <w:szCs w:val="24"/>
        </w:rPr>
        <w:t xml:space="preserve"> medical bills</w:t>
      </w:r>
      <w:r w:rsidR="00097858">
        <w:rPr>
          <w:rFonts w:asciiTheme="majorHAnsi" w:hAnsiTheme="majorHAnsi"/>
          <w:sz w:val="24"/>
          <w:szCs w:val="24"/>
        </w:rPr>
        <w:t xml:space="preserve"> are the leading cause of bankruptcy</w:t>
      </w:r>
      <w:r w:rsidR="000B12F7">
        <w:rPr>
          <w:rFonts w:asciiTheme="majorHAnsi" w:hAnsiTheme="majorHAnsi"/>
          <w:sz w:val="24"/>
          <w:szCs w:val="24"/>
        </w:rPr>
        <w:t xml:space="preserve">. As the recent Presidential election has shown, </w:t>
      </w:r>
      <w:r w:rsidR="00097858">
        <w:rPr>
          <w:rFonts w:asciiTheme="majorHAnsi" w:hAnsiTheme="majorHAnsi"/>
          <w:sz w:val="24"/>
          <w:szCs w:val="24"/>
        </w:rPr>
        <w:t>the challenge of reducing</w:t>
      </w:r>
      <w:r w:rsidR="000B12F7">
        <w:rPr>
          <w:rFonts w:asciiTheme="majorHAnsi" w:hAnsiTheme="majorHAnsi"/>
          <w:sz w:val="24"/>
          <w:szCs w:val="24"/>
        </w:rPr>
        <w:t xml:space="preserve"> health care expenditures while improving the overall quality of medical </w:t>
      </w:r>
      <w:r w:rsidR="00097858">
        <w:rPr>
          <w:rFonts w:asciiTheme="majorHAnsi" w:hAnsiTheme="majorHAnsi"/>
          <w:sz w:val="24"/>
          <w:szCs w:val="24"/>
        </w:rPr>
        <w:t>care is a major priority</w:t>
      </w:r>
      <w:r w:rsidR="000B12F7">
        <w:rPr>
          <w:rFonts w:asciiTheme="majorHAnsi" w:hAnsiTheme="majorHAnsi"/>
          <w:sz w:val="24"/>
          <w:szCs w:val="24"/>
        </w:rPr>
        <w:t xml:space="preserve"> for most Americans.</w:t>
      </w:r>
    </w:p>
    <w:p w:rsidR="009679A9" w:rsidRDefault="009679A9" w:rsidP="00A45536">
      <w:pPr>
        <w:pStyle w:val="NormalWeb"/>
        <w:spacing w:before="0" w:beforeAutospacing="0" w:after="0" w:afterAutospacing="0"/>
        <w:rPr>
          <w:rFonts w:asciiTheme="majorHAnsi" w:hAnsiTheme="majorHAnsi"/>
        </w:rPr>
      </w:pPr>
    </w:p>
    <w:p w:rsidR="002E4663" w:rsidRDefault="009679A9" w:rsidP="00A45536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F05A53">
        <w:rPr>
          <w:rFonts w:asciiTheme="majorHAnsi" w:eastAsia="Calibri" w:hAnsiTheme="majorHAnsi" w:cs="Arial"/>
        </w:rPr>
        <w:t>Releasing</w:t>
      </w:r>
      <w:r w:rsidRPr="00F05A53">
        <w:rPr>
          <w:rFonts w:asciiTheme="majorHAnsi" w:hAnsiTheme="majorHAnsi"/>
        </w:rPr>
        <w:t xml:space="preserve"> on December 4 from </w:t>
      </w:r>
      <w:proofErr w:type="spellStart"/>
      <w:r w:rsidRPr="00F05A53">
        <w:rPr>
          <w:rFonts w:asciiTheme="majorHAnsi" w:hAnsiTheme="majorHAnsi"/>
        </w:rPr>
        <w:t>Docurama</w:t>
      </w:r>
      <w:proofErr w:type="spellEnd"/>
      <w:r w:rsidRPr="00F05A53">
        <w:rPr>
          <w:rFonts w:asciiTheme="majorHAnsi" w:hAnsiTheme="majorHAnsi"/>
        </w:rPr>
        <w:t xml:space="preserve"> Films, a label of </w:t>
      </w:r>
      <w:proofErr w:type="spellStart"/>
      <w:r w:rsidRPr="00F05A53">
        <w:rPr>
          <w:rFonts w:asciiTheme="majorHAnsi" w:hAnsiTheme="majorHAnsi"/>
        </w:rPr>
        <w:t>Cinedigm</w:t>
      </w:r>
      <w:proofErr w:type="spellEnd"/>
      <w:r w:rsidRPr="00F05A53">
        <w:rPr>
          <w:rFonts w:asciiTheme="majorHAnsi" w:hAnsiTheme="majorHAnsi"/>
        </w:rPr>
        <w:t xml:space="preserve"> Entertainment Group </w:t>
      </w:r>
      <w:r w:rsidRPr="00F05A53">
        <w:rPr>
          <w:rFonts w:asciiTheme="majorHAnsi" w:hAnsiTheme="majorHAnsi" w:cs="Calibri"/>
        </w:rPr>
        <w:t>(NASDAQ: CIDM)</w:t>
      </w:r>
      <w:r w:rsidRPr="00F05A53">
        <w:rPr>
          <w:rFonts w:asciiTheme="majorHAnsi" w:hAnsiTheme="majorHAnsi"/>
        </w:rPr>
        <w:t xml:space="preserve">, </w:t>
      </w:r>
      <w:r w:rsidRPr="00F05A53">
        <w:rPr>
          <w:rFonts w:asciiTheme="majorHAnsi" w:hAnsiTheme="majorHAnsi"/>
          <w:b/>
          <w:i/>
        </w:rPr>
        <w:t>MONEY AND MEDICINE</w:t>
      </w:r>
      <w:r w:rsidRPr="00F05A53">
        <w:rPr>
          <w:rFonts w:asciiTheme="majorHAnsi" w:hAnsiTheme="majorHAnsi"/>
        </w:rPr>
        <w:t xml:space="preserve"> </w:t>
      </w:r>
      <w:r w:rsidR="00E641FA" w:rsidRPr="00F05A53">
        <w:rPr>
          <w:rFonts w:asciiTheme="majorHAnsi" w:hAnsiTheme="majorHAnsi"/>
        </w:rPr>
        <w:t xml:space="preserve">includes in-depth </w:t>
      </w:r>
      <w:r w:rsidR="00355385">
        <w:rPr>
          <w:rFonts w:asciiTheme="majorHAnsi" w:hAnsiTheme="majorHAnsi"/>
        </w:rPr>
        <w:t>profiles of patients,</w:t>
      </w:r>
      <w:r w:rsidR="00E641FA" w:rsidRPr="00F05A53">
        <w:rPr>
          <w:rFonts w:asciiTheme="majorHAnsi" w:hAnsiTheme="majorHAnsi"/>
        </w:rPr>
        <w:t xml:space="preserve"> physicians </w:t>
      </w:r>
      <w:r w:rsidR="00E641FA" w:rsidRPr="00F05A53">
        <w:rPr>
          <w:rFonts w:asciiTheme="majorHAnsi" w:hAnsiTheme="majorHAnsi"/>
        </w:rPr>
        <w:lastRenderedPageBreak/>
        <w:t>and executives</w:t>
      </w:r>
      <w:r w:rsidR="004A4D90" w:rsidRPr="00F05A53">
        <w:rPr>
          <w:rFonts w:asciiTheme="majorHAnsi" w:hAnsiTheme="majorHAnsi"/>
        </w:rPr>
        <w:t xml:space="preserve"> from </w:t>
      </w:r>
      <w:r w:rsidR="002E4663" w:rsidRPr="00F05A53">
        <w:rPr>
          <w:rFonts w:asciiTheme="majorHAnsi" w:hAnsiTheme="majorHAnsi"/>
        </w:rPr>
        <w:t xml:space="preserve">two world-renowned hospitals – </w:t>
      </w:r>
      <w:r w:rsidR="004A4D90" w:rsidRPr="00F05A53">
        <w:rPr>
          <w:rFonts w:asciiTheme="majorHAnsi" w:hAnsiTheme="majorHAnsi"/>
        </w:rPr>
        <w:t>UCLA Medical Center</w:t>
      </w:r>
      <w:r w:rsidR="002E4663" w:rsidRPr="00F05A53">
        <w:rPr>
          <w:rFonts w:asciiTheme="majorHAnsi" w:hAnsiTheme="majorHAnsi"/>
        </w:rPr>
        <w:t xml:space="preserve"> in Los Angeles</w:t>
      </w:r>
      <w:r w:rsidR="004A4D90" w:rsidRPr="00F05A53">
        <w:rPr>
          <w:rFonts w:asciiTheme="majorHAnsi" w:hAnsiTheme="majorHAnsi"/>
        </w:rPr>
        <w:t xml:space="preserve"> and Inte</w:t>
      </w:r>
      <w:r w:rsidR="002E4663" w:rsidRPr="00F05A53">
        <w:rPr>
          <w:rFonts w:asciiTheme="majorHAnsi" w:hAnsiTheme="majorHAnsi"/>
        </w:rPr>
        <w:t xml:space="preserve">rmountain Medical Center in Utah – as they </w:t>
      </w:r>
      <w:r w:rsidR="00355385">
        <w:rPr>
          <w:rFonts w:asciiTheme="majorHAnsi" w:hAnsiTheme="majorHAnsi"/>
        </w:rPr>
        <w:t>grapple with rising</w:t>
      </w:r>
      <w:r w:rsidR="003116CE" w:rsidRPr="00F05A53">
        <w:rPr>
          <w:rFonts w:asciiTheme="majorHAnsi" w:hAnsiTheme="majorHAnsi"/>
        </w:rPr>
        <w:t xml:space="preserve"> </w:t>
      </w:r>
      <w:r w:rsidR="002E4663" w:rsidRPr="00F05A53">
        <w:rPr>
          <w:rFonts w:asciiTheme="majorHAnsi" w:hAnsiTheme="majorHAnsi"/>
        </w:rPr>
        <w:t>health-</w:t>
      </w:r>
      <w:r w:rsidR="002E4663">
        <w:rPr>
          <w:rFonts w:asciiTheme="majorHAnsi" w:hAnsiTheme="majorHAnsi"/>
        </w:rPr>
        <w:t xml:space="preserve">care costs and </w:t>
      </w:r>
      <w:r w:rsidR="00355385">
        <w:rPr>
          <w:rFonts w:asciiTheme="majorHAnsi" w:hAnsiTheme="majorHAnsi"/>
        </w:rPr>
        <w:t xml:space="preserve">the dangers of </w:t>
      </w:r>
      <w:r w:rsidR="00E641FA" w:rsidRPr="009679A9">
        <w:rPr>
          <w:rFonts w:asciiTheme="majorHAnsi" w:hAnsiTheme="majorHAnsi"/>
        </w:rPr>
        <w:t>overtreatment that pervade our medical system</w:t>
      </w:r>
      <w:r w:rsidR="00E641FA">
        <w:rPr>
          <w:rFonts w:asciiTheme="majorHAnsi" w:hAnsiTheme="majorHAnsi"/>
        </w:rPr>
        <w:t xml:space="preserve">. The film </w:t>
      </w:r>
      <w:r w:rsidR="00355385">
        <w:rPr>
          <w:rFonts w:asciiTheme="majorHAnsi" w:hAnsiTheme="majorHAnsi"/>
        </w:rPr>
        <w:t>captures doctors and patients in the grips of tough medical decisions</w:t>
      </w:r>
      <w:r w:rsidR="00E641FA">
        <w:rPr>
          <w:rFonts w:asciiTheme="majorHAnsi" w:hAnsiTheme="majorHAnsi"/>
        </w:rPr>
        <w:t xml:space="preserve">, ranging from </w:t>
      </w:r>
      <w:r w:rsidR="00A57338">
        <w:rPr>
          <w:rFonts w:asciiTheme="majorHAnsi" w:hAnsiTheme="majorHAnsi"/>
        </w:rPr>
        <w:t>end-of-life treatment</w:t>
      </w:r>
      <w:r w:rsidR="00E641FA">
        <w:rPr>
          <w:rFonts w:asciiTheme="majorHAnsi" w:hAnsiTheme="majorHAnsi"/>
        </w:rPr>
        <w:t xml:space="preserve"> to prostate </w:t>
      </w:r>
      <w:r w:rsidR="00355385">
        <w:rPr>
          <w:rFonts w:asciiTheme="majorHAnsi" w:hAnsiTheme="majorHAnsi"/>
        </w:rPr>
        <w:t xml:space="preserve">and breast </w:t>
      </w:r>
      <w:r w:rsidR="00E641FA">
        <w:rPr>
          <w:rFonts w:asciiTheme="majorHAnsi" w:hAnsiTheme="majorHAnsi"/>
        </w:rPr>
        <w:t>cancer</w:t>
      </w:r>
      <w:r w:rsidR="00F21F04">
        <w:rPr>
          <w:rFonts w:asciiTheme="majorHAnsi" w:hAnsiTheme="majorHAnsi"/>
        </w:rPr>
        <w:t xml:space="preserve"> </w:t>
      </w:r>
      <w:r w:rsidR="00355385">
        <w:rPr>
          <w:rFonts w:asciiTheme="majorHAnsi" w:hAnsiTheme="majorHAnsi"/>
        </w:rPr>
        <w:t xml:space="preserve">care. These intimate stories illustrate </w:t>
      </w:r>
      <w:r w:rsidR="00E641FA">
        <w:rPr>
          <w:rFonts w:asciiTheme="majorHAnsi" w:hAnsiTheme="majorHAnsi"/>
        </w:rPr>
        <w:t>the complexities that arise when p</w:t>
      </w:r>
      <w:r w:rsidR="002B3383">
        <w:rPr>
          <w:rFonts w:asciiTheme="majorHAnsi" w:hAnsiTheme="majorHAnsi"/>
        </w:rPr>
        <w:t>atients</w:t>
      </w:r>
      <w:r w:rsidR="00E641FA">
        <w:rPr>
          <w:rFonts w:asciiTheme="majorHAnsi" w:hAnsiTheme="majorHAnsi"/>
        </w:rPr>
        <w:t xml:space="preserve"> are presented with </w:t>
      </w:r>
      <w:r w:rsidR="00355385">
        <w:rPr>
          <w:rFonts w:asciiTheme="majorHAnsi" w:hAnsiTheme="majorHAnsi"/>
        </w:rPr>
        <w:t>a full picture of the risks, benefits, and tradeoffs of various medical procedures.</w:t>
      </w:r>
    </w:p>
    <w:p w:rsidR="00E641FA" w:rsidRDefault="00E641FA" w:rsidP="00A45536">
      <w:pPr>
        <w:pStyle w:val="NormalWeb"/>
        <w:spacing w:before="0" w:beforeAutospacing="0" w:after="0" w:afterAutospacing="0"/>
        <w:rPr>
          <w:rFonts w:asciiTheme="majorHAnsi" w:hAnsiTheme="majorHAnsi"/>
        </w:rPr>
      </w:pPr>
    </w:p>
    <w:p w:rsidR="001A0C11" w:rsidRPr="00462768" w:rsidRDefault="002E4663" w:rsidP="00A45536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462768">
        <w:rPr>
          <w:rFonts w:asciiTheme="majorHAnsi" w:hAnsiTheme="majorHAnsi"/>
        </w:rPr>
        <w:t>With remarkable candor and poignancy, Oscar</w:t>
      </w:r>
      <w:r w:rsidR="009D7FC3" w:rsidRPr="00462768">
        <w:rPr>
          <w:rFonts w:asciiTheme="majorHAnsi" w:eastAsiaTheme="minorHAnsi" w:hAnsiTheme="majorHAnsi" w:cs="Cambria"/>
          <w:vertAlign w:val="superscript"/>
        </w:rPr>
        <w:t>®</w:t>
      </w:r>
      <w:r w:rsidRPr="00462768">
        <w:rPr>
          <w:rFonts w:asciiTheme="majorHAnsi" w:hAnsiTheme="majorHAnsi"/>
        </w:rPr>
        <w:t>-nominated director Roger Weisberg (</w:t>
      </w:r>
      <w:r w:rsidR="00462768" w:rsidRPr="00462768">
        <w:rPr>
          <w:rFonts w:asciiTheme="majorHAnsi" w:eastAsiaTheme="minorHAnsi" w:hAnsiTheme="majorHAnsi" w:cs="Cambria,Italic"/>
          <w:i/>
          <w:iCs/>
        </w:rPr>
        <w:t>Sound and Fury, Why Can’t We Be a Family Again?</w:t>
      </w:r>
      <w:r w:rsidR="00462768">
        <w:rPr>
          <w:rFonts w:asciiTheme="majorHAnsi" w:hAnsiTheme="majorHAnsi"/>
        </w:rPr>
        <w:t xml:space="preserve">) </w:t>
      </w:r>
      <w:r w:rsidR="003C0FFF" w:rsidRPr="00462768">
        <w:rPr>
          <w:rFonts w:asciiTheme="majorHAnsi" w:hAnsiTheme="majorHAnsi"/>
        </w:rPr>
        <w:t>presents</w:t>
      </w:r>
      <w:r w:rsidR="00A03A88" w:rsidRPr="00462768">
        <w:rPr>
          <w:rFonts w:asciiTheme="majorHAnsi" w:hAnsiTheme="majorHAnsi"/>
        </w:rPr>
        <w:t xml:space="preserve"> an emotional journey through the eyes of </w:t>
      </w:r>
      <w:r w:rsidR="00646C5E">
        <w:rPr>
          <w:rFonts w:asciiTheme="majorHAnsi" w:hAnsiTheme="majorHAnsi"/>
        </w:rPr>
        <w:t xml:space="preserve">medical professionals, </w:t>
      </w:r>
      <w:r w:rsidR="00A03A88" w:rsidRPr="00462768">
        <w:rPr>
          <w:rFonts w:asciiTheme="majorHAnsi" w:hAnsiTheme="majorHAnsi"/>
        </w:rPr>
        <w:t>patients</w:t>
      </w:r>
      <w:r w:rsidR="00646C5E">
        <w:rPr>
          <w:rFonts w:asciiTheme="majorHAnsi" w:hAnsiTheme="majorHAnsi"/>
        </w:rPr>
        <w:t xml:space="preserve"> and their families</w:t>
      </w:r>
      <w:r w:rsidR="00462768">
        <w:rPr>
          <w:rFonts w:asciiTheme="majorHAnsi" w:hAnsiTheme="majorHAnsi"/>
        </w:rPr>
        <w:t>.</w:t>
      </w:r>
      <w:r w:rsidR="00A03A88" w:rsidRPr="00462768">
        <w:rPr>
          <w:rFonts w:asciiTheme="majorHAnsi" w:hAnsiTheme="majorHAnsi"/>
        </w:rPr>
        <w:t xml:space="preserve"> </w:t>
      </w:r>
      <w:r w:rsidR="00646C5E">
        <w:rPr>
          <w:rFonts w:asciiTheme="majorHAnsi" w:hAnsiTheme="majorHAnsi"/>
        </w:rPr>
        <w:t xml:space="preserve">In his eye-opening </w:t>
      </w:r>
      <w:r w:rsidR="00462768">
        <w:rPr>
          <w:rFonts w:asciiTheme="majorHAnsi" w:hAnsiTheme="majorHAnsi"/>
        </w:rPr>
        <w:t>documentary, Weisberg</w:t>
      </w:r>
      <w:r w:rsidR="003C0FFF" w:rsidRPr="00462768">
        <w:rPr>
          <w:rFonts w:asciiTheme="majorHAnsi" w:hAnsiTheme="majorHAnsi"/>
        </w:rPr>
        <w:t xml:space="preserve"> investigates the dangers </w:t>
      </w:r>
      <w:r w:rsidR="00671408">
        <w:rPr>
          <w:rFonts w:asciiTheme="majorHAnsi" w:hAnsiTheme="majorHAnsi"/>
        </w:rPr>
        <w:t xml:space="preserve">the nation faces from soaring health care costs as well as the dangers </w:t>
      </w:r>
      <w:r w:rsidR="003C0FFF" w:rsidRPr="00462768">
        <w:rPr>
          <w:rFonts w:asciiTheme="majorHAnsi" w:hAnsiTheme="majorHAnsi"/>
        </w:rPr>
        <w:t>patients face from over-diagnosis and over-treatment</w:t>
      </w:r>
      <w:r w:rsidR="00671408">
        <w:rPr>
          <w:rFonts w:asciiTheme="majorHAnsi" w:hAnsiTheme="majorHAnsi"/>
        </w:rPr>
        <w:t>.</w:t>
      </w:r>
    </w:p>
    <w:p w:rsidR="001A0C11" w:rsidRDefault="001A0C11" w:rsidP="00A45536">
      <w:pPr>
        <w:pStyle w:val="NormalWeb"/>
        <w:spacing w:before="0" w:beforeAutospacing="0" w:after="0" w:afterAutospacing="0"/>
        <w:rPr>
          <w:rFonts w:asciiTheme="majorHAnsi" w:hAnsiTheme="majorHAnsi"/>
        </w:rPr>
      </w:pPr>
    </w:p>
    <w:p w:rsidR="001A0C11" w:rsidRDefault="00A03A88" w:rsidP="001A0C11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>
        <w:rPr>
          <w:rFonts w:asciiTheme="majorHAnsi" w:hAnsiTheme="majorHAnsi"/>
        </w:rPr>
        <w:t>A few h</w:t>
      </w:r>
      <w:r w:rsidR="00177155">
        <w:rPr>
          <w:rFonts w:asciiTheme="majorHAnsi" w:hAnsiTheme="majorHAnsi"/>
        </w:rPr>
        <w:t>ighlights from</w:t>
      </w:r>
      <w:r w:rsidR="001A0C11">
        <w:rPr>
          <w:rFonts w:asciiTheme="majorHAnsi" w:hAnsiTheme="majorHAnsi"/>
        </w:rPr>
        <w:t xml:space="preserve"> the film include:</w:t>
      </w:r>
    </w:p>
    <w:p w:rsidR="00462768" w:rsidRDefault="00462768" w:rsidP="001A0C11">
      <w:pPr>
        <w:pStyle w:val="NormalWeb"/>
        <w:spacing w:before="0" w:beforeAutospacing="0" w:after="0" w:afterAutospacing="0"/>
        <w:rPr>
          <w:rFonts w:asciiTheme="majorHAnsi" w:hAnsiTheme="majorHAnsi"/>
        </w:rPr>
      </w:pPr>
    </w:p>
    <w:p w:rsidR="00266CFA" w:rsidRDefault="00A47C9F" w:rsidP="001A0C1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/>
        </w:rPr>
      </w:pPr>
      <w:r w:rsidRPr="00266CFA">
        <w:rPr>
          <w:rFonts w:asciiTheme="majorHAnsi" w:hAnsiTheme="majorHAnsi"/>
        </w:rPr>
        <w:t>A</w:t>
      </w:r>
      <w:r w:rsidR="00355385">
        <w:rPr>
          <w:rFonts w:asciiTheme="majorHAnsi" w:hAnsiTheme="majorHAnsi"/>
        </w:rPr>
        <w:t>n alarming</w:t>
      </w:r>
      <w:r w:rsidRPr="00266CFA">
        <w:rPr>
          <w:rFonts w:asciiTheme="majorHAnsi" w:hAnsiTheme="majorHAnsi"/>
        </w:rPr>
        <w:t xml:space="preserve"> overview of the health-care cost crisis</w:t>
      </w:r>
      <w:r w:rsidR="009D5CF5">
        <w:rPr>
          <w:rFonts w:asciiTheme="majorHAnsi" w:hAnsiTheme="majorHAnsi"/>
        </w:rPr>
        <w:t>.</w:t>
      </w:r>
    </w:p>
    <w:p w:rsidR="001A0C11" w:rsidRPr="00266CFA" w:rsidRDefault="001A0C11" w:rsidP="001A0C1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/>
        </w:rPr>
      </w:pPr>
      <w:r w:rsidRPr="00266CFA">
        <w:rPr>
          <w:rFonts w:asciiTheme="majorHAnsi" w:hAnsiTheme="majorHAnsi"/>
        </w:rPr>
        <w:t>T</w:t>
      </w:r>
      <w:r w:rsidR="009679A9" w:rsidRPr="00266CFA">
        <w:rPr>
          <w:rFonts w:asciiTheme="majorHAnsi" w:hAnsiTheme="majorHAnsi"/>
        </w:rPr>
        <w:t>he difficult end-of-life treatment choices made by patients and their families, ranging from very aggressive interventions in the ICU to palliative care at home.</w:t>
      </w:r>
    </w:p>
    <w:p w:rsidR="001A0C11" w:rsidRDefault="009679A9" w:rsidP="001A0C1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/>
        </w:rPr>
      </w:pPr>
      <w:r w:rsidRPr="009679A9">
        <w:rPr>
          <w:rFonts w:asciiTheme="majorHAnsi" w:hAnsiTheme="majorHAnsi"/>
        </w:rPr>
        <w:t>The controversy surrounding diagnostic testing and screening as well as the shocking treatment variations among patients receiving a variety of elective procedures.</w:t>
      </w:r>
    </w:p>
    <w:p w:rsidR="00A47C9F" w:rsidRDefault="004C6C20" w:rsidP="001A0C1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risks </w:t>
      </w:r>
      <w:r w:rsidR="00671408">
        <w:rPr>
          <w:rFonts w:asciiTheme="majorHAnsi" w:hAnsiTheme="majorHAnsi"/>
        </w:rPr>
        <w:t>associated</w:t>
      </w:r>
      <w:r>
        <w:rPr>
          <w:rFonts w:asciiTheme="majorHAnsi" w:hAnsiTheme="majorHAnsi"/>
        </w:rPr>
        <w:t xml:space="preserve"> with h</w:t>
      </w:r>
      <w:r w:rsidR="00A47C9F">
        <w:rPr>
          <w:rFonts w:asciiTheme="majorHAnsi" w:hAnsiTheme="majorHAnsi"/>
        </w:rPr>
        <w:t>igh tech</w:t>
      </w:r>
      <w:r w:rsidR="00671408">
        <w:rPr>
          <w:rFonts w:asciiTheme="majorHAnsi" w:hAnsiTheme="majorHAnsi"/>
        </w:rPr>
        <w:t xml:space="preserve"> </w:t>
      </w:r>
      <w:r w:rsidR="00A47C9F">
        <w:rPr>
          <w:rFonts w:asciiTheme="majorHAnsi" w:hAnsiTheme="majorHAnsi"/>
        </w:rPr>
        <w:t>medical ima</w:t>
      </w:r>
      <w:r w:rsidR="00671408">
        <w:rPr>
          <w:rFonts w:asciiTheme="majorHAnsi" w:hAnsiTheme="majorHAnsi"/>
        </w:rPr>
        <w:t>ging</w:t>
      </w:r>
      <w:r>
        <w:rPr>
          <w:rFonts w:asciiTheme="majorHAnsi" w:hAnsiTheme="majorHAnsi"/>
        </w:rPr>
        <w:t xml:space="preserve"> and other expensive </w:t>
      </w:r>
      <w:r w:rsidR="00671408">
        <w:rPr>
          <w:rFonts w:asciiTheme="majorHAnsi" w:hAnsiTheme="majorHAnsi"/>
        </w:rPr>
        <w:t xml:space="preserve">diagnostic </w:t>
      </w:r>
      <w:r>
        <w:rPr>
          <w:rFonts w:asciiTheme="majorHAnsi" w:hAnsiTheme="majorHAnsi"/>
        </w:rPr>
        <w:t>tests.</w:t>
      </w:r>
    </w:p>
    <w:p w:rsidR="003C0FFF" w:rsidRDefault="003C0FFF" w:rsidP="00A45536">
      <w:pPr>
        <w:pStyle w:val="Default"/>
        <w:rPr>
          <w:rFonts w:asciiTheme="majorHAnsi" w:hAnsiTheme="majorHAnsi"/>
        </w:rPr>
      </w:pPr>
    </w:p>
    <w:p w:rsidR="009679A9" w:rsidRPr="00555D88" w:rsidRDefault="001A0C11" w:rsidP="00A45536">
      <w:pPr>
        <w:pStyle w:val="Default"/>
        <w:rPr>
          <w:rFonts w:asciiTheme="majorHAnsi" w:hAnsiTheme="majorHAnsi"/>
          <w:color w:val="auto"/>
        </w:rPr>
      </w:pPr>
      <w:r>
        <w:rPr>
          <w:rFonts w:asciiTheme="majorHAnsi" w:hAnsiTheme="majorHAnsi"/>
        </w:rPr>
        <w:t>The film</w:t>
      </w:r>
      <w:r w:rsidR="00555D88">
        <w:rPr>
          <w:rFonts w:asciiTheme="majorHAnsi" w:hAnsiTheme="majorHAnsi"/>
        </w:rPr>
        <w:t xml:space="preserve"> is the winner of the Best Documentary Director at the</w:t>
      </w:r>
      <w:r w:rsidR="009679A9" w:rsidRPr="009679A9">
        <w:rPr>
          <w:rFonts w:asciiTheme="majorHAnsi" w:hAnsiTheme="majorHAnsi"/>
        </w:rPr>
        <w:t xml:space="preserve"> </w:t>
      </w:r>
      <w:r w:rsidR="003C0FFF">
        <w:rPr>
          <w:rFonts w:asciiTheme="majorHAnsi" w:hAnsiTheme="majorHAnsi"/>
        </w:rPr>
        <w:t xml:space="preserve">2012 </w:t>
      </w:r>
      <w:r w:rsidR="009679A9" w:rsidRPr="009679A9">
        <w:rPr>
          <w:rFonts w:asciiTheme="majorHAnsi" w:hAnsiTheme="majorHAnsi"/>
        </w:rPr>
        <w:t>Los Angel</w:t>
      </w:r>
      <w:r w:rsidR="00555D88">
        <w:rPr>
          <w:rFonts w:asciiTheme="majorHAnsi" w:hAnsiTheme="majorHAnsi"/>
        </w:rPr>
        <w:t xml:space="preserve">es Film, TV &amp; </w:t>
      </w:r>
      <w:proofErr w:type="spellStart"/>
      <w:r w:rsidR="00555D88">
        <w:rPr>
          <w:rFonts w:asciiTheme="majorHAnsi" w:hAnsiTheme="majorHAnsi"/>
        </w:rPr>
        <w:t>Webisode</w:t>
      </w:r>
      <w:proofErr w:type="spellEnd"/>
      <w:r w:rsidR="00555D88">
        <w:rPr>
          <w:rFonts w:asciiTheme="majorHAnsi" w:hAnsiTheme="majorHAnsi"/>
        </w:rPr>
        <w:t xml:space="preserve"> Festival, the Platinum </w:t>
      </w:r>
      <w:proofErr w:type="spellStart"/>
      <w:r w:rsidR="00555D88">
        <w:rPr>
          <w:rFonts w:asciiTheme="majorHAnsi" w:hAnsiTheme="majorHAnsi"/>
        </w:rPr>
        <w:t>Remi</w:t>
      </w:r>
      <w:proofErr w:type="spellEnd"/>
      <w:r w:rsidR="00555D88">
        <w:rPr>
          <w:rFonts w:asciiTheme="majorHAnsi" w:hAnsiTheme="majorHAnsi"/>
        </w:rPr>
        <w:t xml:space="preserve"> Award </w:t>
      </w:r>
      <w:r w:rsidR="003C0FFF">
        <w:rPr>
          <w:rFonts w:asciiTheme="majorHAnsi" w:hAnsiTheme="majorHAnsi"/>
        </w:rPr>
        <w:t xml:space="preserve">at </w:t>
      </w:r>
      <w:proofErr w:type="spellStart"/>
      <w:r w:rsidR="009679A9" w:rsidRPr="009679A9">
        <w:rPr>
          <w:rFonts w:asciiTheme="majorHAnsi" w:hAnsiTheme="majorHAnsi"/>
        </w:rPr>
        <w:t>WorldFest</w:t>
      </w:r>
      <w:proofErr w:type="spellEnd"/>
      <w:r w:rsidR="009679A9" w:rsidRPr="009679A9">
        <w:rPr>
          <w:rFonts w:asciiTheme="majorHAnsi" w:hAnsiTheme="majorHAnsi"/>
        </w:rPr>
        <w:t>-Houston</w:t>
      </w:r>
      <w:r w:rsidR="00671408">
        <w:rPr>
          <w:rFonts w:asciiTheme="majorHAnsi" w:hAnsiTheme="majorHAnsi"/>
        </w:rPr>
        <w:t xml:space="preserve">, </w:t>
      </w:r>
      <w:r w:rsidR="00555D88">
        <w:rPr>
          <w:rFonts w:asciiTheme="majorHAnsi" w:hAnsiTheme="majorHAnsi"/>
        </w:rPr>
        <w:t xml:space="preserve">the </w:t>
      </w:r>
      <w:r w:rsidR="009679A9" w:rsidRPr="009679A9">
        <w:rPr>
          <w:rFonts w:asciiTheme="majorHAnsi" w:hAnsiTheme="majorHAnsi"/>
        </w:rPr>
        <w:t xml:space="preserve">Leigh </w:t>
      </w:r>
      <w:proofErr w:type="spellStart"/>
      <w:r w:rsidR="009679A9" w:rsidRPr="009679A9">
        <w:rPr>
          <w:rFonts w:asciiTheme="majorHAnsi" w:hAnsiTheme="majorHAnsi"/>
        </w:rPr>
        <w:t>Whipper</w:t>
      </w:r>
      <w:proofErr w:type="spellEnd"/>
      <w:r w:rsidR="009679A9" w:rsidRPr="009679A9">
        <w:rPr>
          <w:rFonts w:asciiTheme="majorHAnsi" w:hAnsiTheme="majorHAnsi"/>
        </w:rPr>
        <w:t xml:space="preserve"> Silver</w:t>
      </w:r>
      <w:r w:rsidR="003C0FFF">
        <w:rPr>
          <w:rFonts w:asciiTheme="majorHAnsi" w:hAnsiTheme="majorHAnsi"/>
        </w:rPr>
        <w:t xml:space="preserve"> Documentary Award at the </w:t>
      </w:r>
      <w:r w:rsidR="009679A9" w:rsidRPr="009679A9">
        <w:rPr>
          <w:rFonts w:asciiTheme="majorHAnsi" w:hAnsiTheme="majorHAnsi"/>
        </w:rPr>
        <w:t>Philadelphia International Film Festival</w:t>
      </w:r>
      <w:r w:rsidR="00671408">
        <w:rPr>
          <w:rFonts w:asciiTheme="majorHAnsi" w:hAnsiTheme="majorHAnsi"/>
        </w:rPr>
        <w:t>, and the Chris Award from the Columbus International Film and Video Festival.</w:t>
      </w:r>
    </w:p>
    <w:p w:rsidR="00B421C5" w:rsidRDefault="00B421C5" w:rsidP="00A45536">
      <w:pPr>
        <w:pStyle w:val="Default"/>
        <w:rPr>
          <w:rFonts w:asciiTheme="majorHAnsi" w:eastAsia="Times New Roman" w:hAnsiTheme="majorHAnsi" w:cs="Times New Roman"/>
          <w:color w:val="auto"/>
        </w:rPr>
      </w:pPr>
    </w:p>
    <w:p w:rsidR="00A45536" w:rsidRDefault="009679A9" w:rsidP="00A45536">
      <w:pPr>
        <w:pStyle w:val="Default"/>
        <w:rPr>
          <w:rFonts w:asciiTheme="majorHAnsi" w:hAnsiTheme="majorHAnsi"/>
        </w:rPr>
      </w:pPr>
      <w:r>
        <w:rPr>
          <w:rFonts w:asciiTheme="majorHAnsi" w:hAnsiTheme="majorHAnsi"/>
          <w:b/>
          <w:bCs/>
          <w:i/>
          <w:iCs/>
        </w:rPr>
        <w:t>MONEY AND MEDICINE</w:t>
      </w:r>
      <w:r w:rsidR="00A45536">
        <w:rPr>
          <w:rFonts w:asciiTheme="majorHAnsi" w:hAnsiTheme="majorHAnsi"/>
          <w:b/>
          <w:bCs/>
          <w:i/>
          <w:iCs/>
        </w:rPr>
        <w:t xml:space="preserve"> </w:t>
      </w:r>
      <w:r w:rsidR="00A45536" w:rsidRPr="00AB5408">
        <w:rPr>
          <w:rFonts w:asciiTheme="majorHAnsi" w:hAnsiTheme="majorHAnsi"/>
        </w:rPr>
        <w:t xml:space="preserve">is </w:t>
      </w:r>
      <w:r w:rsidR="00A45536">
        <w:rPr>
          <w:rFonts w:asciiTheme="majorHAnsi" w:hAnsiTheme="majorHAnsi"/>
        </w:rPr>
        <w:t>directed</w:t>
      </w:r>
      <w:r w:rsidR="00A45536" w:rsidRPr="00AB5408">
        <w:rPr>
          <w:rFonts w:asciiTheme="majorHAnsi" w:hAnsiTheme="majorHAnsi"/>
        </w:rPr>
        <w:t xml:space="preserve"> </w:t>
      </w:r>
      <w:r w:rsidR="001A1EAE">
        <w:rPr>
          <w:rFonts w:asciiTheme="majorHAnsi" w:hAnsiTheme="majorHAnsi"/>
        </w:rPr>
        <w:t xml:space="preserve">and produced </w:t>
      </w:r>
      <w:r w:rsidR="00A45536" w:rsidRPr="00AB5408">
        <w:rPr>
          <w:rFonts w:asciiTheme="majorHAnsi" w:hAnsiTheme="majorHAnsi"/>
        </w:rPr>
        <w:t xml:space="preserve">by </w:t>
      </w:r>
      <w:r>
        <w:rPr>
          <w:rFonts w:asciiTheme="majorHAnsi" w:hAnsiTheme="majorHAnsi"/>
        </w:rPr>
        <w:t>Roger Weisberg</w:t>
      </w:r>
      <w:r w:rsidR="00A45536">
        <w:rPr>
          <w:rFonts w:asciiTheme="majorHAnsi" w:hAnsiTheme="majorHAnsi"/>
        </w:rPr>
        <w:t xml:space="preserve">; edited by </w:t>
      </w:r>
      <w:r w:rsidR="001A1EAE">
        <w:rPr>
          <w:rFonts w:asciiTheme="majorHAnsi" w:hAnsiTheme="majorHAnsi"/>
        </w:rPr>
        <w:t xml:space="preserve">Pascal </w:t>
      </w:r>
      <w:proofErr w:type="spellStart"/>
      <w:r w:rsidR="001A1EAE">
        <w:rPr>
          <w:rFonts w:asciiTheme="majorHAnsi" w:hAnsiTheme="majorHAnsi"/>
        </w:rPr>
        <w:t>Akesson</w:t>
      </w:r>
      <w:proofErr w:type="spellEnd"/>
      <w:r w:rsidR="00A45536">
        <w:rPr>
          <w:rFonts w:asciiTheme="majorHAnsi" w:hAnsiTheme="majorHAnsi"/>
        </w:rPr>
        <w:t xml:space="preserve">; </w:t>
      </w:r>
      <w:r>
        <w:rPr>
          <w:rFonts w:asciiTheme="majorHAnsi" w:hAnsiTheme="majorHAnsi"/>
        </w:rPr>
        <w:t xml:space="preserve">cinematography </w:t>
      </w:r>
      <w:r w:rsidR="00A45536">
        <w:rPr>
          <w:rFonts w:asciiTheme="majorHAnsi" w:hAnsiTheme="majorHAnsi"/>
        </w:rPr>
        <w:t xml:space="preserve">by </w:t>
      </w:r>
      <w:r>
        <w:rPr>
          <w:rFonts w:asciiTheme="majorHAnsi" w:hAnsiTheme="majorHAnsi"/>
        </w:rPr>
        <w:t>Sandra Chandler</w:t>
      </w:r>
      <w:r w:rsidR="00A45536">
        <w:rPr>
          <w:rFonts w:asciiTheme="majorHAnsi" w:hAnsiTheme="majorHAnsi"/>
        </w:rPr>
        <w:t>.</w:t>
      </w:r>
      <w:r w:rsidR="00A45536" w:rsidRPr="00AB5408">
        <w:rPr>
          <w:rFonts w:asciiTheme="majorHAnsi" w:hAnsiTheme="majorHAnsi"/>
        </w:rPr>
        <w:t xml:space="preserve"> Bonus </w:t>
      </w:r>
      <w:r w:rsidR="00A45536">
        <w:rPr>
          <w:rFonts w:asciiTheme="majorHAnsi" w:hAnsiTheme="majorHAnsi"/>
        </w:rPr>
        <w:t>features include</w:t>
      </w:r>
      <w:r w:rsidR="004C6C20">
        <w:rPr>
          <w:rFonts w:asciiTheme="majorHAnsi" w:hAnsiTheme="majorHAnsi"/>
        </w:rPr>
        <w:t>:</w:t>
      </w:r>
      <w:r w:rsidR="00004CF0">
        <w:rPr>
          <w:rFonts w:asciiTheme="majorHAnsi" w:hAnsiTheme="majorHAnsi"/>
        </w:rPr>
        <w:t xml:space="preserve"> </w:t>
      </w:r>
      <w:r w:rsidR="00DB6DE8">
        <w:rPr>
          <w:rFonts w:asciiTheme="majorHAnsi" w:hAnsiTheme="majorHAnsi"/>
        </w:rPr>
        <w:t>outtakes</w:t>
      </w:r>
      <w:r w:rsidR="00004CF0">
        <w:rPr>
          <w:rFonts w:asciiTheme="majorHAnsi" w:hAnsiTheme="majorHAnsi"/>
        </w:rPr>
        <w:t xml:space="preserve"> and extended scenes</w:t>
      </w:r>
      <w:r w:rsidR="000A2881">
        <w:rPr>
          <w:rFonts w:asciiTheme="majorHAnsi" w:hAnsiTheme="majorHAnsi"/>
        </w:rPr>
        <w:t xml:space="preserve">, including </w:t>
      </w:r>
      <w:r w:rsidR="00671408">
        <w:rPr>
          <w:rFonts w:asciiTheme="majorHAnsi" w:hAnsiTheme="majorHAnsi"/>
        </w:rPr>
        <w:t>stories about heart disease treatment, end-of-life decision making</w:t>
      </w:r>
      <w:r w:rsidR="00DB6DE8">
        <w:rPr>
          <w:rFonts w:asciiTheme="majorHAnsi" w:hAnsiTheme="majorHAnsi"/>
        </w:rPr>
        <w:t>, palliative and hospice</w:t>
      </w:r>
      <w:r w:rsidR="00671408">
        <w:rPr>
          <w:rFonts w:asciiTheme="majorHAnsi" w:hAnsiTheme="majorHAnsi"/>
        </w:rPr>
        <w:t xml:space="preserve"> care and</w:t>
      </w:r>
      <w:r w:rsidR="000A2881">
        <w:rPr>
          <w:rFonts w:asciiTheme="majorHAnsi" w:hAnsiTheme="majorHAnsi"/>
        </w:rPr>
        <w:t xml:space="preserve"> </w:t>
      </w:r>
      <w:proofErr w:type="spellStart"/>
      <w:r w:rsidR="00004CF0">
        <w:rPr>
          <w:rFonts w:asciiTheme="majorHAnsi" w:hAnsiTheme="majorHAnsi"/>
        </w:rPr>
        <w:t>Docurama</w:t>
      </w:r>
      <w:proofErr w:type="spellEnd"/>
      <w:r w:rsidR="00004CF0">
        <w:rPr>
          <w:rFonts w:asciiTheme="majorHAnsi" w:hAnsiTheme="majorHAnsi"/>
        </w:rPr>
        <w:t xml:space="preserve"> Trailers</w:t>
      </w:r>
      <w:r w:rsidR="00EF4F49">
        <w:rPr>
          <w:rFonts w:asciiTheme="majorHAnsi" w:hAnsiTheme="majorHAnsi"/>
        </w:rPr>
        <w:t>.</w:t>
      </w:r>
    </w:p>
    <w:p w:rsidR="00A45536" w:rsidRDefault="00A45536" w:rsidP="00A45536">
      <w:pPr>
        <w:pStyle w:val="NoSpacing"/>
        <w:rPr>
          <w:rFonts w:ascii="Cambria" w:hAnsi="Cambria"/>
          <w:b/>
          <w:sz w:val="24"/>
          <w:szCs w:val="24"/>
        </w:rPr>
      </w:pPr>
    </w:p>
    <w:p w:rsidR="00A45536" w:rsidRPr="00F2054B" w:rsidRDefault="00A45536" w:rsidP="00A45536">
      <w:pPr>
        <w:pStyle w:val="NoSpacing"/>
        <w:rPr>
          <w:rFonts w:asciiTheme="majorHAnsi" w:hAnsiTheme="majorHAnsi"/>
          <w:color w:val="000000" w:themeColor="text1"/>
        </w:rPr>
      </w:pPr>
      <w:r w:rsidRPr="00F2054B">
        <w:rPr>
          <w:rFonts w:asciiTheme="majorHAnsi" w:hAnsiTheme="majorHAnsi"/>
          <w:color w:val="000000" w:themeColor="text1"/>
        </w:rPr>
        <w:t>Pricing:</w:t>
      </w:r>
      <w:r w:rsidRPr="00F2054B">
        <w:rPr>
          <w:rFonts w:asciiTheme="majorHAnsi" w:hAnsiTheme="majorHAnsi"/>
          <w:color w:val="000000" w:themeColor="text1"/>
        </w:rPr>
        <w:tab/>
        <w:t xml:space="preserve">         </w:t>
      </w:r>
      <w:r w:rsidRPr="00F2054B">
        <w:rPr>
          <w:rFonts w:asciiTheme="majorHAnsi" w:hAnsiTheme="majorHAnsi"/>
          <w:color w:val="000000" w:themeColor="text1"/>
        </w:rPr>
        <w:tab/>
        <w:t>$</w:t>
      </w:r>
      <w:r w:rsidR="005572E1">
        <w:rPr>
          <w:rFonts w:asciiTheme="majorHAnsi" w:hAnsiTheme="majorHAnsi"/>
          <w:color w:val="000000" w:themeColor="text1"/>
        </w:rPr>
        <w:t>29.95</w:t>
      </w:r>
      <w:r w:rsidRPr="00F2054B">
        <w:rPr>
          <w:rFonts w:asciiTheme="majorHAnsi" w:hAnsiTheme="majorHAnsi"/>
          <w:color w:val="000000" w:themeColor="text1"/>
        </w:rPr>
        <w:t xml:space="preserve"> US</w:t>
      </w:r>
    </w:p>
    <w:p w:rsidR="00A45536" w:rsidRPr="00F2054B" w:rsidRDefault="00A45536" w:rsidP="00A45536">
      <w:pPr>
        <w:pStyle w:val="NoSpacing"/>
        <w:rPr>
          <w:rFonts w:asciiTheme="majorHAnsi" w:hAnsiTheme="majorHAnsi"/>
          <w:color w:val="000000" w:themeColor="text1"/>
        </w:rPr>
      </w:pPr>
      <w:r w:rsidRPr="00F2054B">
        <w:rPr>
          <w:rFonts w:asciiTheme="majorHAnsi" w:hAnsiTheme="majorHAnsi"/>
          <w:color w:val="000000" w:themeColor="text1"/>
        </w:rPr>
        <w:t xml:space="preserve">Runtime:        </w:t>
      </w:r>
      <w:r w:rsidRPr="00F2054B">
        <w:rPr>
          <w:rFonts w:asciiTheme="majorHAnsi" w:hAnsiTheme="majorHAnsi"/>
          <w:color w:val="000000" w:themeColor="text1"/>
        </w:rPr>
        <w:tab/>
      </w:r>
      <w:r w:rsidRPr="00F2054B">
        <w:rPr>
          <w:rFonts w:asciiTheme="majorHAnsi" w:hAnsiTheme="majorHAnsi"/>
          <w:color w:val="000000" w:themeColor="text1"/>
        </w:rPr>
        <w:tab/>
      </w:r>
      <w:r w:rsidR="005572E1">
        <w:rPr>
          <w:rFonts w:asciiTheme="majorHAnsi" w:hAnsiTheme="majorHAnsi" w:cs="Arial"/>
          <w:color w:val="000000" w:themeColor="text1"/>
        </w:rPr>
        <w:t>85</w:t>
      </w:r>
      <w:r w:rsidRPr="00F2054B">
        <w:rPr>
          <w:rFonts w:asciiTheme="majorHAnsi" w:hAnsiTheme="majorHAnsi" w:cs="Arial"/>
          <w:color w:val="000000" w:themeColor="text1"/>
        </w:rPr>
        <w:t xml:space="preserve"> </w:t>
      </w:r>
      <w:proofErr w:type="spellStart"/>
      <w:r w:rsidRPr="00F2054B">
        <w:rPr>
          <w:rFonts w:asciiTheme="majorHAnsi" w:hAnsiTheme="majorHAnsi" w:cs="Arial"/>
          <w:color w:val="000000" w:themeColor="text1"/>
        </w:rPr>
        <w:t>mins</w:t>
      </w:r>
      <w:proofErr w:type="spellEnd"/>
      <w:r w:rsidRPr="00F2054B">
        <w:rPr>
          <w:rFonts w:asciiTheme="majorHAnsi" w:hAnsiTheme="majorHAnsi" w:cs="Arial"/>
          <w:color w:val="000000" w:themeColor="text1"/>
        </w:rPr>
        <w:t xml:space="preserve">. + </w:t>
      </w:r>
      <w:proofErr w:type="gramStart"/>
      <w:r w:rsidRPr="00F2054B">
        <w:rPr>
          <w:rFonts w:asciiTheme="majorHAnsi" w:hAnsiTheme="majorHAnsi" w:cs="Arial"/>
          <w:color w:val="000000" w:themeColor="text1"/>
        </w:rPr>
        <w:t>extras</w:t>
      </w:r>
      <w:proofErr w:type="gramEnd"/>
    </w:p>
    <w:p w:rsidR="00A45536" w:rsidRPr="00F67D42" w:rsidRDefault="00A45536" w:rsidP="00A45536">
      <w:pPr>
        <w:pStyle w:val="NoSpacing"/>
        <w:rPr>
          <w:rFonts w:asciiTheme="majorHAnsi" w:hAnsiTheme="majorHAnsi"/>
          <w:color w:val="000000" w:themeColor="text1"/>
        </w:rPr>
      </w:pPr>
      <w:r w:rsidRPr="00F2054B">
        <w:rPr>
          <w:rFonts w:asciiTheme="majorHAnsi" w:hAnsiTheme="majorHAnsi"/>
          <w:color w:val="000000" w:themeColor="text1"/>
        </w:rPr>
        <w:t>Rating:</w:t>
      </w:r>
      <w:r w:rsidRPr="00F2054B">
        <w:rPr>
          <w:rFonts w:asciiTheme="majorHAnsi" w:hAnsiTheme="majorHAnsi"/>
          <w:color w:val="000000" w:themeColor="text1"/>
        </w:rPr>
        <w:tab/>
      </w:r>
      <w:r w:rsidRPr="00F2054B">
        <w:rPr>
          <w:rFonts w:asciiTheme="majorHAnsi" w:hAnsiTheme="majorHAnsi"/>
          <w:color w:val="000000" w:themeColor="text1"/>
        </w:rPr>
        <w:tab/>
      </w:r>
      <w:r w:rsidRPr="00F2054B">
        <w:rPr>
          <w:rFonts w:asciiTheme="majorHAnsi" w:hAnsiTheme="majorHAnsi"/>
          <w:color w:val="000000" w:themeColor="text1"/>
        </w:rPr>
        <w:tab/>
      </w:r>
      <w:r w:rsidR="005572E1">
        <w:rPr>
          <w:rFonts w:asciiTheme="majorHAnsi" w:hAnsiTheme="majorHAnsi"/>
          <w:color w:val="000000" w:themeColor="text1"/>
        </w:rPr>
        <w:t>NR</w:t>
      </w:r>
    </w:p>
    <w:p w:rsidR="00A45536" w:rsidRPr="00F67D42" w:rsidRDefault="00A45536" w:rsidP="00A45536">
      <w:pPr>
        <w:pStyle w:val="NoSpacing"/>
        <w:rPr>
          <w:rFonts w:asciiTheme="majorHAnsi" w:hAnsiTheme="majorHAnsi"/>
          <w:color w:val="000000" w:themeColor="text1"/>
        </w:rPr>
      </w:pPr>
      <w:r w:rsidRPr="00F67D42">
        <w:rPr>
          <w:rFonts w:asciiTheme="majorHAnsi" w:hAnsiTheme="majorHAnsi"/>
          <w:color w:val="000000" w:themeColor="text1"/>
        </w:rPr>
        <w:t xml:space="preserve">Catalog #: </w:t>
      </w:r>
      <w:r w:rsidRPr="00F67D42">
        <w:rPr>
          <w:rFonts w:asciiTheme="majorHAnsi" w:hAnsiTheme="majorHAnsi"/>
          <w:color w:val="000000" w:themeColor="text1"/>
        </w:rPr>
        <w:tab/>
      </w:r>
      <w:r w:rsidRPr="00F67D42">
        <w:rPr>
          <w:rFonts w:asciiTheme="majorHAnsi" w:hAnsiTheme="majorHAnsi"/>
          <w:color w:val="000000" w:themeColor="text1"/>
        </w:rPr>
        <w:tab/>
      </w:r>
      <w:r w:rsidRPr="002159FE">
        <w:rPr>
          <w:rStyle w:val="meta-value"/>
          <w:rFonts w:asciiTheme="majorHAnsi" w:hAnsiTheme="majorHAnsi"/>
        </w:rPr>
        <w:t>NNVG</w:t>
      </w:r>
      <w:r w:rsidR="005572E1">
        <w:rPr>
          <w:rFonts w:asciiTheme="majorHAnsi" w:hAnsiTheme="majorHAnsi" w:cs="Arial"/>
          <w:shd w:val="clear" w:color="auto" w:fill="FFFFFF"/>
        </w:rPr>
        <w:t>281060</w:t>
      </w:r>
    </w:p>
    <w:p w:rsidR="00A45536" w:rsidRPr="00F67D42" w:rsidRDefault="00A45536" w:rsidP="00A45536">
      <w:pPr>
        <w:pStyle w:val="NoSpacing"/>
        <w:rPr>
          <w:rFonts w:asciiTheme="majorHAnsi" w:hAnsiTheme="majorHAnsi"/>
          <w:color w:val="000000" w:themeColor="text1"/>
        </w:rPr>
      </w:pPr>
      <w:r w:rsidRPr="00F67D42">
        <w:rPr>
          <w:rFonts w:asciiTheme="majorHAnsi" w:hAnsiTheme="majorHAnsi"/>
          <w:color w:val="000000" w:themeColor="text1"/>
        </w:rPr>
        <w:t>Language:</w:t>
      </w:r>
      <w:r w:rsidRPr="00F67D42">
        <w:rPr>
          <w:rFonts w:asciiTheme="majorHAnsi" w:hAnsiTheme="majorHAnsi"/>
          <w:color w:val="000000" w:themeColor="text1"/>
        </w:rPr>
        <w:tab/>
        <w:t xml:space="preserve"> </w:t>
      </w:r>
      <w:r w:rsidRPr="00F67D42">
        <w:rPr>
          <w:rFonts w:asciiTheme="majorHAnsi" w:hAnsiTheme="majorHAnsi"/>
          <w:color w:val="000000" w:themeColor="text1"/>
        </w:rPr>
        <w:tab/>
        <w:t>English</w:t>
      </w:r>
    </w:p>
    <w:p w:rsidR="00A45536" w:rsidRPr="00F2054B" w:rsidRDefault="00A45536" w:rsidP="00A45536">
      <w:pPr>
        <w:pStyle w:val="NoSpacing"/>
        <w:rPr>
          <w:rFonts w:asciiTheme="majorHAnsi" w:hAnsiTheme="majorHAnsi"/>
          <w:color w:val="000000" w:themeColor="text1"/>
        </w:rPr>
      </w:pPr>
      <w:r w:rsidRPr="00F2054B">
        <w:rPr>
          <w:rFonts w:asciiTheme="majorHAnsi" w:hAnsiTheme="majorHAnsi"/>
          <w:color w:val="000000" w:themeColor="text1"/>
        </w:rPr>
        <w:t xml:space="preserve">Color: </w:t>
      </w:r>
      <w:r w:rsidRPr="00F2054B">
        <w:rPr>
          <w:rFonts w:asciiTheme="majorHAnsi" w:hAnsiTheme="majorHAnsi"/>
          <w:color w:val="000000" w:themeColor="text1"/>
        </w:rPr>
        <w:tab/>
      </w:r>
      <w:r w:rsidRPr="00F2054B">
        <w:rPr>
          <w:rFonts w:asciiTheme="majorHAnsi" w:hAnsiTheme="majorHAnsi"/>
          <w:color w:val="000000" w:themeColor="text1"/>
        </w:rPr>
        <w:tab/>
      </w:r>
      <w:r w:rsidRPr="00F2054B">
        <w:rPr>
          <w:rFonts w:asciiTheme="majorHAnsi" w:hAnsiTheme="majorHAnsi"/>
          <w:color w:val="000000" w:themeColor="text1"/>
        </w:rPr>
        <w:tab/>
        <w:t>Color</w:t>
      </w:r>
    </w:p>
    <w:p w:rsidR="00A45536" w:rsidRPr="00F2054B" w:rsidRDefault="00A45536" w:rsidP="00A45536">
      <w:pPr>
        <w:pStyle w:val="NoSpacing"/>
        <w:rPr>
          <w:rFonts w:asciiTheme="majorHAnsi" w:hAnsiTheme="majorHAnsi"/>
          <w:color w:val="000000" w:themeColor="text1"/>
        </w:rPr>
      </w:pPr>
      <w:r w:rsidRPr="00F2054B">
        <w:rPr>
          <w:rFonts w:asciiTheme="majorHAnsi" w:hAnsiTheme="majorHAnsi"/>
          <w:color w:val="000000" w:themeColor="text1"/>
        </w:rPr>
        <w:t xml:space="preserve">Audio Format: </w:t>
      </w:r>
      <w:r w:rsidRPr="00F2054B">
        <w:rPr>
          <w:rFonts w:asciiTheme="majorHAnsi" w:hAnsiTheme="majorHAnsi"/>
          <w:color w:val="000000" w:themeColor="text1"/>
        </w:rPr>
        <w:tab/>
      </w:r>
      <w:r w:rsidRPr="00F2054B">
        <w:rPr>
          <w:rFonts w:asciiTheme="majorHAnsi" w:hAnsiTheme="majorHAnsi"/>
          <w:color w:val="000000" w:themeColor="text1"/>
        </w:rPr>
        <w:tab/>
        <w:t xml:space="preserve">Dolby </w:t>
      </w:r>
      <w:r>
        <w:rPr>
          <w:rStyle w:val="meta-value"/>
          <w:rFonts w:asciiTheme="majorHAnsi" w:hAnsiTheme="majorHAnsi"/>
          <w:color w:val="000000" w:themeColor="text1"/>
        </w:rPr>
        <w:t>Digital 2.0</w:t>
      </w:r>
      <w:r w:rsidRPr="00F2054B">
        <w:rPr>
          <w:rStyle w:val="meta-value"/>
          <w:rFonts w:asciiTheme="majorHAnsi" w:hAnsiTheme="majorHAnsi"/>
          <w:color w:val="000000" w:themeColor="text1"/>
        </w:rPr>
        <w:t xml:space="preserve"> S</w:t>
      </w:r>
      <w:r>
        <w:rPr>
          <w:rStyle w:val="meta-value"/>
          <w:rFonts w:asciiTheme="majorHAnsi" w:hAnsiTheme="majorHAnsi"/>
          <w:color w:val="000000" w:themeColor="text1"/>
        </w:rPr>
        <w:t>tereo</w:t>
      </w:r>
    </w:p>
    <w:p w:rsidR="00A45536" w:rsidRDefault="00A45536" w:rsidP="00A45536">
      <w:pPr>
        <w:pStyle w:val="NoSpacing"/>
        <w:rPr>
          <w:rFonts w:asciiTheme="majorHAnsi" w:hAnsiTheme="majorHAnsi"/>
          <w:color w:val="000000" w:themeColor="text1"/>
        </w:rPr>
      </w:pPr>
      <w:r w:rsidRPr="00F2054B">
        <w:rPr>
          <w:rFonts w:asciiTheme="majorHAnsi" w:hAnsiTheme="majorHAnsi"/>
          <w:color w:val="000000" w:themeColor="text1"/>
        </w:rPr>
        <w:t xml:space="preserve">Genre: </w:t>
      </w:r>
      <w:r w:rsidRPr="00F2054B">
        <w:rPr>
          <w:rFonts w:asciiTheme="majorHAnsi" w:hAnsiTheme="majorHAnsi"/>
          <w:color w:val="000000" w:themeColor="text1"/>
        </w:rPr>
        <w:tab/>
      </w:r>
      <w:r w:rsidRPr="00F2054B">
        <w:rPr>
          <w:rFonts w:asciiTheme="majorHAnsi" w:hAnsiTheme="majorHAnsi"/>
          <w:color w:val="000000" w:themeColor="text1"/>
        </w:rPr>
        <w:tab/>
      </w:r>
      <w:r w:rsidRPr="00F2054B">
        <w:rPr>
          <w:rFonts w:asciiTheme="majorHAnsi" w:hAnsiTheme="majorHAnsi"/>
          <w:color w:val="000000" w:themeColor="text1"/>
        </w:rPr>
        <w:tab/>
        <w:t>Documentary</w:t>
      </w:r>
    </w:p>
    <w:p w:rsidR="00A45536" w:rsidRPr="00F2054B" w:rsidRDefault="00A45536" w:rsidP="00A45536">
      <w:pPr>
        <w:pStyle w:val="NoSpacing"/>
        <w:rPr>
          <w:rFonts w:asciiTheme="majorHAnsi" w:hAnsiTheme="majorHAnsi"/>
          <w:color w:val="000000" w:themeColor="text1"/>
        </w:rPr>
      </w:pPr>
    </w:p>
    <w:p w:rsidR="00A45536" w:rsidRPr="004A0DF8" w:rsidRDefault="00A45536" w:rsidP="00A45536">
      <w:pPr>
        <w:pStyle w:val="NoSpacing"/>
        <w:rPr>
          <w:rFonts w:asciiTheme="majorHAnsi" w:hAnsiTheme="majorHAnsi"/>
          <w:b/>
        </w:rPr>
      </w:pPr>
      <w:r w:rsidRPr="004A0DF8">
        <w:rPr>
          <w:rFonts w:asciiTheme="majorHAnsi" w:hAnsiTheme="majorHAnsi"/>
          <w:b/>
        </w:rPr>
        <w:t xml:space="preserve">About </w:t>
      </w:r>
      <w:proofErr w:type="spellStart"/>
      <w:r w:rsidRPr="004A0DF8">
        <w:rPr>
          <w:rFonts w:asciiTheme="majorHAnsi" w:hAnsiTheme="majorHAnsi"/>
          <w:b/>
        </w:rPr>
        <w:t>Docurama</w:t>
      </w:r>
      <w:proofErr w:type="spellEnd"/>
      <w:r w:rsidRPr="004A0DF8">
        <w:rPr>
          <w:rFonts w:asciiTheme="majorHAnsi" w:hAnsiTheme="majorHAnsi"/>
          <w:b/>
        </w:rPr>
        <w:t xml:space="preserve"> Films</w:t>
      </w:r>
    </w:p>
    <w:p w:rsidR="00A45536" w:rsidRPr="004A0DF8" w:rsidRDefault="00A45536" w:rsidP="00A45536">
      <w:pPr>
        <w:pStyle w:val="NoSpacing"/>
        <w:rPr>
          <w:rFonts w:asciiTheme="majorHAnsi" w:hAnsiTheme="majorHAnsi"/>
        </w:rPr>
      </w:pPr>
      <w:r w:rsidRPr="004A0DF8">
        <w:rPr>
          <w:rFonts w:asciiTheme="majorHAnsi" w:hAnsiTheme="majorHAnsi"/>
        </w:rPr>
        <w:lastRenderedPageBreak/>
        <w:t xml:space="preserve">In 1999, </w:t>
      </w:r>
      <w:proofErr w:type="spellStart"/>
      <w:r w:rsidRPr="004A0DF8">
        <w:rPr>
          <w:rFonts w:asciiTheme="majorHAnsi" w:hAnsiTheme="majorHAnsi"/>
          <w:bCs/>
        </w:rPr>
        <w:t>Docurama</w:t>
      </w:r>
      <w:proofErr w:type="spellEnd"/>
      <w:r w:rsidRPr="004A0DF8">
        <w:rPr>
          <w:rFonts w:asciiTheme="majorHAnsi" w:hAnsiTheme="majorHAnsi"/>
          <w:bCs/>
        </w:rPr>
        <w:t xml:space="preserve"> Films</w:t>
      </w:r>
      <w:r w:rsidRPr="004A0DF8">
        <w:rPr>
          <w:rFonts w:asciiTheme="majorHAnsi" w:hAnsiTheme="majorHAnsi"/>
          <w:vertAlign w:val="superscript"/>
        </w:rPr>
        <w:t>®</w:t>
      </w:r>
      <w:r w:rsidRPr="004A0DF8">
        <w:rPr>
          <w:rFonts w:asciiTheme="majorHAnsi" w:hAnsiTheme="majorHAnsi"/>
        </w:rPr>
        <w:t xml:space="preserve"> launched with the first feature documentary available on DVD: D.A. </w:t>
      </w:r>
      <w:proofErr w:type="spellStart"/>
      <w:r w:rsidRPr="004A0DF8">
        <w:rPr>
          <w:rFonts w:asciiTheme="majorHAnsi" w:hAnsiTheme="majorHAnsi"/>
        </w:rPr>
        <w:t>Pennebaker’s</w:t>
      </w:r>
      <w:proofErr w:type="spellEnd"/>
      <w:r w:rsidRPr="004A0DF8">
        <w:rPr>
          <w:rFonts w:asciiTheme="majorHAnsi" w:hAnsiTheme="majorHAnsi"/>
        </w:rPr>
        <w:t xml:space="preserve"> iconic film on Bob Dylan, “</w:t>
      </w:r>
      <w:proofErr w:type="spellStart"/>
      <w:r w:rsidRPr="004A0DF8">
        <w:rPr>
          <w:rFonts w:asciiTheme="majorHAnsi" w:hAnsiTheme="majorHAnsi"/>
          <w:iCs/>
        </w:rPr>
        <w:t>Dont</w:t>
      </w:r>
      <w:proofErr w:type="spellEnd"/>
      <w:r w:rsidRPr="004A0DF8">
        <w:rPr>
          <w:rFonts w:asciiTheme="majorHAnsi" w:hAnsiTheme="majorHAnsi"/>
          <w:iCs/>
        </w:rPr>
        <w:t xml:space="preserve"> Look Back</w:t>
      </w:r>
      <w:r w:rsidRPr="004A0DF8">
        <w:rPr>
          <w:rFonts w:asciiTheme="majorHAnsi" w:hAnsiTheme="majorHAnsi"/>
          <w:i/>
          <w:iCs/>
        </w:rPr>
        <w:t xml:space="preserve">.” </w:t>
      </w:r>
      <w:r w:rsidRPr="004A0DF8">
        <w:rPr>
          <w:rFonts w:asciiTheme="majorHAnsi" w:hAnsiTheme="majorHAnsi"/>
        </w:rPr>
        <w:t xml:space="preserve">Twelve years and 300 award-winning, highly-acclaimed documentary titles later, </w:t>
      </w:r>
      <w:proofErr w:type="spellStart"/>
      <w:r w:rsidRPr="004A0DF8">
        <w:rPr>
          <w:rFonts w:asciiTheme="majorHAnsi" w:hAnsiTheme="majorHAnsi"/>
        </w:rPr>
        <w:t>Docurama</w:t>
      </w:r>
      <w:proofErr w:type="spellEnd"/>
      <w:r w:rsidRPr="004A0DF8">
        <w:rPr>
          <w:rFonts w:asciiTheme="majorHAnsi" w:hAnsiTheme="majorHAnsi"/>
        </w:rPr>
        <w:t xml:space="preserve"> continues to discover and release the greatest non-fiction films of our time while spreading the word about filmmakers who are taking the form to new heights.  </w:t>
      </w:r>
      <w:proofErr w:type="spellStart"/>
      <w:r w:rsidRPr="004A0DF8">
        <w:rPr>
          <w:rFonts w:asciiTheme="majorHAnsi" w:hAnsiTheme="majorHAnsi"/>
        </w:rPr>
        <w:t>Docurama’s</w:t>
      </w:r>
      <w:proofErr w:type="spellEnd"/>
      <w:r w:rsidRPr="004A0DF8">
        <w:rPr>
          <w:rFonts w:asciiTheme="majorHAnsi" w:hAnsiTheme="majorHAnsi"/>
        </w:rPr>
        <w:t xml:space="preserve"> catalog features an array of topics including the performing and visual arts, history, politics, the environment, ethnic and gender interests, and all-time favorites including “</w:t>
      </w:r>
      <w:r w:rsidRPr="004A0DF8">
        <w:rPr>
          <w:rFonts w:asciiTheme="majorHAnsi" w:hAnsiTheme="majorHAnsi"/>
          <w:iCs/>
        </w:rPr>
        <w:t>The Wild Parrots of Telegraph Hill</w:t>
      </w:r>
      <w:r w:rsidRPr="004A0DF8">
        <w:rPr>
          <w:rFonts w:asciiTheme="majorHAnsi" w:hAnsiTheme="majorHAnsi"/>
        </w:rPr>
        <w:t>,” “</w:t>
      </w:r>
      <w:r w:rsidRPr="004A0DF8">
        <w:rPr>
          <w:rFonts w:asciiTheme="majorHAnsi" w:hAnsiTheme="majorHAnsi"/>
          <w:iCs/>
        </w:rPr>
        <w:t>Andy Goldsworthy:</w:t>
      </w:r>
      <w:r w:rsidRPr="004A0DF8">
        <w:rPr>
          <w:rFonts w:asciiTheme="majorHAnsi" w:hAnsiTheme="majorHAnsi"/>
        </w:rPr>
        <w:t xml:space="preserve"> </w:t>
      </w:r>
      <w:r w:rsidRPr="004A0DF8">
        <w:rPr>
          <w:rFonts w:asciiTheme="majorHAnsi" w:hAnsiTheme="majorHAnsi"/>
          <w:iCs/>
        </w:rPr>
        <w:t>Rivers and Tides”</w:t>
      </w:r>
      <w:r w:rsidRPr="004A0DF8">
        <w:rPr>
          <w:rFonts w:asciiTheme="majorHAnsi" w:hAnsiTheme="majorHAnsi"/>
          <w:i/>
          <w:iCs/>
        </w:rPr>
        <w:t xml:space="preserve"> </w:t>
      </w:r>
      <w:r w:rsidRPr="004A0DF8">
        <w:rPr>
          <w:rFonts w:asciiTheme="majorHAnsi" w:hAnsiTheme="majorHAnsi"/>
        </w:rPr>
        <w:t>and</w:t>
      </w:r>
      <w:r w:rsidRPr="004A0DF8">
        <w:rPr>
          <w:rFonts w:asciiTheme="majorHAnsi" w:hAnsiTheme="majorHAnsi"/>
          <w:i/>
          <w:iCs/>
        </w:rPr>
        <w:t xml:space="preserve"> “</w:t>
      </w:r>
      <w:r w:rsidRPr="004A0DF8">
        <w:rPr>
          <w:rFonts w:asciiTheme="majorHAnsi" w:hAnsiTheme="majorHAnsi"/>
          <w:iCs/>
        </w:rPr>
        <w:t>King Corn</w:t>
      </w:r>
      <w:r w:rsidRPr="004A0DF8">
        <w:rPr>
          <w:rFonts w:asciiTheme="majorHAnsi" w:hAnsiTheme="majorHAnsi"/>
          <w:i/>
          <w:iCs/>
        </w:rPr>
        <w:t>.”</w:t>
      </w:r>
      <w:r w:rsidRPr="004A0DF8">
        <w:rPr>
          <w:rFonts w:asciiTheme="majorHAnsi" w:hAnsiTheme="majorHAnsi"/>
        </w:rPr>
        <w:t xml:space="preserve"> Recent titles include the </w:t>
      </w:r>
      <w:r w:rsidRPr="004A0DF8">
        <w:rPr>
          <w:rFonts w:asciiTheme="majorHAnsi" w:hAnsiTheme="majorHAnsi"/>
          <w:color w:val="000000"/>
        </w:rPr>
        <w:t>Oscar®-nominated film</w:t>
      </w:r>
      <w:r w:rsidRPr="004A0DF8">
        <w:rPr>
          <w:rFonts w:asciiTheme="majorHAnsi" w:hAnsiTheme="majorHAnsi"/>
          <w:iCs/>
        </w:rPr>
        <w:t>s “</w:t>
      </w:r>
      <w:proofErr w:type="spellStart"/>
      <w:r w:rsidRPr="004A0DF8">
        <w:rPr>
          <w:rFonts w:asciiTheme="majorHAnsi" w:hAnsiTheme="majorHAnsi"/>
          <w:iCs/>
        </w:rPr>
        <w:t>Gasland</w:t>
      </w:r>
      <w:proofErr w:type="spellEnd"/>
      <w:r w:rsidRPr="004A0DF8">
        <w:rPr>
          <w:rFonts w:asciiTheme="majorHAnsi" w:hAnsiTheme="majorHAnsi"/>
          <w:iCs/>
        </w:rPr>
        <w:t>,”</w:t>
      </w:r>
      <w:r w:rsidRPr="004A0DF8">
        <w:rPr>
          <w:rFonts w:asciiTheme="majorHAnsi" w:hAnsiTheme="majorHAnsi"/>
          <w:i/>
          <w:iCs/>
        </w:rPr>
        <w:t xml:space="preserve"> </w:t>
      </w:r>
      <w:r w:rsidRPr="004A0DF8">
        <w:rPr>
          <w:rFonts w:asciiTheme="majorHAnsi" w:hAnsiTheme="majorHAnsi"/>
          <w:iCs/>
        </w:rPr>
        <w:t>“Hell and Back Again</w:t>
      </w:r>
      <w:r w:rsidRPr="004A0DF8">
        <w:rPr>
          <w:rFonts w:asciiTheme="majorHAnsi" w:hAnsiTheme="majorHAnsi"/>
        </w:rPr>
        <w:t xml:space="preserve">” and “Paradise Lost 3: Purgatory.”  </w:t>
      </w:r>
      <w:hyperlink r:id="rId9" w:history="1">
        <w:r w:rsidRPr="004A0DF8">
          <w:rPr>
            <w:rStyle w:val="Hyperlink"/>
            <w:rFonts w:asciiTheme="majorHAnsi" w:hAnsiTheme="majorHAnsi"/>
          </w:rPr>
          <w:t>www.docuramafilms.com</w:t>
        </w:r>
      </w:hyperlink>
      <w:r w:rsidRPr="004A0DF8">
        <w:rPr>
          <w:rFonts w:asciiTheme="majorHAnsi" w:hAnsiTheme="majorHAnsi"/>
        </w:rPr>
        <w:t xml:space="preserve"> </w:t>
      </w:r>
    </w:p>
    <w:p w:rsidR="00A45536" w:rsidRPr="00C463F4" w:rsidRDefault="00A45536" w:rsidP="00A45536">
      <w:pPr>
        <w:pStyle w:val="NoSpacing"/>
        <w:rPr>
          <w:rFonts w:asciiTheme="majorHAnsi" w:hAnsiTheme="majorHAnsi" w:cs="Arial"/>
        </w:rPr>
      </w:pPr>
    </w:p>
    <w:p w:rsidR="00805EA5" w:rsidRPr="00805EA5" w:rsidRDefault="00805EA5" w:rsidP="00805EA5">
      <w:pPr>
        <w:spacing w:after="0" w:line="240" w:lineRule="auto"/>
        <w:rPr>
          <w:rFonts w:asciiTheme="majorHAnsi" w:hAnsiTheme="majorHAnsi"/>
          <w:b/>
        </w:rPr>
      </w:pPr>
      <w:proofErr w:type="spellStart"/>
      <w:r w:rsidRPr="00805EA5">
        <w:rPr>
          <w:rFonts w:asciiTheme="majorHAnsi" w:hAnsiTheme="majorHAnsi"/>
          <w:b/>
        </w:rPr>
        <w:t>Cinedigm</w:t>
      </w:r>
      <w:proofErr w:type="spellEnd"/>
      <w:r w:rsidRPr="00805EA5">
        <w:rPr>
          <w:rFonts w:asciiTheme="majorHAnsi" w:hAnsiTheme="majorHAnsi"/>
          <w:b/>
        </w:rPr>
        <w:t xml:space="preserve"> Entertainment Group</w:t>
      </w:r>
    </w:p>
    <w:p w:rsidR="00805EA5" w:rsidRPr="00805EA5" w:rsidRDefault="00805EA5" w:rsidP="00805EA5">
      <w:pPr>
        <w:spacing w:after="0" w:line="240" w:lineRule="auto"/>
        <w:rPr>
          <w:rFonts w:asciiTheme="majorHAnsi" w:hAnsiTheme="majorHAnsi"/>
        </w:rPr>
      </w:pPr>
      <w:proofErr w:type="spellStart"/>
      <w:r w:rsidRPr="00805EA5">
        <w:rPr>
          <w:rFonts w:asciiTheme="majorHAnsi" w:hAnsiTheme="majorHAnsi"/>
        </w:rPr>
        <w:t>Cinedigm</w:t>
      </w:r>
      <w:proofErr w:type="spellEnd"/>
      <w:r w:rsidRPr="00805EA5">
        <w:rPr>
          <w:rFonts w:asciiTheme="majorHAnsi" w:hAnsiTheme="majorHAnsi"/>
        </w:rPr>
        <w:t xml:space="preserve"> Entertainment Group (CEG), a division of </w:t>
      </w:r>
      <w:proofErr w:type="spellStart"/>
      <w:r w:rsidRPr="00805EA5">
        <w:rPr>
          <w:rFonts w:asciiTheme="majorHAnsi" w:hAnsiTheme="majorHAnsi"/>
        </w:rPr>
        <w:t>Cinedigm</w:t>
      </w:r>
      <w:proofErr w:type="spellEnd"/>
      <w:r w:rsidRPr="00805EA5">
        <w:rPr>
          <w:rFonts w:asciiTheme="majorHAnsi" w:hAnsiTheme="majorHAnsi"/>
        </w:rPr>
        <w:t xml:space="preserve"> Digital Cinema Corp., is an end-to-end digital distribution company delivering content in theaters, across digital and on-demand platforms, and on DVD/</w:t>
      </w:r>
      <w:proofErr w:type="spellStart"/>
      <w:r w:rsidRPr="00805EA5">
        <w:rPr>
          <w:rFonts w:asciiTheme="majorHAnsi" w:hAnsiTheme="majorHAnsi"/>
        </w:rPr>
        <w:t>Blu</w:t>
      </w:r>
      <w:proofErr w:type="spellEnd"/>
      <w:r w:rsidRPr="00805EA5">
        <w:rPr>
          <w:rFonts w:asciiTheme="majorHAnsi" w:hAnsiTheme="majorHAnsi"/>
        </w:rPr>
        <w:t xml:space="preserve">-ray. CEG reaches a global digital audience through partnerships with iTunes, Netflix, Amazon, Google, </w:t>
      </w:r>
      <w:proofErr w:type="spellStart"/>
      <w:r w:rsidRPr="00805EA5">
        <w:rPr>
          <w:rFonts w:asciiTheme="majorHAnsi" w:hAnsiTheme="majorHAnsi"/>
        </w:rPr>
        <w:t>Hulu</w:t>
      </w:r>
      <w:proofErr w:type="spellEnd"/>
      <w:r w:rsidRPr="00805EA5">
        <w:rPr>
          <w:rFonts w:asciiTheme="majorHAnsi" w:hAnsiTheme="majorHAnsi"/>
        </w:rPr>
        <w:t xml:space="preserve">, </w:t>
      </w:r>
      <w:proofErr w:type="spellStart"/>
      <w:r w:rsidRPr="00805EA5">
        <w:rPr>
          <w:rFonts w:asciiTheme="majorHAnsi" w:hAnsiTheme="majorHAnsi"/>
        </w:rPr>
        <w:t>Vudu</w:t>
      </w:r>
      <w:proofErr w:type="spellEnd"/>
      <w:r w:rsidRPr="00805EA5">
        <w:rPr>
          <w:rFonts w:asciiTheme="majorHAnsi" w:hAnsiTheme="majorHAnsi"/>
        </w:rPr>
        <w:t xml:space="preserve">, Xbox, </w:t>
      </w:r>
      <w:proofErr w:type="spellStart"/>
      <w:r w:rsidRPr="00805EA5">
        <w:rPr>
          <w:rFonts w:asciiTheme="majorHAnsi" w:hAnsiTheme="majorHAnsi"/>
        </w:rPr>
        <w:t>Playstation</w:t>
      </w:r>
      <w:proofErr w:type="spellEnd"/>
      <w:r w:rsidRPr="00805EA5">
        <w:rPr>
          <w:rFonts w:asciiTheme="majorHAnsi" w:hAnsiTheme="majorHAnsi"/>
        </w:rPr>
        <w:t xml:space="preserve">, and others. The company’s library of over 5,000 titles includes award-winning documentaries from </w:t>
      </w:r>
      <w:proofErr w:type="spellStart"/>
      <w:r w:rsidRPr="00805EA5">
        <w:rPr>
          <w:rFonts w:asciiTheme="majorHAnsi" w:hAnsiTheme="majorHAnsi"/>
        </w:rPr>
        <w:t>Docurama</w:t>
      </w:r>
      <w:proofErr w:type="spellEnd"/>
      <w:r w:rsidRPr="00805EA5">
        <w:rPr>
          <w:rFonts w:asciiTheme="majorHAnsi" w:hAnsiTheme="majorHAnsi"/>
        </w:rPr>
        <w:t xml:space="preserve"> Films®, next-gen </w:t>
      </w:r>
      <w:proofErr w:type="gramStart"/>
      <w:r w:rsidRPr="00805EA5">
        <w:rPr>
          <w:rFonts w:asciiTheme="majorHAnsi" w:hAnsiTheme="majorHAnsi"/>
        </w:rPr>
        <w:t>indies</w:t>
      </w:r>
      <w:proofErr w:type="gramEnd"/>
      <w:r w:rsidRPr="00805EA5">
        <w:rPr>
          <w:rFonts w:asciiTheme="majorHAnsi" w:hAnsiTheme="majorHAnsi"/>
        </w:rPr>
        <w:t xml:space="preserve"> from Flatiron Film Company® and acclaimed independent films and festival picks through partnerships with the Sundance Institute and </w:t>
      </w:r>
      <w:proofErr w:type="spellStart"/>
      <w:r w:rsidRPr="00805EA5">
        <w:rPr>
          <w:rFonts w:asciiTheme="majorHAnsi" w:hAnsiTheme="majorHAnsi"/>
        </w:rPr>
        <w:t>Tribeca</w:t>
      </w:r>
      <w:proofErr w:type="spellEnd"/>
      <w:r w:rsidRPr="00805EA5">
        <w:rPr>
          <w:rFonts w:asciiTheme="majorHAnsi" w:hAnsiTheme="majorHAnsi"/>
        </w:rPr>
        <w:t xml:space="preserve"> Film. CEG is proud to distribute many Oscar</w:t>
      </w:r>
      <w:r w:rsidRPr="00805EA5">
        <w:rPr>
          <w:rFonts w:asciiTheme="majorHAnsi" w:hAnsiTheme="majorHAnsi"/>
          <w:vertAlign w:val="superscript"/>
        </w:rPr>
        <w:t>®</w:t>
      </w:r>
      <w:r w:rsidRPr="00805EA5">
        <w:rPr>
          <w:rFonts w:asciiTheme="majorHAnsi" w:hAnsiTheme="majorHAnsi"/>
        </w:rPr>
        <w:t>-nominated films including “</w:t>
      </w:r>
      <w:r w:rsidRPr="00805EA5">
        <w:rPr>
          <w:rFonts w:asciiTheme="majorHAnsi" w:hAnsiTheme="majorHAnsi"/>
          <w:iCs/>
        </w:rPr>
        <w:t>Hell and Back Again,”</w:t>
      </w:r>
      <w:r w:rsidRPr="00805EA5">
        <w:rPr>
          <w:rFonts w:asciiTheme="majorHAnsi" w:hAnsiTheme="majorHAnsi"/>
        </w:rPr>
        <w:t xml:space="preserve"> “</w:t>
      </w:r>
      <w:proofErr w:type="spellStart"/>
      <w:r w:rsidRPr="00805EA5">
        <w:rPr>
          <w:rStyle w:val="Emphasis"/>
          <w:rFonts w:asciiTheme="majorHAnsi" w:hAnsiTheme="majorHAnsi"/>
          <w:i w:val="0"/>
        </w:rPr>
        <w:t>GasLand</w:t>
      </w:r>
      <w:proofErr w:type="spellEnd"/>
      <w:r w:rsidRPr="00805EA5">
        <w:rPr>
          <w:rStyle w:val="Emphasis"/>
          <w:rFonts w:asciiTheme="majorHAnsi" w:hAnsiTheme="majorHAnsi"/>
          <w:i w:val="0"/>
        </w:rPr>
        <w:t>,”</w:t>
      </w:r>
      <w:r w:rsidRPr="00805EA5">
        <w:rPr>
          <w:rStyle w:val="Emphasis"/>
          <w:rFonts w:asciiTheme="majorHAnsi" w:hAnsiTheme="majorHAnsi"/>
        </w:rPr>
        <w:t xml:space="preserve"> “</w:t>
      </w:r>
      <w:r w:rsidRPr="00805EA5">
        <w:rPr>
          <w:rStyle w:val="Emphasis"/>
          <w:rFonts w:asciiTheme="majorHAnsi" w:hAnsiTheme="majorHAnsi"/>
          <w:i w:val="0"/>
        </w:rPr>
        <w:t>Waste Land</w:t>
      </w:r>
      <w:r w:rsidRPr="00805EA5">
        <w:rPr>
          <w:rFonts w:asciiTheme="majorHAnsi" w:hAnsiTheme="majorHAnsi"/>
        </w:rPr>
        <w:t>,” “</w:t>
      </w:r>
      <w:r w:rsidRPr="00805EA5">
        <w:rPr>
          <w:rFonts w:asciiTheme="majorHAnsi" w:hAnsiTheme="majorHAnsi"/>
          <w:iCs/>
        </w:rPr>
        <w:t xml:space="preserve">Paradise Lost 3: Purgatory,” “A Cat in Paris” </w:t>
      </w:r>
      <w:r w:rsidRPr="00805EA5">
        <w:rPr>
          <w:rFonts w:asciiTheme="majorHAnsi" w:hAnsiTheme="majorHAnsi"/>
        </w:rPr>
        <w:t>and “</w:t>
      </w:r>
      <w:r w:rsidRPr="00805EA5">
        <w:rPr>
          <w:rStyle w:val="Emphasis"/>
          <w:rFonts w:asciiTheme="majorHAnsi" w:hAnsiTheme="majorHAnsi"/>
          <w:i w:val="0"/>
        </w:rPr>
        <w:t>Chico &amp; Rita</w:t>
      </w:r>
      <w:r w:rsidRPr="00805EA5">
        <w:rPr>
          <w:rFonts w:asciiTheme="majorHAnsi" w:hAnsiTheme="majorHAnsi"/>
          <w:i/>
          <w:iCs/>
        </w:rPr>
        <w:t>.”</w:t>
      </w:r>
      <w:r w:rsidRPr="00805EA5">
        <w:rPr>
          <w:rFonts w:asciiTheme="majorHAnsi" w:hAnsiTheme="majorHAnsi"/>
        </w:rPr>
        <w:t xml:space="preserve"> Current and upcoming CEG multi-platform releases include “</w:t>
      </w:r>
      <w:r w:rsidRPr="00805EA5">
        <w:rPr>
          <w:rFonts w:asciiTheme="majorHAnsi" w:hAnsiTheme="majorHAnsi"/>
          <w:iCs/>
        </w:rPr>
        <w:t>The Invisible War</w:t>
      </w:r>
      <w:r w:rsidRPr="00805EA5">
        <w:rPr>
          <w:rFonts w:asciiTheme="majorHAnsi" w:hAnsiTheme="majorHAnsi"/>
        </w:rPr>
        <w:t>,” “</w:t>
      </w:r>
      <w:r w:rsidRPr="00805EA5">
        <w:rPr>
          <w:rFonts w:asciiTheme="majorHAnsi" w:hAnsiTheme="majorHAnsi"/>
          <w:iCs/>
        </w:rPr>
        <w:t>Citadel</w:t>
      </w:r>
      <w:r w:rsidRPr="00805EA5">
        <w:rPr>
          <w:rFonts w:asciiTheme="majorHAnsi" w:hAnsiTheme="majorHAnsi"/>
        </w:rPr>
        <w:t>,” “</w:t>
      </w:r>
      <w:r w:rsidRPr="00805EA5">
        <w:rPr>
          <w:rFonts w:asciiTheme="majorHAnsi" w:hAnsiTheme="majorHAnsi"/>
          <w:iCs/>
        </w:rPr>
        <w:t>In</w:t>
      </w:r>
      <w:r w:rsidRPr="00805EA5">
        <w:rPr>
          <w:rFonts w:asciiTheme="majorHAnsi" w:hAnsiTheme="majorHAnsi"/>
        </w:rPr>
        <w:t xml:space="preserve"> </w:t>
      </w:r>
      <w:r w:rsidRPr="00805EA5">
        <w:rPr>
          <w:rFonts w:asciiTheme="majorHAnsi" w:hAnsiTheme="majorHAnsi"/>
          <w:iCs/>
        </w:rPr>
        <w:t>Our Nature</w:t>
      </w:r>
      <w:r w:rsidRPr="00805EA5">
        <w:rPr>
          <w:rFonts w:asciiTheme="majorHAnsi" w:hAnsiTheme="majorHAnsi"/>
        </w:rPr>
        <w:t>,” “</w:t>
      </w:r>
      <w:r w:rsidRPr="00805EA5">
        <w:rPr>
          <w:rFonts w:asciiTheme="majorHAnsi" w:hAnsiTheme="majorHAnsi"/>
          <w:iCs/>
        </w:rPr>
        <w:t>22</w:t>
      </w:r>
      <w:r w:rsidRPr="00805EA5">
        <w:rPr>
          <w:rFonts w:asciiTheme="majorHAnsi" w:hAnsiTheme="majorHAnsi"/>
          <w:i/>
          <w:iCs/>
        </w:rPr>
        <w:t xml:space="preserve"> </w:t>
      </w:r>
      <w:r w:rsidRPr="00805EA5">
        <w:rPr>
          <w:rFonts w:asciiTheme="majorHAnsi" w:hAnsiTheme="majorHAnsi"/>
          <w:iCs/>
        </w:rPr>
        <w:t>Bullets”</w:t>
      </w:r>
      <w:r w:rsidRPr="00805EA5">
        <w:rPr>
          <w:rFonts w:asciiTheme="majorHAnsi" w:hAnsiTheme="majorHAnsi"/>
        </w:rPr>
        <w:t xml:space="preserve"> and “</w:t>
      </w:r>
      <w:r w:rsidRPr="00805EA5">
        <w:rPr>
          <w:rFonts w:asciiTheme="majorHAnsi" w:hAnsiTheme="majorHAnsi"/>
          <w:iCs/>
        </w:rPr>
        <w:t xml:space="preserve">Don’t Stop </w:t>
      </w:r>
      <w:proofErr w:type="spellStart"/>
      <w:r w:rsidRPr="00805EA5">
        <w:rPr>
          <w:rFonts w:asciiTheme="majorHAnsi" w:hAnsiTheme="majorHAnsi"/>
          <w:iCs/>
        </w:rPr>
        <w:t>Believin</w:t>
      </w:r>
      <w:proofErr w:type="spellEnd"/>
      <w:r w:rsidRPr="00805EA5">
        <w:rPr>
          <w:rFonts w:asciiTheme="majorHAnsi" w:hAnsiTheme="majorHAnsi"/>
          <w:iCs/>
        </w:rPr>
        <w:t>’: Everyman’s Journey</w:t>
      </w:r>
      <w:r w:rsidRPr="00805EA5">
        <w:rPr>
          <w:rFonts w:asciiTheme="majorHAnsi" w:hAnsiTheme="majorHAnsi"/>
        </w:rPr>
        <w:t xml:space="preserve">.” </w:t>
      </w:r>
      <w:proofErr w:type="gramStart"/>
      <w:r w:rsidRPr="00805EA5">
        <w:rPr>
          <w:rFonts w:asciiTheme="majorHAnsi" w:hAnsiTheme="majorHAnsi"/>
        </w:rPr>
        <w:t xml:space="preserve">[CIDM-G] </w:t>
      </w:r>
      <w:hyperlink r:id="rId10" w:history="1">
        <w:r w:rsidRPr="00805EA5">
          <w:rPr>
            <w:rStyle w:val="Hyperlink"/>
            <w:rFonts w:asciiTheme="majorHAnsi" w:hAnsiTheme="majorHAnsi"/>
          </w:rPr>
          <w:t>www.cinedigm.com</w:t>
        </w:r>
      </w:hyperlink>
      <w:r w:rsidRPr="00805EA5">
        <w:rPr>
          <w:rFonts w:asciiTheme="majorHAnsi" w:hAnsiTheme="majorHAnsi"/>
        </w:rPr>
        <w:t>.</w:t>
      </w:r>
      <w:proofErr w:type="gramEnd"/>
    </w:p>
    <w:p w:rsidR="00A45536" w:rsidRPr="009C77B4" w:rsidRDefault="00A45536" w:rsidP="00A45536">
      <w:pPr>
        <w:spacing w:after="0" w:line="240" w:lineRule="auto"/>
        <w:rPr>
          <w:rFonts w:asciiTheme="majorHAnsi" w:hAnsiTheme="majorHAnsi"/>
        </w:rPr>
      </w:pPr>
    </w:p>
    <w:p w:rsidR="00A45536" w:rsidRPr="00805EA5" w:rsidRDefault="00A45536" w:rsidP="00A45536">
      <w:pPr>
        <w:pStyle w:val="NoSpacing"/>
        <w:rPr>
          <w:rFonts w:asciiTheme="majorHAnsi" w:hAnsiTheme="majorHAnsi"/>
          <w:b/>
        </w:rPr>
      </w:pPr>
      <w:r w:rsidRPr="00805EA5">
        <w:rPr>
          <w:rFonts w:asciiTheme="majorHAnsi" w:hAnsiTheme="majorHAnsi"/>
          <w:b/>
        </w:rPr>
        <w:t>For more information, please contact:</w:t>
      </w:r>
    </w:p>
    <w:p w:rsidR="00A45536" w:rsidRPr="00805EA5" w:rsidRDefault="00A45536" w:rsidP="00A45536">
      <w:pPr>
        <w:pStyle w:val="NoSpacing"/>
        <w:rPr>
          <w:rFonts w:asciiTheme="majorHAnsi" w:hAnsiTheme="majorHAnsi"/>
        </w:rPr>
      </w:pPr>
      <w:r w:rsidRPr="00805EA5">
        <w:rPr>
          <w:rFonts w:asciiTheme="majorHAnsi" w:hAnsiTheme="majorHAnsi"/>
        </w:rPr>
        <w:t>Luis Garza; 646-259-4144; lgarza@newvideo.com</w:t>
      </w:r>
    </w:p>
    <w:p w:rsidR="00A45536" w:rsidRPr="00805EA5" w:rsidRDefault="00A45536" w:rsidP="00A45536">
      <w:pPr>
        <w:spacing w:after="0" w:line="240" w:lineRule="auto"/>
        <w:rPr>
          <w:rFonts w:asciiTheme="majorHAnsi" w:hAnsiTheme="majorHAnsi"/>
        </w:rPr>
      </w:pPr>
    </w:p>
    <w:p w:rsidR="00A45536" w:rsidRPr="00805EA5" w:rsidRDefault="00A45536" w:rsidP="00A45536">
      <w:pPr>
        <w:spacing w:after="0" w:line="240" w:lineRule="auto"/>
        <w:rPr>
          <w:rFonts w:asciiTheme="majorHAnsi" w:hAnsiTheme="majorHAnsi"/>
        </w:rPr>
      </w:pPr>
      <w:r w:rsidRPr="00805EA5">
        <w:rPr>
          <w:rFonts w:asciiTheme="majorHAnsi" w:hAnsiTheme="majorHAnsi"/>
        </w:rPr>
        <w:t xml:space="preserve">For Box Art: </w:t>
      </w:r>
    </w:p>
    <w:p w:rsidR="00A16788" w:rsidRPr="00805EA5" w:rsidRDefault="00E13E21">
      <w:pPr>
        <w:rPr>
          <w:rFonts w:asciiTheme="majorHAnsi" w:hAnsiTheme="majorHAnsi"/>
        </w:rPr>
      </w:pPr>
      <w:hyperlink r:id="rId11" w:history="1">
        <w:r w:rsidR="00266A14" w:rsidRPr="00805EA5">
          <w:rPr>
            <w:rStyle w:val="Hyperlink"/>
            <w:rFonts w:asciiTheme="majorHAnsi" w:hAnsiTheme="majorHAnsi"/>
          </w:rPr>
          <w:t>http://www.newvideo.com/docurama/money-and-medicine/</w:t>
        </w:r>
      </w:hyperlink>
    </w:p>
    <w:p w:rsidR="00266A14" w:rsidRDefault="00266A14"/>
    <w:sectPr w:rsidR="00266A14" w:rsidSect="00F82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E160C"/>
    <w:multiLevelType w:val="hybridMultilevel"/>
    <w:tmpl w:val="0B1EC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D6947"/>
    <w:multiLevelType w:val="hybridMultilevel"/>
    <w:tmpl w:val="E1701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5536"/>
    <w:rsid w:val="00004CF0"/>
    <w:rsid w:val="0002384C"/>
    <w:rsid w:val="0002612A"/>
    <w:rsid w:val="00097858"/>
    <w:rsid w:val="000A2881"/>
    <w:rsid w:val="000B12F7"/>
    <w:rsid w:val="001035B7"/>
    <w:rsid w:val="001049F3"/>
    <w:rsid w:val="00106F4E"/>
    <w:rsid w:val="0013330C"/>
    <w:rsid w:val="00153D17"/>
    <w:rsid w:val="00177155"/>
    <w:rsid w:val="00195FE2"/>
    <w:rsid w:val="001A0C11"/>
    <w:rsid w:val="001A1EAE"/>
    <w:rsid w:val="001E2B6D"/>
    <w:rsid w:val="00266A14"/>
    <w:rsid w:val="00266CFA"/>
    <w:rsid w:val="002B3383"/>
    <w:rsid w:val="002E4663"/>
    <w:rsid w:val="003116CE"/>
    <w:rsid w:val="00334D56"/>
    <w:rsid w:val="00355385"/>
    <w:rsid w:val="003C0FFF"/>
    <w:rsid w:val="003E5057"/>
    <w:rsid w:val="0041685C"/>
    <w:rsid w:val="00434981"/>
    <w:rsid w:val="00462768"/>
    <w:rsid w:val="00482BA5"/>
    <w:rsid w:val="004A4D90"/>
    <w:rsid w:val="004A7241"/>
    <w:rsid w:val="004C6C20"/>
    <w:rsid w:val="00555D88"/>
    <w:rsid w:val="005572E1"/>
    <w:rsid w:val="00585E0D"/>
    <w:rsid w:val="005869AB"/>
    <w:rsid w:val="00646C5E"/>
    <w:rsid w:val="00671408"/>
    <w:rsid w:val="006A63F2"/>
    <w:rsid w:val="007273E3"/>
    <w:rsid w:val="007B4CBA"/>
    <w:rsid w:val="007E25FE"/>
    <w:rsid w:val="00805EA5"/>
    <w:rsid w:val="00807D82"/>
    <w:rsid w:val="0082254C"/>
    <w:rsid w:val="00896736"/>
    <w:rsid w:val="008E794B"/>
    <w:rsid w:val="00926D9B"/>
    <w:rsid w:val="009679A9"/>
    <w:rsid w:val="00983BD2"/>
    <w:rsid w:val="009D5CF5"/>
    <w:rsid w:val="009D7FC3"/>
    <w:rsid w:val="009F1CB2"/>
    <w:rsid w:val="00A03A88"/>
    <w:rsid w:val="00A16788"/>
    <w:rsid w:val="00A45536"/>
    <w:rsid w:val="00A47C9F"/>
    <w:rsid w:val="00A57338"/>
    <w:rsid w:val="00B421C5"/>
    <w:rsid w:val="00B74C72"/>
    <w:rsid w:val="00BA6263"/>
    <w:rsid w:val="00C91722"/>
    <w:rsid w:val="00CB68C9"/>
    <w:rsid w:val="00D140FC"/>
    <w:rsid w:val="00D41667"/>
    <w:rsid w:val="00DB6DE8"/>
    <w:rsid w:val="00DD79C2"/>
    <w:rsid w:val="00E13E21"/>
    <w:rsid w:val="00E333FA"/>
    <w:rsid w:val="00E363F2"/>
    <w:rsid w:val="00E56431"/>
    <w:rsid w:val="00E56CE8"/>
    <w:rsid w:val="00E641FA"/>
    <w:rsid w:val="00EF4F49"/>
    <w:rsid w:val="00F05A53"/>
    <w:rsid w:val="00F21F04"/>
    <w:rsid w:val="00F60824"/>
    <w:rsid w:val="00F82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53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4553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A45536"/>
    <w:rPr>
      <w:rFonts w:ascii="Arial" w:hAnsi="Arial"/>
      <w:szCs w:val="21"/>
    </w:rPr>
  </w:style>
  <w:style w:type="paragraph" w:styleId="PlainText">
    <w:name w:val="Plain Text"/>
    <w:basedOn w:val="Normal"/>
    <w:link w:val="PlainTextChar"/>
    <w:uiPriority w:val="99"/>
    <w:semiHidden/>
    <w:rsid w:val="00A45536"/>
    <w:pPr>
      <w:spacing w:after="0" w:line="240" w:lineRule="auto"/>
    </w:pPr>
    <w:rPr>
      <w:rFonts w:ascii="Arial" w:eastAsiaTheme="minorHAnsi" w:hAnsi="Arial" w:cstheme="minorBidi"/>
      <w:szCs w:val="21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A45536"/>
    <w:rPr>
      <w:rFonts w:ascii="Consolas" w:eastAsia="Calibri" w:hAnsi="Consolas" w:cs="Consolas"/>
      <w:sz w:val="21"/>
      <w:szCs w:val="21"/>
    </w:rPr>
  </w:style>
  <w:style w:type="paragraph" w:customStyle="1" w:styleId="Default">
    <w:name w:val="Default"/>
    <w:rsid w:val="00A4553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meta-value">
    <w:name w:val="meta-value"/>
    <w:basedOn w:val="DefaultParagraphFont"/>
    <w:rsid w:val="00A45536"/>
  </w:style>
  <w:style w:type="character" w:styleId="Hyperlink">
    <w:name w:val="Hyperlink"/>
    <w:basedOn w:val="DefaultParagraphFont"/>
    <w:unhideWhenUsed/>
    <w:rsid w:val="00A4553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4553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455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53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newvideo.com/docurama/money-and-medicin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tt.marketwire.com/?release=877084&amp;id=1508824&amp;type=1&amp;url=http%3a%2f%2fwww.cinedigm.com%2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ocuramafilm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D09B1E-4FC0-484F-882A-AE8045530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Garza</dc:creator>
  <cp:lastModifiedBy>Luis Garza</cp:lastModifiedBy>
  <cp:revision>2</cp:revision>
  <dcterms:created xsi:type="dcterms:W3CDTF">2012-11-21T14:49:00Z</dcterms:created>
  <dcterms:modified xsi:type="dcterms:W3CDTF">2012-11-21T14:49:00Z</dcterms:modified>
</cp:coreProperties>
</file>