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87" w:rsidRDefault="00B20687" w:rsidP="00B20687">
      <w:pPr>
        <w:pStyle w:val="PlainText"/>
        <w:rPr>
          <w:rFonts w:ascii="Cambria" w:hAnsi="Cambria" w:cs="Arial"/>
          <w:b/>
          <w:bCs/>
          <w:sz w:val="24"/>
          <w:szCs w:val="24"/>
        </w:rPr>
      </w:pPr>
      <w:r>
        <w:rPr>
          <w:rFonts w:ascii="Cambria" w:hAnsi="Cambria" w:cs="Arial"/>
          <w:b/>
          <w:bCs/>
          <w:sz w:val="24"/>
          <w:szCs w:val="24"/>
        </w:rPr>
        <w:t>FOR IMMEDIATE RELEASE</w:t>
      </w:r>
    </w:p>
    <w:p w:rsidR="00B20687" w:rsidRDefault="00B20687" w:rsidP="00B20687">
      <w:pPr>
        <w:pStyle w:val="PlainText"/>
        <w:rPr>
          <w:rFonts w:ascii="Cambria" w:hAnsi="Cambria" w:cs="Arial"/>
          <w:b/>
          <w:bCs/>
          <w:sz w:val="24"/>
          <w:szCs w:val="24"/>
        </w:rPr>
      </w:pPr>
    </w:p>
    <w:p w:rsidR="00B20687" w:rsidRDefault="00B20687" w:rsidP="00B20687">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6"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p>
    <w:p w:rsidR="00B20687" w:rsidRDefault="00B20687" w:rsidP="00B20687">
      <w:pPr>
        <w:pStyle w:val="PlainText"/>
        <w:jc w:val="center"/>
        <w:rPr>
          <w:rFonts w:ascii="Cambria" w:hAnsi="Cambria" w:cs="Arial"/>
          <w:b/>
          <w:bCs/>
          <w:sz w:val="24"/>
          <w:szCs w:val="24"/>
        </w:rPr>
      </w:pPr>
    </w:p>
    <w:p w:rsidR="00B20687" w:rsidRDefault="00B20687" w:rsidP="00B2068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5"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7"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B20687" w:rsidRDefault="00B20687" w:rsidP="00B20687">
      <w:pPr>
        <w:pStyle w:val="PlainText"/>
        <w:jc w:val="center"/>
        <w:rPr>
          <w:rFonts w:ascii="Cambria" w:hAnsi="Cambria" w:cs="Arial"/>
          <w:bCs/>
          <w:szCs w:val="22"/>
        </w:rPr>
      </w:pPr>
      <w:proofErr w:type="gramStart"/>
      <w:r>
        <w:rPr>
          <w:rFonts w:ascii="Cambria" w:hAnsi="Cambria"/>
          <w:szCs w:val="22"/>
        </w:rPr>
        <w:t>present</w:t>
      </w:r>
      <w:proofErr w:type="gramEnd"/>
    </w:p>
    <w:p w:rsidR="00B20687" w:rsidRDefault="00B20687" w:rsidP="00B20687">
      <w:pPr>
        <w:pStyle w:val="Default"/>
        <w:rPr>
          <w:rFonts w:asciiTheme="majorHAnsi" w:hAnsiTheme="majorHAnsi"/>
          <w:b/>
        </w:rPr>
      </w:pPr>
    </w:p>
    <w:p w:rsidR="00B20687" w:rsidRDefault="00A44439" w:rsidP="00B20687">
      <w:pPr>
        <w:pStyle w:val="Default"/>
        <w:jc w:val="center"/>
        <w:rPr>
          <w:rFonts w:asciiTheme="majorHAnsi" w:hAnsiTheme="majorHAnsi"/>
          <w:b/>
        </w:rPr>
      </w:pPr>
      <w:r>
        <w:rPr>
          <w:noProof/>
        </w:rPr>
        <w:drawing>
          <wp:inline distT="0" distB="0" distL="0" distR="0">
            <wp:extent cx="2057400" cy="3048000"/>
            <wp:effectExtent l="19050" t="0" r="0" b="0"/>
            <wp:docPr id="3" name="box-art" descr="http://www.newvideo.com/wp-content/themes/hybrid-newvideo/tools/timthumb.php?src=/wp-content/uploads/2012/11/somewhere-between.jpg.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1/somewhere-between.jpg.jpg&amp;h=360"/>
                    <pic:cNvPicPr>
                      <a:picLocks noChangeAspect="1" noChangeArrowheads="1"/>
                    </pic:cNvPicPr>
                  </pic:nvPicPr>
                  <pic:blipFill>
                    <a:blip r:embed="rId8" cstate="print"/>
                    <a:srcRect/>
                    <a:stretch>
                      <a:fillRect/>
                    </a:stretch>
                  </pic:blipFill>
                  <pic:spPr bwMode="auto">
                    <a:xfrm>
                      <a:off x="0" y="0"/>
                      <a:ext cx="2057400" cy="3048000"/>
                    </a:xfrm>
                    <a:prstGeom prst="rect">
                      <a:avLst/>
                    </a:prstGeom>
                    <a:noFill/>
                    <a:ln w="9525">
                      <a:noFill/>
                      <a:miter lim="800000"/>
                      <a:headEnd/>
                      <a:tailEnd/>
                    </a:ln>
                  </pic:spPr>
                </pic:pic>
              </a:graphicData>
            </a:graphic>
          </wp:inline>
        </w:drawing>
      </w:r>
    </w:p>
    <w:p w:rsidR="00B20687" w:rsidRDefault="00B20687" w:rsidP="00B20687">
      <w:pPr>
        <w:pStyle w:val="Default"/>
        <w:jc w:val="center"/>
        <w:rPr>
          <w:rFonts w:asciiTheme="majorHAnsi" w:hAnsiTheme="majorHAnsi"/>
          <w:b/>
        </w:rPr>
      </w:pPr>
    </w:p>
    <w:p w:rsidR="00B20687" w:rsidRPr="001D18D9" w:rsidRDefault="00D47B4F" w:rsidP="00406CB5">
      <w:pPr>
        <w:spacing w:after="0" w:line="240" w:lineRule="auto"/>
        <w:jc w:val="center"/>
        <w:rPr>
          <w:rFonts w:asciiTheme="majorHAnsi" w:hAnsiTheme="majorHAnsi"/>
          <w:b/>
          <w:sz w:val="26"/>
          <w:szCs w:val="26"/>
        </w:rPr>
      </w:pPr>
      <w:r w:rsidRPr="001D18D9">
        <w:rPr>
          <w:rFonts w:asciiTheme="majorHAnsi" w:hAnsiTheme="majorHAnsi"/>
          <w:b/>
          <w:sz w:val="26"/>
          <w:szCs w:val="26"/>
        </w:rPr>
        <w:t xml:space="preserve">THE </w:t>
      </w:r>
      <w:r w:rsidR="00652C9D" w:rsidRPr="001D18D9">
        <w:rPr>
          <w:rFonts w:asciiTheme="majorHAnsi" w:hAnsiTheme="majorHAnsi"/>
          <w:b/>
          <w:sz w:val="26"/>
          <w:szCs w:val="26"/>
        </w:rPr>
        <w:t>AWARD-WINNING</w:t>
      </w:r>
      <w:r w:rsidRPr="001D18D9">
        <w:rPr>
          <w:rFonts w:asciiTheme="majorHAnsi" w:hAnsiTheme="majorHAnsi"/>
          <w:b/>
          <w:sz w:val="26"/>
          <w:szCs w:val="26"/>
        </w:rPr>
        <w:t xml:space="preserve"> STORY OF FIRST GENERATION CHINESE ADOPTEES IN AMERICA, </w:t>
      </w:r>
      <w:r w:rsidR="00B20687" w:rsidRPr="001D18D9">
        <w:rPr>
          <w:rFonts w:asciiTheme="majorHAnsi" w:hAnsiTheme="majorHAnsi"/>
          <w:b/>
          <w:sz w:val="26"/>
          <w:szCs w:val="26"/>
        </w:rPr>
        <w:t>“</w:t>
      </w:r>
      <w:r w:rsidR="00A44439" w:rsidRPr="001D18D9">
        <w:rPr>
          <w:rFonts w:asciiTheme="majorHAnsi" w:hAnsiTheme="majorHAnsi"/>
          <w:b/>
          <w:sz w:val="26"/>
          <w:szCs w:val="26"/>
        </w:rPr>
        <w:t>SOMEWHERE BETWEEN</w:t>
      </w:r>
      <w:r w:rsidR="007437EB" w:rsidRPr="001D18D9">
        <w:rPr>
          <w:rFonts w:asciiTheme="majorHAnsi" w:hAnsiTheme="majorHAnsi"/>
          <w:b/>
          <w:sz w:val="26"/>
          <w:szCs w:val="26"/>
        </w:rPr>
        <w:t>,</w:t>
      </w:r>
      <w:r w:rsidR="00B20687" w:rsidRPr="001D18D9">
        <w:rPr>
          <w:rFonts w:asciiTheme="majorHAnsi" w:hAnsiTheme="majorHAnsi"/>
          <w:b/>
          <w:sz w:val="26"/>
          <w:szCs w:val="26"/>
        </w:rPr>
        <w:t>”</w:t>
      </w:r>
      <w:r w:rsidR="00406CB5">
        <w:rPr>
          <w:rFonts w:asciiTheme="majorHAnsi" w:hAnsiTheme="majorHAnsi"/>
          <w:b/>
          <w:sz w:val="26"/>
          <w:szCs w:val="26"/>
        </w:rPr>
        <w:t xml:space="preserve"> </w:t>
      </w:r>
      <w:r w:rsidR="00B20687" w:rsidRPr="001D18D9">
        <w:rPr>
          <w:rFonts w:asciiTheme="majorHAnsi" w:hAnsiTheme="majorHAnsi"/>
          <w:b/>
          <w:sz w:val="26"/>
          <w:szCs w:val="26"/>
        </w:rPr>
        <w:t xml:space="preserve">RELEASES </w:t>
      </w:r>
      <w:r w:rsidR="00A44439" w:rsidRPr="001D18D9">
        <w:rPr>
          <w:rFonts w:asciiTheme="majorHAnsi" w:hAnsiTheme="majorHAnsi"/>
          <w:b/>
          <w:sz w:val="26"/>
          <w:szCs w:val="26"/>
        </w:rPr>
        <w:t>FEBRUARY 5</w:t>
      </w:r>
      <w:r w:rsidR="00B20687" w:rsidRPr="001D18D9">
        <w:rPr>
          <w:rFonts w:asciiTheme="majorHAnsi" w:hAnsiTheme="majorHAnsi"/>
          <w:b/>
          <w:sz w:val="26"/>
          <w:szCs w:val="26"/>
        </w:rPr>
        <w:t xml:space="preserve"> ON DVD</w:t>
      </w:r>
      <w:r w:rsidR="00C66DB7" w:rsidRPr="001D18D9">
        <w:rPr>
          <w:rFonts w:asciiTheme="majorHAnsi" w:hAnsiTheme="majorHAnsi"/>
          <w:b/>
          <w:sz w:val="26"/>
          <w:szCs w:val="26"/>
        </w:rPr>
        <w:t xml:space="preserve"> 2-PK AND DIGITAL PLATFORMS</w:t>
      </w:r>
    </w:p>
    <w:p w:rsidR="00B20687" w:rsidRDefault="00B20687" w:rsidP="00AB0656">
      <w:pPr>
        <w:pStyle w:val="Default"/>
        <w:jc w:val="center"/>
        <w:rPr>
          <w:rFonts w:asciiTheme="majorHAnsi" w:hAnsiTheme="majorHAnsi"/>
          <w:b/>
        </w:rPr>
      </w:pPr>
    </w:p>
    <w:p w:rsidR="00F8037C" w:rsidRPr="00F8037C" w:rsidRDefault="00F8037C" w:rsidP="00F8037C">
      <w:pPr>
        <w:spacing w:after="0" w:line="240" w:lineRule="auto"/>
        <w:jc w:val="center"/>
        <w:outlineLvl w:val="1"/>
        <w:rPr>
          <w:rFonts w:asciiTheme="majorHAnsi" w:eastAsia="Times New Roman" w:hAnsiTheme="majorHAnsi"/>
          <w:bCs/>
          <w:sz w:val="24"/>
          <w:szCs w:val="24"/>
        </w:rPr>
      </w:pPr>
      <w:r>
        <w:rPr>
          <w:rFonts w:asciiTheme="majorHAnsi" w:eastAsia="Times New Roman" w:hAnsiTheme="majorHAnsi"/>
          <w:bCs/>
          <w:sz w:val="24"/>
          <w:szCs w:val="24"/>
        </w:rPr>
        <w:t>“</w:t>
      </w:r>
      <w:r w:rsidRPr="00F8037C">
        <w:rPr>
          <w:rFonts w:asciiTheme="majorHAnsi" w:eastAsia="Times New Roman" w:hAnsiTheme="majorHAnsi"/>
          <w:bCs/>
          <w:sz w:val="24"/>
          <w:szCs w:val="24"/>
        </w:rPr>
        <w:t>Exceptionally well-made and emotionally riveting</w:t>
      </w:r>
      <w:r>
        <w:rPr>
          <w:rFonts w:asciiTheme="majorHAnsi" w:eastAsia="Times New Roman" w:hAnsiTheme="majorHAnsi"/>
          <w:bCs/>
          <w:sz w:val="24"/>
          <w:szCs w:val="24"/>
        </w:rPr>
        <w:t xml:space="preserve">” – </w:t>
      </w:r>
      <w:r w:rsidRPr="00F8037C">
        <w:rPr>
          <w:rFonts w:asciiTheme="majorHAnsi" w:eastAsia="Times New Roman" w:hAnsiTheme="majorHAnsi"/>
          <w:bCs/>
          <w:i/>
          <w:sz w:val="24"/>
          <w:szCs w:val="24"/>
        </w:rPr>
        <w:t>Film Journal International</w:t>
      </w:r>
    </w:p>
    <w:p w:rsidR="00AB0656" w:rsidRPr="00F8037C" w:rsidRDefault="00AB0656" w:rsidP="00F8037C">
      <w:pPr>
        <w:pStyle w:val="Default"/>
        <w:jc w:val="center"/>
        <w:rPr>
          <w:rFonts w:asciiTheme="majorHAnsi" w:hAnsiTheme="majorHAnsi"/>
          <w:b/>
        </w:rPr>
      </w:pPr>
    </w:p>
    <w:p w:rsidR="00B20687" w:rsidRPr="00F8037C" w:rsidRDefault="003A4279" w:rsidP="00F8037C">
      <w:pPr>
        <w:pStyle w:val="Default"/>
        <w:jc w:val="center"/>
        <w:rPr>
          <w:rFonts w:asciiTheme="majorHAnsi" w:hAnsiTheme="majorHAnsi"/>
          <w:i/>
        </w:rPr>
      </w:pPr>
      <w:r w:rsidRPr="00F8037C">
        <w:rPr>
          <w:rFonts w:asciiTheme="majorHAnsi" w:hAnsiTheme="majorHAnsi"/>
        </w:rPr>
        <w:t>“Poignant and intimate”—</w:t>
      </w:r>
      <w:r w:rsidRPr="00F8037C">
        <w:rPr>
          <w:rFonts w:asciiTheme="majorHAnsi" w:hAnsiTheme="majorHAnsi"/>
          <w:i/>
        </w:rPr>
        <w:t>Los Angeles Times</w:t>
      </w:r>
    </w:p>
    <w:p w:rsidR="00501191" w:rsidRDefault="00501191" w:rsidP="003A4279">
      <w:pPr>
        <w:pStyle w:val="Default"/>
        <w:jc w:val="center"/>
        <w:rPr>
          <w:rFonts w:asciiTheme="majorHAnsi" w:hAnsiTheme="majorHAnsi"/>
          <w:b/>
        </w:rPr>
      </w:pPr>
    </w:p>
    <w:p w:rsidR="00501191" w:rsidRPr="00C51515" w:rsidRDefault="00A44439" w:rsidP="00501191">
      <w:pPr>
        <w:pStyle w:val="NormalWeb"/>
        <w:spacing w:before="0" w:beforeAutospacing="0" w:after="0" w:afterAutospacing="0"/>
        <w:rPr>
          <w:rFonts w:asciiTheme="majorHAnsi" w:hAnsiTheme="majorHAnsi"/>
        </w:rPr>
      </w:pPr>
      <w:r>
        <w:rPr>
          <w:rFonts w:asciiTheme="majorHAnsi" w:hAnsiTheme="majorHAnsi"/>
          <w:b/>
          <w:i/>
        </w:rPr>
        <w:t>January</w:t>
      </w:r>
      <w:r w:rsidR="007C4E8D">
        <w:rPr>
          <w:rFonts w:asciiTheme="majorHAnsi" w:hAnsiTheme="majorHAnsi"/>
          <w:b/>
          <w:i/>
        </w:rPr>
        <w:t xml:space="preserve"> 16</w:t>
      </w:r>
      <w:r w:rsidR="00B20687" w:rsidRPr="00E0767C">
        <w:rPr>
          <w:rFonts w:asciiTheme="majorHAnsi" w:hAnsiTheme="majorHAnsi"/>
          <w:b/>
          <w:i/>
        </w:rPr>
        <w:t>, 201</w:t>
      </w:r>
      <w:r w:rsidR="000D4AB2">
        <w:rPr>
          <w:rFonts w:asciiTheme="majorHAnsi" w:hAnsiTheme="majorHAnsi"/>
          <w:b/>
          <w:i/>
        </w:rPr>
        <w:t>3</w:t>
      </w:r>
      <w:r w:rsidR="00B20687" w:rsidRPr="00E0767C">
        <w:rPr>
          <w:rFonts w:asciiTheme="majorHAnsi" w:hAnsiTheme="majorHAnsi"/>
        </w:rPr>
        <w:t xml:space="preserve"> –</w:t>
      </w:r>
      <w:r w:rsidR="00B20687" w:rsidRPr="00E0767C">
        <w:rPr>
          <w:rFonts w:asciiTheme="majorHAnsi" w:hAnsiTheme="majorHAnsi" w:cs="Arial"/>
          <w:color w:val="000000"/>
        </w:rPr>
        <w:t xml:space="preserve"> </w:t>
      </w:r>
      <w:r w:rsidR="00B20687" w:rsidRPr="00C51515">
        <w:rPr>
          <w:rFonts w:asciiTheme="majorHAnsi" w:hAnsiTheme="majorHAnsi"/>
          <w:i/>
        </w:rPr>
        <w:t>New York, New York</w:t>
      </w:r>
      <w:r w:rsidR="00B20687" w:rsidRPr="00C51515">
        <w:rPr>
          <w:rFonts w:asciiTheme="majorHAnsi" w:hAnsiTheme="majorHAnsi"/>
        </w:rPr>
        <w:t xml:space="preserve"> – </w:t>
      </w:r>
      <w:r w:rsidR="00671EA9" w:rsidRPr="00C51515">
        <w:rPr>
          <w:rFonts w:asciiTheme="majorHAnsi" w:hAnsiTheme="majorHAnsi"/>
        </w:rPr>
        <w:t>Since</w:t>
      </w:r>
      <w:r w:rsidR="00CC470B" w:rsidRPr="00C51515">
        <w:rPr>
          <w:rFonts w:asciiTheme="majorHAnsi" w:hAnsiTheme="majorHAnsi"/>
        </w:rPr>
        <w:t xml:space="preserve"> 1989, </w:t>
      </w:r>
      <w:r w:rsidR="00671EA9" w:rsidRPr="00C51515">
        <w:rPr>
          <w:rFonts w:asciiTheme="majorHAnsi" w:hAnsiTheme="majorHAnsi"/>
        </w:rPr>
        <w:t xml:space="preserve">over 80,000 </w:t>
      </w:r>
      <w:r w:rsidR="00501191" w:rsidRPr="00C51515">
        <w:rPr>
          <w:rFonts w:asciiTheme="majorHAnsi" w:hAnsiTheme="majorHAnsi"/>
        </w:rPr>
        <w:t xml:space="preserve">Chinese </w:t>
      </w:r>
      <w:r w:rsidR="008E5DAA">
        <w:rPr>
          <w:rFonts w:asciiTheme="majorHAnsi" w:hAnsiTheme="majorHAnsi"/>
        </w:rPr>
        <w:t xml:space="preserve">children have </w:t>
      </w:r>
      <w:r w:rsidR="00671EA9" w:rsidRPr="00C51515">
        <w:rPr>
          <w:rFonts w:asciiTheme="majorHAnsi" w:hAnsiTheme="majorHAnsi"/>
        </w:rPr>
        <w:t>been adopted by Americans</w:t>
      </w:r>
      <w:r w:rsidR="00CC470B" w:rsidRPr="00C51515">
        <w:rPr>
          <w:rFonts w:asciiTheme="majorHAnsi" w:hAnsiTheme="majorHAnsi"/>
        </w:rPr>
        <w:t xml:space="preserve"> </w:t>
      </w:r>
      <w:r w:rsidR="00671EA9" w:rsidRPr="00C51515">
        <w:rPr>
          <w:rFonts w:asciiTheme="majorHAnsi" w:hAnsiTheme="majorHAnsi"/>
        </w:rPr>
        <w:t xml:space="preserve">as a result of </w:t>
      </w:r>
      <w:r w:rsidR="00501191" w:rsidRPr="00C51515">
        <w:rPr>
          <w:rFonts w:asciiTheme="majorHAnsi" w:hAnsiTheme="majorHAnsi"/>
        </w:rPr>
        <w:t>China’s</w:t>
      </w:r>
      <w:r w:rsidR="00CC470B" w:rsidRPr="00C51515">
        <w:rPr>
          <w:rFonts w:asciiTheme="majorHAnsi" w:hAnsiTheme="majorHAnsi"/>
        </w:rPr>
        <w:t xml:space="preserve"> “One Child Policy</w:t>
      </w:r>
      <w:r w:rsidR="00671EA9" w:rsidRPr="00C51515">
        <w:rPr>
          <w:rFonts w:asciiTheme="majorHAnsi" w:hAnsiTheme="majorHAnsi"/>
        </w:rPr>
        <w:t>.</w:t>
      </w:r>
      <w:r w:rsidR="00CC470B" w:rsidRPr="00C51515">
        <w:rPr>
          <w:rFonts w:asciiTheme="majorHAnsi" w:hAnsiTheme="majorHAnsi"/>
        </w:rPr>
        <w:t>”</w:t>
      </w:r>
      <w:r w:rsidR="00671EA9" w:rsidRPr="00C51515">
        <w:rPr>
          <w:rFonts w:asciiTheme="majorHAnsi" w:hAnsiTheme="majorHAnsi"/>
        </w:rPr>
        <w:t xml:space="preserve"> </w:t>
      </w:r>
      <w:r w:rsidR="005A5973" w:rsidRPr="00C51515">
        <w:rPr>
          <w:rFonts w:asciiTheme="majorHAnsi" w:hAnsiTheme="majorHAnsi"/>
        </w:rPr>
        <w:t xml:space="preserve">As </w:t>
      </w:r>
      <w:r w:rsidR="009D13FF" w:rsidRPr="00C51515">
        <w:rPr>
          <w:rFonts w:asciiTheme="majorHAnsi" w:hAnsiTheme="majorHAnsi"/>
        </w:rPr>
        <w:t>they</w:t>
      </w:r>
      <w:r w:rsidR="005A5973" w:rsidRPr="00C51515">
        <w:rPr>
          <w:rFonts w:asciiTheme="majorHAnsi" w:hAnsiTheme="majorHAnsi"/>
        </w:rPr>
        <w:t xml:space="preserve"> grow older, </w:t>
      </w:r>
      <w:r w:rsidR="003F7FCA" w:rsidRPr="00C51515">
        <w:rPr>
          <w:rFonts w:asciiTheme="majorHAnsi" w:hAnsiTheme="majorHAnsi"/>
        </w:rPr>
        <w:t>most of them</w:t>
      </w:r>
      <w:r w:rsidR="005A5973" w:rsidRPr="00C51515">
        <w:rPr>
          <w:rFonts w:asciiTheme="majorHAnsi" w:hAnsiTheme="majorHAnsi"/>
        </w:rPr>
        <w:t xml:space="preserve"> begin to question their</w:t>
      </w:r>
      <w:r w:rsidR="00814843" w:rsidRPr="00C51515">
        <w:rPr>
          <w:rFonts w:asciiTheme="majorHAnsi" w:hAnsiTheme="majorHAnsi"/>
        </w:rPr>
        <w:t xml:space="preserve"> identity and a past that remains a mystery. In profiling Chinese adoptees in contemporary America, </w:t>
      </w:r>
      <w:r w:rsidR="00501191" w:rsidRPr="00C51515">
        <w:rPr>
          <w:rFonts w:asciiTheme="majorHAnsi" w:hAnsiTheme="majorHAnsi"/>
          <w:b/>
          <w:i/>
        </w:rPr>
        <w:t>SOMEWHERE BETWEEN</w:t>
      </w:r>
      <w:r w:rsidR="000D1BFF" w:rsidRPr="00C51515">
        <w:rPr>
          <w:rFonts w:asciiTheme="majorHAnsi" w:hAnsiTheme="majorHAnsi"/>
        </w:rPr>
        <w:t xml:space="preserve"> reveals the stories of four teenagers and</w:t>
      </w:r>
      <w:r w:rsidR="00501191" w:rsidRPr="00C51515">
        <w:rPr>
          <w:rFonts w:asciiTheme="majorHAnsi" w:hAnsiTheme="majorHAnsi"/>
        </w:rPr>
        <w:t xml:space="preserve"> </w:t>
      </w:r>
      <w:r w:rsidR="00814843" w:rsidRPr="00C51515">
        <w:rPr>
          <w:rFonts w:asciiTheme="majorHAnsi" w:hAnsiTheme="majorHAnsi"/>
        </w:rPr>
        <w:t>illustrates that even the most specific of experiences can be universally relatable.</w:t>
      </w:r>
    </w:p>
    <w:p w:rsidR="00501191" w:rsidRPr="00C51515" w:rsidRDefault="00501191" w:rsidP="00501191">
      <w:pPr>
        <w:pStyle w:val="NormalWeb"/>
        <w:spacing w:before="0" w:beforeAutospacing="0" w:after="0" w:afterAutospacing="0"/>
        <w:rPr>
          <w:rFonts w:asciiTheme="majorHAnsi" w:hAnsiTheme="majorHAnsi"/>
        </w:rPr>
      </w:pPr>
    </w:p>
    <w:p w:rsidR="00E63C9A" w:rsidRPr="00C51515" w:rsidRDefault="00671EA9" w:rsidP="00E63C9A">
      <w:pPr>
        <w:pStyle w:val="NormalWeb"/>
        <w:spacing w:before="0" w:beforeAutospacing="0" w:after="0" w:afterAutospacing="0"/>
        <w:rPr>
          <w:rFonts w:asciiTheme="majorHAnsi" w:hAnsiTheme="majorHAnsi"/>
        </w:rPr>
      </w:pPr>
      <w:r w:rsidRPr="00C51515">
        <w:rPr>
          <w:rFonts w:asciiTheme="majorHAnsi" w:hAnsiTheme="majorHAnsi"/>
        </w:rPr>
        <w:lastRenderedPageBreak/>
        <w:t>Releasing</w:t>
      </w:r>
      <w:r w:rsidR="009154F8" w:rsidRPr="00C51515">
        <w:rPr>
          <w:rFonts w:asciiTheme="majorHAnsi" w:hAnsiTheme="majorHAnsi"/>
        </w:rPr>
        <w:t xml:space="preserve"> </w:t>
      </w:r>
      <w:r w:rsidR="00C66DB7">
        <w:rPr>
          <w:rFonts w:asciiTheme="majorHAnsi" w:hAnsiTheme="majorHAnsi"/>
        </w:rPr>
        <w:t>on February 5</w:t>
      </w:r>
      <w:r w:rsidR="009154F8" w:rsidRPr="00C51515">
        <w:rPr>
          <w:rFonts w:asciiTheme="majorHAnsi" w:hAnsiTheme="majorHAnsi"/>
        </w:rPr>
        <w:t xml:space="preserve"> from </w:t>
      </w:r>
      <w:proofErr w:type="spellStart"/>
      <w:r w:rsidR="009154F8" w:rsidRPr="00C51515">
        <w:rPr>
          <w:rFonts w:asciiTheme="majorHAnsi" w:hAnsiTheme="majorHAnsi"/>
        </w:rPr>
        <w:t>Docurama</w:t>
      </w:r>
      <w:proofErr w:type="spellEnd"/>
      <w:r w:rsidR="009154F8" w:rsidRPr="00C51515">
        <w:rPr>
          <w:rFonts w:asciiTheme="majorHAnsi" w:hAnsiTheme="majorHAnsi"/>
        </w:rPr>
        <w:t xml:space="preserve"> Films, a label of </w:t>
      </w:r>
      <w:proofErr w:type="spellStart"/>
      <w:r w:rsidR="009154F8" w:rsidRPr="00C51515">
        <w:rPr>
          <w:rFonts w:asciiTheme="majorHAnsi" w:hAnsiTheme="majorHAnsi"/>
        </w:rPr>
        <w:t>Cinedigm</w:t>
      </w:r>
      <w:proofErr w:type="spellEnd"/>
      <w:r w:rsidR="009154F8" w:rsidRPr="00C51515">
        <w:rPr>
          <w:rFonts w:asciiTheme="majorHAnsi" w:hAnsiTheme="majorHAnsi"/>
        </w:rPr>
        <w:t xml:space="preserve"> Entertainment Group (NASDAQ: CIDM)</w:t>
      </w:r>
      <w:r w:rsidRPr="00C51515">
        <w:rPr>
          <w:rFonts w:asciiTheme="majorHAnsi" w:hAnsiTheme="majorHAnsi"/>
        </w:rPr>
        <w:t xml:space="preserve">, </w:t>
      </w:r>
      <w:r w:rsidRPr="00C51515">
        <w:rPr>
          <w:rFonts w:asciiTheme="majorHAnsi" w:hAnsiTheme="majorHAnsi"/>
          <w:b/>
          <w:i/>
        </w:rPr>
        <w:t>SOMEWHERE BETWEEN</w:t>
      </w:r>
      <w:r w:rsidR="007B3A4C">
        <w:rPr>
          <w:rFonts w:asciiTheme="majorHAnsi" w:hAnsiTheme="majorHAnsi"/>
        </w:rPr>
        <w:t>, d</w:t>
      </w:r>
      <w:r w:rsidR="007B3A4C" w:rsidRPr="00C51515">
        <w:rPr>
          <w:rFonts w:asciiTheme="majorHAnsi" w:hAnsiTheme="majorHAnsi"/>
        </w:rPr>
        <w:t>irected by Linda Goldstein Knowlton (</w:t>
      </w:r>
      <w:r w:rsidR="007B3A4C" w:rsidRPr="00C51515">
        <w:rPr>
          <w:rFonts w:asciiTheme="majorHAnsi" w:hAnsiTheme="majorHAnsi"/>
          <w:i/>
        </w:rPr>
        <w:t>The World According to Sesame Street</w:t>
      </w:r>
      <w:r w:rsidR="007B3A4C" w:rsidRPr="00C51515">
        <w:rPr>
          <w:rFonts w:asciiTheme="majorHAnsi" w:hAnsiTheme="majorHAnsi"/>
        </w:rPr>
        <w:t xml:space="preserve">), </w:t>
      </w:r>
      <w:r w:rsidRPr="00C51515">
        <w:rPr>
          <w:rFonts w:asciiTheme="majorHAnsi" w:hAnsiTheme="majorHAnsi"/>
        </w:rPr>
        <w:t xml:space="preserve">intimately follows four teenagers </w:t>
      </w:r>
      <w:r w:rsidR="006218EC" w:rsidRPr="00C51515">
        <w:rPr>
          <w:rFonts w:asciiTheme="majorHAnsi" w:hAnsiTheme="majorHAnsi"/>
        </w:rPr>
        <w:t xml:space="preserve">from across the United States </w:t>
      </w:r>
      <w:r w:rsidRPr="00C51515">
        <w:rPr>
          <w:rFonts w:asciiTheme="majorHAnsi" w:hAnsiTheme="majorHAnsi"/>
        </w:rPr>
        <w:t xml:space="preserve">who share their </w:t>
      </w:r>
      <w:r w:rsidR="00501191" w:rsidRPr="00C51515">
        <w:rPr>
          <w:rFonts w:asciiTheme="majorHAnsi" w:hAnsiTheme="majorHAnsi"/>
        </w:rPr>
        <w:t xml:space="preserve">stories about family, </w:t>
      </w:r>
      <w:r w:rsidR="00A46FC5" w:rsidRPr="00C51515">
        <w:rPr>
          <w:rFonts w:asciiTheme="majorHAnsi" w:hAnsiTheme="majorHAnsi"/>
        </w:rPr>
        <w:t>race and identity</w:t>
      </w:r>
      <w:r w:rsidR="00501191" w:rsidRPr="00C51515">
        <w:rPr>
          <w:rFonts w:asciiTheme="majorHAnsi" w:hAnsiTheme="majorHAnsi"/>
        </w:rPr>
        <w:t>.</w:t>
      </w:r>
      <w:r w:rsidR="007F118C" w:rsidRPr="00C51515">
        <w:rPr>
          <w:rFonts w:asciiTheme="majorHAnsi" w:hAnsiTheme="majorHAnsi"/>
        </w:rPr>
        <w:t xml:space="preserve"> </w:t>
      </w:r>
      <w:r w:rsidR="00E63C9A">
        <w:rPr>
          <w:rFonts w:asciiTheme="majorHAnsi" w:hAnsiTheme="majorHAnsi"/>
        </w:rPr>
        <w:t>T</w:t>
      </w:r>
      <w:r w:rsidR="00E63C9A" w:rsidRPr="00C51515">
        <w:rPr>
          <w:rFonts w:asciiTheme="majorHAnsi" w:hAnsiTheme="majorHAnsi"/>
        </w:rPr>
        <w:t xml:space="preserve">he film features in-depth interviews with the four teenagers and their parents and also includes home footage from their earlier years. </w:t>
      </w:r>
    </w:p>
    <w:p w:rsidR="00671EA9" w:rsidRPr="00C51515" w:rsidRDefault="00501191" w:rsidP="00CC470B">
      <w:pPr>
        <w:pStyle w:val="NormalWeb"/>
        <w:spacing w:before="0" w:beforeAutospacing="0" w:after="0" w:afterAutospacing="0"/>
        <w:rPr>
          <w:rFonts w:asciiTheme="majorHAnsi" w:hAnsiTheme="majorHAnsi"/>
        </w:rPr>
      </w:pPr>
      <w:r w:rsidRPr="00C51515">
        <w:rPr>
          <w:rFonts w:asciiTheme="majorHAnsi" w:hAnsiTheme="majorHAnsi"/>
        </w:rPr>
        <w:t xml:space="preserve">  </w:t>
      </w:r>
      <w:r w:rsidR="00042C3B" w:rsidRPr="00C51515">
        <w:rPr>
          <w:rFonts w:asciiTheme="majorHAnsi" w:hAnsiTheme="majorHAnsi"/>
        </w:rPr>
        <w:t xml:space="preserve"> </w:t>
      </w:r>
      <w:r w:rsidR="00671EA9" w:rsidRPr="00C51515">
        <w:rPr>
          <w:rFonts w:asciiTheme="majorHAnsi" w:hAnsiTheme="majorHAnsi"/>
        </w:rPr>
        <w:t xml:space="preserve"> </w:t>
      </w:r>
    </w:p>
    <w:p w:rsidR="00671EA9" w:rsidRPr="00C51515" w:rsidRDefault="00671EA9" w:rsidP="00671EA9">
      <w:pPr>
        <w:pStyle w:val="NormalWeb"/>
        <w:numPr>
          <w:ilvl w:val="0"/>
          <w:numId w:val="2"/>
        </w:numPr>
        <w:spacing w:before="0" w:beforeAutospacing="0" w:after="0" w:afterAutospacing="0"/>
        <w:rPr>
          <w:rFonts w:asciiTheme="majorHAnsi" w:hAnsiTheme="majorHAnsi"/>
        </w:rPr>
      </w:pPr>
      <w:r w:rsidRPr="00C51515">
        <w:rPr>
          <w:rFonts w:asciiTheme="majorHAnsi" w:hAnsiTheme="majorHAnsi"/>
          <w:b/>
        </w:rPr>
        <w:t>Haley Butler</w:t>
      </w:r>
      <w:r w:rsidRPr="00C51515">
        <w:rPr>
          <w:rFonts w:asciiTheme="majorHAnsi" w:hAnsiTheme="majorHAnsi"/>
        </w:rPr>
        <w:t xml:space="preserve"> </w:t>
      </w:r>
      <w:r w:rsidR="007F118C" w:rsidRPr="00C51515">
        <w:rPr>
          <w:rFonts w:asciiTheme="majorHAnsi" w:hAnsiTheme="majorHAnsi"/>
        </w:rPr>
        <w:t>–</w:t>
      </w:r>
      <w:r w:rsidR="00AB3735" w:rsidRPr="00C51515">
        <w:rPr>
          <w:rFonts w:asciiTheme="majorHAnsi" w:hAnsiTheme="majorHAnsi"/>
        </w:rPr>
        <w:t xml:space="preserve">is home-schooled and </w:t>
      </w:r>
      <w:r w:rsidR="007F118C" w:rsidRPr="00C51515">
        <w:rPr>
          <w:rFonts w:asciiTheme="majorHAnsi" w:hAnsiTheme="majorHAnsi"/>
        </w:rPr>
        <w:t>lives in Nashville</w:t>
      </w:r>
      <w:r w:rsidR="00444DB3" w:rsidRPr="00C51515">
        <w:rPr>
          <w:rFonts w:asciiTheme="majorHAnsi" w:hAnsiTheme="majorHAnsi"/>
        </w:rPr>
        <w:t>, TN</w:t>
      </w:r>
      <w:r w:rsidR="007F118C" w:rsidRPr="00C51515">
        <w:rPr>
          <w:rFonts w:asciiTheme="majorHAnsi" w:hAnsiTheme="majorHAnsi"/>
        </w:rPr>
        <w:t xml:space="preserve">. She visits China regularly with her </w:t>
      </w:r>
      <w:r w:rsidR="00EF2332" w:rsidRPr="00C51515">
        <w:rPr>
          <w:rFonts w:asciiTheme="majorHAnsi" w:hAnsiTheme="majorHAnsi"/>
        </w:rPr>
        <w:t xml:space="preserve">adoptive </w:t>
      </w:r>
      <w:r w:rsidR="007F118C" w:rsidRPr="00C51515">
        <w:rPr>
          <w:rFonts w:asciiTheme="majorHAnsi" w:hAnsiTheme="majorHAnsi"/>
        </w:rPr>
        <w:t xml:space="preserve">parents </w:t>
      </w:r>
      <w:r w:rsidR="00AB3735" w:rsidRPr="00C51515">
        <w:rPr>
          <w:rFonts w:asciiTheme="majorHAnsi" w:hAnsiTheme="majorHAnsi"/>
        </w:rPr>
        <w:t>in an effort to</w:t>
      </w:r>
      <w:r w:rsidR="007F118C" w:rsidRPr="00C51515">
        <w:rPr>
          <w:rFonts w:asciiTheme="majorHAnsi" w:hAnsiTheme="majorHAnsi"/>
        </w:rPr>
        <w:t xml:space="preserve"> find her birth parents. During one of her visits,</w:t>
      </w:r>
      <w:r w:rsidR="00123AFA" w:rsidRPr="00C51515">
        <w:rPr>
          <w:rFonts w:asciiTheme="majorHAnsi" w:hAnsiTheme="majorHAnsi"/>
        </w:rPr>
        <w:t xml:space="preserve"> she meets a</w:t>
      </w:r>
      <w:r w:rsidR="007F118C" w:rsidRPr="00C51515">
        <w:rPr>
          <w:rFonts w:asciiTheme="majorHAnsi" w:hAnsiTheme="majorHAnsi"/>
        </w:rPr>
        <w:t xml:space="preserve"> man</w:t>
      </w:r>
      <w:r w:rsidR="00123AFA" w:rsidRPr="00C51515">
        <w:rPr>
          <w:rFonts w:asciiTheme="majorHAnsi" w:hAnsiTheme="majorHAnsi"/>
        </w:rPr>
        <w:t xml:space="preserve"> </w:t>
      </w:r>
      <w:r w:rsidR="00652C9D">
        <w:rPr>
          <w:rFonts w:asciiTheme="majorHAnsi" w:hAnsiTheme="majorHAnsi"/>
        </w:rPr>
        <w:t>who</w:t>
      </w:r>
      <w:r w:rsidR="007F118C" w:rsidRPr="00C51515">
        <w:rPr>
          <w:rFonts w:asciiTheme="majorHAnsi" w:hAnsiTheme="majorHAnsi"/>
        </w:rPr>
        <w:t xml:space="preserve"> claims </w:t>
      </w:r>
      <w:r w:rsidR="00123AFA" w:rsidRPr="00C51515">
        <w:rPr>
          <w:rFonts w:asciiTheme="majorHAnsi" w:hAnsiTheme="majorHAnsi"/>
        </w:rPr>
        <w:t>to be</w:t>
      </w:r>
      <w:r w:rsidR="007F118C" w:rsidRPr="00C51515">
        <w:rPr>
          <w:rFonts w:asciiTheme="majorHAnsi" w:hAnsiTheme="majorHAnsi"/>
        </w:rPr>
        <w:t xml:space="preserve"> her biological father and </w:t>
      </w:r>
      <w:r w:rsidR="00123AFA" w:rsidRPr="00C51515">
        <w:rPr>
          <w:rFonts w:asciiTheme="majorHAnsi" w:hAnsiTheme="majorHAnsi"/>
        </w:rPr>
        <w:t xml:space="preserve">her world is changed forever. </w:t>
      </w:r>
    </w:p>
    <w:p w:rsidR="00671EA9" w:rsidRPr="00C51515" w:rsidRDefault="00671EA9" w:rsidP="00671EA9">
      <w:pPr>
        <w:pStyle w:val="NormalWeb"/>
        <w:numPr>
          <w:ilvl w:val="0"/>
          <w:numId w:val="2"/>
        </w:numPr>
        <w:spacing w:before="0" w:beforeAutospacing="0" w:after="0" w:afterAutospacing="0"/>
        <w:rPr>
          <w:rFonts w:asciiTheme="majorHAnsi" w:hAnsiTheme="majorHAnsi"/>
        </w:rPr>
      </w:pPr>
      <w:r w:rsidRPr="00C51515">
        <w:rPr>
          <w:rFonts w:asciiTheme="majorHAnsi" w:hAnsiTheme="majorHAnsi"/>
          <w:b/>
        </w:rPr>
        <w:t>Jenna Cook</w:t>
      </w:r>
      <w:r w:rsidRPr="00C51515">
        <w:rPr>
          <w:rFonts w:asciiTheme="majorHAnsi" w:hAnsiTheme="majorHAnsi"/>
        </w:rPr>
        <w:t xml:space="preserve"> </w:t>
      </w:r>
      <w:r w:rsidR="00444DB3" w:rsidRPr="00C51515">
        <w:rPr>
          <w:rFonts w:asciiTheme="majorHAnsi" w:hAnsiTheme="majorHAnsi"/>
        </w:rPr>
        <w:t>–</w:t>
      </w:r>
      <w:r w:rsidRPr="00C51515">
        <w:rPr>
          <w:rFonts w:asciiTheme="majorHAnsi" w:hAnsiTheme="majorHAnsi"/>
        </w:rPr>
        <w:t xml:space="preserve"> </w:t>
      </w:r>
      <w:r w:rsidR="00444DB3" w:rsidRPr="00C51515">
        <w:rPr>
          <w:rFonts w:asciiTheme="majorHAnsi" w:hAnsiTheme="majorHAnsi"/>
        </w:rPr>
        <w:t>is from Newburyport, MA</w:t>
      </w:r>
      <w:r w:rsidR="00525A1D" w:rsidRPr="00C51515">
        <w:rPr>
          <w:rFonts w:asciiTheme="majorHAnsi" w:hAnsiTheme="majorHAnsi"/>
        </w:rPr>
        <w:t>,</w:t>
      </w:r>
      <w:r w:rsidR="00444DB3" w:rsidRPr="00C51515">
        <w:rPr>
          <w:rFonts w:asciiTheme="majorHAnsi" w:hAnsiTheme="majorHAnsi"/>
        </w:rPr>
        <w:t xml:space="preserve"> and attends the Phillips Exeter Academy in New Hampshire.</w:t>
      </w:r>
      <w:r w:rsidR="00AB3735" w:rsidRPr="00C51515">
        <w:rPr>
          <w:rFonts w:asciiTheme="majorHAnsi" w:hAnsiTheme="majorHAnsi"/>
        </w:rPr>
        <w:t xml:space="preserve"> She is </w:t>
      </w:r>
      <w:r w:rsidR="00525A1D" w:rsidRPr="00C51515">
        <w:rPr>
          <w:rFonts w:asciiTheme="majorHAnsi" w:hAnsiTheme="majorHAnsi"/>
        </w:rPr>
        <w:t xml:space="preserve">very </w:t>
      </w:r>
      <w:r w:rsidR="00AB3735" w:rsidRPr="00C51515">
        <w:rPr>
          <w:rFonts w:asciiTheme="majorHAnsi" w:hAnsiTheme="majorHAnsi"/>
        </w:rPr>
        <w:t xml:space="preserve">competitive and </w:t>
      </w:r>
      <w:r w:rsidR="00525A1D" w:rsidRPr="00C51515">
        <w:rPr>
          <w:rFonts w:asciiTheme="majorHAnsi" w:hAnsiTheme="majorHAnsi"/>
        </w:rPr>
        <w:t>dedicates her time to</w:t>
      </w:r>
      <w:r w:rsidR="00AB3735" w:rsidRPr="00C51515">
        <w:rPr>
          <w:rFonts w:asciiTheme="majorHAnsi" w:hAnsiTheme="majorHAnsi"/>
        </w:rPr>
        <w:t xml:space="preserve"> school and sports. </w:t>
      </w:r>
      <w:r w:rsidR="004143C0">
        <w:rPr>
          <w:rFonts w:asciiTheme="majorHAnsi" w:hAnsiTheme="majorHAnsi"/>
        </w:rPr>
        <w:t>She struggles with the word “abandonment.”</w:t>
      </w:r>
      <w:r w:rsidR="00AB3735" w:rsidRPr="00C51515">
        <w:rPr>
          <w:rFonts w:asciiTheme="majorHAnsi" w:hAnsiTheme="majorHAnsi"/>
        </w:rPr>
        <w:t xml:space="preserve"> </w:t>
      </w:r>
    </w:p>
    <w:p w:rsidR="00671EA9" w:rsidRPr="00C51515" w:rsidRDefault="004143C0" w:rsidP="00671EA9">
      <w:pPr>
        <w:pStyle w:val="NormalWeb"/>
        <w:numPr>
          <w:ilvl w:val="0"/>
          <w:numId w:val="2"/>
        </w:numPr>
        <w:spacing w:before="0" w:beforeAutospacing="0" w:after="0" w:afterAutospacing="0"/>
        <w:rPr>
          <w:rFonts w:asciiTheme="majorHAnsi" w:hAnsiTheme="majorHAnsi"/>
        </w:rPr>
      </w:pPr>
      <w:r>
        <w:rPr>
          <w:rFonts w:asciiTheme="majorHAnsi" w:hAnsiTheme="majorHAnsi"/>
          <w:b/>
        </w:rPr>
        <w:t>Ann</w:t>
      </w:r>
      <w:r w:rsidR="00671EA9" w:rsidRPr="00C51515">
        <w:rPr>
          <w:rFonts w:asciiTheme="majorHAnsi" w:hAnsiTheme="majorHAnsi"/>
          <w:b/>
        </w:rPr>
        <w:t xml:space="preserve"> </w:t>
      </w:r>
      <w:proofErr w:type="spellStart"/>
      <w:r w:rsidR="00671EA9" w:rsidRPr="00C51515">
        <w:rPr>
          <w:rFonts w:asciiTheme="majorHAnsi" w:hAnsiTheme="majorHAnsi"/>
          <w:b/>
        </w:rPr>
        <w:t>Bocutti</w:t>
      </w:r>
      <w:proofErr w:type="spellEnd"/>
      <w:r w:rsidR="00671EA9" w:rsidRPr="00C51515">
        <w:rPr>
          <w:rFonts w:asciiTheme="majorHAnsi" w:hAnsiTheme="majorHAnsi"/>
        </w:rPr>
        <w:t xml:space="preserve"> </w:t>
      </w:r>
      <w:r w:rsidR="007F118C" w:rsidRPr="00C51515">
        <w:rPr>
          <w:rFonts w:asciiTheme="majorHAnsi" w:hAnsiTheme="majorHAnsi"/>
        </w:rPr>
        <w:t>–</w:t>
      </w:r>
      <w:r w:rsidR="00671EA9" w:rsidRPr="00C51515">
        <w:rPr>
          <w:rFonts w:asciiTheme="majorHAnsi" w:hAnsiTheme="majorHAnsi"/>
        </w:rPr>
        <w:t xml:space="preserve"> </w:t>
      </w:r>
      <w:r w:rsidR="007F118C" w:rsidRPr="00C51515">
        <w:rPr>
          <w:rFonts w:asciiTheme="majorHAnsi" w:hAnsiTheme="majorHAnsi"/>
        </w:rPr>
        <w:t>is from a suburb near Philadelphia</w:t>
      </w:r>
      <w:r w:rsidR="00444DB3" w:rsidRPr="00C51515">
        <w:rPr>
          <w:rFonts w:asciiTheme="majorHAnsi" w:hAnsiTheme="majorHAnsi"/>
        </w:rPr>
        <w:t>, PA</w:t>
      </w:r>
      <w:r w:rsidR="007F118C" w:rsidRPr="00C51515">
        <w:rPr>
          <w:rFonts w:asciiTheme="majorHAnsi" w:hAnsiTheme="majorHAnsi"/>
        </w:rPr>
        <w:t xml:space="preserve">. </w:t>
      </w:r>
      <w:r w:rsidR="006218EC" w:rsidRPr="00C51515">
        <w:rPr>
          <w:rFonts w:asciiTheme="majorHAnsi" w:hAnsiTheme="majorHAnsi"/>
        </w:rPr>
        <w:t xml:space="preserve">She has little desire to know anything about where she came from, but after hearing </w:t>
      </w:r>
      <w:r w:rsidR="00AC291E">
        <w:rPr>
          <w:rFonts w:asciiTheme="majorHAnsi" w:hAnsiTheme="majorHAnsi"/>
        </w:rPr>
        <w:t>st</w:t>
      </w:r>
      <w:r>
        <w:rPr>
          <w:rFonts w:asciiTheme="majorHAnsi" w:hAnsiTheme="majorHAnsi"/>
        </w:rPr>
        <w:t>ories</w:t>
      </w:r>
      <w:r w:rsidR="006218EC" w:rsidRPr="00C51515">
        <w:rPr>
          <w:rFonts w:asciiTheme="majorHAnsi" w:hAnsiTheme="majorHAnsi"/>
        </w:rPr>
        <w:t xml:space="preserve"> from other adopted girls, she begins </w:t>
      </w:r>
      <w:r w:rsidR="003176C9" w:rsidRPr="00C51515">
        <w:rPr>
          <w:rFonts w:asciiTheme="majorHAnsi" w:hAnsiTheme="majorHAnsi"/>
        </w:rPr>
        <w:t xml:space="preserve">to </w:t>
      </w:r>
      <w:r>
        <w:rPr>
          <w:rFonts w:asciiTheme="majorHAnsi" w:hAnsiTheme="majorHAnsi"/>
        </w:rPr>
        <w:t xml:space="preserve">have </w:t>
      </w:r>
      <w:r w:rsidR="003176C9" w:rsidRPr="00C51515">
        <w:rPr>
          <w:rFonts w:asciiTheme="majorHAnsi" w:hAnsiTheme="majorHAnsi"/>
        </w:rPr>
        <w:t>question</w:t>
      </w:r>
      <w:r>
        <w:rPr>
          <w:rFonts w:asciiTheme="majorHAnsi" w:hAnsiTheme="majorHAnsi"/>
        </w:rPr>
        <w:t>s about</w:t>
      </w:r>
      <w:r w:rsidR="003176C9" w:rsidRPr="00C51515">
        <w:rPr>
          <w:rFonts w:asciiTheme="majorHAnsi" w:hAnsiTheme="majorHAnsi"/>
        </w:rPr>
        <w:t xml:space="preserve"> her past.</w:t>
      </w:r>
      <w:r w:rsidR="006218EC" w:rsidRPr="00C51515">
        <w:rPr>
          <w:rFonts w:asciiTheme="majorHAnsi" w:hAnsiTheme="majorHAnsi"/>
        </w:rPr>
        <w:t xml:space="preserve"> </w:t>
      </w:r>
    </w:p>
    <w:p w:rsidR="00CC470B" w:rsidRPr="00C51515" w:rsidRDefault="00671EA9" w:rsidP="00671EA9">
      <w:pPr>
        <w:pStyle w:val="NormalWeb"/>
        <w:numPr>
          <w:ilvl w:val="0"/>
          <w:numId w:val="2"/>
        </w:numPr>
        <w:spacing w:before="0" w:beforeAutospacing="0" w:after="0" w:afterAutospacing="0"/>
        <w:rPr>
          <w:rFonts w:asciiTheme="majorHAnsi" w:hAnsiTheme="majorHAnsi"/>
        </w:rPr>
      </w:pPr>
      <w:r w:rsidRPr="00C51515">
        <w:rPr>
          <w:rFonts w:asciiTheme="majorHAnsi" w:hAnsiTheme="majorHAnsi"/>
          <w:b/>
        </w:rPr>
        <w:t>Fang “</w:t>
      </w:r>
      <w:proofErr w:type="spellStart"/>
      <w:r w:rsidRPr="00C51515">
        <w:rPr>
          <w:rFonts w:asciiTheme="majorHAnsi" w:hAnsiTheme="majorHAnsi"/>
          <w:b/>
        </w:rPr>
        <w:t>Jenni</w:t>
      </w:r>
      <w:proofErr w:type="spellEnd"/>
      <w:r w:rsidRPr="00C51515">
        <w:rPr>
          <w:rFonts w:asciiTheme="majorHAnsi" w:hAnsiTheme="majorHAnsi"/>
          <w:b/>
        </w:rPr>
        <w:t>” Lee</w:t>
      </w:r>
      <w:r w:rsidRPr="00C51515">
        <w:rPr>
          <w:rFonts w:asciiTheme="majorHAnsi" w:hAnsiTheme="majorHAnsi"/>
        </w:rPr>
        <w:t xml:space="preserve"> </w:t>
      </w:r>
      <w:r w:rsidR="00444DB3" w:rsidRPr="00C51515">
        <w:rPr>
          <w:rFonts w:asciiTheme="majorHAnsi" w:hAnsiTheme="majorHAnsi"/>
        </w:rPr>
        <w:t>–</w:t>
      </w:r>
      <w:r w:rsidRPr="00C51515">
        <w:rPr>
          <w:rFonts w:asciiTheme="majorHAnsi" w:hAnsiTheme="majorHAnsi"/>
        </w:rPr>
        <w:t xml:space="preserve"> </w:t>
      </w:r>
      <w:r w:rsidR="00444DB3" w:rsidRPr="00C51515">
        <w:rPr>
          <w:rFonts w:asciiTheme="majorHAnsi" w:hAnsiTheme="majorHAnsi"/>
        </w:rPr>
        <w:t xml:space="preserve">lives in Berkeley, CA. She remembers being left on a city street corner by her biological brother before being adopted. Fang travels to China and meets a little girl with cerebral palsy at a foster home and </w:t>
      </w:r>
      <w:r w:rsidR="004143C0">
        <w:rPr>
          <w:rFonts w:asciiTheme="majorHAnsi" w:hAnsiTheme="majorHAnsi"/>
        </w:rPr>
        <w:t>is</w:t>
      </w:r>
      <w:r w:rsidR="00444DB3" w:rsidRPr="00C51515">
        <w:rPr>
          <w:rFonts w:asciiTheme="majorHAnsi" w:hAnsiTheme="majorHAnsi"/>
        </w:rPr>
        <w:t xml:space="preserve"> determined to find her a home. </w:t>
      </w:r>
    </w:p>
    <w:p w:rsidR="00CC470B" w:rsidRPr="00C51515" w:rsidRDefault="00CC470B" w:rsidP="00CC470B">
      <w:pPr>
        <w:pStyle w:val="NormalWeb"/>
        <w:spacing w:before="0" w:beforeAutospacing="0" w:after="0" w:afterAutospacing="0"/>
        <w:rPr>
          <w:rFonts w:asciiTheme="majorHAnsi" w:hAnsiTheme="majorHAnsi"/>
        </w:rPr>
      </w:pPr>
    </w:p>
    <w:p w:rsidR="003E3E0F" w:rsidRPr="00C51515" w:rsidRDefault="003E3E0F" w:rsidP="00CC470B">
      <w:pPr>
        <w:pStyle w:val="NormalWeb"/>
        <w:spacing w:before="0" w:beforeAutospacing="0" w:after="0" w:afterAutospacing="0"/>
        <w:rPr>
          <w:rFonts w:asciiTheme="majorHAnsi" w:hAnsiTheme="majorHAnsi"/>
        </w:rPr>
      </w:pPr>
      <w:r w:rsidRPr="00C51515">
        <w:rPr>
          <w:rFonts w:asciiTheme="majorHAnsi" w:hAnsiTheme="majorHAnsi"/>
        </w:rPr>
        <w:t>These four wise-beyond-their-years yet typical American teens reveal a heartbreaking sense of self-awareness as they attempt to answer the uniquely human question, “Who am I?” They meet and bond with other adoptees</w:t>
      </w:r>
      <w:r w:rsidR="00FF7ACB" w:rsidRPr="00C51515">
        <w:rPr>
          <w:rFonts w:asciiTheme="majorHAnsi" w:hAnsiTheme="majorHAnsi"/>
        </w:rPr>
        <w:t xml:space="preserve"> from an international </w:t>
      </w:r>
      <w:r w:rsidR="007F118C" w:rsidRPr="00C51515">
        <w:rPr>
          <w:rFonts w:asciiTheme="majorHAnsi" w:hAnsiTheme="majorHAnsi"/>
        </w:rPr>
        <w:t>organization</w:t>
      </w:r>
      <w:r w:rsidR="00FF7ACB" w:rsidRPr="00C51515">
        <w:rPr>
          <w:rFonts w:asciiTheme="majorHAnsi" w:hAnsiTheme="majorHAnsi"/>
        </w:rPr>
        <w:t xml:space="preserve"> called </w:t>
      </w:r>
      <w:r w:rsidR="007F118C" w:rsidRPr="00C51515">
        <w:rPr>
          <w:rFonts w:asciiTheme="majorHAnsi" w:hAnsiTheme="majorHAnsi"/>
        </w:rPr>
        <w:t>CAL/</w:t>
      </w:r>
      <w:r w:rsidR="00FF7ACB" w:rsidRPr="00C51515">
        <w:rPr>
          <w:rFonts w:asciiTheme="majorHAnsi" w:hAnsiTheme="majorHAnsi"/>
        </w:rPr>
        <w:t>Global Girls</w:t>
      </w:r>
      <w:r w:rsidR="00EF2332" w:rsidRPr="00C51515">
        <w:rPr>
          <w:rFonts w:asciiTheme="majorHAnsi" w:hAnsiTheme="majorHAnsi"/>
        </w:rPr>
        <w:t xml:space="preserve"> and </w:t>
      </w:r>
      <w:r w:rsidRPr="00C51515">
        <w:rPr>
          <w:rFonts w:asciiTheme="majorHAnsi" w:hAnsiTheme="majorHAnsi"/>
        </w:rPr>
        <w:t>some journey back to China</w:t>
      </w:r>
      <w:r w:rsidR="00EF2332" w:rsidRPr="00C51515">
        <w:rPr>
          <w:rFonts w:asciiTheme="majorHAnsi" w:hAnsiTheme="majorHAnsi"/>
        </w:rPr>
        <w:t xml:space="preserve"> to reconnect with the culture </w:t>
      </w:r>
      <w:r w:rsidRPr="00C51515">
        <w:rPr>
          <w:rFonts w:asciiTheme="majorHAnsi" w:hAnsiTheme="majorHAnsi"/>
        </w:rPr>
        <w:t>and reach out to the orphaned girls left behind. In their own ways, all attempt to make sense of their complex identities. Issues of belonging, race and gender are brought to life through these articulate subjects, who approach life with honesty and open hearts.</w:t>
      </w:r>
    </w:p>
    <w:p w:rsidR="00AB3735" w:rsidRPr="00C51515" w:rsidRDefault="00AB3735" w:rsidP="00CC470B">
      <w:pPr>
        <w:pStyle w:val="NormalWeb"/>
        <w:spacing w:before="0" w:beforeAutospacing="0" w:after="0" w:afterAutospacing="0"/>
        <w:rPr>
          <w:rFonts w:asciiTheme="majorHAnsi" w:hAnsiTheme="majorHAnsi"/>
        </w:rPr>
      </w:pPr>
    </w:p>
    <w:p w:rsidR="002978C6" w:rsidRPr="00F33F8F" w:rsidRDefault="002978C6" w:rsidP="002978C6">
      <w:pPr>
        <w:autoSpaceDE w:val="0"/>
        <w:autoSpaceDN w:val="0"/>
        <w:adjustRightInd w:val="0"/>
        <w:spacing w:after="0" w:line="240" w:lineRule="auto"/>
        <w:rPr>
          <w:rFonts w:asciiTheme="majorHAnsi" w:eastAsiaTheme="minorHAnsi" w:hAnsiTheme="majorHAnsi" w:cs="ArialMT"/>
          <w:sz w:val="24"/>
          <w:szCs w:val="24"/>
        </w:rPr>
      </w:pPr>
      <w:r w:rsidRPr="00F33F8F">
        <w:rPr>
          <w:rFonts w:asciiTheme="majorHAnsi" w:eastAsiaTheme="minorHAnsi" w:hAnsiTheme="majorHAnsi" w:cs="ArialMT"/>
          <w:sz w:val="24"/>
          <w:szCs w:val="24"/>
        </w:rPr>
        <w:t>“Through their specific stories, we as viewers come to understand more fully the meaning of family whether we are adoptive families or not,” said Know</w:t>
      </w:r>
      <w:r w:rsidR="007437EB" w:rsidRPr="00F33F8F">
        <w:rPr>
          <w:rFonts w:asciiTheme="majorHAnsi" w:eastAsiaTheme="minorHAnsi" w:hAnsiTheme="majorHAnsi" w:cs="ArialMT"/>
          <w:sz w:val="24"/>
          <w:szCs w:val="24"/>
        </w:rPr>
        <w:t>l</w:t>
      </w:r>
      <w:r w:rsidRPr="00F33F8F">
        <w:rPr>
          <w:rFonts w:asciiTheme="majorHAnsi" w:eastAsiaTheme="minorHAnsi" w:hAnsiTheme="majorHAnsi" w:cs="ArialMT"/>
          <w:sz w:val="24"/>
          <w:szCs w:val="24"/>
        </w:rPr>
        <w:t>ton.</w:t>
      </w:r>
      <w:r w:rsidR="00F33F8F" w:rsidRPr="00F33F8F">
        <w:rPr>
          <w:rFonts w:asciiTheme="majorHAnsi" w:eastAsiaTheme="minorHAnsi" w:hAnsiTheme="majorHAnsi" w:cs="ArialMT"/>
          <w:sz w:val="24"/>
          <w:szCs w:val="24"/>
        </w:rPr>
        <w:t xml:space="preserve"> </w:t>
      </w:r>
      <w:r w:rsidR="00F33F8F">
        <w:rPr>
          <w:rFonts w:asciiTheme="majorHAnsi" w:hAnsiTheme="majorHAnsi"/>
          <w:sz w:val="24"/>
          <w:szCs w:val="24"/>
        </w:rPr>
        <w:t xml:space="preserve">“We’re a nation of immigrants… </w:t>
      </w:r>
      <w:r w:rsidR="00F33F8F" w:rsidRPr="00F33F8F">
        <w:rPr>
          <w:rFonts w:asciiTheme="majorHAnsi" w:hAnsiTheme="majorHAnsi"/>
          <w:sz w:val="24"/>
          <w:szCs w:val="24"/>
        </w:rPr>
        <w:t>everyb</w:t>
      </w:r>
      <w:r w:rsidR="00117877">
        <w:rPr>
          <w:rFonts w:asciiTheme="majorHAnsi" w:hAnsiTheme="majorHAnsi"/>
          <w:sz w:val="24"/>
          <w:szCs w:val="24"/>
        </w:rPr>
        <w:t xml:space="preserve">ody, in one way or another, is </w:t>
      </w:r>
      <w:r w:rsidR="00F33F8F">
        <w:rPr>
          <w:rFonts w:asciiTheme="majorHAnsi" w:hAnsiTheme="majorHAnsi"/>
          <w:sz w:val="24"/>
          <w:szCs w:val="24"/>
        </w:rPr>
        <w:t>‘somewhere between’</w:t>
      </w:r>
      <w:r w:rsidR="00F33F8F" w:rsidRPr="00F33F8F">
        <w:rPr>
          <w:rFonts w:asciiTheme="majorHAnsi" w:hAnsiTheme="majorHAnsi"/>
          <w:sz w:val="24"/>
          <w:szCs w:val="24"/>
        </w:rPr>
        <w:t xml:space="preserve"> in so many</w:t>
      </w:r>
      <w:r w:rsidR="00F33F8F">
        <w:rPr>
          <w:rFonts w:asciiTheme="majorHAnsi" w:hAnsiTheme="majorHAnsi"/>
          <w:sz w:val="24"/>
          <w:szCs w:val="24"/>
        </w:rPr>
        <w:t xml:space="preserve"> different ways in their lives.”</w:t>
      </w:r>
    </w:p>
    <w:p w:rsidR="002978C6" w:rsidRPr="00C51515" w:rsidRDefault="002978C6" w:rsidP="00CC470B">
      <w:pPr>
        <w:pStyle w:val="NormalWeb"/>
        <w:spacing w:before="0" w:beforeAutospacing="0" w:after="0" w:afterAutospacing="0"/>
        <w:rPr>
          <w:rFonts w:asciiTheme="majorHAnsi" w:hAnsiTheme="majorHAnsi"/>
        </w:rPr>
      </w:pPr>
    </w:p>
    <w:p w:rsidR="00B20687" w:rsidRPr="00C51515" w:rsidRDefault="00E91BB7" w:rsidP="00B20687">
      <w:pPr>
        <w:pStyle w:val="Default"/>
        <w:rPr>
          <w:rFonts w:asciiTheme="majorHAnsi" w:hAnsiTheme="majorHAnsi"/>
          <w:color w:val="auto"/>
        </w:rPr>
      </w:pPr>
      <w:r w:rsidRPr="00C51515">
        <w:rPr>
          <w:rFonts w:asciiTheme="majorHAnsi" w:hAnsiTheme="majorHAnsi"/>
          <w:b/>
          <w:i/>
        </w:rPr>
        <w:t>SOMEWHERE BETWEEN</w:t>
      </w:r>
      <w:r w:rsidRPr="00C51515">
        <w:rPr>
          <w:rFonts w:asciiTheme="majorHAnsi" w:hAnsiTheme="majorHAnsi"/>
        </w:rPr>
        <w:t xml:space="preserve"> </w:t>
      </w:r>
      <w:r w:rsidR="00B20687" w:rsidRPr="00C51515">
        <w:rPr>
          <w:rFonts w:asciiTheme="majorHAnsi" w:hAnsiTheme="majorHAnsi"/>
        </w:rPr>
        <w:t xml:space="preserve">is the winner of the </w:t>
      </w:r>
      <w:r w:rsidRPr="00C51515">
        <w:rPr>
          <w:rFonts w:asciiTheme="majorHAnsi" w:hAnsiTheme="majorHAnsi"/>
        </w:rPr>
        <w:t xml:space="preserve">Sundance Channel Audience Award at Hot Docs and the Best Documentary Award at the Milwaukee Film Festival. </w:t>
      </w:r>
      <w:r w:rsidR="00F3354C">
        <w:rPr>
          <w:rFonts w:asciiTheme="majorHAnsi" w:hAnsiTheme="majorHAnsi"/>
        </w:rPr>
        <w:t>The film was</w:t>
      </w:r>
      <w:r w:rsidR="00E843E1">
        <w:rPr>
          <w:rFonts w:asciiTheme="majorHAnsi" w:hAnsiTheme="majorHAnsi"/>
        </w:rPr>
        <w:t xml:space="preserve"> an</w:t>
      </w:r>
      <w:r w:rsidR="00E843E1" w:rsidRPr="00C51515">
        <w:rPr>
          <w:rFonts w:asciiTheme="majorHAnsi" w:hAnsiTheme="majorHAnsi"/>
        </w:rPr>
        <w:t xml:space="preserve"> official selection at the 2011 Los Angeles International Film Festival</w:t>
      </w:r>
      <w:r w:rsidR="00E843E1">
        <w:rPr>
          <w:rFonts w:asciiTheme="majorHAnsi" w:hAnsiTheme="majorHAnsi"/>
        </w:rPr>
        <w:t xml:space="preserve">, Aspen </w:t>
      </w:r>
      <w:proofErr w:type="spellStart"/>
      <w:r w:rsidR="00E843E1">
        <w:rPr>
          <w:rFonts w:asciiTheme="majorHAnsi" w:hAnsiTheme="majorHAnsi"/>
        </w:rPr>
        <w:t>Filmfest</w:t>
      </w:r>
      <w:proofErr w:type="spellEnd"/>
      <w:r w:rsidR="00E843E1">
        <w:rPr>
          <w:rFonts w:asciiTheme="majorHAnsi" w:hAnsiTheme="majorHAnsi"/>
        </w:rPr>
        <w:t xml:space="preserve"> and the Vancouver International Film Festival.</w:t>
      </w:r>
      <w:r w:rsidR="00F3354C">
        <w:rPr>
          <w:rFonts w:asciiTheme="majorHAnsi" w:hAnsiTheme="majorHAnsi"/>
        </w:rPr>
        <w:t xml:space="preserve"> Additionally, the film was one of ten films in the 2011 Sundance Film Forward: Advancing Cultural Dialog program. </w:t>
      </w:r>
    </w:p>
    <w:p w:rsidR="00B20687" w:rsidRPr="00C51515" w:rsidRDefault="00B20687" w:rsidP="00B20687">
      <w:pPr>
        <w:pStyle w:val="Default"/>
        <w:rPr>
          <w:rFonts w:asciiTheme="majorHAnsi" w:eastAsia="Times New Roman" w:hAnsiTheme="majorHAnsi" w:cs="Times New Roman"/>
          <w:color w:val="auto"/>
        </w:rPr>
      </w:pPr>
    </w:p>
    <w:p w:rsidR="00640392" w:rsidRDefault="00E91BB7" w:rsidP="00AB0656">
      <w:pPr>
        <w:pStyle w:val="Default"/>
        <w:rPr>
          <w:rFonts w:asciiTheme="majorHAnsi" w:hAnsiTheme="majorHAnsi"/>
        </w:rPr>
      </w:pPr>
      <w:r w:rsidRPr="00C51515">
        <w:rPr>
          <w:rFonts w:asciiTheme="majorHAnsi" w:hAnsiTheme="majorHAnsi"/>
          <w:b/>
          <w:bCs/>
          <w:i/>
          <w:iCs/>
        </w:rPr>
        <w:t>SOMEWHERE BETWEEN</w:t>
      </w:r>
      <w:r w:rsidR="00B20687" w:rsidRPr="00C51515">
        <w:rPr>
          <w:rFonts w:asciiTheme="majorHAnsi" w:hAnsiTheme="majorHAnsi"/>
          <w:b/>
          <w:bCs/>
          <w:i/>
          <w:iCs/>
        </w:rPr>
        <w:t xml:space="preserve"> </w:t>
      </w:r>
      <w:r w:rsidR="00B20687" w:rsidRPr="00C51515">
        <w:rPr>
          <w:rFonts w:asciiTheme="majorHAnsi" w:hAnsiTheme="majorHAnsi"/>
        </w:rPr>
        <w:t xml:space="preserve">is directed and produced by </w:t>
      </w:r>
      <w:r w:rsidR="000D4AB2" w:rsidRPr="00C51515">
        <w:rPr>
          <w:rFonts w:asciiTheme="majorHAnsi" w:hAnsiTheme="majorHAnsi"/>
        </w:rPr>
        <w:t>Linda Goldstein Knowlton</w:t>
      </w:r>
      <w:r w:rsidR="00B20687" w:rsidRPr="00C51515">
        <w:rPr>
          <w:rFonts w:asciiTheme="majorHAnsi" w:hAnsiTheme="majorHAnsi"/>
        </w:rPr>
        <w:t xml:space="preserve">; </w:t>
      </w:r>
      <w:r w:rsidR="000D4AB2" w:rsidRPr="00C51515">
        <w:rPr>
          <w:rFonts w:asciiTheme="majorHAnsi" w:hAnsiTheme="majorHAnsi"/>
        </w:rPr>
        <w:t xml:space="preserve">executive produced by Bobby Chang, John Fitzgerald, Catherine A. Johnston and Paul E. Li; </w:t>
      </w:r>
      <w:r w:rsidR="00B20687" w:rsidRPr="00C51515">
        <w:rPr>
          <w:rFonts w:asciiTheme="majorHAnsi" w:hAnsiTheme="majorHAnsi"/>
        </w:rPr>
        <w:t xml:space="preserve">edited by </w:t>
      </w:r>
      <w:r w:rsidR="000D4AB2" w:rsidRPr="00C51515">
        <w:rPr>
          <w:rFonts w:asciiTheme="majorHAnsi" w:hAnsiTheme="majorHAnsi"/>
        </w:rPr>
        <w:t>Katie Flint</w:t>
      </w:r>
      <w:r w:rsidR="00C66DB7">
        <w:rPr>
          <w:rFonts w:asciiTheme="majorHAnsi" w:hAnsiTheme="majorHAnsi"/>
        </w:rPr>
        <w:t xml:space="preserve">. Bonus features include: deleted and extended scenes, including an interview with Haley’s younger sister, </w:t>
      </w:r>
      <w:proofErr w:type="spellStart"/>
      <w:r w:rsidR="00E66AEE" w:rsidRPr="00C51515">
        <w:rPr>
          <w:rFonts w:asciiTheme="majorHAnsi" w:hAnsiTheme="majorHAnsi"/>
        </w:rPr>
        <w:t>Helina</w:t>
      </w:r>
      <w:proofErr w:type="spellEnd"/>
      <w:r w:rsidR="00EF2332" w:rsidRPr="00C51515">
        <w:rPr>
          <w:rFonts w:asciiTheme="majorHAnsi" w:hAnsiTheme="majorHAnsi"/>
        </w:rPr>
        <w:t xml:space="preserve">, the </w:t>
      </w:r>
      <w:r w:rsidR="00FF7ACB" w:rsidRPr="00C51515">
        <w:rPr>
          <w:rFonts w:asciiTheme="majorHAnsi" w:hAnsiTheme="majorHAnsi"/>
        </w:rPr>
        <w:t>theatrical trailer</w:t>
      </w:r>
      <w:r w:rsidR="00EF2332" w:rsidRPr="00C51515">
        <w:rPr>
          <w:rFonts w:asciiTheme="majorHAnsi" w:hAnsiTheme="majorHAnsi"/>
        </w:rPr>
        <w:t xml:space="preserve"> and a</w:t>
      </w:r>
      <w:r w:rsidR="00AB0656">
        <w:rPr>
          <w:rFonts w:asciiTheme="majorHAnsi" w:hAnsiTheme="majorHAnsi"/>
        </w:rPr>
        <w:t>n exclusive</w:t>
      </w:r>
      <w:r w:rsidR="00EF2332" w:rsidRPr="00C51515">
        <w:rPr>
          <w:rFonts w:asciiTheme="majorHAnsi" w:hAnsiTheme="majorHAnsi"/>
        </w:rPr>
        <w:t xml:space="preserve"> bonus </w:t>
      </w:r>
      <w:r w:rsidR="00C66DB7">
        <w:rPr>
          <w:rFonts w:asciiTheme="majorHAnsi" w:hAnsiTheme="majorHAnsi"/>
        </w:rPr>
        <w:t xml:space="preserve">disc with </w:t>
      </w:r>
      <w:r w:rsidR="00C66DB7">
        <w:rPr>
          <w:rFonts w:asciiTheme="majorHAnsi" w:hAnsiTheme="majorHAnsi"/>
        </w:rPr>
        <w:lastRenderedPageBreak/>
        <w:t>the short film,</w:t>
      </w:r>
      <w:r w:rsidR="00EF2332" w:rsidRPr="00C51515">
        <w:rPr>
          <w:rFonts w:asciiTheme="majorHAnsi" w:hAnsiTheme="majorHAnsi"/>
        </w:rPr>
        <w:t xml:space="preserve"> </w:t>
      </w:r>
      <w:r w:rsidR="00EF2332" w:rsidRPr="00C51515">
        <w:rPr>
          <w:rFonts w:asciiTheme="majorHAnsi" w:hAnsiTheme="majorHAnsi"/>
          <w:i/>
        </w:rPr>
        <w:t>Beyond Somewhere Between</w:t>
      </w:r>
      <w:r w:rsidR="00C66DB7">
        <w:rPr>
          <w:rFonts w:asciiTheme="majorHAnsi" w:hAnsiTheme="majorHAnsi"/>
        </w:rPr>
        <w:t>, which features</w:t>
      </w:r>
      <w:r w:rsidR="00AB0656">
        <w:rPr>
          <w:rFonts w:asciiTheme="majorHAnsi" w:hAnsiTheme="majorHAnsi"/>
        </w:rPr>
        <w:t xml:space="preserve"> i</w:t>
      </w:r>
      <w:r w:rsidR="00C66DB7" w:rsidRPr="00CE4987">
        <w:rPr>
          <w:rFonts w:asciiTheme="majorHAnsi" w:hAnsiTheme="majorHAnsi"/>
        </w:rPr>
        <w:t>ntervie</w:t>
      </w:r>
      <w:r w:rsidR="00CE4987" w:rsidRPr="00CE4987">
        <w:rPr>
          <w:rFonts w:asciiTheme="majorHAnsi" w:hAnsiTheme="majorHAnsi"/>
        </w:rPr>
        <w:t xml:space="preserve">ws with adoption </w:t>
      </w:r>
      <w:r w:rsidR="00CC075E">
        <w:rPr>
          <w:rFonts w:asciiTheme="majorHAnsi" w:hAnsiTheme="majorHAnsi"/>
        </w:rPr>
        <w:t>professionals</w:t>
      </w:r>
      <w:r w:rsidR="007723FB">
        <w:rPr>
          <w:rFonts w:asciiTheme="majorHAnsi" w:hAnsiTheme="majorHAnsi"/>
        </w:rPr>
        <w:t xml:space="preserve"> speaking about some of the cultural challenges that adoptees face in the U.S</w:t>
      </w:r>
      <w:r w:rsidR="00CC075E">
        <w:rPr>
          <w:rFonts w:asciiTheme="majorHAnsi" w:hAnsiTheme="majorHAnsi"/>
        </w:rPr>
        <w:t xml:space="preserve">. The bonus </w:t>
      </w:r>
      <w:r w:rsidR="00640392">
        <w:rPr>
          <w:rFonts w:asciiTheme="majorHAnsi" w:hAnsiTheme="majorHAnsi"/>
        </w:rPr>
        <w:t>film features:</w:t>
      </w:r>
    </w:p>
    <w:p w:rsidR="00640392" w:rsidRDefault="00640392" w:rsidP="00AB0656">
      <w:pPr>
        <w:pStyle w:val="Default"/>
        <w:rPr>
          <w:rFonts w:asciiTheme="majorHAnsi" w:hAnsiTheme="majorHAnsi"/>
        </w:rPr>
      </w:pPr>
    </w:p>
    <w:p w:rsidR="00CE4987" w:rsidRPr="00640392" w:rsidRDefault="00CE4987" w:rsidP="00640392">
      <w:pPr>
        <w:pStyle w:val="Default"/>
        <w:numPr>
          <w:ilvl w:val="0"/>
          <w:numId w:val="4"/>
        </w:numPr>
        <w:rPr>
          <w:rFonts w:asciiTheme="majorHAnsi" w:hAnsiTheme="majorHAnsi"/>
          <w:color w:val="auto"/>
        </w:rPr>
      </w:pPr>
      <w:r w:rsidRPr="00CC075E">
        <w:rPr>
          <w:rFonts w:asciiTheme="majorHAnsi" w:eastAsia="Times New Roman" w:hAnsiTheme="majorHAnsi"/>
          <w:b/>
          <w:color w:val="auto"/>
        </w:rPr>
        <w:t xml:space="preserve">Adam </w:t>
      </w:r>
      <w:proofErr w:type="spellStart"/>
      <w:r w:rsidRPr="00CC075E">
        <w:rPr>
          <w:rFonts w:asciiTheme="majorHAnsi" w:eastAsia="Times New Roman" w:hAnsiTheme="majorHAnsi"/>
          <w:b/>
          <w:color w:val="auto"/>
        </w:rPr>
        <w:t>Pertman</w:t>
      </w:r>
      <w:proofErr w:type="spellEnd"/>
      <w:r w:rsidR="00640392" w:rsidRPr="00640392">
        <w:rPr>
          <w:rFonts w:asciiTheme="majorHAnsi" w:eastAsia="Times New Roman" w:hAnsiTheme="majorHAnsi"/>
          <w:color w:val="auto"/>
        </w:rPr>
        <w:t xml:space="preserve"> – </w:t>
      </w:r>
      <w:r w:rsidR="00640392" w:rsidRPr="00640392">
        <w:rPr>
          <w:rFonts w:asciiTheme="majorHAnsi" w:eastAsia="Times New Roman" w:hAnsiTheme="majorHAnsi"/>
          <w:color w:val="auto"/>
          <w:shd w:val="clear" w:color="auto" w:fill="FFFFFF"/>
        </w:rPr>
        <w:t>Executive D</w:t>
      </w:r>
      <w:r w:rsidRPr="00640392">
        <w:rPr>
          <w:rFonts w:asciiTheme="majorHAnsi" w:eastAsia="Times New Roman" w:hAnsiTheme="majorHAnsi"/>
          <w:color w:val="auto"/>
          <w:shd w:val="clear" w:color="auto" w:fill="FFFFFF"/>
        </w:rPr>
        <w:t>irector of the Evan B. Donaldson Adoption Institute.</w:t>
      </w:r>
    </w:p>
    <w:p w:rsidR="00CE4987" w:rsidRPr="00640392" w:rsidRDefault="00CC075E" w:rsidP="00640392">
      <w:pPr>
        <w:pStyle w:val="ListParagraph"/>
        <w:numPr>
          <w:ilvl w:val="0"/>
          <w:numId w:val="4"/>
        </w:numPr>
        <w:spacing w:after="0" w:line="240" w:lineRule="auto"/>
        <w:rPr>
          <w:rFonts w:asciiTheme="majorHAnsi" w:eastAsia="Times New Roman" w:hAnsiTheme="majorHAnsi"/>
          <w:sz w:val="24"/>
          <w:szCs w:val="24"/>
        </w:rPr>
      </w:pPr>
      <w:r w:rsidRPr="00F3354C">
        <w:rPr>
          <w:rFonts w:asciiTheme="majorHAnsi" w:eastAsia="Times New Roman" w:hAnsiTheme="majorHAnsi"/>
          <w:b/>
          <w:sz w:val="24"/>
          <w:szCs w:val="24"/>
        </w:rPr>
        <w:t>Dr. Amanda Baden</w:t>
      </w:r>
      <w:r w:rsidR="00CE4987" w:rsidRPr="00640392">
        <w:rPr>
          <w:rFonts w:asciiTheme="majorHAnsi" w:eastAsia="Times New Roman" w:hAnsiTheme="majorHAnsi"/>
          <w:sz w:val="24"/>
          <w:szCs w:val="24"/>
        </w:rPr>
        <w:t xml:space="preserve"> - </w:t>
      </w:r>
      <w:r w:rsidR="00F3354C">
        <w:rPr>
          <w:rFonts w:asciiTheme="majorHAnsi" w:eastAsia="Times New Roman" w:hAnsiTheme="majorHAnsi"/>
          <w:sz w:val="24"/>
          <w:szCs w:val="24"/>
          <w:shd w:val="clear" w:color="auto" w:fill="FFFFFF"/>
        </w:rPr>
        <w:t>Psychologist</w:t>
      </w:r>
    </w:p>
    <w:p w:rsidR="00CE4987" w:rsidRPr="00640392" w:rsidRDefault="00CC075E" w:rsidP="00640392">
      <w:pPr>
        <w:pStyle w:val="ListParagraph"/>
        <w:numPr>
          <w:ilvl w:val="0"/>
          <w:numId w:val="4"/>
        </w:numPr>
        <w:spacing w:after="0" w:line="240" w:lineRule="auto"/>
        <w:rPr>
          <w:rFonts w:asciiTheme="majorHAnsi" w:eastAsia="Times New Roman" w:hAnsiTheme="majorHAnsi"/>
          <w:sz w:val="24"/>
          <w:szCs w:val="24"/>
        </w:rPr>
      </w:pPr>
      <w:r w:rsidRPr="00CC075E">
        <w:rPr>
          <w:rFonts w:asciiTheme="majorHAnsi" w:eastAsia="Times New Roman" w:hAnsiTheme="majorHAnsi"/>
          <w:b/>
          <w:sz w:val="24"/>
          <w:szCs w:val="24"/>
        </w:rPr>
        <w:t>Dr. Iris Chin Ponte</w:t>
      </w:r>
      <w:r>
        <w:rPr>
          <w:rFonts w:asciiTheme="majorHAnsi" w:eastAsia="Times New Roman" w:hAnsiTheme="majorHAnsi"/>
          <w:sz w:val="24"/>
          <w:szCs w:val="24"/>
        </w:rPr>
        <w:t xml:space="preserve"> –</w:t>
      </w:r>
      <w:r w:rsidR="00CE4987" w:rsidRPr="00640392">
        <w:rPr>
          <w:rFonts w:asciiTheme="majorHAnsi" w:eastAsia="Times New Roman" w:hAnsiTheme="majorHAnsi"/>
          <w:sz w:val="24"/>
          <w:szCs w:val="24"/>
        </w:rPr>
        <w:t xml:space="preserve"> </w:t>
      </w:r>
      <w:r>
        <w:rPr>
          <w:rFonts w:asciiTheme="majorHAnsi" w:eastAsia="Times New Roman" w:hAnsiTheme="majorHAnsi"/>
          <w:sz w:val="24"/>
          <w:szCs w:val="24"/>
        </w:rPr>
        <w:t>Adoption &amp; Development Specialist</w:t>
      </w:r>
    </w:p>
    <w:p w:rsidR="00B20687" w:rsidRPr="007723FB" w:rsidRDefault="00CC075E" w:rsidP="00640392">
      <w:pPr>
        <w:pStyle w:val="ListParagraph"/>
        <w:numPr>
          <w:ilvl w:val="0"/>
          <w:numId w:val="4"/>
        </w:numPr>
        <w:spacing w:after="0" w:line="240" w:lineRule="auto"/>
        <w:rPr>
          <w:rFonts w:asciiTheme="majorHAnsi" w:eastAsia="Times New Roman" w:hAnsiTheme="majorHAnsi"/>
          <w:sz w:val="24"/>
          <w:szCs w:val="24"/>
        </w:rPr>
      </w:pPr>
      <w:r w:rsidRPr="00CC075E">
        <w:rPr>
          <w:rFonts w:asciiTheme="majorHAnsi" w:hAnsiTheme="majorHAnsi"/>
          <w:b/>
          <w:sz w:val="24"/>
          <w:szCs w:val="24"/>
        </w:rPr>
        <w:t xml:space="preserve">Dr. Ellen E. </w:t>
      </w:r>
      <w:proofErr w:type="spellStart"/>
      <w:r w:rsidRPr="00CC075E">
        <w:rPr>
          <w:rFonts w:asciiTheme="majorHAnsi" w:hAnsiTheme="majorHAnsi"/>
          <w:b/>
          <w:sz w:val="24"/>
          <w:szCs w:val="24"/>
        </w:rPr>
        <w:t>Pinderhughes</w:t>
      </w:r>
      <w:proofErr w:type="spellEnd"/>
      <w:r>
        <w:rPr>
          <w:rFonts w:asciiTheme="majorHAnsi" w:hAnsiTheme="majorHAnsi"/>
          <w:sz w:val="24"/>
          <w:szCs w:val="24"/>
        </w:rPr>
        <w:t xml:space="preserve"> </w:t>
      </w:r>
      <w:r w:rsidR="00640392" w:rsidRPr="00640392">
        <w:rPr>
          <w:rFonts w:asciiTheme="majorHAnsi" w:hAnsiTheme="majorHAnsi"/>
          <w:sz w:val="24"/>
          <w:szCs w:val="24"/>
        </w:rPr>
        <w:t xml:space="preserve">- </w:t>
      </w:r>
      <w:r w:rsidR="00CE4987" w:rsidRPr="00640392">
        <w:rPr>
          <w:rFonts w:asciiTheme="majorHAnsi" w:hAnsiTheme="majorHAnsi"/>
          <w:sz w:val="24"/>
          <w:szCs w:val="24"/>
        </w:rPr>
        <w:t>Associate Professor, Eliot-Pearson Dept. of Child Development, Tufts University</w:t>
      </w:r>
    </w:p>
    <w:p w:rsidR="00B20687" w:rsidRDefault="00B20687" w:rsidP="00B20687">
      <w:pPr>
        <w:pStyle w:val="NoSpacing"/>
        <w:rPr>
          <w:rFonts w:ascii="Cambria" w:hAnsi="Cambria"/>
          <w:b/>
          <w:sz w:val="24"/>
          <w:szCs w:val="24"/>
        </w:rPr>
      </w:pPr>
    </w:p>
    <w:p w:rsidR="00B20687" w:rsidRPr="00F2054B"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sidR="00825DDA">
        <w:rPr>
          <w:rFonts w:asciiTheme="majorHAnsi" w:hAnsiTheme="majorHAnsi"/>
          <w:color w:val="000000" w:themeColor="text1"/>
        </w:rPr>
        <w:t>29</w:t>
      </w:r>
      <w:r>
        <w:rPr>
          <w:rFonts w:asciiTheme="majorHAnsi" w:hAnsiTheme="majorHAnsi"/>
          <w:color w:val="000000" w:themeColor="text1"/>
        </w:rPr>
        <w:t>.</w:t>
      </w:r>
      <w:r w:rsidR="00825DDA">
        <w:rPr>
          <w:rFonts w:asciiTheme="majorHAnsi" w:hAnsiTheme="majorHAnsi"/>
          <w:color w:val="000000" w:themeColor="text1"/>
        </w:rPr>
        <w:t>95</w:t>
      </w:r>
      <w:r w:rsidRPr="00F2054B">
        <w:rPr>
          <w:rFonts w:asciiTheme="majorHAnsi" w:hAnsiTheme="majorHAnsi"/>
          <w:color w:val="000000" w:themeColor="text1"/>
        </w:rPr>
        <w:t xml:space="preserve"> US</w:t>
      </w:r>
      <w:r w:rsidR="00825DDA">
        <w:rPr>
          <w:rFonts w:asciiTheme="majorHAnsi" w:hAnsiTheme="majorHAnsi"/>
          <w:color w:val="000000" w:themeColor="text1"/>
        </w:rPr>
        <w:t>/$34.95 CA</w:t>
      </w:r>
    </w:p>
    <w:p w:rsidR="00B20687" w:rsidRPr="00F2054B"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C56C19">
        <w:rPr>
          <w:rFonts w:asciiTheme="majorHAnsi" w:hAnsiTheme="majorHAnsi" w:cs="Arial"/>
          <w:color w:val="000000" w:themeColor="text1"/>
        </w:rPr>
        <w:t>88</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B20687" w:rsidRPr="00F67D42"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B20687" w:rsidRPr="00F67D42" w:rsidRDefault="00B20687" w:rsidP="00B20687">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C56C19">
        <w:rPr>
          <w:rFonts w:asciiTheme="majorHAnsi" w:hAnsiTheme="majorHAnsi" w:cs="Arial"/>
          <w:shd w:val="clear" w:color="auto" w:fill="FFFFFF"/>
        </w:rPr>
        <w:t>283980</w:t>
      </w:r>
    </w:p>
    <w:p w:rsidR="00B20687" w:rsidRPr="00F67D42" w:rsidRDefault="00B20687" w:rsidP="00B20687">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r w:rsidR="00DE478E">
        <w:rPr>
          <w:rFonts w:asciiTheme="majorHAnsi" w:hAnsiTheme="majorHAnsi"/>
          <w:color w:val="000000" w:themeColor="text1"/>
        </w:rPr>
        <w:t xml:space="preserve">, Mandarin and Spanish </w:t>
      </w:r>
      <w:r w:rsidR="00C56C19">
        <w:rPr>
          <w:rFonts w:asciiTheme="majorHAnsi" w:hAnsiTheme="majorHAnsi"/>
          <w:color w:val="000000" w:themeColor="text1"/>
        </w:rPr>
        <w:t xml:space="preserve">with </w:t>
      </w:r>
      <w:r w:rsidR="00DE478E">
        <w:rPr>
          <w:rFonts w:asciiTheme="majorHAnsi" w:hAnsiTheme="majorHAnsi"/>
          <w:color w:val="000000" w:themeColor="text1"/>
        </w:rPr>
        <w:t xml:space="preserve">English </w:t>
      </w:r>
      <w:r w:rsidR="00C56C19">
        <w:rPr>
          <w:rFonts w:asciiTheme="majorHAnsi" w:hAnsiTheme="majorHAnsi"/>
          <w:color w:val="000000" w:themeColor="text1"/>
        </w:rPr>
        <w:t>s</w:t>
      </w:r>
      <w:r w:rsidR="00825DDA">
        <w:rPr>
          <w:rFonts w:asciiTheme="majorHAnsi" w:hAnsiTheme="majorHAnsi"/>
          <w:color w:val="000000" w:themeColor="text1"/>
        </w:rPr>
        <w:t>ubtitles</w:t>
      </w:r>
    </w:p>
    <w:p w:rsidR="00B20687" w:rsidRPr="00F2054B"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B20687" w:rsidRPr="00F2054B"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Pr>
          <w:rStyle w:val="meta-value"/>
          <w:rFonts w:asciiTheme="majorHAnsi" w:hAnsiTheme="majorHAnsi"/>
          <w:color w:val="000000" w:themeColor="text1"/>
        </w:rPr>
        <w:t>tereo</w:t>
      </w:r>
    </w:p>
    <w:p w:rsidR="00B20687" w:rsidRDefault="00B20687" w:rsidP="00B20687">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B20687" w:rsidRPr="00F2054B" w:rsidRDefault="00B20687" w:rsidP="00B20687">
      <w:pPr>
        <w:pStyle w:val="NoSpacing"/>
        <w:rPr>
          <w:rFonts w:asciiTheme="majorHAnsi" w:hAnsiTheme="majorHAnsi"/>
          <w:color w:val="000000" w:themeColor="text1"/>
        </w:rPr>
      </w:pPr>
    </w:p>
    <w:p w:rsidR="00B20687" w:rsidRPr="004A0DF8" w:rsidRDefault="00B20687" w:rsidP="00B20687">
      <w:pPr>
        <w:pStyle w:val="NoSpacing"/>
        <w:rPr>
          <w:rFonts w:asciiTheme="majorHAnsi" w:hAnsiTheme="majorHAnsi"/>
          <w:b/>
        </w:rPr>
      </w:pPr>
      <w:r w:rsidRPr="004A0DF8">
        <w:rPr>
          <w:rFonts w:asciiTheme="majorHAnsi" w:hAnsiTheme="majorHAnsi"/>
          <w:b/>
        </w:rPr>
        <w:t xml:space="preserve">About </w:t>
      </w:r>
      <w:proofErr w:type="spellStart"/>
      <w:r w:rsidRPr="004A0DF8">
        <w:rPr>
          <w:rFonts w:asciiTheme="majorHAnsi" w:hAnsiTheme="majorHAnsi"/>
          <w:b/>
        </w:rPr>
        <w:t>Docurama</w:t>
      </w:r>
      <w:proofErr w:type="spellEnd"/>
      <w:r w:rsidRPr="004A0DF8">
        <w:rPr>
          <w:rFonts w:asciiTheme="majorHAnsi" w:hAnsiTheme="majorHAnsi"/>
          <w:b/>
        </w:rPr>
        <w:t xml:space="preserve"> Films</w:t>
      </w:r>
    </w:p>
    <w:p w:rsidR="00B20687" w:rsidRPr="004A0DF8" w:rsidRDefault="00B20687" w:rsidP="00B20687">
      <w:pPr>
        <w:pStyle w:val="NoSpacing"/>
        <w:rPr>
          <w:rFonts w:asciiTheme="majorHAnsi" w:hAnsiTheme="majorHAnsi"/>
        </w:rPr>
      </w:pPr>
      <w:r w:rsidRPr="004A0DF8">
        <w:rPr>
          <w:rFonts w:asciiTheme="majorHAnsi" w:hAnsiTheme="majorHAnsi"/>
        </w:rPr>
        <w:t xml:space="preserve">In 1999, </w:t>
      </w:r>
      <w:proofErr w:type="spellStart"/>
      <w:r w:rsidRPr="004A0DF8">
        <w:rPr>
          <w:rFonts w:asciiTheme="majorHAnsi" w:hAnsiTheme="majorHAnsi"/>
          <w:bCs/>
        </w:rPr>
        <w:t>Docurama</w:t>
      </w:r>
      <w:proofErr w:type="spellEnd"/>
      <w:r w:rsidRPr="004A0DF8">
        <w:rPr>
          <w:rFonts w:asciiTheme="majorHAnsi" w:hAnsiTheme="majorHAnsi"/>
          <w:bCs/>
        </w:rPr>
        <w:t xml:space="preserve">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w:t>
      </w:r>
      <w:proofErr w:type="spellStart"/>
      <w:r w:rsidRPr="004A0DF8">
        <w:rPr>
          <w:rFonts w:asciiTheme="majorHAnsi" w:hAnsiTheme="majorHAnsi"/>
        </w:rPr>
        <w:t>Pennebaker’s</w:t>
      </w:r>
      <w:proofErr w:type="spellEnd"/>
      <w:r w:rsidRPr="004A0DF8">
        <w:rPr>
          <w:rFonts w:asciiTheme="majorHAnsi" w:hAnsiTheme="majorHAnsi"/>
        </w:rPr>
        <w:t xml:space="preserve"> iconic film on Bob Dylan, “</w:t>
      </w:r>
      <w:proofErr w:type="spellStart"/>
      <w:r w:rsidRPr="004A0DF8">
        <w:rPr>
          <w:rFonts w:asciiTheme="majorHAnsi" w:hAnsiTheme="majorHAnsi"/>
          <w:iCs/>
        </w:rPr>
        <w:t>Dont</w:t>
      </w:r>
      <w:proofErr w:type="spellEnd"/>
      <w:r w:rsidRPr="004A0DF8">
        <w:rPr>
          <w:rFonts w:asciiTheme="majorHAnsi" w:hAnsiTheme="majorHAnsi"/>
          <w:iCs/>
        </w:rPr>
        <w:t xml:space="preserve"> Look Back</w:t>
      </w:r>
      <w:r w:rsidRPr="004A0DF8">
        <w:rPr>
          <w:rFonts w:asciiTheme="majorHAnsi" w:hAnsiTheme="majorHAnsi"/>
          <w:i/>
          <w:iCs/>
        </w:rPr>
        <w:t xml:space="preserve">.” </w:t>
      </w:r>
      <w:r w:rsidRPr="004A0DF8">
        <w:rPr>
          <w:rFonts w:asciiTheme="majorHAnsi" w:hAnsiTheme="majorHAnsi"/>
        </w:rPr>
        <w:t xml:space="preserve">Twelve years and 300 award-winning, highly-acclaimed documentary titles later, </w:t>
      </w:r>
      <w:proofErr w:type="spellStart"/>
      <w:r w:rsidRPr="004A0DF8">
        <w:rPr>
          <w:rFonts w:asciiTheme="majorHAnsi" w:hAnsiTheme="majorHAnsi"/>
        </w:rPr>
        <w:t>Docurama</w:t>
      </w:r>
      <w:proofErr w:type="spellEnd"/>
      <w:r w:rsidRPr="004A0DF8">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4A0DF8">
        <w:rPr>
          <w:rFonts w:asciiTheme="majorHAnsi" w:hAnsiTheme="majorHAnsi"/>
        </w:rPr>
        <w:t>Docurama’s</w:t>
      </w:r>
      <w:proofErr w:type="spellEnd"/>
      <w:r w:rsidRPr="004A0DF8">
        <w:rPr>
          <w:rFonts w:asciiTheme="majorHAnsi" w:hAnsiTheme="majorHAnsi"/>
        </w:rPr>
        <w:t xml:space="preserve">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w:t>
      </w:r>
      <w:proofErr w:type="spellStart"/>
      <w:r w:rsidRPr="004A0DF8">
        <w:rPr>
          <w:rFonts w:asciiTheme="majorHAnsi" w:hAnsiTheme="majorHAnsi"/>
          <w:iCs/>
        </w:rPr>
        <w:t>Gasland</w:t>
      </w:r>
      <w:proofErr w:type="spellEnd"/>
      <w:r w:rsidRPr="004A0DF8">
        <w:rPr>
          <w:rFonts w:asciiTheme="majorHAnsi" w:hAnsiTheme="majorHAnsi"/>
          <w:iCs/>
        </w:rPr>
        <w:t>,”</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9" w:history="1">
        <w:r w:rsidRPr="004A0DF8">
          <w:rPr>
            <w:rStyle w:val="Hyperlink"/>
            <w:rFonts w:asciiTheme="majorHAnsi" w:hAnsiTheme="majorHAnsi"/>
          </w:rPr>
          <w:t>www.docuramafilms.com</w:t>
        </w:r>
      </w:hyperlink>
      <w:r w:rsidRPr="004A0DF8">
        <w:rPr>
          <w:rFonts w:asciiTheme="majorHAnsi" w:hAnsiTheme="majorHAnsi"/>
        </w:rPr>
        <w:t xml:space="preserve"> </w:t>
      </w:r>
    </w:p>
    <w:p w:rsidR="00B20687" w:rsidRPr="00C463F4" w:rsidRDefault="00B20687" w:rsidP="00B20687">
      <w:pPr>
        <w:pStyle w:val="NoSpacing"/>
        <w:rPr>
          <w:rFonts w:asciiTheme="majorHAnsi" w:hAnsiTheme="majorHAnsi" w:cs="Arial"/>
        </w:rPr>
      </w:pPr>
    </w:p>
    <w:p w:rsidR="009163E8" w:rsidRPr="00225626" w:rsidRDefault="009163E8" w:rsidP="009163E8">
      <w:pPr>
        <w:pStyle w:val="Default"/>
        <w:rPr>
          <w:rFonts w:asciiTheme="majorHAnsi" w:hAnsiTheme="majorHAnsi"/>
          <w:b/>
          <w:bCs/>
          <w:sz w:val="22"/>
          <w:szCs w:val="22"/>
        </w:rPr>
      </w:pPr>
      <w:r w:rsidRPr="00225626">
        <w:rPr>
          <w:rFonts w:asciiTheme="majorHAnsi" w:hAnsiTheme="majorHAnsi"/>
          <w:b/>
          <w:bCs/>
          <w:sz w:val="22"/>
          <w:szCs w:val="22"/>
        </w:rPr>
        <w:t xml:space="preserve">About New Video – </w:t>
      </w:r>
      <w:proofErr w:type="spellStart"/>
      <w:r w:rsidRPr="00225626">
        <w:rPr>
          <w:rFonts w:asciiTheme="majorHAnsi" w:hAnsiTheme="majorHAnsi"/>
          <w:b/>
          <w:bCs/>
          <w:sz w:val="22"/>
          <w:szCs w:val="22"/>
        </w:rPr>
        <w:t>Cinedigm</w:t>
      </w:r>
      <w:proofErr w:type="spellEnd"/>
      <w:r w:rsidRPr="00225626">
        <w:rPr>
          <w:rFonts w:asciiTheme="majorHAnsi" w:hAnsiTheme="majorHAnsi"/>
          <w:b/>
          <w:bCs/>
          <w:sz w:val="22"/>
          <w:szCs w:val="22"/>
        </w:rPr>
        <w:t xml:space="preserve"> Entertainment Group</w:t>
      </w:r>
    </w:p>
    <w:p w:rsidR="009163E8" w:rsidRPr="00225626" w:rsidRDefault="009163E8" w:rsidP="009163E8">
      <w:pPr>
        <w:pStyle w:val="Default"/>
        <w:rPr>
          <w:rFonts w:asciiTheme="majorHAnsi" w:hAnsiTheme="majorHAnsi"/>
          <w:sz w:val="22"/>
          <w:szCs w:val="22"/>
        </w:rPr>
      </w:pPr>
      <w:r w:rsidRPr="00225626">
        <w:rPr>
          <w:rFonts w:asciiTheme="majorHAnsi" w:hAnsiTheme="majorHAnsi"/>
          <w:sz w:val="22"/>
          <w:szCs w:val="22"/>
        </w:rPr>
        <w:t xml:space="preserve">New Video, a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225626">
        <w:rPr>
          <w:rFonts w:asciiTheme="majorHAnsi" w:hAnsiTheme="majorHAnsi"/>
          <w:sz w:val="22"/>
          <w:szCs w:val="22"/>
        </w:rPr>
        <w:t>Blu</w:t>
      </w:r>
      <w:proofErr w:type="spellEnd"/>
      <w:r w:rsidRPr="00225626">
        <w:rPr>
          <w:rFonts w:asciiTheme="majorHAnsi" w:hAnsiTheme="majorHAnsi"/>
          <w:sz w:val="22"/>
          <w:szCs w:val="22"/>
        </w:rPr>
        <w:t>-ray, DVD, and theatrical release. In 2011, New Video bowed Oscar</w:t>
      </w:r>
      <w:r w:rsidRPr="00225626">
        <w:rPr>
          <w:rFonts w:asciiTheme="majorHAnsi" w:hAnsiTheme="majorHAnsi"/>
          <w:sz w:val="22"/>
          <w:szCs w:val="22"/>
          <w:vertAlign w:val="superscript"/>
        </w:rPr>
        <w:t>®</w:t>
      </w:r>
      <w:r w:rsidRPr="00225626">
        <w:rPr>
          <w:rFonts w:asciiTheme="majorHAnsi" w:hAnsiTheme="majorHAnsi"/>
          <w:sz w:val="22"/>
          <w:szCs w:val="22"/>
        </w:rPr>
        <w:t>-nominated </w:t>
      </w:r>
      <w:r>
        <w:rPr>
          <w:rFonts w:asciiTheme="majorHAnsi" w:hAnsiTheme="majorHAnsi"/>
          <w:sz w:val="22"/>
          <w:szCs w:val="22"/>
        </w:rPr>
        <w:t>“</w:t>
      </w:r>
      <w:r w:rsidRPr="002F1011">
        <w:rPr>
          <w:rStyle w:val="Emphasis"/>
          <w:rFonts w:asciiTheme="majorHAnsi" w:hAnsiTheme="majorHAnsi"/>
          <w:i w:val="0"/>
          <w:sz w:val="22"/>
          <w:szCs w:val="22"/>
        </w:rPr>
        <w:t>Hell and Back Again</w:t>
      </w:r>
      <w:r>
        <w:rPr>
          <w:rStyle w:val="Emphasis"/>
          <w:rFonts w:asciiTheme="majorHAnsi" w:hAnsiTheme="majorHAnsi"/>
          <w:sz w:val="22"/>
          <w:szCs w:val="22"/>
        </w:rPr>
        <w:t>”</w:t>
      </w:r>
      <w:r w:rsidRPr="00225626">
        <w:rPr>
          <w:rFonts w:asciiTheme="majorHAnsi" w:hAnsiTheme="majorHAnsi"/>
          <w:sz w:val="22"/>
          <w:szCs w:val="22"/>
        </w:rPr>
        <w:t> and international blockbuster </w:t>
      </w:r>
      <w:r>
        <w:rPr>
          <w:rFonts w:asciiTheme="majorHAnsi" w:hAnsiTheme="majorHAnsi"/>
          <w:sz w:val="22"/>
          <w:szCs w:val="22"/>
        </w:rPr>
        <w:t>“</w:t>
      </w:r>
      <w:r w:rsidRPr="002F1011">
        <w:rPr>
          <w:rStyle w:val="Emphasis"/>
          <w:rFonts w:asciiTheme="majorHAnsi" w:hAnsiTheme="majorHAnsi"/>
          <w:i w:val="0"/>
          <w:sz w:val="22"/>
          <w:szCs w:val="22"/>
        </w:rPr>
        <w:t>Elite Squad: The Enemy Within</w:t>
      </w:r>
      <w:r>
        <w:rPr>
          <w:rStyle w:val="Emphasis"/>
          <w:rFonts w:asciiTheme="majorHAnsi" w:hAnsiTheme="majorHAnsi"/>
          <w:sz w:val="22"/>
          <w:szCs w:val="22"/>
        </w:rPr>
        <w:t>”</w:t>
      </w:r>
      <w:r w:rsidRPr="00225626">
        <w:rPr>
          <w:rStyle w:val="Emphasis"/>
          <w:rFonts w:asciiTheme="majorHAnsi" w:hAnsiTheme="majorHAnsi"/>
          <w:sz w:val="22"/>
          <w:szCs w:val="22"/>
        </w:rPr>
        <w:t> </w:t>
      </w:r>
      <w:r w:rsidRPr="00225626">
        <w:rPr>
          <w:rFonts w:asciiTheme="majorHAnsi" w:hAnsiTheme="majorHAnsi"/>
          <w:sz w:val="22"/>
          <w:szCs w:val="22"/>
        </w:rPr>
        <w:t>in U.S. theaters, and in 2012</w:t>
      </w:r>
      <w:r>
        <w:rPr>
          <w:rFonts w:asciiTheme="majorHAnsi" w:hAnsiTheme="majorHAnsi"/>
          <w:sz w:val="22"/>
          <w:szCs w:val="22"/>
        </w:rPr>
        <w:t>, “The Invisible War,” “</w:t>
      </w:r>
      <w:r w:rsidRPr="002F1011">
        <w:rPr>
          <w:rStyle w:val="Emphasis"/>
          <w:rFonts w:asciiTheme="majorHAnsi" w:hAnsiTheme="majorHAnsi"/>
          <w:i w:val="0"/>
          <w:sz w:val="22"/>
          <w:szCs w:val="22"/>
        </w:rPr>
        <w:t>Citadel</w:t>
      </w:r>
      <w:r>
        <w:rPr>
          <w:rFonts w:asciiTheme="majorHAnsi" w:hAnsiTheme="majorHAnsi"/>
          <w:sz w:val="22"/>
          <w:szCs w:val="22"/>
        </w:rPr>
        <w:t>”</w:t>
      </w:r>
      <w:r w:rsidRPr="00225626">
        <w:rPr>
          <w:rFonts w:asciiTheme="majorHAnsi" w:hAnsiTheme="majorHAnsi"/>
          <w:sz w:val="22"/>
          <w:szCs w:val="22"/>
        </w:rPr>
        <w:t xml:space="preserve"> and </w:t>
      </w:r>
      <w:r>
        <w:rPr>
          <w:rFonts w:asciiTheme="majorHAnsi" w:hAnsiTheme="majorHAnsi"/>
          <w:sz w:val="22"/>
          <w:szCs w:val="22"/>
        </w:rPr>
        <w:t>“</w:t>
      </w:r>
      <w:r w:rsidRPr="002F1011">
        <w:rPr>
          <w:rStyle w:val="Emphasis"/>
          <w:rFonts w:asciiTheme="majorHAnsi" w:hAnsiTheme="majorHAnsi"/>
          <w:i w:val="0"/>
          <w:sz w:val="22"/>
          <w:szCs w:val="22"/>
        </w:rPr>
        <w:t>In Our Nature</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with John Slattery, Jena Malone and Gabrielle Unio</w:t>
      </w:r>
      <w:r w:rsidRPr="006134BF">
        <w:rPr>
          <w:rStyle w:val="Emphasis"/>
          <w:rFonts w:asciiTheme="majorHAnsi" w:hAnsiTheme="majorHAnsi"/>
          <w:sz w:val="22"/>
          <w:szCs w:val="22"/>
        </w:rPr>
        <w:t>n</w:t>
      </w:r>
      <w:r w:rsidRPr="00225626">
        <w:rPr>
          <w:rFonts w:asciiTheme="majorHAnsi" w:hAnsiTheme="majorHAnsi"/>
          <w:sz w:val="22"/>
          <w:szCs w:val="22"/>
        </w:rPr>
        <w:t>. The company’s library includes original TV series and movies, storybook treasures from Scholastic</w:t>
      </w:r>
      <w:r w:rsidRPr="00225626">
        <w:rPr>
          <w:rFonts w:asciiTheme="majorHAnsi" w:hAnsiTheme="majorHAnsi"/>
          <w:sz w:val="22"/>
          <w:szCs w:val="22"/>
          <w:vertAlign w:val="superscript"/>
        </w:rPr>
        <w:t>®</w:t>
      </w:r>
      <w:r w:rsidRPr="00225626">
        <w:rPr>
          <w:rFonts w:asciiTheme="majorHAnsi" w:hAnsiTheme="majorHAnsi"/>
          <w:sz w:val="22"/>
          <w:szCs w:val="22"/>
        </w:rPr>
        <w:t xml:space="preserve">, award-winning documentaries from </w:t>
      </w:r>
      <w:proofErr w:type="spellStart"/>
      <w:r w:rsidRPr="00225626">
        <w:rPr>
          <w:rFonts w:asciiTheme="majorHAnsi" w:hAnsiTheme="majorHAnsi"/>
          <w:sz w:val="22"/>
          <w:szCs w:val="22"/>
        </w:rPr>
        <w:t>Docurama</w:t>
      </w:r>
      <w:proofErr w:type="spellEnd"/>
      <w:r w:rsidRPr="00225626">
        <w:rPr>
          <w:rFonts w:asciiTheme="majorHAnsi" w:hAnsiTheme="majorHAnsi"/>
          <w:sz w:val="22"/>
          <w:szCs w:val="22"/>
        </w:rPr>
        <w:t xml:space="preserve"> Films</w:t>
      </w:r>
      <w:r w:rsidRPr="00225626">
        <w:rPr>
          <w:rFonts w:asciiTheme="majorHAnsi" w:hAnsiTheme="majorHAnsi"/>
          <w:sz w:val="22"/>
          <w:szCs w:val="22"/>
          <w:vertAlign w:val="superscript"/>
        </w:rPr>
        <w:t>®</w:t>
      </w:r>
      <w:r w:rsidRPr="00225626">
        <w:rPr>
          <w:rFonts w:asciiTheme="majorHAnsi" w:hAnsiTheme="majorHAnsi"/>
          <w:sz w:val="22"/>
          <w:szCs w:val="22"/>
        </w:rPr>
        <w:t xml:space="preserve">, next-gen </w:t>
      </w:r>
      <w:proofErr w:type="gramStart"/>
      <w:r w:rsidRPr="00225626">
        <w:rPr>
          <w:rFonts w:asciiTheme="majorHAnsi" w:hAnsiTheme="majorHAnsi"/>
          <w:sz w:val="22"/>
          <w:szCs w:val="22"/>
        </w:rPr>
        <w:t>indies</w:t>
      </w:r>
      <w:proofErr w:type="gramEnd"/>
      <w:r w:rsidRPr="00225626">
        <w:rPr>
          <w:rFonts w:asciiTheme="majorHAnsi" w:hAnsiTheme="majorHAnsi"/>
          <w:sz w:val="22"/>
          <w:szCs w:val="22"/>
        </w:rPr>
        <w:t xml:space="preserve"> from Flatiron Film Company</w:t>
      </w:r>
      <w:r w:rsidRPr="00225626">
        <w:rPr>
          <w:rFonts w:asciiTheme="majorHAnsi" w:hAnsiTheme="majorHAnsi"/>
          <w:sz w:val="22"/>
          <w:szCs w:val="22"/>
          <w:vertAlign w:val="superscript"/>
        </w:rPr>
        <w:t>®</w:t>
      </w:r>
      <w:r w:rsidRPr="00225626">
        <w:rPr>
          <w:rFonts w:asciiTheme="majorHAnsi" w:hAnsiTheme="majorHAnsi"/>
          <w:sz w:val="22"/>
          <w:szCs w:val="22"/>
        </w:rPr>
        <w:t xml:space="preserve">, and acclaimed independent films and festival picks through partnerships with the Sundance Institute and </w:t>
      </w:r>
      <w:proofErr w:type="spellStart"/>
      <w:r w:rsidRPr="00225626">
        <w:rPr>
          <w:rFonts w:asciiTheme="majorHAnsi" w:hAnsiTheme="majorHAnsi"/>
          <w:sz w:val="22"/>
          <w:szCs w:val="22"/>
        </w:rPr>
        <w:t>Tribeca</w:t>
      </w:r>
      <w:proofErr w:type="spellEnd"/>
      <w:r w:rsidRPr="00225626">
        <w:rPr>
          <w:rFonts w:asciiTheme="majorHAnsi" w:hAnsiTheme="majorHAnsi"/>
          <w:sz w:val="22"/>
          <w:szCs w:val="22"/>
        </w:rPr>
        <w:t xml:space="preserve"> Film. New Video is proud to distribute many Oscar</w:t>
      </w:r>
      <w:r w:rsidRPr="00225626">
        <w:rPr>
          <w:rFonts w:asciiTheme="majorHAnsi" w:hAnsiTheme="majorHAnsi"/>
          <w:sz w:val="22"/>
          <w:szCs w:val="22"/>
          <w:vertAlign w:val="superscript"/>
        </w:rPr>
        <w:t>®</w:t>
      </w:r>
      <w:r w:rsidRPr="00225626">
        <w:rPr>
          <w:rFonts w:asciiTheme="majorHAnsi" w:hAnsiTheme="majorHAnsi"/>
          <w:sz w:val="22"/>
          <w:szCs w:val="22"/>
        </w:rPr>
        <w:t>-nominated films including </w:t>
      </w:r>
      <w:r>
        <w:rPr>
          <w:rFonts w:asciiTheme="majorHAnsi" w:hAnsiTheme="majorHAnsi"/>
          <w:sz w:val="22"/>
          <w:szCs w:val="22"/>
        </w:rPr>
        <w:t>“The Invisible War,” “</w:t>
      </w:r>
      <w:proofErr w:type="spellStart"/>
      <w:r w:rsidRPr="009163E8">
        <w:rPr>
          <w:rStyle w:val="Emphasis"/>
          <w:rFonts w:asciiTheme="majorHAnsi" w:hAnsiTheme="majorHAnsi"/>
          <w:i w:val="0"/>
          <w:sz w:val="22"/>
          <w:szCs w:val="22"/>
        </w:rPr>
        <w:t>GasLand</w:t>
      </w:r>
      <w:proofErr w:type="spellEnd"/>
      <w:r w:rsidRPr="00225626">
        <w:rPr>
          <w:rStyle w:val="Emphasis"/>
          <w:rFonts w:asciiTheme="majorHAnsi" w:hAnsiTheme="majorHAnsi"/>
          <w:sz w:val="22"/>
          <w:szCs w:val="22"/>
        </w:rPr>
        <w:t>,</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Pr>
          <w:rStyle w:val="Emphasis"/>
          <w:rFonts w:asciiTheme="majorHAnsi" w:hAnsiTheme="majorHAnsi"/>
          <w:sz w:val="22"/>
          <w:szCs w:val="22"/>
        </w:rPr>
        <w:t>“</w:t>
      </w:r>
      <w:r w:rsidRPr="009163E8">
        <w:rPr>
          <w:rStyle w:val="Emphasis"/>
          <w:rFonts w:asciiTheme="majorHAnsi" w:hAnsiTheme="majorHAnsi"/>
          <w:i w:val="0"/>
          <w:sz w:val="22"/>
          <w:szCs w:val="22"/>
        </w:rPr>
        <w:t>Waste Land</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w:t>
      </w:r>
      <w:r>
        <w:rPr>
          <w:rFonts w:asciiTheme="majorHAnsi" w:hAnsiTheme="majorHAnsi"/>
          <w:sz w:val="22"/>
          <w:szCs w:val="22"/>
        </w:rPr>
        <w:t>“</w:t>
      </w:r>
      <w:r w:rsidRPr="009163E8">
        <w:rPr>
          <w:rStyle w:val="Emphasis"/>
          <w:rFonts w:asciiTheme="majorHAnsi" w:hAnsiTheme="majorHAnsi"/>
          <w:i w:val="0"/>
          <w:sz w:val="22"/>
          <w:szCs w:val="22"/>
        </w:rPr>
        <w:t xml:space="preserve">The Secret of </w:t>
      </w:r>
      <w:proofErr w:type="spellStart"/>
      <w:r w:rsidRPr="009163E8">
        <w:rPr>
          <w:rStyle w:val="Emphasis"/>
          <w:rFonts w:asciiTheme="majorHAnsi" w:hAnsiTheme="majorHAnsi"/>
          <w:i w:val="0"/>
          <w:sz w:val="22"/>
          <w:szCs w:val="22"/>
        </w:rPr>
        <w:t>Kells</w:t>
      </w:r>
      <w:proofErr w:type="spellEnd"/>
      <w:r>
        <w:rPr>
          <w:rStyle w:val="Emphasis"/>
          <w:rFonts w:asciiTheme="majorHAnsi" w:hAnsiTheme="majorHAnsi"/>
          <w:sz w:val="22"/>
          <w:szCs w:val="22"/>
        </w:rPr>
        <w:t>”</w:t>
      </w:r>
      <w:r w:rsidRPr="006134BF">
        <w:rPr>
          <w:rFonts w:asciiTheme="majorHAnsi" w:hAnsiTheme="majorHAnsi"/>
          <w:i/>
          <w:sz w:val="22"/>
          <w:szCs w:val="22"/>
        </w:rPr>
        <w:t> </w:t>
      </w:r>
      <w:r w:rsidRPr="00225626">
        <w:rPr>
          <w:rFonts w:asciiTheme="majorHAnsi" w:hAnsiTheme="majorHAnsi"/>
          <w:sz w:val="22"/>
          <w:szCs w:val="22"/>
        </w:rPr>
        <w:t>and </w:t>
      </w:r>
      <w:r>
        <w:rPr>
          <w:rFonts w:asciiTheme="majorHAnsi" w:hAnsiTheme="majorHAnsi"/>
          <w:sz w:val="22"/>
          <w:szCs w:val="22"/>
        </w:rPr>
        <w:t>“</w:t>
      </w:r>
      <w:r w:rsidRPr="009163E8">
        <w:rPr>
          <w:rStyle w:val="Emphasis"/>
          <w:rFonts w:asciiTheme="majorHAnsi" w:hAnsiTheme="majorHAnsi"/>
          <w:i w:val="0"/>
          <w:sz w:val="22"/>
          <w:szCs w:val="22"/>
        </w:rPr>
        <w:t>Chico &amp; Rita</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xml:space="preserve">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Initial releases for 2013 will include </w:t>
      </w:r>
      <w:r>
        <w:rPr>
          <w:rFonts w:asciiTheme="majorHAnsi" w:hAnsiTheme="majorHAnsi"/>
          <w:sz w:val="22"/>
          <w:szCs w:val="22"/>
        </w:rPr>
        <w:t>“</w:t>
      </w:r>
      <w:r w:rsidRPr="009163E8">
        <w:rPr>
          <w:rStyle w:val="Emphasis"/>
          <w:rFonts w:asciiTheme="majorHAnsi" w:hAnsiTheme="majorHAnsi"/>
          <w:i w:val="0"/>
          <w:sz w:val="22"/>
          <w:szCs w:val="22"/>
        </w:rPr>
        <w:t>Dead Man’s Burden</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sz w:val="22"/>
          <w:szCs w:val="22"/>
        </w:rPr>
        <w:t xml:space="preserve">with </w:t>
      </w:r>
      <w:r w:rsidRPr="00E8684C">
        <w:rPr>
          <w:rStyle w:val="Emphasis"/>
          <w:rFonts w:asciiTheme="majorHAnsi" w:hAnsiTheme="majorHAnsi"/>
          <w:sz w:val="22"/>
          <w:szCs w:val="22"/>
        </w:rPr>
        <w:t>Nashville’s</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Clare Bowen</w:t>
      </w:r>
      <w:r w:rsidRPr="00225626">
        <w:rPr>
          <w:rStyle w:val="Emphasis"/>
          <w:rFonts w:asciiTheme="majorHAnsi" w:hAnsiTheme="majorHAnsi"/>
          <w:sz w:val="22"/>
          <w:szCs w:val="22"/>
        </w:rPr>
        <w:t xml:space="preserve">, </w:t>
      </w:r>
      <w:r>
        <w:rPr>
          <w:rStyle w:val="Emphasis"/>
          <w:rFonts w:asciiTheme="majorHAnsi" w:hAnsiTheme="majorHAnsi"/>
          <w:sz w:val="22"/>
          <w:szCs w:val="22"/>
        </w:rPr>
        <w:lastRenderedPageBreak/>
        <w:t>“</w:t>
      </w:r>
      <w:r w:rsidRPr="002F1011">
        <w:rPr>
          <w:rStyle w:val="Emphasis"/>
          <w:rFonts w:asciiTheme="majorHAnsi" w:hAnsiTheme="majorHAnsi"/>
          <w:i w:val="0"/>
          <w:sz w:val="22"/>
          <w:szCs w:val="22"/>
        </w:rPr>
        <w:t xml:space="preserve">Don’t Stop </w:t>
      </w:r>
      <w:proofErr w:type="spellStart"/>
      <w:r w:rsidRPr="002F1011">
        <w:rPr>
          <w:rStyle w:val="Emphasis"/>
          <w:rFonts w:asciiTheme="majorHAnsi" w:hAnsiTheme="majorHAnsi"/>
          <w:i w:val="0"/>
          <w:sz w:val="22"/>
          <w:szCs w:val="22"/>
        </w:rPr>
        <w:t>Believin</w:t>
      </w:r>
      <w:proofErr w:type="spellEnd"/>
      <w:r w:rsidRPr="002F1011">
        <w:rPr>
          <w:rStyle w:val="Emphasis"/>
          <w:rFonts w:asciiTheme="majorHAnsi" w:hAnsiTheme="majorHAnsi"/>
          <w:i w:val="0"/>
          <w:sz w:val="22"/>
          <w:szCs w:val="22"/>
        </w:rPr>
        <w:t>’: Everyman’s Journey,”</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Come Out and Play</w:t>
      </w:r>
      <w:r w:rsidRPr="006134BF">
        <w:rPr>
          <w:rStyle w:val="Emphasis"/>
          <w:rFonts w:asciiTheme="majorHAnsi" w:hAnsiTheme="majorHAnsi"/>
          <w:sz w:val="22"/>
          <w:szCs w:val="22"/>
        </w:rPr>
        <w:t>,</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Arthur Newman</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Colin Firth and Emily Blunt</w:t>
      </w:r>
      <w:r w:rsidRPr="006134BF">
        <w:rPr>
          <w:rStyle w:val="Emphasis"/>
          <w:rFonts w:asciiTheme="majorHAnsi" w:hAnsiTheme="majorHAnsi"/>
          <w:sz w:val="22"/>
          <w:szCs w:val="22"/>
        </w:rPr>
        <w:t xml:space="preserve">, </w:t>
      </w:r>
      <w:r w:rsidRPr="007A16F0">
        <w:rPr>
          <w:rStyle w:val="Emphasis"/>
          <w:rFonts w:asciiTheme="majorHAnsi" w:hAnsiTheme="majorHAnsi"/>
          <w:i w:val="0"/>
          <w:sz w:val="22"/>
          <w:szCs w:val="22"/>
        </w:rPr>
        <w:t>an</w:t>
      </w:r>
      <w:r>
        <w:rPr>
          <w:rStyle w:val="Emphasis"/>
          <w:rFonts w:asciiTheme="majorHAnsi" w:hAnsiTheme="majorHAnsi"/>
          <w:i w:val="0"/>
          <w:sz w:val="22"/>
          <w:szCs w:val="22"/>
        </w:rPr>
        <w:t xml:space="preserve">d </w:t>
      </w:r>
      <w:r>
        <w:rPr>
          <w:rStyle w:val="Emphasis"/>
          <w:rFonts w:asciiTheme="majorHAnsi" w:hAnsiTheme="majorHAnsi"/>
          <w:sz w:val="22"/>
          <w:szCs w:val="22"/>
        </w:rPr>
        <w:t>“</w:t>
      </w:r>
      <w:r w:rsidRPr="002F1011">
        <w:rPr>
          <w:rStyle w:val="Emphasis"/>
          <w:rFonts w:asciiTheme="majorHAnsi" w:hAnsiTheme="majorHAnsi"/>
          <w:i w:val="0"/>
          <w:sz w:val="22"/>
          <w:szCs w:val="22"/>
        </w:rPr>
        <w:t>Violet and Daisy</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t xml:space="preserve"> </w:t>
      </w:r>
      <w:proofErr w:type="spellStart"/>
      <w:r w:rsidRPr="00225626">
        <w:rPr>
          <w:rFonts w:asciiTheme="majorHAnsi" w:hAnsiTheme="majorHAnsi"/>
          <w:sz w:val="22"/>
          <w:szCs w:val="22"/>
        </w:rPr>
        <w:t>Saoirse</w:t>
      </w:r>
      <w:proofErr w:type="spellEnd"/>
      <w:r w:rsidRPr="00225626">
        <w:rPr>
          <w:rFonts w:asciiTheme="majorHAnsi" w:hAnsiTheme="majorHAnsi"/>
          <w:sz w:val="22"/>
          <w:szCs w:val="22"/>
        </w:rPr>
        <w:t xml:space="preserve"> Ronan, Danny Trejo and Alexis </w:t>
      </w:r>
      <w:proofErr w:type="spellStart"/>
      <w:r w:rsidRPr="00225626">
        <w:rPr>
          <w:rFonts w:asciiTheme="majorHAnsi" w:hAnsiTheme="majorHAnsi"/>
          <w:sz w:val="22"/>
          <w:szCs w:val="22"/>
        </w:rPr>
        <w:t>Bledel</w:t>
      </w:r>
      <w:proofErr w:type="spellEnd"/>
      <w:r w:rsidRPr="00225626">
        <w:rPr>
          <w:rFonts w:asciiTheme="majorHAnsi" w:hAnsiTheme="majorHAnsi"/>
          <w:sz w:val="22"/>
          <w:szCs w:val="22"/>
        </w:rPr>
        <w:t>.</w:t>
      </w:r>
    </w:p>
    <w:p w:rsidR="00B20687" w:rsidRPr="00805EA5" w:rsidRDefault="00B20687" w:rsidP="00B20687">
      <w:pPr>
        <w:pStyle w:val="NoSpacing"/>
        <w:rPr>
          <w:rFonts w:asciiTheme="majorHAnsi" w:hAnsiTheme="majorHAnsi"/>
          <w:b/>
        </w:rPr>
      </w:pPr>
      <w:r w:rsidRPr="00805EA5">
        <w:rPr>
          <w:rFonts w:asciiTheme="majorHAnsi" w:hAnsiTheme="majorHAnsi"/>
          <w:b/>
        </w:rPr>
        <w:t>For more information, please contact:</w:t>
      </w:r>
    </w:p>
    <w:p w:rsidR="00B20687" w:rsidRPr="00805EA5" w:rsidRDefault="00B20687" w:rsidP="00B20687">
      <w:pPr>
        <w:pStyle w:val="NoSpacing"/>
        <w:rPr>
          <w:rFonts w:asciiTheme="majorHAnsi" w:hAnsiTheme="majorHAnsi"/>
        </w:rPr>
      </w:pPr>
      <w:r w:rsidRPr="00805EA5">
        <w:rPr>
          <w:rFonts w:asciiTheme="majorHAnsi" w:hAnsiTheme="majorHAnsi"/>
        </w:rPr>
        <w:t>Luis Garza; 646-259-4144; lgarza@newvideo.com</w:t>
      </w:r>
    </w:p>
    <w:p w:rsidR="00B20687" w:rsidRPr="00805EA5" w:rsidRDefault="00B20687" w:rsidP="00B20687">
      <w:pPr>
        <w:spacing w:after="0" w:line="240" w:lineRule="auto"/>
        <w:rPr>
          <w:rFonts w:asciiTheme="majorHAnsi" w:hAnsiTheme="majorHAnsi"/>
        </w:rPr>
      </w:pPr>
    </w:p>
    <w:p w:rsidR="00B20687" w:rsidRPr="00805EA5" w:rsidRDefault="00B20687" w:rsidP="00B20687">
      <w:pPr>
        <w:spacing w:after="0" w:line="240" w:lineRule="auto"/>
        <w:rPr>
          <w:rFonts w:asciiTheme="majorHAnsi" w:hAnsiTheme="majorHAnsi"/>
        </w:rPr>
      </w:pPr>
      <w:r w:rsidRPr="00805EA5">
        <w:rPr>
          <w:rFonts w:asciiTheme="majorHAnsi" w:hAnsiTheme="majorHAnsi"/>
        </w:rPr>
        <w:t xml:space="preserve">For Box Art: </w:t>
      </w:r>
    </w:p>
    <w:p w:rsidR="00825DDA" w:rsidRDefault="0065144C">
      <w:hyperlink r:id="rId10" w:history="1">
        <w:r w:rsidR="00825DDA" w:rsidRPr="001A427C">
          <w:rPr>
            <w:rStyle w:val="Hyperlink"/>
          </w:rPr>
          <w:t>http://www.newvideo.com/docurama/somewhere-between/</w:t>
        </w:r>
      </w:hyperlink>
    </w:p>
    <w:sectPr w:rsidR="00825DDA" w:rsidSect="009D6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D6947"/>
    <w:multiLevelType w:val="hybridMultilevel"/>
    <w:tmpl w:val="E170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46042"/>
    <w:multiLevelType w:val="hybridMultilevel"/>
    <w:tmpl w:val="028283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3382C38"/>
    <w:multiLevelType w:val="hybridMultilevel"/>
    <w:tmpl w:val="309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00863"/>
    <w:multiLevelType w:val="hybridMultilevel"/>
    <w:tmpl w:val="35E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687"/>
    <w:rsid w:val="000050C5"/>
    <w:rsid w:val="00013391"/>
    <w:rsid w:val="00042C3B"/>
    <w:rsid w:val="000D1BFF"/>
    <w:rsid w:val="000D4AB2"/>
    <w:rsid w:val="001144F3"/>
    <w:rsid w:val="00117877"/>
    <w:rsid w:val="00123AFA"/>
    <w:rsid w:val="0013330C"/>
    <w:rsid w:val="001773C0"/>
    <w:rsid w:val="001D18D9"/>
    <w:rsid w:val="002978C6"/>
    <w:rsid w:val="003176C9"/>
    <w:rsid w:val="003A4279"/>
    <w:rsid w:val="003E3E0F"/>
    <w:rsid w:val="003F7FCA"/>
    <w:rsid w:val="00406CB5"/>
    <w:rsid w:val="004143C0"/>
    <w:rsid w:val="00440610"/>
    <w:rsid w:val="00444DB3"/>
    <w:rsid w:val="004E00D8"/>
    <w:rsid w:val="004F694D"/>
    <w:rsid w:val="00501191"/>
    <w:rsid w:val="00525A1D"/>
    <w:rsid w:val="005A5973"/>
    <w:rsid w:val="006218EC"/>
    <w:rsid w:val="00640392"/>
    <w:rsid w:val="0065144C"/>
    <w:rsid w:val="00652C9D"/>
    <w:rsid w:val="006632F9"/>
    <w:rsid w:val="00671EA9"/>
    <w:rsid w:val="007437EB"/>
    <w:rsid w:val="00755D59"/>
    <w:rsid w:val="007723FB"/>
    <w:rsid w:val="007924B2"/>
    <w:rsid w:val="007B3A4C"/>
    <w:rsid w:val="007C4E8D"/>
    <w:rsid w:val="007F118C"/>
    <w:rsid w:val="00812208"/>
    <w:rsid w:val="00812CF6"/>
    <w:rsid w:val="00814843"/>
    <w:rsid w:val="00825DDA"/>
    <w:rsid w:val="008D65E0"/>
    <w:rsid w:val="008E5DAA"/>
    <w:rsid w:val="009154F8"/>
    <w:rsid w:val="009163E8"/>
    <w:rsid w:val="009D13FF"/>
    <w:rsid w:val="009D61AA"/>
    <w:rsid w:val="00A44439"/>
    <w:rsid w:val="00A46FC5"/>
    <w:rsid w:val="00AB0656"/>
    <w:rsid w:val="00AB3735"/>
    <w:rsid w:val="00AC291E"/>
    <w:rsid w:val="00B20687"/>
    <w:rsid w:val="00C24BE3"/>
    <w:rsid w:val="00C36822"/>
    <w:rsid w:val="00C51515"/>
    <w:rsid w:val="00C56C19"/>
    <w:rsid w:val="00C66DB7"/>
    <w:rsid w:val="00C91722"/>
    <w:rsid w:val="00CC075E"/>
    <w:rsid w:val="00CC470B"/>
    <w:rsid w:val="00CD710F"/>
    <w:rsid w:val="00CE4987"/>
    <w:rsid w:val="00D47B4F"/>
    <w:rsid w:val="00D82B22"/>
    <w:rsid w:val="00DE478E"/>
    <w:rsid w:val="00E55BE2"/>
    <w:rsid w:val="00E63C9A"/>
    <w:rsid w:val="00E66AEE"/>
    <w:rsid w:val="00E843E1"/>
    <w:rsid w:val="00E91BB7"/>
    <w:rsid w:val="00EF2332"/>
    <w:rsid w:val="00F0395F"/>
    <w:rsid w:val="00F3354C"/>
    <w:rsid w:val="00F33F8F"/>
    <w:rsid w:val="00F8037C"/>
    <w:rsid w:val="00FF47E3"/>
    <w:rsid w:val="00FF7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687"/>
    <w:rPr>
      <w:rFonts w:ascii="Calibri" w:eastAsia="Calibri" w:hAnsi="Calibri" w:cs="Times New Roman"/>
    </w:rPr>
  </w:style>
  <w:style w:type="paragraph" w:styleId="Heading2">
    <w:name w:val="heading 2"/>
    <w:basedOn w:val="Normal"/>
    <w:link w:val="Heading2Char"/>
    <w:uiPriority w:val="9"/>
    <w:qFormat/>
    <w:rsid w:val="00F8037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20687"/>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B20687"/>
    <w:rPr>
      <w:rFonts w:ascii="Arial" w:hAnsi="Arial"/>
      <w:szCs w:val="21"/>
    </w:rPr>
  </w:style>
  <w:style w:type="paragraph" w:styleId="PlainText">
    <w:name w:val="Plain Text"/>
    <w:basedOn w:val="Normal"/>
    <w:link w:val="PlainTextChar"/>
    <w:uiPriority w:val="99"/>
    <w:semiHidden/>
    <w:rsid w:val="00B20687"/>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B20687"/>
    <w:rPr>
      <w:rFonts w:ascii="Consolas" w:eastAsia="Calibri" w:hAnsi="Consolas" w:cs="Consolas"/>
      <w:sz w:val="21"/>
      <w:szCs w:val="21"/>
    </w:rPr>
  </w:style>
  <w:style w:type="paragraph" w:customStyle="1" w:styleId="Default">
    <w:name w:val="Default"/>
    <w:rsid w:val="00B20687"/>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B20687"/>
  </w:style>
  <w:style w:type="character" w:styleId="Hyperlink">
    <w:name w:val="Hyperlink"/>
    <w:basedOn w:val="DefaultParagraphFont"/>
    <w:unhideWhenUsed/>
    <w:rsid w:val="00B20687"/>
    <w:rPr>
      <w:color w:val="0000FF"/>
      <w:u w:val="single"/>
    </w:rPr>
  </w:style>
  <w:style w:type="character" w:styleId="Emphasis">
    <w:name w:val="Emphasis"/>
    <w:basedOn w:val="DefaultParagraphFont"/>
    <w:uiPriority w:val="20"/>
    <w:qFormat/>
    <w:rsid w:val="00B20687"/>
    <w:rPr>
      <w:i/>
      <w:iCs/>
    </w:rPr>
  </w:style>
  <w:style w:type="paragraph" w:styleId="NormalWeb">
    <w:name w:val="Normal (Web)"/>
    <w:basedOn w:val="Normal"/>
    <w:uiPriority w:val="99"/>
    <w:unhideWhenUsed/>
    <w:rsid w:val="00B2068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2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687"/>
    <w:rPr>
      <w:rFonts w:ascii="Tahoma" w:eastAsia="Calibri" w:hAnsi="Tahoma" w:cs="Tahoma"/>
      <w:sz w:val="16"/>
      <w:szCs w:val="16"/>
    </w:rPr>
  </w:style>
  <w:style w:type="paragraph" w:styleId="ListParagraph">
    <w:name w:val="List Paragraph"/>
    <w:basedOn w:val="Normal"/>
    <w:uiPriority w:val="34"/>
    <w:qFormat/>
    <w:rsid w:val="00640392"/>
    <w:pPr>
      <w:ind w:left="720"/>
      <w:contextualSpacing/>
    </w:pPr>
  </w:style>
  <w:style w:type="character" w:customStyle="1" w:styleId="Heading2Char">
    <w:name w:val="Heading 2 Char"/>
    <w:basedOn w:val="DefaultParagraphFont"/>
    <w:link w:val="Heading2"/>
    <w:uiPriority w:val="9"/>
    <w:rsid w:val="00F8037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72535732">
      <w:bodyDiv w:val="1"/>
      <w:marLeft w:val="0"/>
      <w:marRight w:val="0"/>
      <w:marTop w:val="0"/>
      <w:marBottom w:val="0"/>
      <w:divBdr>
        <w:top w:val="none" w:sz="0" w:space="0" w:color="auto"/>
        <w:left w:val="none" w:sz="0" w:space="0" w:color="auto"/>
        <w:bottom w:val="none" w:sz="0" w:space="0" w:color="auto"/>
        <w:right w:val="none" w:sz="0" w:space="0" w:color="auto"/>
      </w:divBdr>
    </w:div>
    <w:div w:id="420566022">
      <w:bodyDiv w:val="1"/>
      <w:marLeft w:val="0"/>
      <w:marRight w:val="0"/>
      <w:marTop w:val="0"/>
      <w:marBottom w:val="0"/>
      <w:divBdr>
        <w:top w:val="none" w:sz="0" w:space="0" w:color="auto"/>
        <w:left w:val="none" w:sz="0" w:space="0" w:color="auto"/>
        <w:bottom w:val="none" w:sz="0" w:space="0" w:color="auto"/>
        <w:right w:val="none" w:sz="0" w:space="0" w:color="auto"/>
      </w:divBdr>
    </w:div>
    <w:div w:id="88070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somewhere-between/" TargetMode="External"/><Relationship Id="rId4" Type="http://schemas.openxmlformats.org/officeDocument/2006/relationships/settings" Target="settings.xml"/><Relationship Id="rId9" Type="http://schemas.openxmlformats.org/officeDocument/2006/relationships/hyperlink" Target="http://www.docuramafil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7EB3D5-8585-4A5D-8F4A-A5413281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64</cp:revision>
  <dcterms:created xsi:type="dcterms:W3CDTF">2012-12-19T22:38:00Z</dcterms:created>
  <dcterms:modified xsi:type="dcterms:W3CDTF">2013-01-16T17:07:00Z</dcterms:modified>
</cp:coreProperties>
</file>