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B0C0C">
      <w:pPr>
        <w:pStyle w:val="2"/>
        <w:shd w:val="clear"/>
        <w:bidi w:val="0"/>
        <w:ind w:left="0" w:leftChars="0" w:firstLine="0" w:firstLineChars="0"/>
        <w:rPr>
          <w:rFonts w:hint="eastAsia" w:ascii="仿宋" w:hAnsi="仿宋" w:eastAsia="仿宋" w:cs="仿宋"/>
          <w:highlight w:val="none"/>
          <w:lang w:val="en-US" w:eastAsia="zh-CN"/>
        </w:rPr>
      </w:pPr>
      <w:r>
        <w:rPr>
          <w:rFonts w:hint="eastAsia" w:ascii="仿宋" w:hAnsi="仿宋" w:eastAsia="仿宋" w:cs="仿宋"/>
          <w:highlight w:val="none"/>
        </w:rPr>
        <w:t>附件</w:t>
      </w:r>
      <w:r>
        <w:rPr>
          <w:rFonts w:hint="eastAsia" w:ascii="仿宋" w:hAnsi="仿宋" w:eastAsia="仿宋" w:cs="仿宋"/>
          <w:highlight w:val="none"/>
          <w:lang w:val="en-US" w:eastAsia="zh-CN"/>
        </w:rPr>
        <w:t>4</w:t>
      </w:r>
    </w:p>
    <w:p w14:paraId="7B55F424">
      <w:pPr>
        <w:shd w:val="clear"/>
        <w:jc w:val="center"/>
        <w:rPr>
          <w:rFonts w:hint="eastAsia"/>
          <w:b/>
          <w:bCs/>
          <w:szCs w:val="21"/>
          <w:highlight w:val="none"/>
        </w:rPr>
      </w:pPr>
    </w:p>
    <w:p w14:paraId="71B986CD">
      <w:pPr>
        <w:shd w:val="clear"/>
        <w:jc w:val="both"/>
        <w:rPr>
          <w:rFonts w:hint="eastAsia"/>
          <w:b/>
          <w:bCs/>
          <w:szCs w:val="21"/>
          <w:highlight w:val="none"/>
        </w:rPr>
      </w:pPr>
    </w:p>
    <w:p w14:paraId="0FDAFD9D">
      <w:pPr>
        <w:shd w:val="clear"/>
        <w:jc w:val="center"/>
        <w:rPr>
          <w:rFonts w:hint="eastAsia"/>
          <w:b/>
          <w:bCs/>
          <w:szCs w:val="21"/>
          <w:highlight w:val="none"/>
        </w:rPr>
      </w:pPr>
    </w:p>
    <w:p w14:paraId="0F0FEE64">
      <w:pPr>
        <w:shd w:val="clear"/>
        <w:jc w:val="center"/>
        <w:rPr>
          <w:rFonts w:hint="eastAsia"/>
          <w:b/>
          <w:bCs/>
          <w:szCs w:val="21"/>
          <w:highlight w:val="none"/>
        </w:rPr>
      </w:pPr>
    </w:p>
    <w:p w14:paraId="127E69F0">
      <w:pPr>
        <w:shd w:val="clear"/>
        <w:ind w:firstLine="0" w:firstLineChars="0"/>
        <w:jc w:val="center"/>
        <w:rPr>
          <w:rFonts w:hint="eastAsia" w:ascii="宋体" w:hAnsi="宋体" w:eastAsia="宋体" w:cs="宋体"/>
          <w:b/>
          <w:bCs/>
          <w:sz w:val="44"/>
          <w:szCs w:val="44"/>
          <w:highlight w:val="none"/>
        </w:rPr>
      </w:pPr>
      <w:r>
        <w:rPr>
          <w:rFonts w:hint="eastAsia" w:ascii="宋体" w:hAnsi="宋体" w:eastAsia="宋体" w:cs="宋体"/>
          <w:b/>
          <w:bCs/>
          <w:sz w:val="44"/>
          <w:szCs w:val="44"/>
          <w:highlight w:val="none"/>
        </w:rPr>
        <w:t>开  题  报  告</w:t>
      </w:r>
    </w:p>
    <w:p w14:paraId="61F0BC91">
      <w:pPr>
        <w:shd w:val="clear"/>
        <w:jc w:val="center"/>
        <w:rPr>
          <w:rFonts w:hint="eastAsia"/>
          <w:b/>
          <w:bCs/>
          <w:sz w:val="28"/>
          <w:szCs w:val="28"/>
          <w:highlight w:val="none"/>
        </w:rPr>
      </w:pPr>
    </w:p>
    <w:p w14:paraId="27F75377">
      <w:pPr>
        <w:shd w:val="clear"/>
        <w:jc w:val="center"/>
        <w:rPr>
          <w:rFonts w:hint="eastAsia"/>
          <w:b/>
          <w:bCs/>
          <w:sz w:val="28"/>
          <w:szCs w:val="28"/>
          <w:highlight w:val="none"/>
        </w:rPr>
      </w:pPr>
    </w:p>
    <w:p w14:paraId="2A0B2647">
      <w:pPr>
        <w:shd w:val="clear"/>
        <w:rPr>
          <w:rFonts w:hint="eastAsia"/>
          <w:b/>
          <w:bCs/>
          <w:sz w:val="28"/>
          <w:szCs w:val="28"/>
          <w:highlight w:val="none"/>
        </w:rPr>
      </w:pPr>
    </w:p>
    <w:p w14:paraId="439F4A1A">
      <w:pPr>
        <w:shd w:val="clear"/>
        <w:jc w:val="center"/>
        <w:rPr>
          <w:rFonts w:hint="eastAsia"/>
          <w:b/>
          <w:bCs/>
          <w:sz w:val="28"/>
          <w:szCs w:val="28"/>
          <w:highlight w:val="none"/>
        </w:rPr>
      </w:pPr>
    </w:p>
    <w:p w14:paraId="438185B5">
      <w:pPr>
        <w:shd w:val="clear"/>
        <w:spacing w:line="600" w:lineRule="auto"/>
        <w:ind w:firstLine="640" w:firstLineChars="200"/>
        <w:rPr>
          <w:rFonts w:hint="eastAsia"/>
          <w:b w:val="0"/>
          <w:bCs w:val="0"/>
          <w:sz w:val="32"/>
          <w:szCs w:val="32"/>
          <w:highlight w:val="none"/>
        </w:rPr>
      </w:pPr>
      <w:r>
        <w:rPr>
          <w:rFonts w:hint="eastAsia"/>
          <w:b w:val="0"/>
          <w:bCs w:val="0"/>
          <w:sz w:val="32"/>
          <w:szCs w:val="32"/>
          <w:highlight w:val="none"/>
        </w:rPr>
        <w:t>课题编号：</w:t>
      </w:r>
      <w:r>
        <w:rPr>
          <w:rFonts w:hint="eastAsia"/>
          <w:b w:val="0"/>
          <w:bCs w:val="0"/>
          <w:sz w:val="32"/>
          <w:szCs w:val="32"/>
          <w:highlight w:val="none"/>
          <w:u w:val="single"/>
        </w:rPr>
        <w:t xml:space="preserve">                                   </w:t>
      </w:r>
    </w:p>
    <w:p w14:paraId="2E5FFCF4">
      <w:pPr>
        <w:shd w:val="clear"/>
        <w:spacing w:line="600" w:lineRule="auto"/>
        <w:ind w:firstLine="640" w:firstLineChars="200"/>
        <w:rPr>
          <w:rFonts w:hint="eastAsia"/>
          <w:b w:val="0"/>
          <w:bCs w:val="0"/>
          <w:szCs w:val="32"/>
          <w:highlight w:val="none"/>
        </w:rPr>
      </w:pPr>
      <w:r>
        <w:rPr>
          <w:rFonts w:hint="eastAsia"/>
          <w:b w:val="0"/>
          <w:bCs w:val="0"/>
          <w:sz w:val="32"/>
          <w:szCs w:val="32"/>
          <w:highlight w:val="none"/>
        </w:rPr>
        <w:t>课题名称：</w:t>
      </w:r>
      <w:r>
        <w:rPr>
          <w:rFonts w:hint="eastAsia"/>
          <w:b w:val="0"/>
          <w:bCs w:val="0"/>
          <w:sz w:val="32"/>
          <w:szCs w:val="32"/>
          <w:highlight w:val="none"/>
          <w:u w:val="single"/>
        </w:rPr>
        <w:t xml:space="preserve">                                   </w:t>
      </w:r>
    </w:p>
    <w:p w14:paraId="751D1D20">
      <w:pPr>
        <w:shd w:val="clear"/>
        <w:spacing w:line="600" w:lineRule="auto"/>
        <w:ind w:firstLine="640" w:firstLineChars="200"/>
        <w:rPr>
          <w:rFonts w:hint="eastAsia"/>
          <w:b w:val="0"/>
          <w:bCs w:val="0"/>
          <w:szCs w:val="32"/>
          <w:highlight w:val="none"/>
        </w:rPr>
      </w:pPr>
      <w:r>
        <w:rPr>
          <w:rFonts w:hint="eastAsia"/>
          <w:b w:val="0"/>
          <w:bCs w:val="0"/>
          <w:sz w:val="32"/>
          <w:szCs w:val="32"/>
          <w:highlight w:val="none"/>
        </w:rPr>
        <w:t>承担单位：</w:t>
      </w:r>
      <w:r>
        <w:rPr>
          <w:rFonts w:hint="eastAsia"/>
          <w:b w:val="0"/>
          <w:bCs w:val="0"/>
          <w:sz w:val="32"/>
          <w:szCs w:val="32"/>
          <w:highlight w:val="none"/>
          <w:u w:val="single"/>
        </w:rPr>
        <w:t xml:space="preserve">                                   </w:t>
      </w:r>
    </w:p>
    <w:p w14:paraId="42B0E40E">
      <w:pPr>
        <w:shd w:val="clear"/>
        <w:spacing w:line="600" w:lineRule="auto"/>
        <w:ind w:firstLine="640" w:firstLineChars="200"/>
        <w:rPr>
          <w:rFonts w:hint="eastAsia"/>
          <w:b w:val="0"/>
          <w:bCs w:val="0"/>
          <w:szCs w:val="32"/>
          <w:highlight w:val="none"/>
        </w:rPr>
      </w:pPr>
      <w:r>
        <w:rPr>
          <w:rFonts w:hint="eastAsia"/>
          <w:b w:val="0"/>
          <w:bCs w:val="0"/>
          <w:sz w:val="32"/>
          <w:szCs w:val="32"/>
          <w:highlight w:val="none"/>
        </w:rPr>
        <w:t>负 责 人：</w:t>
      </w:r>
      <w:r>
        <w:rPr>
          <w:rFonts w:hint="eastAsia"/>
          <w:b w:val="0"/>
          <w:bCs w:val="0"/>
          <w:sz w:val="32"/>
          <w:szCs w:val="32"/>
          <w:highlight w:val="none"/>
          <w:u w:val="single"/>
        </w:rPr>
        <w:t xml:space="preserve">                                   </w:t>
      </w:r>
    </w:p>
    <w:p w14:paraId="21EE5D38">
      <w:pPr>
        <w:shd w:val="clear"/>
        <w:jc w:val="center"/>
        <w:rPr>
          <w:rFonts w:hint="eastAsia"/>
          <w:b/>
          <w:bCs/>
          <w:szCs w:val="21"/>
          <w:highlight w:val="none"/>
        </w:rPr>
      </w:pPr>
    </w:p>
    <w:p w14:paraId="32506FC7">
      <w:pPr>
        <w:shd w:val="clear"/>
        <w:jc w:val="center"/>
        <w:rPr>
          <w:rFonts w:hint="eastAsia"/>
          <w:b/>
          <w:bCs/>
          <w:szCs w:val="21"/>
          <w:highlight w:val="none"/>
        </w:rPr>
      </w:pPr>
    </w:p>
    <w:p w14:paraId="58D2BA91">
      <w:pPr>
        <w:shd w:val="clear"/>
        <w:jc w:val="center"/>
        <w:rPr>
          <w:rFonts w:hint="eastAsia"/>
          <w:b/>
          <w:bCs/>
          <w:szCs w:val="21"/>
          <w:highlight w:val="none"/>
        </w:rPr>
      </w:pPr>
    </w:p>
    <w:p w14:paraId="6E8D08A9">
      <w:pPr>
        <w:shd w:val="clear"/>
        <w:jc w:val="center"/>
        <w:rPr>
          <w:rFonts w:hint="eastAsia"/>
          <w:b/>
          <w:bCs/>
          <w:szCs w:val="21"/>
          <w:highlight w:val="none"/>
        </w:rPr>
      </w:pPr>
      <w:bookmarkStart w:id="0" w:name="_GoBack"/>
      <w:bookmarkEnd w:id="0"/>
    </w:p>
    <w:p w14:paraId="5E5D8375">
      <w:pPr>
        <w:shd w:val="clear"/>
        <w:jc w:val="center"/>
        <w:rPr>
          <w:rFonts w:hint="eastAsia"/>
          <w:b/>
          <w:bCs/>
          <w:szCs w:val="21"/>
          <w:highlight w:val="none"/>
        </w:rPr>
      </w:pPr>
    </w:p>
    <w:p w14:paraId="3D1D4793">
      <w:pPr>
        <w:shd w:val="clear"/>
        <w:ind w:firstLine="0" w:firstLineChars="0"/>
        <w:jc w:val="center"/>
        <w:rPr>
          <w:rFonts w:hint="eastAsia"/>
          <w:b w:val="0"/>
          <w:bCs w:val="0"/>
          <w:sz w:val="32"/>
          <w:szCs w:val="32"/>
          <w:highlight w:val="none"/>
        </w:rPr>
      </w:pPr>
      <w:r>
        <w:rPr>
          <w:rFonts w:hint="eastAsia"/>
          <w:b w:val="0"/>
          <w:bCs w:val="0"/>
          <w:sz w:val="32"/>
          <w:szCs w:val="32"/>
          <w:highlight w:val="none"/>
        </w:rPr>
        <w:t>中国土地估价师</w:t>
      </w:r>
      <w:r>
        <w:rPr>
          <w:rFonts w:hint="eastAsia"/>
          <w:b w:val="0"/>
          <w:bCs w:val="0"/>
          <w:sz w:val="32"/>
          <w:szCs w:val="32"/>
          <w:highlight w:val="none"/>
          <w:lang w:val="en-US" w:eastAsia="zh-CN"/>
        </w:rPr>
        <w:t>与土地登记代理人</w:t>
      </w:r>
      <w:r>
        <w:rPr>
          <w:rFonts w:hint="eastAsia"/>
          <w:b w:val="0"/>
          <w:bCs w:val="0"/>
          <w:sz w:val="32"/>
          <w:szCs w:val="32"/>
          <w:highlight w:val="none"/>
        </w:rPr>
        <w:t>协会编制</w:t>
      </w:r>
    </w:p>
    <w:p w14:paraId="196F83D4">
      <w:pPr>
        <w:shd w:val="clear"/>
        <w:rPr>
          <w:rFonts w:hint="eastAsia"/>
          <w:b/>
          <w:bCs/>
          <w:sz w:val="32"/>
          <w:szCs w:val="32"/>
          <w:highlight w:val="none"/>
        </w:rPr>
      </w:pPr>
      <w:r>
        <w:rPr>
          <w:rFonts w:hint="eastAsia"/>
          <w:b/>
          <w:bCs/>
          <w:sz w:val="32"/>
          <w:szCs w:val="32"/>
          <w:highlight w:val="none"/>
        </w:rPr>
        <w:br w:type="page"/>
      </w:r>
    </w:p>
    <w:tbl>
      <w:tblPr>
        <w:tblStyle w:val="5"/>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48"/>
        <w:gridCol w:w="1274"/>
        <w:gridCol w:w="1306"/>
        <w:gridCol w:w="557"/>
        <w:gridCol w:w="453"/>
        <w:gridCol w:w="315"/>
        <w:gridCol w:w="433"/>
        <w:gridCol w:w="1117"/>
        <w:gridCol w:w="1227"/>
        <w:gridCol w:w="1092"/>
      </w:tblGrid>
      <w:tr w14:paraId="373DF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522" w:type="dxa"/>
            <w:gridSpan w:val="10"/>
            <w:noWrap w:val="0"/>
            <w:vAlign w:val="top"/>
          </w:tcPr>
          <w:p w14:paraId="6F413AF8">
            <w:pPr>
              <w:shd w:val="clear"/>
              <w:snapToGrid w:val="0"/>
              <w:ind w:left="0" w:leftChars="0" w:firstLine="0" w:firstLineChars="0"/>
              <w:rPr>
                <w:rFonts w:hint="eastAsia" w:ascii="仿宋" w:hAnsi="仿宋" w:eastAsia="仿宋" w:cs="仿宋"/>
                <w:b/>
                <w:sz w:val="21"/>
                <w:szCs w:val="21"/>
                <w:highlight w:val="none"/>
              </w:rPr>
            </w:pPr>
            <w:r>
              <w:rPr>
                <w:rFonts w:hint="eastAsia" w:ascii="仿宋" w:hAnsi="仿宋" w:eastAsia="仿宋" w:cs="仿宋"/>
                <w:b/>
                <w:sz w:val="21"/>
                <w:szCs w:val="21"/>
                <w:highlight w:val="none"/>
              </w:rPr>
              <w:t>一、研究背景</w:t>
            </w:r>
          </w:p>
          <w:p w14:paraId="2ED6FF50">
            <w:pPr>
              <w:shd w:val="clear"/>
              <w:snapToGrid w:val="0"/>
              <w:ind w:left="0" w:leftChars="0" w:firstLine="0" w:firstLineChars="0"/>
              <w:rPr>
                <w:rFonts w:hint="eastAsia" w:ascii="仿宋" w:hAnsi="仿宋" w:eastAsia="仿宋" w:cs="仿宋"/>
                <w:sz w:val="21"/>
                <w:szCs w:val="21"/>
                <w:highlight w:val="none"/>
              </w:rPr>
            </w:pPr>
            <w:r>
              <w:rPr>
                <w:rFonts w:hint="eastAsia" w:ascii="仿宋" w:hAnsi="仿宋" w:eastAsia="仿宋" w:cs="仿宋"/>
                <w:sz w:val="21"/>
                <w:szCs w:val="21"/>
                <w:highlight w:val="none"/>
              </w:rPr>
              <w:t>（包括国内外现状、发展趋势）</w:t>
            </w:r>
          </w:p>
          <w:p w14:paraId="3DAB089B">
            <w:pPr>
              <w:shd w:val="clear"/>
              <w:snapToGrid w:val="0"/>
              <w:rPr>
                <w:rFonts w:hint="eastAsia" w:ascii="仿宋" w:hAnsi="仿宋" w:eastAsia="仿宋" w:cs="仿宋"/>
                <w:sz w:val="21"/>
                <w:szCs w:val="21"/>
                <w:highlight w:val="none"/>
              </w:rPr>
            </w:pPr>
          </w:p>
          <w:p w14:paraId="65F75DCD">
            <w:pPr>
              <w:shd w:val="clear"/>
              <w:snapToGrid w:val="0"/>
              <w:ind w:left="0" w:leftChars="0" w:firstLine="0" w:firstLineChars="0"/>
              <w:rPr>
                <w:rFonts w:hint="eastAsia" w:ascii="仿宋" w:hAnsi="仿宋" w:eastAsia="仿宋" w:cs="仿宋"/>
                <w:sz w:val="21"/>
                <w:szCs w:val="21"/>
                <w:highlight w:val="none"/>
              </w:rPr>
            </w:pPr>
          </w:p>
          <w:p w14:paraId="32048E9F">
            <w:pPr>
              <w:shd w:val="clear"/>
              <w:snapToGrid w:val="0"/>
              <w:rPr>
                <w:rFonts w:hint="eastAsia" w:ascii="仿宋" w:hAnsi="仿宋" w:eastAsia="仿宋" w:cs="仿宋"/>
                <w:sz w:val="21"/>
                <w:szCs w:val="21"/>
                <w:highlight w:val="none"/>
              </w:rPr>
            </w:pPr>
          </w:p>
        </w:tc>
      </w:tr>
      <w:tr w14:paraId="0AE17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522" w:type="dxa"/>
            <w:gridSpan w:val="10"/>
            <w:noWrap w:val="0"/>
            <w:vAlign w:val="top"/>
          </w:tcPr>
          <w:p w14:paraId="54782C53">
            <w:pPr>
              <w:shd w:val="clear"/>
              <w:snapToGrid w:val="0"/>
              <w:ind w:left="0" w:leftChars="0" w:firstLine="0" w:firstLineChars="0"/>
              <w:rPr>
                <w:rFonts w:hint="eastAsia" w:ascii="仿宋" w:hAnsi="仿宋" w:eastAsia="仿宋" w:cs="仿宋"/>
                <w:b/>
                <w:sz w:val="21"/>
                <w:szCs w:val="21"/>
                <w:highlight w:val="none"/>
              </w:rPr>
            </w:pPr>
            <w:r>
              <w:rPr>
                <w:rFonts w:hint="eastAsia" w:ascii="仿宋" w:hAnsi="仿宋" w:eastAsia="仿宋" w:cs="仿宋"/>
                <w:b/>
                <w:sz w:val="21"/>
                <w:szCs w:val="21"/>
                <w:highlight w:val="none"/>
              </w:rPr>
              <w:t>二、主要研究内容及意义</w:t>
            </w:r>
          </w:p>
          <w:p w14:paraId="78217D79">
            <w:pPr>
              <w:shd w:val="clear"/>
              <w:snapToGrid w:val="0"/>
              <w:rPr>
                <w:rFonts w:hint="eastAsia" w:ascii="仿宋" w:hAnsi="仿宋" w:eastAsia="仿宋" w:cs="仿宋"/>
                <w:sz w:val="21"/>
                <w:szCs w:val="21"/>
                <w:highlight w:val="none"/>
              </w:rPr>
            </w:pPr>
          </w:p>
          <w:p w14:paraId="3AC28105">
            <w:pPr>
              <w:shd w:val="clear"/>
              <w:snapToGrid w:val="0"/>
              <w:ind w:left="0" w:leftChars="0" w:firstLine="0" w:firstLineChars="0"/>
              <w:rPr>
                <w:rFonts w:hint="eastAsia" w:ascii="仿宋" w:hAnsi="仿宋" w:eastAsia="仿宋" w:cs="仿宋"/>
                <w:sz w:val="21"/>
                <w:szCs w:val="21"/>
                <w:highlight w:val="none"/>
              </w:rPr>
            </w:pPr>
          </w:p>
          <w:p w14:paraId="3B1CFB36">
            <w:pPr>
              <w:shd w:val="clear"/>
              <w:snapToGrid w:val="0"/>
              <w:rPr>
                <w:rFonts w:hint="eastAsia" w:ascii="仿宋" w:hAnsi="仿宋" w:eastAsia="仿宋" w:cs="仿宋"/>
                <w:sz w:val="21"/>
                <w:szCs w:val="21"/>
                <w:highlight w:val="none"/>
              </w:rPr>
            </w:pPr>
          </w:p>
          <w:p w14:paraId="6701131E">
            <w:pPr>
              <w:shd w:val="clear"/>
              <w:snapToGrid w:val="0"/>
              <w:rPr>
                <w:rFonts w:hint="eastAsia" w:ascii="仿宋" w:hAnsi="仿宋" w:eastAsia="仿宋" w:cs="仿宋"/>
                <w:sz w:val="21"/>
                <w:szCs w:val="21"/>
                <w:highlight w:val="none"/>
              </w:rPr>
            </w:pPr>
          </w:p>
        </w:tc>
      </w:tr>
      <w:tr w14:paraId="714BD7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522" w:type="dxa"/>
            <w:gridSpan w:val="10"/>
            <w:noWrap w:val="0"/>
            <w:vAlign w:val="top"/>
          </w:tcPr>
          <w:p w14:paraId="4EBC8EAF">
            <w:pPr>
              <w:shd w:val="clear"/>
              <w:snapToGrid w:val="0"/>
              <w:ind w:left="0" w:leftChars="0" w:firstLine="0" w:firstLineChars="0"/>
              <w:rPr>
                <w:rFonts w:hint="eastAsia" w:ascii="仿宋" w:hAnsi="仿宋" w:eastAsia="仿宋" w:cs="仿宋"/>
                <w:b/>
                <w:sz w:val="21"/>
                <w:szCs w:val="21"/>
                <w:highlight w:val="none"/>
              </w:rPr>
            </w:pPr>
            <w:r>
              <w:rPr>
                <w:rFonts w:hint="eastAsia" w:ascii="仿宋" w:hAnsi="仿宋" w:eastAsia="仿宋" w:cs="仿宋"/>
                <w:b/>
                <w:sz w:val="21"/>
                <w:szCs w:val="21"/>
                <w:highlight w:val="none"/>
              </w:rPr>
              <w:t>三、研究目的</w:t>
            </w:r>
          </w:p>
          <w:p w14:paraId="78FC3CEA">
            <w:pPr>
              <w:shd w:val="clear"/>
              <w:snapToGrid w:val="0"/>
              <w:rPr>
                <w:rFonts w:hint="eastAsia" w:ascii="仿宋" w:hAnsi="仿宋" w:eastAsia="仿宋" w:cs="仿宋"/>
                <w:sz w:val="21"/>
                <w:szCs w:val="21"/>
                <w:highlight w:val="none"/>
              </w:rPr>
            </w:pPr>
          </w:p>
          <w:p w14:paraId="414DE10C">
            <w:pPr>
              <w:shd w:val="clear"/>
              <w:snapToGrid w:val="0"/>
              <w:rPr>
                <w:rFonts w:hint="eastAsia" w:ascii="仿宋" w:hAnsi="仿宋" w:eastAsia="仿宋" w:cs="仿宋"/>
                <w:sz w:val="21"/>
                <w:szCs w:val="21"/>
                <w:highlight w:val="none"/>
              </w:rPr>
            </w:pPr>
          </w:p>
          <w:p w14:paraId="53A98CC5">
            <w:pPr>
              <w:shd w:val="clear"/>
              <w:snapToGrid w:val="0"/>
              <w:ind w:left="0" w:leftChars="0" w:firstLine="0" w:firstLineChars="0"/>
              <w:rPr>
                <w:rFonts w:hint="eastAsia" w:ascii="仿宋" w:hAnsi="仿宋" w:eastAsia="仿宋" w:cs="仿宋"/>
                <w:sz w:val="21"/>
                <w:szCs w:val="21"/>
                <w:highlight w:val="none"/>
              </w:rPr>
            </w:pPr>
          </w:p>
          <w:p w14:paraId="0B163E2F">
            <w:pPr>
              <w:shd w:val="clear"/>
              <w:snapToGrid w:val="0"/>
              <w:rPr>
                <w:rFonts w:hint="eastAsia" w:ascii="仿宋" w:hAnsi="仿宋" w:eastAsia="仿宋" w:cs="仿宋"/>
                <w:sz w:val="21"/>
                <w:szCs w:val="21"/>
                <w:highlight w:val="none"/>
              </w:rPr>
            </w:pPr>
          </w:p>
        </w:tc>
      </w:tr>
      <w:tr w14:paraId="592DC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522" w:type="dxa"/>
            <w:gridSpan w:val="10"/>
            <w:noWrap w:val="0"/>
            <w:vAlign w:val="top"/>
          </w:tcPr>
          <w:p w14:paraId="30018BC7">
            <w:pPr>
              <w:shd w:val="clear"/>
              <w:snapToGrid w:val="0"/>
              <w:ind w:left="0" w:leftChars="0" w:firstLine="0" w:firstLineChars="0"/>
              <w:rPr>
                <w:rFonts w:hint="eastAsia" w:ascii="仿宋" w:hAnsi="仿宋" w:eastAsia="仿宋" w:cs="仿宋"/>
                <w:b/>
                <w:sz w:val="21"/>
                <w:szCs w:val="21"/>
                <w:highlight w:val="none"/>
              </w:rPr>
            </w:pPr>
            <w:r>
              <w:rPr>
                <w:rFonts w:hint="eastAsia" w:ascii="仿宋" w:hAnsi="仿宋" w:eastAsia="仿宋" w:cs="仿宋"/>
                <w:b/>
                <w:sz w:val="21"/>
                <w:szCs w:val="21"/>
                <w:highlight w:val="none"/>
              </w:rPr>
              <w:t>四、研究思路</w:t>
            </w:r>
          </w:p>
          <w:p w14:paraId="3600ECED">
            <w:pPr>
              <w:shd w:val="clear"/>
              <w:snapToGrid w:val="0"/>
              <w:ind w:left="0" w:leftChars="0" w:firstLine="0" w:firstLineChars="0"/>
              <w:rPr>
                <w:rFonts w:hint="eastAsia" w:ascii="仿宋" w:hAnsi="仿宋" w:eastAsia="仿宋" w:cs="仿宋"/>
                <w:sz w:val="21"/>
                <w:szCs w:val="21"/>
                <w:highlight w:val="none"/>
              </w:rPr>
            </w:pPr>
          </w:p>
          <w:p w14:paraId="1BE0A99B">
            <w:pPr>
              <w:shd w:val="clear"/>
              <w:snapToGrid w:val="0"/>
              <w:rPr>
                <w:rFonts w:hint="eastAsia" w:ascii="仿宋" w:hAnsi="仿宋" w:eastAsia="仿宋" w:cs="仿宋"/>
                <w:sz w:val="21"/>
                <w:szCs w:val="21"/>
                <w:highlight w:val="none"/>
              </w:rPr>
            </w:pPr>
          </w:p>
          <w:p w14:paraId="1277AB29">
            <w:pPr>
              <w:shd w:val="clear"/>
              <w:snapToGrid w:val="0"/>
              <w:rPr>
                <w:rFonts w:hint="eastAsia" w:ascii="仿宋" w:hAnsi="仿宋" w:eastAsia="仿宋" w:cs="仿宋"/>
                <w:sz w:val="21"/>
                <w:szCs w:val="21"/>
                <w:highlight w:val="none"/>
              </w:rPr>
            </w:pPr>
          </w:p>
        </w:tc>
      </w:tr>
      <w:tr w14:paraId="17083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522" w:type="dxa"/>
            <w:gridSpan w:val="10"/>
            <w:noWrap w:val="0"/>
            <w:vAlign w:val="top"/>
          </w:tcPr>
          <w:p w14:paraId="7ADAF7F0">
            <w:pPr>
              <w:shd w:val="clear"/>
              <w:snapToGrid w:val="0"/>
              <w:ind w:left="0" w:leftChars="0" w:firstLine="0" w:firstLineChars="0"/>
              <w:rPr>
                <w:rFonts w:hint="eastAsia" w:ascii="仿宋" w:hAnsi="仿宋" w:eastAsia="仿宋" w:cs="仿宋"/>
                <w:b/>
                <w:sz w:val="21"/>
                <w:szCs w:val="21"/>
                <w:highlight w:val="none"/>
              </w:rPr>
            </w:pPr>
            <w:r>
              <w:rPr>
                <w:rFonts w:hint="eastAsia" w:ascii="仿宋" w:hAnsi="仿宋" w:eastAsia="仿宋" w:cs="仿宋"/>
                <w:b/>
                <w:sz w:val="21"/>
                <w:szCs w:val="21"/>
                <w:highlight w:val="none"/>
              </w:rPr>
              <w:t>五、技术路线</w:t>
            </w:r>
          </w:p>
          <w:p w14:paraId="73D198A5">
            <w:pPr>
              <w:shd w:val="clear"/>
              <w:snapToGrid w:val="0"/>
              <w:ind w:left="0" w:leftChars="0" w:firstLine="0" w:firstLineChars="0"/>
              <w:rPr>
                <w:rFonts w:hint="eastAsia" w:ascii="仿宋" w:hAnsi="仿宋" w:eastAsia="仿宋" w:cs="仿宋"/>
                <w:sz w:val="21"/>
                <w:szCs w:val="21"/>
                <w:highlight w:val="none"/>
              </w:rPr>
            </w:pPr>
          </w:p>
          <w:p w14:paraId="3F3E9CAA">
            <w:pPr>
              <w:shd w:val="clear"/>
              <w:snapToGrid w:val="0"/>
              <w:ind w:left="0" w:leftChars="0" w:firstLine="0" w:firstLineChars="0"/>
              <w:rPr>
                <w:rFonts w:hint="eastAsia" w:ascii="仿宋" w:hAnsi="仿宋" w:eastAsia="仿宋" w:cs="仿宋"/>
                <w:sz w:val="21"/>
                <w:szCs w:val="21"/>
                <w:highlight w:val="none"/>
              </w:rPr>
            </w:pPr>
          </w:p>
          <w:p w14:paraId="21F08950">
            <w:pPr>
              <w:shd w:val="clear"/>
              <w:snapToGrid w:val="0"/>
              <w:rPr>
                <w:rFonts w:hint="eastAsia" w:ascii="仿宋" w:hAnsi="仿宋" w:eastAsia="仿宋" w:cs="仿宋"/>
                <w:sz w:val="21"/>
                <w:szCs w:val="21"/>
                <w:highlight w:val="none"/>
              </w:rPr>
            </w:pPr>
          </w:p>
        </w:tc>
      </w:tr>
      <w:tr w14:paraId="6F37AF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522" w:type="dxa"/>
            <w:gridSpan w:val="10"/>
            <w:noWrap w:val="0"/>
            <w:vAlign w:val="top"/>
          </w:tcPr>
          <w:p w14:paraId="03E7F192">
            <w:pPr>
              <w:shd w:val="clear"/>
              <w:snapToGrid w:val="0"/>
              <w:ind w:left="0" w:leftChars="0" w:firstLine="0" w:firstLineChars="0"/>
              <w:rPr>
                <w:rFonts w:hint="eastAsia" w:ascii="仿宋" w:hAnsi="仿宋" w:eastAsia="仿宋" w:cs="仿宋"/>
                <w:b/>
                <w:sz w:val="21"/>
                <w:szCs w:val="21"/>
                <w:highlight w:val="none"/>
              </w:rPr>
            </w:pPr>
            <w:r>
              <w:rPr>
                <w:rFonts w:hint="eastAsia" w:ascii="仿宋" w:hAnsi="仿宋" w:eastAsia="仿宋" w:cs="仿宋"/>
                <w:b/>
                <w:sz w:val="21"/>
                <w:szCs w:val="21"/>
                <w:highlight w:val="none"/>
              </w:rPr>
              <w:t>六、研究方法</w:t>
            </w:r>
          </w:p>
          <w:p w14:paraId="748F3963">
            <w:pPr>
              <w:shd w:val="clear"/>
              <w:snapToGrid w:val="0"/>
              <w:ind w:left="0" w:leftChars="0" w:firstLine="0" w:firstLineChars="0"/>
              <w:rPr>
                <w:rFonts w:hint="eastAsia" w:ascii="仿宋" w:hAnsi="仿宋" w:eastAsia="仿宋" w:cs="仿宋"/>
                <w:sz w:val="21"/>
                <w:szCs w:val="21"/>
                <w:highlight w:val="none"/>
              </w:rPr>
            </w:pPr>
          </w:p>
          <w:p w14:paraId="5493BEFC">
            <w:pPr>
              <w:shd w:val="clear"/>
              <w:snapToGrid w:val="0"/>
              <w:rPr>
                <w:rFonts w:hint="eastAsia" w:ascii="仿宋" w:hAnsi="仿宋" w:eastAsia="仿宋" w:cs="仿宋"/>
                <w:sz w:val="21"/>
                <w:szCs w:val="21"/>
                <w:highlight w:val="none"/>
              </w:rPr>
            </w:pPr>
          </w:p>
          <w:p w14:paraId="7A8ECBFB">
            <w:pPr>
              <w:shd w:val="clear"/>
              <w:snapToGrid w:val="0"/>
              <w:ind w:left="0" w:leftChars="0" w:firstLine="0" w:firstLineChars="0"/>
              <w:rPr>
                <w:rFonts w:hint="eastAsia" w:ascii="仿宋" w:hAnsi="仿宋" w:eastAsia="仿宋" w:cs="仿宋"/>
                <w:sz w:val="21"/>
                <w:szCs w:val="21"/>
                <w:highlight w:val="none"/>
              </w:rPr>
            </w:pPr>
          </w:p>
          <w:p w14:paraId="3F779F53">
            <w:pPr>
              <w:shd w:val="clear"/>
              <w:snapToGrid w:val="0"/>
              <w:rPr>
                <w:rFonts w:hint="eastAsia" w:ascii="仿宋" w:hAnsi="仿宋" w:eastAsia="仿宋" w:cs="仿宋"/>
                <w:sz w:val="21"/>
                <w:szCs w:val="21"/>
                <w:highlight w:val="none"/>
              </w:rPr>
            </w:pPr>
          </w:p>
        </w:tc>
      </w:tr>
      <w:tr w14:paraId="2C04D7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1" w:hRule="atLeast"/>
          <w:jc w:val="center"/>
        </w:trPr>
        <w:tc>
          <w:tcPr>
            <w:tcW w:w="8522" w:type="dxa"/>
            <w:gridSpan w:val="10"/>
            <w:noWrap w:val="0"/>
            <w:vAlign w:val="top"/>
          </w:tcPr>
          <w:p w14:paraId="184E0927">
            <w:pPr>
              <w:shd w:val="clear"/>
              <w:snapToGrid w:val="0"/>
              <w:ind w:left="0" w:leftChars="0" w:firstLine="0" w:firstLineChars="0"/>
              <w:rPr>
                <w:rFonts w:hint="eastAsia" w:ascii="仿宋" w:hAnsi="仿宋" w:eastAsia="仿宋" w:cs="仿宋"/>
                <w:b/>
                <w:sz w:val="21"/>
                <w:szCs w:val="21"/>
                <w:highlight w:val="none"/>
              </w:rPr>
            </w:pPr>
            <w:r>
              <w:rPr>
                <w:rFonts w:hint="eastAsia" w:ascii="仿宋" w:hAnsi="仿宋" w:eastAsia="仿宋" w:cs="仿宋"/>
                <w:b/>
                <w:sz w:val="21"/>
                <w:szCs w:val="21"/>
                <w:highlight w:val="none"/>
              </w:rPr>
              <w:t>七、研究进度计划</w:t>
            </w:r>
          </w:p>
          <w:p w14:paraId="6E273A59">
            <w:pPr>
              <w:shd w:val="clear"/>
              <w:snapToGrid w:val="0"/>
              <w:rPr>
                <w:rFonts w:hint="eastAsia" w:ascii="仿宋" w:hAnsi="仿宋" w:eastAsia="仿宋" w:cs="仿宋"/>
                <w:sz w:val="21"/>
                <w:szCs w:val="21"/>
                <w:highlight w:val="none"/>
              </w:rPr>
            </w:pPr>
          </w:p>
          <w:p w14:paraId="0F9A65A3">
            <w:pPr>
              <w:shd w:val="clear"/>
              <w:snapToGrid w:val="0"/>
              <w:ind w:left="0" w:leftChars="0" w:firstLine="0" w:firstLineChars="0"/>
              <w:rPr>
                <w:rFonts w:hint="eastAsia" w:ascii="仿宋" w:hAnsi="仿宋" w:eastAsia="仿宋" w:cs="仿宋"/>
                <w:sz w:val="21"/>
                <w:szCs w:val="21"/>
                <w:highlight w:val="none"/>
              </w:rPr>
            </w:pPr>
          </w:p>
          <w:p w14:paraId="43E67A88">
            <w:pPr>
              <w:shd w:val="clear"/>
              <w:snapToGrid w:val="0"/>
              <w:rPr>
                <w:rFonts w:hint="eastAsia" w:ascii="仿宋" w:hAnsi="仿宋" w:eastAsia="仿宋" w:cs="仿宋"/>
                <w:sz w:val="21"/>
                <w:szCs w:val="21"/>
                <w:highlight w:val="none"/>
              </w:rPr>
            </w:pPr>
          </w:p>
          <w:p w14:paraId="332A2E6A">
            <w:pPr>
              <w:shd w:val="clear"/>
              <w:snapToGrid w:val="0"/>
              <w:rPr>
                <w:rFonts w:hint="eastAsia" w:ascii="仿宋" w:hAnsi="仿宋" w:eastAsia="仿宋" w:cs="仿宋"/>
                <w:sz w:val="21"/>
                <w:szCs w:val="21"/>
                <w:highlight w:val="none"/>
              </w:rPr>
            </w:pPr>
          </w:p>
        </w:tc>
      </w:tr>
      <w:tr w14:paraId="13903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522" w:type="dxa"/>
            <w:gridSpan w:val="10"/>
            <w:noWrap w:val="0"/>
            <w:vAlign w:val="top"/>
          </w:tcPr>
          <w:p w14:paraId="662B2433">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firstLine="0" w:firstLineChars="0"/>
              <w:textAlignment w:val="auto"/>
              <w:rPr>
                <w:rFonts w:hint="eastAsia" w:ascii="仿宋" w:hAnsi="仿宋" w:eastAsia="仿宋" w:cs="仿宋"/>
                <w:b/>
                <w:sz w:val="21"/>
                <w:szCs w:val="21"/>
                <w:highlight w:val="none"/>
              </w:rPr>
            </w:pPr>
            <w:r>
              <w:rPr>
                <w:rFonts w:hint="eastAsia" w:ascii="仿宋" w:hAnsi="仿宋" w:eastAsia="仿宋" w:cs="仿宋"/>
                <w:b/>
                <w:sz w:val="21"/>
                <w:szCs w:val="21"/>
                <w:highlight w:val="none"/>
              </w:rPr>
              <w:t>八、项目经费预算</w:t>
            </w:r>
          </w:p>
          <w:p w14:paraId="22144584">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rPr>
              <w:t>表1  研究经费支出预算表</w:t>
            </w:r>
          </w:p>
          <w:p w14:paraId="5AD6388A">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firstLine="0" w:firstLineChars="0"/>
              <w:jc w:val="right"/>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单位：万元</w:t>
            </w:r>
          </w:p>
        </w:tc>
      </w:tr>
      <w:tr w14:paraId="3CDC30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885" w:type="dxa"/>
            <w:gridSpan w:val="4"/>
            <w:noWrap w:val="0"/>
            <w:vAlign w:val="center"/>
          </w:tcPr>
          <w:p w14:paraId="18F54E7D">
            <w:pPr>
              <w:shd w:val="clear"/>
              <w:snapToGrid w:val="0"/>
              <w:spacing w:line="240" w:lineRule="auto"/>
              <w:ind w:left="0" w:leftChars="0" w:right="0" w:firstLine="0" w:firstLineChars="0"/>
              <w:jc w:val="center"/>
              <w:rPr>
                <w:rFonts w:hint="eastAsia" w:ascii="仿宋" w:hAnsi="仿宋" w:eastAsia="仿宋" w:cs="仿宋"/>
                <w:b/>
                <w:sz w:val="21"/>
                <w:szCs w:val="21"/>
                <w:highlight w:val="none"/>
              </w:rPr>
            </w:pPr>
            <w:r>
              <w:rPr>
                <w:rFonts w:hint="eastAsia" w:ascii="仿宋" w:hAnsi="仿宋" w:eastAsia="仿宋" w:cs="仿宋"/>
                <w:b/>
                <w:sz w:val="21"/>
                <w:szCs w:val="21"/>
                <w:highlight w:val="none"/>
              </w:rPr>
              <w:t>支出科目</w:t>
            </w:r>
          </w:p>
        </w:tc>
        <w:tc>
          <w:tcPr>
            <w:tcW w:w="4637" w:type="dxa"/>
            <w:gridSpan w:val="6"/>
            <w:noWrap w:val="0"/>
            <w:vAlign w:val="center"/>
          </w:tcPr>
          <w:p w14:paraId="68C0FE31">
            <w:pPr>
              <w:shd w:val="clear"/>
              <w:snapToGrid w:val="0"/>
              <w:spacing w:line="400" w:lineRule="exact"/>
              <w:ind w:left="0" w:leftChars="0" w:firstLine="0" w:firstLineChars="0"/>
              <w:jc w:val="center"/>
              <w:rPr>
                <w:rFonts w:hint="eastAsia" w:ascii="仿宋" w:hAnsi="仿宋" w:eastAsia="仿宋" w:cs="仿宋"/>
                <w:b/>
                <w:sz w:val="21"/>
                <w:szCs w:val="21"/>
                <w:highlight w:val="none"/>
              </w:rPr>
            </w:pPr>
            <w:r>
              <w:rPr>
                <w:rFonts w:hint="eastAsia" w:ascii="仿宋" w:hAnsi="仿宋" w:eastAsia="仿宋" w:cs="仿宋"/>
                <w:b/>
                <w:sz w:val="21"/>
                <w:szCs w:val="21"/>
                <w:highlight w:val="none"/>
              </w:rPr>
              <w:t>预算经费</w:t>
            </w:r>
          </w:p>
        </w:tc>
      </w:tr>
      <w:tr w14:paraId="2651F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885" w:type="dxa"/>
            <w:gridSpan w:val="4"/>
            <w:noWrap w:val="0"/>
            <w:vAlign w:val="center"/>
          </w:tcPr>
          <w:p w14:paraId="302FFB25">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right="0" w:firstLine="0" w:firstLineChars="0"/>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办公费</w:t>
            </w:r>
          </w:p>
        </w:tc>
        <w:tc>
          <w:tcPr>
            <w:tcW w:w="4637" w:type="dxa"/>
            <w:gridSpan w:val="6"/>
            <w:noWrap w:val="0"/>
            <w:vAlign w:val="center"/>
          </w:tcPr>
          <w:p w14:paraId="694A1419">
            <w:pPr>
              <w:shd w:val="clear"/>
              <w:snapToGrid w:val="0"/>
              <w:jc w:val="left"/>
              <w:rPr>
                <w:rFonts w:hint="eastAsia" w:ascii="仿宋" w:hAnsi="仿宋" w:eastAsia="仿宋" w:cs="仿宋"/>
                <w:sz w:val="21"/>
                <w:szCs w:val="21"/>
                <w:highlight w:val="none"/>
              </w:rPr>
            </w:pPr>
          </w:p>
        </w:tc>
      </w:tr>
      <w:tr w14:paraId="2C9138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885" w:type="dxa"/>
            <w:gridSpan w:val="4"/>
            <w:noWrap w:val="0"/>
            <w:vAlign w:val="center"/>
          </w:tcPr>
          <w:p w14:paraId="55F399EF">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right="0" w:firstLine="0" w:firstLineChars="0"/>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印刷费</w:t>
            </w:r>
          </w:p>
        </w:tc>
        <w:tc>
          <w:tcPr>
            <w:tcW w:w="4637" w:type="dxa"/>
            <w:gridSpan w:val="6"/>
            <w:noWrap w:val="0"/>
            <w:vAlign w:val="center"/>
          </w:tcPr>
          <w:p w14:paraId="62BC3A19">
            <w:pPr>
              <w:shd w:val="clear"/>
              <w:snapToGrid w:val="0"/>
              <w:jc w:val="left"/>
              <w:rPr>
                <w:rFonts w:hint="eastAsia" w:ascii="仿宋" w:hAnsi="仿宋" w:eastAsia="仿宋" w:cs="仿宋"/>
                <w:sz w:val="21"/>
                <w:szCs w:val="21"/>
                <w:highlight w:val="none"/>
              </w:rPr>
            </w:pPr>
          </w:p>
        </w:tc>
      </w:tr>
      <w:tr w14:paraId="7146C1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885" w:type="dxa"/>
            <w:gridSpan w:val="4"/>
            <w:noWrap w:val="0"/>
            <w:vAlign w:val="center"/>
          </w:tcPr>
          <w:p w14:paraId="4636D5B2">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right="0" w:firstLine="0" w:firstLineChars="0"/>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差旅费</w:t>
            </w:r>
          </w:p>
        </w:tc>
        <w:tc>
          <w:tcPr>
            <w:tcW w:w="4637" w:type="dxa"/>
            <w:gridSpan w:val="6"/>
            <w:noWrap w:val="0"/>
            <w:vAlign w:val="center"/>
          </w:tcPr>
          <w:p w14:paraId="6CE1781B">
            <w:pPr>
              <w:shd w:val="clear"/>
              <w:snapToGrid w:val="0"/>
              <w:jc w:val="left"/>
              <w:rPr>
                <w:rFonts w:hint="eastAsia" w:ascii="仿宋" w:hAnsi="仿宋" w:eastAsia="仿宋" w:cs="仿宋"/>
                <w:sz w:val="21"/>
                <w:szCs w:val="21"/>
                <w:highlight w:val="none"/>
              </w:rPr>
            </w:pPr>
          </w:p>
        </w:tc>
      </w:tr>
      <w:tr w14:paraId="0B526F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885" w:type="dxa"/>
            <w:gridSpan w:val="4"/>
            <w:noWrap w:val="0"/>
            <w:vAlign w:val="center"/>
          </w:tcPr>
          <w:p w14:paraId="7375C0CD">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right="0" w:firstLine="0" w:firstLineChars="0"/>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会议费</w:t>
            </w:r>
          </w:p>
        </w:tc>
        <w:tc>
          <w:tcPr>
            <w:tcW w:w="4637" w:type="dxa"/>
            <w:gridSpan w:val="6"/>
            <w:noWrap w:val="0"/>
            <w:vAlign w:val="center"/>
          </w:tcPr>
          <w:p w14:paraId="4A11D624">
            <w:pPr>
              <w:shd w:val="clear"/>
              <w:snapToGrid w:val="0"/>
              <w:jc w:val="left"/>
              <w:rPr>
                <w:rFonts w:hint="eastAsia" w:ascii="仿宋" w:hAnsi="仿宋" w:eastAsia="仿宋" w:cs="仿宋"/>
                <w:sz w:val="21"/>
                <w:szCs w:val="21"/>
                <w:highlight w:val="none"/>
              </w:rPr>
            </w:pPr>
          </w:p>
        </w:tc>
      </w:tr>
      <w:tr w14:paraId="4221C0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885" w:type="dxa"/>
            <w:gridSpan w:val="4"/>
            <w:noWrap w:val="0"/>
            <w:vAlign w:val="center"/>
          </w:tcPr>
          <w:p w14:paraId="7915FB07">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right="0" w:firstLine="0" w:firstLineChars="0"/>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培训费</w:t>
            </w:r>
          </w:p>
        </w:tc>
        <w:tc>
          <w:tcPr>
            <w:tcW w:w="4637" w:type="dxa"/>
            <w:gridSpan w:val="6"/>
            <w:noWrap w:val="0"/>
            <w:vAlign w:val="center"/>
          </w:tcPr>
          <w:p w14:paraId="6E7ED037">
            <w:pPr>
              <w:shd w:val="clear"/>
              <w:snapToGrid w:val="0"/>
              <w:jc w:val="left"/>
              <w:rPr>
                <w:rFonts w:hint="eastAsia" w:ascii="仿宋" w:hAnsi="仿宋" w:eastAsia="仿宋" w:cs="仿宋"/>
                <w:sz w:val="21"/>
                <w:szCs w:val="21"/>
                <w:highlight w:val="none"/>
              </w:rPr>
            </w:pPr>
          </w:p>
        </w:tc>
      </w:tr>
      <w:tr w14:paraId="27C38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885" w:type="dxa"/>
            <w:gridSpan w:val="4"/>
            <w:noWrap w:val="0"/>
            <w:vAlign w:val="center"/>
          </w:tcPr>
          <w:p w14:paraId="22B267B1">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right="0" w:firstLine="0" w:firstLineChars="0"/>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招待费</w:t>
            </w:r>
          </w:p>
        </w:tc>
        <w:tc>
          <w:tcPr>
            <w:tcW w:w="4637" w:type="dxa"/>
            <w:gridSpan w:val="6"/>
            <w:noWrap w:val="0"/>
            <w:vAlign w:val="center"/>
          </w:tcPr>
          <w:p w14:paraId="4EAC4219">
            <w:pPr>
              <w:shd w:val="clear"/>
              <w:snapToGrid w:val="0"/>
              <w:jc w:val="left"/>
              <w:rPr>
                <w:rFonts w:hint="eastAsia" w:ascii="仿宋" w:hAnsi="仿宋" w:eastAsia="仿宋" w:cs="仿宋"/>
                <w:sz w:val="21"/>
                <w:szCs w:val="21"/>
                <w:highlight w:val="none"/>
              </w:rPr>
            </w:pPr>
          </w:p>
        </w:tc>
      </w:tr>
      <w:tr w14:paraId="3C06F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885" w:type="dxa"/>
            <w:gridSpan w:val="4"/>
            <w:noWrap w:val="0"/>
            <w:vAlign w:val="center"/>
          </w:tcPr>
          <w:p w14:paraId="690EDA21">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right="0" w:firstLine="0" w:firstLineChars="0"/>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专用材料费</w:t>
            </w:r>
          </w:p>
        </w:tc>
        <w:tc>
          <w:tcPr>
            <w:tcW w:w="4637" w:type="dxa"/>
            <w:gridSpan w:val="6"/>
            <w:noWrap w:val="0"/>
            <w:vAlign w:val="center"/>
          </w:tcPr>
          <w:p w14:paraId="207DD420">
            <w:pPr>
              <w:shd w:val="clear"/>
              <w:snapToGrid w:val="0"/>
              <w:jc w:val="left"/>
              <w:rPr>
                <w:rFonts w:hint="eastAsia" w:ascii="仿宋" w:hAnsi="仿宋" w:eastAsia="仿宋" w:cs="仿宋"/>
                <w:sz w:val="21"/>
                <w:szCs w:val="21"/>
                <w:highlight w:val="none"/>
              </w:rPr>
            </w:pPr>
          </w:p>
        </w:tc>
      </w:tr>
      <w:tr w14:paraId="46C67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885" w:type="dxa"/>
            <w:gridSpan w:val="4"/>
            <w:noWrap w:val="0"/>
            <w:vAlign w:val="center"/>
          </w:tcPr>
          <w:p w14:paraId="4F9BE9E8">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right="0" w:firstLine="0" w:firstLineChars="0"/>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劳务费</w:t>
            </w:r>
          </w:p>
        </w:tc>
        <w:tc>
          <w:tcPr>
            <w:tcW w:w="4637" w:type="dxa"/>
            <w:gridSpan w:val="6"/>
            <w:noWrap w:val="0"/>
            <w:vAlign w:val="center"/>
          </w:tcPr>
          <w:p w14:paraId="0003D179">
            <w:pPr>
              <w:shd w:val="clear"/>
              <w:snapToGrid w:val="0"/>
              <w:jc w:val="left"/>
              <w:rPr>
                <w:rFonts w:hint="eastAsia" w:ascii="仿宋" w:hAnsi="仿宋" w:eastAsia="仿宋" w:cs="仿宋"/>
                <w:sz w:val="21"/>
                <w:szCs w:val="21"/>
                <w:highlight w:val="none"/>
              </w:rPr>
            </w:pPr>
          </w:p>
        </w:tc>
      </w:tr>
      <w:tr w14:paraId="19226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885" w:type="dxa"/>
            <w:gridSpan w:val="4"/>
            <w:noWrap w:val="0"/>
            <w:vAlign w:val="center"/>
          </w:tcPr>
          <w:p w14:paraId="5206C171">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right="0" w:firstLine="0" w:firstLineChars="0"/>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专家咨询费</w:t>
            </w:r>
          </w:p>
        </w:tc>
        <w:tc>
          <w:tcPr>
            <w:tcW w:w="4637" w:type="dxa"/>
            <w:gridSpan w:val="6"/>
            <w:noWrap w:val="0"/>
            <w:vAlign w:val="center"/>
          </w:tcPr>
          <w:p w14:paraId="37D4E1E6">
            <w:pPr>
              <w:shd w:val="clear"/>
              <w:snapToGrid w:val="0"/>
              <w:jc w:val="left"/>
              <w:rPr>
                <w:rFonts w:hint="eastAsia" w:ascii="仿宋" w:hAnsi="仿宋" w:eastAsia="仿宋" w:cs="仿宋"/>
                <w:sz w:val="21"/>
                <w:szCs w:val="21"/>
                <w:highlight w:val="none"/>
              </w:rPr>
            </w:pPr>
          </w:p>
        </w:tc>
      </w:tr>
      <w:tr w14:paraId="684B01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885" w:type="dxa"/>
            <w:gridSpan w:val="4"/>
            <w:noWrap w:val="0"/>
            <w:vAlign w:val="center"/>
          </w:tcPr>
          <w:p w14:paraId="55386FA7">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right="0" w:firstLine="0" w:firstLineChars="0"/>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课题验收专家费</w:t>
            </w:r>
          </w:p>
        </w:tc>
        <w:tc>
          <w:tcPr>
            <w:tcW w:w="4637" w:type="dxa"/>
            <w:gridSpan w:val="6"/>
            <w:noWrap w:val="0"/>
            <w:vAlign w:val="center"/>
          </w:tcPr>
          <w:p w14:paraId="388E3C9A">
            <w:pPr>
              <w:shd w:val="clear"/>
              <w:snapToGrid w:val="0"/>
              <w:jc w:val="left"/>
              <w:rPr>
                <w:rFonts w:hint="eastAsia" w:ascii="仿宋" w:hAnsi="仿宋" w:eastAsia="仿宋" w:cs="仿宋"/>
                <w:sz w:val="21"/>
                <w:szCs w:val="21"/>
                <w:highlight w:val="none"/>
              </w:rPr>
            </w:pPr>
          </w:p>
        </w:tc>
      </w:tr>
      <w:tr w14:paraId="5EA71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885" w:type="dxa"/>
            <w:gridSpan w:val="4"/>
            <w:noWrap w:val="0"/>
            <w:vAlign w:val="center"/>
          </w:tcPr>
          <w:p w14:paraId="126729B7">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right="0" w:firstLine="0" w:firstLineChars="0"/>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设备购置</w:t>
            </w:r>
          </w:p>
        </w:tc>
        <w:tc>
          <w:tcPr>
            <w:tcW w:w="4637" w:type="dxa"/>
            <w:gridSpan w:val="6"/>
            <w:noWrap w:val="0"/>
            <w:vAlign w:val="center"/>
          </w:tcPr>
          <w:p w14:paraId="279325B5">
            <w:pPr>
              <w:shd w:val="clear"/>
              <w:snapToGrid w:val="0"/>
              <w:jc w:val="left"/>
              <w:rPr>
                <w:rFonts w:hint="eastAsia" w:ascii="仿宋" w:hAnsi="仿宋" w:eastAsia="仿宋" w:cs="仿宋"/>
                <w:sz w:val="21"/>
                <w:szCs w:val="21"/>
                <w:highlight w:val="none"/>
              </w:rPr>
            </w:pPr>
          </w:p>
        </w:tc>
      </w:tr>
      <w:tr w14:paraId="257C4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885" w:type="dxa"/>
            <w:gridSpan w:val="4"/>
            <w:noWrap w:val="0"/>
            <w:vAlign w:val="center"/>
          </w:tcPr>
          <w:p w14:paraId="19DB433B">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right="0" w:firstLine="0" w:firstLineChars="0"/>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管理费</w:t>
            </w:r>
          </w:p>
        </w:tc>
        <w:tc>
          <w:tcPr>
            <w:tcW w:w="4637" w:type="dxa"/>
            <w:gridSpan w:val="6"/>
            <w:noWrap w:val="0"/>
            <w:vAlign w:val="center"/>
          </w:tcPr>
          <w:p w14:paraId="28FDEE6C">
            <w:pPr>
              <w:shd w:val="clear"/>
              <w:snapToGrid w:val="0"/>
              <w:jc w:val="left"/>
              <w:rPr>
                <w:rFonts w:hint="eastAsia" w:ascii="仿宋" w:hAnsi="仿宋" w:eastAsia="仿宋" w:cs="仿宋"/>
                <w:sz w:val="21"/>
                <w:szCs w:val="21"/>
                <w:highlight w:val="none"/>
              </w:rPr>
            </w:pPr>
          </w:p>
        </w:tc>
      </w:tr>
      <w:tr w14:paraId="19E961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885" w:type="dxa"/>
            <w:gridSpan w:val="4"/>
            <w:noWrap w:val="0"/>
            <w:vAlign w:val="center"/>
          </w:tcPr>
          <w:p w14:paraId="4788333D">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right="0" w:firstLine="0" w:firstLineChars="0"/>
              <w:jc w:val="center"/>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其他</w:t>
            </w:r>
          </w:p>
        </w:tc>
        <w:tc>
          <w:tcPr>
            <w:tcW w:w="4637" w:type="dxa"/>
            <w:gridSpan w:val="6"/>
            <w:noWrap w:val="0"/>
            <w:vAlign w:val="center"/>
          </w:tcPr>
          <w:p w14:paraId="34B6BDFB">
            <w:pPr>
              <w:shd w:val="clear"/>
              <w:snapToGrid w:val="0"/>
              <w:jc w:val="left"/>
              <w:rPr>
                <w:rFonts w:hint="eastAsia" w:ascii="仿宋" w:hAnsi="仿宋" w:eastAsia="仿宋" w:cs="仿宋"/>
                <w:sz w:val="21"/>
                <w:szCs w:val="21"/>
                <w:highlight w:val="none"/>
              </w:rPr>
            </w:pPr>
          </w:p>
        </w:tc>
      </w:tr>
      <w:tr w14:paraId="64D4A4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885" w:type="dxa"/>
            <w:gridSpan w:val="4"/>
            <w:noWrap w:val="0"/>
            <w:vAlign w:val="center"/>
          </w:tcPr>
          <w:p w14:paraId="22180514">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right="0" w:firstLine="0" w:firstLineChars="0"/>
              <w:jc w:val="center"/>
              <w:textAlignment w:val="auto"/>
              <w:rPr>
                <w:rFonts w:hint="eastAsia" w:ascii="仿宋" w:hAnsi="仿宋" w:eastAsia="仿宋" w:cs="仿宋"/>
                <w:b/>
                <w:sz w:val="21"/>
                <w:szCs w:val="21"/>
                <w:highlight w:val="none"/>
              </w:rPr>
            </w:pPr>
            <w:r>
              <w:rPr>
                <w:rFonts w:hint="eastAsia" w:ascii="仿宋" w:hAnsi="仿宋" w:eastAsia="仿宋" w:cs="仿宋"/>
                <w:b/>
                <w:sz w:val="21"/>
                <w:szCs w:val="21"/>
                <w:highlight w:val="none"/>
              </w:rPr>
              <w:t>合计</w:t>
            </w:r>
          </w:p>
        </w:tc>
        <w:tc>
          <w:tcPr>
            <w:tcW w:w="4637" w:type="dxa"/>
            <w:gridSpan w:val="6"/>
            <w:noWrap w:val="0"/>
            <w:vAlign w:val="center"/>
          </w:tcPr>
          <w:p w14:paraId="656C7DFD">
            <w:pPr>
              <w:shd w:val="clear"/>
              <w:snapToGrid w:val="0"/>
              <w:jc w:val="left"/>
              <w:rPr>
                <w:rFonts w:hint="eastAsia" w:ascii="仿宋" w:hAnsi="仿宋" w:eastAsia="仿宋" w:cs="仿宋"/>
                <w:sz w:val="21"/>
                <w:szCs w:val="21"/>
                <w:highlight w:val="none"/>
              </w:rPr>
            </w:pPr>
          </w:p>
        </w:tc>
      </w:tr>
      <w:tr w14:paraId="7D2B29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522" w:type="dxa"/>
            <w:gridSpan w:val="10"/>
            <w:noWrap w:val="0"/>
            <w:vAlign w:val="top"/>
          </w:tcPr>
          <w:p w14:paraId="2CB604F4">
            <w:pPr>
              <w:keepNext w:val="0"/>
              <w:keepLines w:val="0"/>
              <w:pageBreakBefore w:val="0"/>
              <w:widowControl w:val="0"/>
              <w:shd w:val="clear"/>
              <w:kinsoku/>
              <w:wordWrap/>
              <w:overflowPunct/>
              <w:topLinePunct w:val="0"/>
              <w:autoSpaceDE w:val="0"/>
              <w:autoSpaceDN w:val="0"/>
              <w:bidi w:val="0"/>
              <w:adjustRightInd w:val="0"/>
              <w:snapToGrid w:val="0"/>
              <w:spacing w:line="240" w:lineRule="auto"/>
              <w:ind w:left="840" w:hanging="840" w:hangingChars="400"/>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u w:val="single"/>
              </w:rPr>
              <w:t>办公费</w:t>
            </w:r>
            <w:r>
              <w:rPr>
                <w:rFonts w:hint="eastAsia" w:cs="仿宋"/>
                <w:sz w:val="21"/>
                <w:szCs w:val="21"/>
                <w:highlight w:val="none"/>
                <w:u w:val="single"/>
                <w:lang w:eastAsia="zh-CN"/>
              </w:rPr>
              <w:t>：</w:t>
            </w:r>
            <w:r>
              <w:rPr>
                <w:rFonts w:hint="eastAsia" w:ascii="仿宋" w:hAnsi="仿宋" w:eastAsia="仿宋" w:cs="仿宋"/>
                <w:sz w:val="21"/>
                <w:szCs w:val="21"/>
                <w:highlight w:val="none"/>
              </w:rPr>
              <w:t xml:space="preserve"> 指项目中购置使用寿命不足1年的专用材料、一般耗材、邮电费、日常设备维护、零星资料购置、支付的日常办公费用等。</w:t>
            </w:r>
          </w:p>
          <w:p w14:paraId="75548B3D">
            <w:pPr>
              <w:keepNext w:val="0"/>
              <w:keepLines w:val="0"/>
              <w:pageBreakBefore w:val="0"/>
              <w:widowControl w:val="0"/>
              <w:shd w:val="clear"/>
              <w:kinsoku/>
              <w:wordWrap/>
              <w:overflowPunct/>
              <w:topLinePunct w:val="0"/>
              <w:autoSpaceDE w:val="0"/>
              <w:autoSpaceDN w:val="0"/>
              <w:bidi w:val="0"/>
              <w:adjustRightInd w:val="0"/>
              <w:snapToGrid w:val="0"/>
              <w:spacing w:line="240" w:lineRule="auto"/>
              <w:ind w:left="0" w:leftChars="0" w:firstLine="0" w:firstLineChars="0"/>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u w:val="single"/>
              </w:rPr>
              <w:t>印刷费</w:t>
            </w:r>
            <w:r>
              <w:rPr>
                <w:rFonts w:hint="eastAsia" w:cs="仿宋"/>
                <w:sz w:val="21"/>
                <w:szCs w:val="21"/>
                <w:highlight w:val="none"/>
                <w:u w:val="single"/>
                <w:lang w:eastAsia="zh-CN"/>
              </w:rPr>
              <w:t>：</w:t>
            </w:r>
            <w:r>
              <w:rPr>
                <w:rFonts w:hint="eastAsia" w:ascii="仿宋" w:hAnsi="仿宋" w:eastAsia="仿宋" w:cs="仿宋"/>
                <w:sz w:val="21"/>
                <w:szCs w:val="21"/>
                <w:highlight w:val="none"/>
              </w:rPr>
              <w:t xml:space="preserve"> 指项目成果印刷支出的费用。</w:t>
            </w:r>
          </w:p>
          <w:p w14:paraId="6FC44242">
            <w:pPr>
              <w:keepNext w:val="0"/>
              <w:keepLines w:val="0"/>
              <w:pageBreakBefore w:val="0"/>
              <w:widowControl w:val="0"/>
              <w:shd w:val="clear"/>
              <w:kinsoku/>
              <w:wordWrap/>
              <w:overflowPunct/>
              <w:topLinePunct w:val="0"/>
              <w:autoSpaceDE w:val="0"/>
              <w:autoSpaceDN w:val="0"/>
              <w:bidi w:val="0"/>
              <w:adjustRightInd w:val="0"/>
              <w:snapToGrid w:val="0"/>
              <w:spacing w:line="240" w:lineRule="auto"/>
              <w:ind w:left="0" w:leftChars="0" w:firstLine="0" w:firstLineChars="0"/>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u w:val="single"/>
              </w:rPr>
              <w:t>差旅费</w:t>
            </w:r>
            <w:r>
              <w:rPr>
                <w:rFonts w:hint="eastAsia" w:cs="仿宋"/>
                <w:sz w:val="21"/>
                <w:szCs w:val="21"/>
                <w:highlight w:val="none"/>
                <w:u w:val="single"/>
                <w:lang w:eastAsia="zh-CN"/>
              </w:rPr>
              <w:t>：</w:t>
            </w:r>
            <w:r>
              <w:rPr>
                <w:rFonts w:hint="eastAsia" w:ascii="仿宋" w:hAnsi="仿宋" w:eastAsia="仿宋" w:cs="仿宋"/>
                <w:sz w:val="21"/>
                <w:szCs w:val="21"/>
                <w:highlight w:val="none"/>
              </w:rPr>
              <w:t xml:space="preserve"> 指项目参加人员、课题验收专家出差的交通费、住宿费及出差补助等费用。</w:t>
            </w:r>
          </w:p>
          <w:p w14:paraId="5D0E6932">
            <w:pPr>
              <w:keepNext w:val="0"/>
              <w:keepLines w:val="0"/>
              <w:pageBreakBefore w:val="0"/>
              <w:widowControl w:val="0"/>
              <w:shd w:val="clear"/>
              <w:tabs>
                <w:tab w:val="left" w:pos="792"/>
              </w:tabs>
              <w:kinsoku/>
              <w:wordWrap/>
              <w:overflowPunct/>
              <w:topLinePunct w:val="0"/>
              <w:bidi w:val="0"/>
              <w:snapToGrid w:val="0"/>
              <w:spacing w:line="240" w:lineRule="auto"/>
              <w:ind w:left="840" w:hanging="840" w:hangingChars="400"/>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u w:val="single"/>
              </w:rPr>
              <w:t>会议费</w:t>
            </w:r>
            <w:r>
              <w:rPr>
                <w:rFonts w:hint="eastAsia" w:cs="仿宋"/>
                <w:sz w:val="21"/>
                <w:szCs w:val="21"/>
                <w:highlight w:val="none"/>
                <w:u w:val="single"/>
                <w:lang w:eastAsia="zh-CN"/>
              </w:rPr>
              <w:t>：</w:t>
            </w:r>
            <w:r>
              <w:rPr>
                <w:rFonts w:hint="eastAsia" w:ascii="仿宋" w:hAnsi="仿宋" w:eastAsia="仿宋" w:cs="仿宋"/>
                <w:sz w:val="21"/>
                <w:szCs w:val="21"/>
                <w:highlight w:val="none"/>
              </w:rPr>
              <w:t xml:space="preserve"> 指项目实施过程中组织召开的与项目实施有关的专题研究、学术会议、验收会议的费用。</w:t>
            </w:r>
          </w:p>
          <w:p w14:paraId="30B570E5">
            <w:pPr>
              <w:keepNext w:val="0"/>
              <w:keepLines w:val="0"/>
              <w:pageBreakBefore w:val="0"/>
              <w:widowControl w:val="0"/>
              <w:shd w:val="clear"/>
              <w:kinsoku/>
              <w:wordWrap/>
              <w:overflowPunct/>
              <w:topLinePunct w:val="0"/>
              <w:autoSpaceDE w:val="0"/>
              <w:autoSpaceDN w:val="0"/>
              <w:bidi w:val="0"/>
              <w:adjustRightInd w:val="0"/>
              <w:snapToGrid w:val="0"/>
              <w:spacing w:line="240" w:lineRule="auto"/>
              <w:ind w:left="1260" w:hanging="1260" w:hangingChars="600"/>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u w:val="single"/>
              </w:rPr>
              <w:t>专家咨询费</w:t>
            </w:r>
            <w:r>
              <w:rPr>
                <w:rFonts w:hint="eastAsia" w:cs="仿宋"/>
                <w:sz w:val="21"/>
                <w:szCs w:val="21"/>
                <w:highlight w:val="none"/>
                <w:u w:val="single"/>
                <w:lang w:eastAsia="zh-CN"/>
              </w:rPr>
              <w:t>：</w:t>
            </w:r>
            <w:r>
              <w:rPr>
                <w:rFonts w:hint="eastAsia" w:ascii="仿宋" w:hAnsi="仿宋" w:eastAsia="仿宋" w:cs="仿宋"/>
                <w:sz w:val="21"/>
                <w:szCs w:val="21"/>
                <w:highlight w:val="none"/>
              </w:rPr>
              <w:t xml:space="preserve"> 指支付给项目临时聘请的咨询专家的费用。不得支付给项目管理相关人员。</w:t>
            </w:r>
          </w:p>
          <w:p w14:paraId="20ADECA2">
            <w:pPr>
              <w:keepNext w:val="0"/>
              <w:keepLines w:val="0"/>
              <w:pageBreakBefore w:val="0"/>
              <w:widowControl w:val="0"/>
              <w:shd w:val="clear"/>
              <w:kinsoku/>
              <w:wordWrap/>
              <w:overflowPunct/>
              <w:topLinePunct w:val="0"/>
              <w:autoSpaceDE w:val="0"/>
              <w:autoSpaceDN w:val="0"/>
              <w:bidi w:val="0"/>
              <w:adjustRightInd w:val="0"/>
              <w:snapToGrid w:val="0"/>
              <w:spacing w:line="240" w:lineRule="auto"/>
              <w:ind w:left="1260" w:hanging="1260" w:hangingChars="600"/>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u w:val="single"/>
              </w:rPr>
              <w:t>课题验收专家费</w:t>
            </w:r>
            <w:r>
              <w:rPr>
                <w:rFonts w:hint="eastAsia" w:ascii="仿宋" w:hAnsi="仿宋" w:eastAsia="仿宋" w:cs="仿宋"/>
                <w:sz w:val="21"/>
                <w:szCs w:val="21"/>
                <w:highlight w:val="none"/>
              </w:rPr>
              <w:t>：指支付给课题验收专家的专家费。</w:t>
            </w:r>
          </w:p>
          <w:p w14:paraId="7CEA9AA1">
            <w:pPr>
              <w:keepNext w:val="0"/>
              <w:keepLines w:val="0"/>
              <w:pageBreakBefore w:val="0"/>
              <w:widowControl w:val="0"/>
              <w:shd w:val="clear"/>
              <w:kinsoku/>
              <w:wordWrap/>
              <w:overflowPunct/>
              <w:topLinePunct w:val="0"/>
              <w:autoSpaceDE w:val="0"/>
              <w:autoSpaceDN w:val="0"/>
              <w:bidi w:val="0"/>
              <w:adjustRightInd w:val="0"/>
              <w:snapToGrid w:val="0"/>
              <w:spacing w:line="240" w:lineRule="auto"/>
              <w:ind w:left="840" w:hanging="840" w:hangingChars="400"/>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u w:val="single"/>
              </w:rPr>
              <w:t>劳务费</w:t>
            </w:r>
            <w:r>
              <w:rPr>
                <w:rFonts w:hint="eastAsia" w:cs="仿宋"/>
                <w:sz w:val="21"/>
                <w:szCs w:val="21"/>
                <w:highlight w:val="none"/>
                <w:u w:val="single"/>
                <w:lang w:eastAsia="zh-CN"/>
              </w:rPr>
              <w:t>：</w:t>
            </w:r>
            <w:r>
              <w:rPr>
                <w:rFonts w:hint="eastAsia" w:ascii="仿宋" w:hAnsi="仿宋" w:eastAsia="仿宋" w:cs="仿宋"/>
                <w:sz w:val="21"/>
                <w:szCs w:val="21"/>
                <w:highlight w:val="none"/>
              </w:rPr>
              <w:t xml:space="preserve"> 指支付给项目组成员中没有工资性收入的相关人员及项目组临时聘用人员等的劳务性费用。</w:t>
            </w:r>
          </w:p>
          <w:p w14:paraId="47648A20">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firstLine="0" w:firstLineChars="0"/>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u w:val="single"/>
              </w:rPr>
              <w:t>管理费</w:t>
            </w:r>
            <w:r>
              <w:rPr>
                <w:rFonts w:hint="eastAsia" w:cs="仿宋"/>
                <w:sz w:val="21"/>
                <w:szCs w:val="21"/>
                <w:highlight w:val="none"/>
                <w:u w:val="single"/>
                <w:lang w:eastAsia="zh-CN"/>
              </w:rPr>
              <w:t>：</w:t>
            </w:r>
            <w:r>
              <w:rPr>
                <w:rFonts w:hint="eastAsia" w:ascii="仿宋" w:hAnsi="仿宋" w:eastAsia="仿宋" w:cs="仿宋"/>
                <w:sz w:val="21"/>
                <w:szCs w:val="21"/>
                <w:highlight w:val="none"/>
              </w:rPr>
              <w:t xml:space="preserve"> 指项目承担单位为组织管理项目而支出的各项费用。按项目经费总预算的 5%预留。</w:t>
            </w:r>
          </w:p>
        </w:tc>
      </w:tr>
      <w:tr w14:paraId="454348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522" w:type="dxa"/>
            <w:gridSpan w:val="10"/>
            <w:noWrap w:val="0"/>
            <w:vAlign w:val="top"/>
          </w:tcPr>
          <w:p w14:paraId="24498450">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表2  经费来源表</w:t>
            </w:r>
          </w:p>
          <w:p w14:paraId="56813848">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firstLine="0" w:firstLineChars="0"/>
              <w:jc w:val="right"/>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lang w:val="en-US" w:eastAsia="zh-CN"/>
              </w:rPr>
              <w:t>单</w:t>
            </w:r>
            <w:r>
              <w:rPr>
                <w:rFonts w:hint="eastAsia" w:ascii="仿宋" w:hAnsi="仿宋" w:eastAsia="仿宋" w:cs="仿宋"/>
                <w:sz w:val="21"/>
                <w:szCs w:val="21"/>
                <w:highlight w:val="none"/>
              </w:rPr>
              <w:t>位：万元</w:t>
            </w:r>
          </w:p>
        </w:tc>
      </w:tr>
      <w:tr w14:paraId="32A1E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2022" w:type="dxa"/>
            <w:gridSpan w:val="2"/>
            <w:noWrap w:val="0"/>
            <w:vAlign w:val="center"/>
          </w:tcPr>
          <w:p w14:paraId="0D75C469">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来源</w:t>
            </w:r>
          </w:p>
        </w:tc>
        <w:tc>
          <w:tcPr>
            <w:tcW w:w="1306" w:type="dxa"/>
            <w:noWrap w:val="0"/>
            <w:vAlign w:val="center"/>
          </w:tcPr>
          <w:p w14:paraId="0ADFEBD9">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 w:hAnsi="仿宋" w:eastAsia="仿宋" w:cs="仿宋"/>
                <w:sz w:val="21"/>
                <w:szCs w:val="21"/>
                <w:highlight w:val="none"/>
                <w:lang w:eastAsia="zh-CN"/>
              </w:rPr>
            </w:pPr>
            <w:r>
              <w:rPr>
                <w:rFonts w:hint="eastAsia" w:cs="仿宋"/>
                <w:sz w:val="21"/>
                <w:szCs w:val="21"/>
                <w:highlight w:val="none"/>
                <w:lang w:val="en-US" w:eastAsia="zh-CN"/>
              </w:rPr>
              <w:t>A类</w:t>
            </w:r>
          </w:p>
        </w:tc>
        <w:tc>
          <w:tcPr>
            <w:tcW w:w="1325" w:type="dxa"/>
            <w:gridSpan w:val="3"/>
            <w:tcBorders>
              <w:right w:val="single" w:color="auto" w:sz="4" w:space="0"/>
            </w:tcBorders>
            <w:noWrap w:val="0"/>
            <w:vAlign w:val="center"/>
          </w:tcPr>
          <w:p w14:paraId="20DF3746">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 w:hAnsi="仿宋" w:eastAsia="仿宋" w:cs="仿宋"/>
                <w:sz w:val="21"/>
                <w:szCs w:val="21"/>
                <w:highlight w:val="none"/>
              </w:rPr>
            </w:pPr>
            <w:r>
              <w:rPr>
                <w:rFonts w:hint="eastAsia" w:cs="仿宋"/>
                <w:sz w:val="21"/>
                <w:szCs w:val="21"/>
                <w:highlight w:val="none"/>
                <w:lang w:val="en-US" w:eastAsia="zh-CN"/>
              </w:rPr>
              <w:t>B类</w:t>
            </w:r>
          </w:p>
        </w:tc>
        <w:tc>
          <w:tcPr>
            <w:tcW w:w="1550" w:type="dxa"/>
            <w:gridSpan w:val="2"/>
            <w:tcBorders>
              <w:left w:val="single" w:color="auto" w:sz="4" w:space="0"/>
            </w:tcBorders>
            <w:noWrap w:val="0"/>
            <w:vAlign w:val="center"/>
          </w:tcPr>
          <w:p w14:paraId="0B582380">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firstLine="0" w:firstLineChars="0"/>
              <w:jc w:val="center"/>
              <w:textAlignment w:val="auto"/>
              <w:rPr>
                <w:rFonts w:hint="default" w:ascii="仿宋" w:hAnsi="仿宋" w:eastAsia="仿宋" w:cs="仿宋"/>
                <w:sz w:val="21"/>
                <w:szCs w:val="21"/>
                <w:highlight w:val="none"/>
                <w:lang w:val="en-US" w:eastAsia="zh-CN"/>
              </w:rPr>
            </w:pPr>
            <w:r>
              <w:rPr>
                <w:rFonts w:hint="eastAsia" w:cs="仿宋"/>
                <w:sz w:val="21"/>
                <w:szCs w:val="21"/>
                <w:highlight w:val="none"/>
                <w:lang w:val="en-US" w:eastAsia="zh-CN"/>
              </w:rPr>
              <w:t>C类</w:t>
            </w:r>
          </w:p>
        </w:tc>
        <w:tc>
          <w:tcPr>
            <w:tcW w:w="1227" w:type="dxa"/>
            <w:noWrap w:val="0"/>
            <w:vAlign w:val="center"/>
          </w:tcPr>
          <w:p w14:paraId="37A6CE96">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firstLine="0" w:firstLineChars="0"/>
              <w:jc w:val="center"/>
              <w:textAlignment w:val="auto"/>
              <w:rPr>
                <w:rFonts w:hint="default" w:ascii="仿宋" w:hAnsi="仿宋" w:eastAsia="仿宋" w:cs="仿宋"/>
                <w:sz w:val="21"/>
                <w:szCs w:val="21"/>
                <w:highlight w:val="none"/>
                <w:lang w:val="en-US" w:eastAsia="zh-CN"/>
              </w:rPr>
            </w:pPr>
            <w:r>
              <w:rPr>
                <w:rFonts w:hint="eastAsia" w:cs="仿宋"/>
                <w:sz w:val="21"/>
                <w:szCs w:val="21"/>
                <w:highlight w:val="none"/>
                <w:lang w:val="en-US" w:eastAsia="zh-CN"/>
              </w:rPr>
              <w:t>D类</w:t>
            </w:r>
          </w:p>
        </w:tc>
        <w:tc>
          <w:tcPr>
            <w:tcW w:w="1092" w:type="dxa"/>
            <w:noWrap w:val="0"/>
            <w:vAlign w:val="center"/>
          </w:tcPr>
          <w:p w14:paraId="50361265">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合计</w:t>
            </w:r>
          </w:p>
        </w:tc>
      </w:tr>
      <w:tr w14:paraId="70968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2022" w:type="dxa"/>
            <w:gridSpan w:val="2"/>
            <w:noWrap w:val="0"/>
            <w:vAlign w:val="center"/>
          </w:tcPr>
          <w:p w14:paraId="71B5DD6C">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金额</w:t>
            </w:r>
          </w:p>
        </w:tc>
        <w:tc>
          <w:tcPr>
            <w:tcW w:w="1306" w:type="dxa"/>
            <w:noWrap w:val="0"/>
            <w:vAlign w:val="center"/>
          </w:tcPr>
          <w:p w14:paraId="19A455D8">
            <w:pPr>
              <w:keepNext w:val="0"/>
              <w:keepLines w:val="0"/>
              <w:pageBreakBefore w:val="0"/>
              <w:widowControl w:val="0"/>
              <w:shd w:val="clear"/>
              <w:kinsoku/>
              <w:wordWrap/>
              <w:overflowPunct/>
              <w:topLinePunct w:val="0"/>
              <w:autoSpaceDE/>
              <w:autoSpaceDN/>
              <w:bidi w:val="0"/>
              <w:adjustRightInd/>
              <w:snapToGrid w:val="0"/>
              <w:spacing w:line="240" w:lineRule="auto"/>
              <w:jc w:val="center"/>
              <w:textAlignment w:val="auto"/>
              <w:rPr>
                <w:rFonts w:hint="eastAsia" w:ascii="仿宋" w:hAnsi="仿宋" w:eastAsia="仿宋" w:cs="仿宋"/>
                <w:sz w:val="21"/>
                <w:szCs w:val="21"/>
                <w:highlight w:val="none"/>
              </w:rPr>
            </w:pPr>
          </w:p>
        </w:tc>
        <w:tc>
          <w:tcPr>
            <w:tcW w:w="1325" w:type="dxa"/>
            <w:gridSpan w:val="3"/>
            <w:tcBorders>
              <w:right w:val="single" w:color="auto" w:sz="4" w:space="0"/>
            </w:tcBorders>
            <w:noWrap w:val="0"/>
            <w:vAlign w:val="center"/>
          </w:tcPr>
          <w:p w14:paraId="060213C5">
            <w:pPr>
              <w:keepNext w:val="0"/>
              <w:keepLines w:val="0"/>
              <w:pageBreakBefore w:val="0"/>
              <w:widowControl w:val="0"/>
              <w:shd w:val="clear"/>
              <w:kinsoku/>
              <w:wordWrap/>
              <w:overflowPunct/>
              <w:topLinePunct w:val="0"/>
              <w:autoSpaceDE/>
              <w:autoSpaceDN/>
              <w:bidi w:val="0"/>
              <w:adjustRightInd/>
              <w:snapToGrid w:val="0"/>
              <w:spacing w:line="240" w:lineRule="auto"/>
              <w:jc w:val="center"/>
              <w:textAlignment w:val="auto"/>
              <w:rPr>
                <w:rFonts w:hint="eastAsia" w:ascii="仿宋" w:hAnsi="仿宋" w:eastAsia="仿宋" w:cs="仿宋"/>
                <w:sz w:val="21"/>
                <w:szCs w:val="21"/>
                <w:highlight w:val="none"/>
              </w:rPr>
            </w:pPr>
          </w:p>
        </w:tc>
        <w:tc>
          <w:tcPr>
            <w:tcW w:w="1550" w:type="dxa"/>
            <w:gridSpan w:val="2"/>
            <w:tcBorders>
              <w:left w:val="single" w:color="auto" w:sz="4" w:space="0"/>
            </w:tcBorders>
            <w:noWrap w:val="0"/>
            <w:vAlign w:val="center"/>
          </w:tcPr>
          <w:p w14:paraId="4C4A8E96">
            <w:pPr>
              <w:keepNext w:val="0"/>
              <w:keepLines w:val="0"/>
              <w:pageBreakBefore w:val="0"/>
              <w:widowControl w:val="0"/>
              <w:shd w:val="clear"/>
              <w:kinsoku/>
              <w:wordWrap/>
              <w:overflowPunct/>
              <w:topLinePunct w:val="0"/>
              <w:autoSpaceDE/>
              <w:autoSpaceDN/>
              <w:bidi w:val="0"/>
              <w:adjustRightInd/>
              <w:snapToGrid w:val="0"/>
              <w:spacing w:line="240" w:lineRule="auto"/>
              <w:jc w:val="center"/>
              <w:textAlignment w:val="auto"/>
              <w:rPr>
                <w:rFonts w:hint="eastAsia" w:ascii="仿宋" w:hAnsi="仿宋" w:eastAsia="仿宋" w:cs="仿宋"/>
                <w:sz w:val="21"/>
                <w:szCs w:val="21"/>
                <w:highlight w:val="none"/>
              </w:rPr>
            </w:pPr>
          </w:p>
        </w:tc>
        <w:tc>
          <w:tcPr>
            <w:tcW w:w="1227" w:type="dxa"/>
            <w:noWrap w:val="0"/>
            <w:vAlign w:val="center"/>
          </w:tcPr>
          <w:p w14:paraId="5985CB2B">
            <w:pPr>
              <w:keepNext w:val="0"/>
              <w:keepLines w:val="0"/>
              <w:pageBreakBefore w:val="0"/>
              <w:widowControl w:val="0"/>
              <w:shd w:val="clear"/>
              <w:kinsoku/>
              <w:wordWrap/>
              <w:overflowPunct/>
              <w:topLinePunct w:val="0"/>
              <w:autoSpaceDE/>
              <w:autoSpaceDN/>
              <w:bidi w:val="0"/>
              <w:adjustRightInd/>
              <w:snapToGrid w:val="0"/>
              <w:spacing w:line="240" w:lineRule="auto"/>
              <w:jc w:val="center"/>
              <w:textAlignment w:val="auto"/>
              <w:rPr>
                <w:rFonts w:hint="eastAsia" w:ascii="仿宋" w:hAnsi="仿宋" w:eastAsia="仿宋" w:cs="仿宋"/>
                <w:sz w:val="21"/>
                <w:szCs w:val="21"/>
                <w:highlight w:val="none"/>
              </w:rPr>
            </w:pPr>
          </w:p>
        </w:tc>
        <w:tc>
          <w:tcPr>
            <w:tcW w:w="1092" w:type="dxa"/>
            <w:noWrap w:val="0"/>
            <w:vAlign w:val="center"/>
          </w:tcPr>
          <w:p w14:paraId="1EBA989A">
            <w:pPr>
              <w:keepNext w:val="0"/>
              <w:keepLines w:val="0"/>
              <w:pageBreakBefore w:val="0"/>
              <w:widowControl w:val="0"/>
              <w:shd w:val="clear"/>
              <w:kinsoku/>
              <w:wordWrap/>
              <w:overflowPunct/>
              <w:topLinePunct w:val="0"/>
              <w:autoSpaceDE/>
              <w:autoSpaceDN/>
              <w:bidi w:val="0"/>
              <w:adjustRightInd/>
              <w:snapToGrid w:val="0"/>
              <w:spacing w:line="240" w:lineRule="auto"/>
              <w:jc w:val="center"/>
              <w:textAlignment w:val="auto"/>
              <w:rPr>
                <w:rFonts w:hint="eastAsia" w:ascii="仿宋" w:hAnsi="仿宋" w:eastAsia="仿宋" w:cs="仿宋"/>
                <w:sz w:val="21"/>
                <w:szCs w:val="21"/>
                <w:highlight w:val="none"/>
              </w:rPr>
            </w:pPr>
          </w:p>
        </w:tc>
      </w:tr>
      <w:tr w14:paraId="35D5A0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522" w:type="dxa"/>
            <w:gridSpan w:val="10"/>
            <w:noWrap w:val="0"/>
            <w:vAlign w:val="top"/>
          </w:tcPr>
          <w:p w14:paraId="3FAF5191">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firstLine="0" w:firstLineChars="0"/>
              <w:textAlignment w:val="auto"/>
              <w:rPr>
                <w:rFonts w:hint="eastAsia" w:ascii="仿宋" w:hAnsi="仿宋" w:eastAsia="仿宋" w:cs="仿宋"/>
                <w:b/>
                <w:sz w:val="21"/>
                <w:szCs w:val="21"/>
                <w:highlight w:val="none"/>
              </w:rPr>
            </w:pPr>
            <w:r>
              <w:rPr>
                <w:rFonts w:hint="eastAsia" w:ascii="仿宋" w:hAnsi="仿宋" w:eastAsia="仿宋" w:cs="仿宋"/>
                <w:b/>
                <w:sz w:val="21"/>
                <w:szCs w:val="21"/>
                <w:highlight w:val="none"/>
              </w:rPr>
              <w:t>九、主要研究人员与课题承担单位机构</w:t>
            </w:r>
          </w:p>
          <w:p w14:paraId="64C20A75">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firstLine="0" w:firstLineChars="0"/>
              <w:textAlignment w:val="auto"/>
              <w:rPr>
                <w:rFonts w:hint="eastAsia" w:ascii="仿宋" w:hAnsi="仿宋" w:eastAsia="仿宋" w:cs="仿宋"/>
                <w:b/>
                <w:sz w:val="21"/>
                <w:szCs w:val="21"/>
                <w:highlight w:val="none"/>
              </w:rPr>
            </w:pPr>
            <w:r>
              <w:rPr>
                <w:rFonts w:hint="eastAsia" w:ascii="仿宋" w:hAnsi="仿宋" w:eastAsia="仿宋" w:cs="仿宋"/>
                <w:sz w:val="21"/>
                <w:szCs w:val="21"/>
                <w:highlight w:val="none"/>
              </w:rPr>
              <w:t>1.</w:t>
            </w:r>
            <w:r>
              <w:rPr>
                <w:rFonts w:hint="eastAsia" w:ascii="仿宋" w:hAnsi="仿宋" w:eastAsia="仿宋" w:cs="仿宋"/>
                <w:bCs/>
                <w:sz w:val="21"/>
                <w:szCs w:val="21"/>
                <w:highlight w:val="none"/>
              </w:rPr>
              <w:t>项目组成员</w:t>
            </w:r>
          </w:p>
        </w:tc>
      </w:tr>
      <w:tr w14:paraId="77B13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48" w:type="dxa"/>
            <w:noWrap w:val="0"/>
            <w:vAlign w:val="center"/>
          </w:tcPr>
          <w:p w14:paraId="1E59F81C">
            <w:pPr>
              <w:shd w:val="clear"/>
              <w:snapToGrid w:val="0"/>
              <w:spacing w:line="240" w:lineRule="auto"/>
              <w:ind w:left="0" w:leftChars="0" w:firstLine="0" w:firstLineChars="0"/>
              <w:jc w:val="center"/>
              <w:rPr>
                <w:rFonts w:hint="eastAsia" w:ascii="仿宋" w:hAnsi="仿宋" w:eastAsia="仿宋" w:cs="仿宋"/>
                <w:bCs/>
                <w:sz w:val="21"/>
                <w:szCs w:val="21"/>
                <w:highlight w:val="none"/>
              </w:rPr>
            </w:pPr>
            <w:r>
              <w:rPr>
                <w:rFonts w:hint="eastAsia" w:ascii="仿宋" w:hAnsi="仿宋" w:eastAsia="仿宋" w:cs="仿宋"/>
                <w:bCs/>
                <w:sz w:val="21"/>
                <w:szCs w:val="21"/>
                <w:highlight w:val="none"/>
              </w:rPr>
              <w:t>编号</w:t>
            </w:r>
          </w:p>
        </w:tc>
        <w:tc>
          <w:tcPr>
            <w:tcW w:w="1274" w:type="dxa"/>
            <w:noWrap w:val="0"/>
            <w:vAlign w:val="center"/>
          </w:tcPr>
          <w:p w14:paraId="4BDD3A68">
            <w:pPr>
              <w:shd w:val="clear"/>
              <w:snapToGrid w:val="0"/>
              <w:spacing w:line="240" w:lineRule="auto"/>
              <w:ind w:left="0" w:leftChars="0" w:firstLine="0" w:firstLineChars="0"/>
              <w:jc w:val="center"/>
              <w:rPr>
                <w:rFonts w:hint="eastAsia" w:ascii="仿宋" w:hAnsi="仿宋" w:eastAsia="仿宋" w:cs="仿宋"/>
                <w:bCs/>
                <w:sz w:val="21"/>
                <w:szCs w:val="21"/>
                <w:highlight w:val="none"/>
              </w:rPr>
            </w:pPr>
            <w:r>
              <w:rPr>
                <w:rFonts w:hint="eastAsia" w:ascii="仿宋" w:hAnsi="仿宋" w:eastAsia="仿宋" w:cs="仿宋"/>
                <w:bCs/>
                <w:sz w:val="21"/>
                <w:szCs w:val="21"/>
                <w:highlight w:val="none"/>
              </w:rPr>
              <w:t>姓名</w:t>
            </w:r>
          </w:p>
        </w:tc>
        <w:tc>
          <w:tcPr>
            <w:tcW w:w="1306" w:type="dxa"/>
            <w:noWrap w:val="0"/>
            <w:vAlign w:val="center"/>
          </w:tcPr>
          <w:p w14:paraId="2459B56F">
            <w:pPr>
              <w:shd w:val="clear"/>
              <w:snapToGrid w:val="0"/>
              <w:spacing w:line="240" w:lineRule="auto"/>
              <w:ind w:left="0" w:leftChars="0" w:firstLine="0" w:firstLineChars="0"/>
              <w:jc w:val="center"/>
              <w:rPr>
                <w:rFonts w:hint="default" w:ascii="仿宋" w:hAnsi="仿宋" w:eastAsia="仿宋" w:cs="仿宋"/>
                <w:bCs/>
                <w:sz w:val="21"/>
                <w:szCs w:val="21"/>
                <w:highlight w:val="none"/>
                <w:lang w:val="en-US" w:eastAsia="zh-CN"/>
              </w:rPr>
            </w:pPr>
            <w:r>
              <w:rPr>
                <w:rFonts w:hint="eastAsia" w:ascii="仿宋" w:hAnsi="仿宋" w:eastAsia="仿宋" w:cs="仿宋"/>
                <w:bCs/>
                <w:sz w:val="21"/>
                <w:szCs w:val="21"/>
                <w:highlight w:val="none"/>
              </w:rPr>
              <w:t>资格证书号</w:t>
            </w:r>
            <w:r>
              <w:rPr>
                <w:rFonts w:hint="eastAsia" w:cs="仿宋"/>
                <w:bCs/>
                <w:sz w:val="21"/>
                <w:szCs w:val="21"/>
                <w:highlight w:val="none"/>
                <w:lang w:val="en-US" w:eastAsia="zh-CN"/>
              </w:rPr>
              <w:t>/管理号</w:t>
            </w:r>
          </w:p>
        </w:tc>
        <w:tc>
          <w:tcPr>
            <w:tcW w:w="1010" w:type="dxa"/>
            <w:gridSpan w:val="2"/>
            <w:noWrap w:val="0"/>
            <w:vAlign w:val="center"/>
          </w:tcPr>
          <w:p w14:paraId="45788AD9">
            <w:pPr>
              <w:shd w:val="clear"/>
              <w:snapToGrid w:val="0"/>
              <w:spacing w:line="240" w:lineRule="auto"/>
              <w:ind w:left="0" w:leftChars="0" w:firstLine="0" w:firstLineChars="0"/>
              <w:jc w:val="center"/>
              <w:rPr>
                <w:rFonts w:hint="eastAsia" w:ascii="仿宋" w:hAnsi="仿宋" w:eastAsia="仿宋" w:cs="仿宋"/>
                <w:bCs/>
                <w:sz w:val="21"/>
                <w:szCs w:val="21"/>
                <w:highlight w:val="none"/>
              </w:rPr>
            </w:pPr>
            <w:r>
              <w:rPr>
                <w:rFonts w:hint="eastAsia" w:ascii="仿宋" w:hAnsi="仿宋" w:eastAsia="仿宋" w:cs="仿宋"/>
                <w:bCs/>
                <w:sz w:val="21"/>
                <w:szCs w:val="21"/>
                <w:highlight w:val="none"/>
              </w:rPr>
              <w:t>职称</w:t>
            </w:r>
          </w:p>
        </w:tc>
        <w:tc>
          <w:tcPr>
            <w:tcW w:w="748" w:type="dxa"/>
            <w:gridSpan w:val="2"/>
            <w:noWrap w:val="0"/>
            <w:vAlign w:val="center"/>
          </w:tcPr>
          <w:p w14:paraId="11C6B0A6">
            <w:pPr>
              <w:shd w:val="clear"/>
              <w:snapToGrid w:val="0"/>
              <w:spacing w:line="240" w:lineRule="auto"/>
              <w:ind w:left="0" w:leftChars="0" w:firstLine="0" w:firstLineChars="0"/>
              <w:jc w:val="center"/>
              <w:rPr>
                <w:rFonts w:hint="eastAsia" w:ascii="仿宋" w:hAnsi="仿宋" w:eastAsia="仿宋" w:cs="仿宋"/>
                <w:bCs/>
                <w:sz w:val="21"/>
                <w:szCs w:val="21"/>
                <w:highlight w:val="none"/>
              </w:rPr>
            </w:pPr>
            <w:r>
              <w:rPr>
                <w:rFonts w:hint="eastAsia" w:ascii="仿宋" w:hAnsi="仿宋" w:eastAsia="仿宋" w:cs="仿宋"/>
                <w:bCs/>
                <w:sz w:val="21"/>
                <w:szCs w:val="21"/>
                <w:highlight w:val="none"/>
              </w:rPr>
              <w:t>学历</w:t>
            </w:r>
          </w:p>
        </w:tc>
        <w:tc>
          <w:tcPr>
            <w:tcW w:w="1117" w:type="dxa"/>
            <w:noWrap w:val="0"/>
            <w:vAlign w:val="center"/>
          </w:tcPr>
          <w:p w14:paraId="0EDFFA11">
            <w:pPr>
              <w:shd w:val="clear"/>
              <w:snapToGrid w:val="0"/>
              <w:spacing w:line="240" w:lineRule="auto"/>
              <w:ind w:left="0" w:leftChars="0" w:firstLine="0" w:firstLineChars="0"/>
              <w:jc w:val="center"/>
              <w:rPr>
                <w:rFonts w:hint="eastAsia" w:ascii="仿宋" w:hAnsi="仿宋" w:eastAsia="仿宋" w:cs="仿宋"/>
                <w:bCs/>
                <w:sz w:val="21"/>
                <w:szCs w:val="21"/>
                <w:highlight w:val="none"/>
              </w:rPr>
            </w:pPr>
            <w:r>
              <w:rPr>
                <w:rFonts w:hint="eastAsia" w:ascii="仿宋" w:hAnsi="仿宋" w:eastAsia="仿宋" w:cs="仿宋"/>
                <w:bCs/>
                <w:sz w:val="21"/>
                <w:szCs w:val="21"/>
                <w:highlight w:val="none"/>
              </w:rPr>
              <w:t>电话</w:t>
            </w:r>
          </w:p>
        </w:tc>
        <w:tc>
          <w:tcPr>
            <w:tcW w:w="1227" w:type="dxa"/>
            <w:noWrap w:val="0"/>
            <w:vAlign w:val="center"/>
          </w:tcPr>
          <w:p w14:paraId="1AD6C328">
            <w:pPr>
              <w:shd w:val="clear"/>
              <w:snapToGrid w:val="0"/>
              <w:spacing w:line="240" w:lineRule="auto"/>
              <w:ind w:left="0" w:leftChars="0" w:firstLine="0" w:firstLineChars="0"/>
              <w:jc w:val="center"/>
              <w:rPr>
                <w:rFonts w:hint="eastAsia" w:ascii="仿宋" w:hAnsi="仿宋" w:eastAsia="仿宋" w:cs="仿宋"/>
                <w:bCs/>
                <w:sz w:val="21"/>
                <w:szCs w:val="21"/>
                <w:highlight w:val="none"/>
              </w:rPr>
            </w:pPr>
            <w:r>
              <w:rPr>
                <w:rFonts w:hint="eastAsia" w:ascii="仿宋" w:hAnsi="仿宋" w:eastAsia="仿宋" w:cs="仿宋"/>
                <w:bCs/>
                <w:sz w:val="21"/>
                <w:szCs w:val="21"/>
                <w:highlight w:val="none"/>
              </w:rPr>
              <w:t>电子邮箱</w:t>
            </w:r>
          </w:p>
        </w:tc>
        <w:tc>
          <w:tcPr>
            <w:tcW w:w="1092" w:type="dxa"/>
            <w:noWrap w:val="0"/>
            <w:vAlign w:val="center"/>
          </w:tcPr>
          <w:p w14:paraId="75FF109C">
            <w:pPr>
              <w:shd w:val="clear"/>
              <w:snapToGrid w:val="0"/>
              <w:spacing w:line="240" w:lineRule="auto"/>
              <w:ind w:left="0" w:leftChars="0" w:firstLine="0" w:firstLineChars="0"/>
              <w:jc w:val="center"/>
              <w:rPr>
                <w:rFonts w:hint="eastAsia" w:ascii="仿宋" w:hAnsi="仿宋" w:eastAsia="仿宋" w:cs="仿宋"/>
                <w:bCs/>
                <w:sz w:val="21"/>
                <w:szCs w:val="21"/>
                <w:highlight w:val="none"/>
              </w:rPr>
            </w:pPr>
            <w:r>
              <w:rPr>
                <w:rFonts w:hint="eastAsia" w:ascii="仿宋" w:hAnsi="仿宋" w:eastAsia="仿宋" w:cs="仿宋"/>
                <w:bCs/>
                <w:sz w:val="21"/>
                <w:szCs w:val="21"/>
                <w:highlight w:val="none"/>
              </w:rPr>
              <w:t>项目分工</w:t>
            </w:r>
          </w:p>
        </w:tc>
      </w:tr>
      <w:tr w14:paraId="2536DA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48" w:type="dxa"/>
            <w:noWrap w:val="0"/>
            <w:vAlign w:val="center"/>
          </w:tcPr>
          <w:p w14:paraId="2BEBCC2C">
            <w:pPr>
              <w:shd w:val="clear"/>
              <w:snapToGrid w:val="0"/>
              <w:spacing w:line="240" w:lineRule="auto"/>
              <w:ind w:left="0" w:leftChars="0" w:firstLine="0" w:firstLineChars="0"/>
              <w:jc w:val="center"/>
              <w:rPr>
                <w:rFonts w:hint="eastAsia" w:ascii="仿宋" w:hAnsi="仿宋" w:eastAsia="仿宋" w:cs="仿宋"/>
                <w:bCs/>
                <w:sz w:val="21"/>
                <w:szCs w:val="21"/>
                <w:highlight w:val="none"/>
                <w:lang w:val="en-US" w:eastAsia="zh-CN"/>
              </w:rPr>
            </w:pPr>
            <w:r>
              <w:rPr>
                <w:rFonts w:hint="eastAsia" w:cs="仿宋"/>
                <w:bCs/>
                <w:sz w:val="21"/>
                <w:szCs w:val="21"/>
                <w:highlight w:val="none"/>
                <w:lang w:val="en-US" w:eastAsia="zh-CN"/>
              </w:rPr>
              <w:t>1</w:t>
            </w:r>
          </w:p>
        </w:tc>
        <w:tc>
          <w:tcPr>
            <w:tcW w:w="1274" w:type="dxa"/>
            <w:noWrap w:val="0"/>
            <w:vAlign w:val="center"/>
          </w:tcPr>
          <w:p w14:paraId="00586B24">
            <w:pPr>
              <w:shd w:val="clear"/>
              <w:snapToGrid w:val="0"/>
              <w:spacing w:line="240" w:lineRule="auto"/>
              <w:jc w:val="center"/>
              <w:rPr>
                <w:rFonts w:hint="eastAsia" w:ascii="仿宋" w:hAnsi="仿宋" w:eastAsia="仿宋" w:cs="仿宋"/>
                <w:bCs/>
                <w:sz w:val="21"/>
                <w:szCs w:val="21"/>
                <w:highlight w:val="none"/>
              </w:rPr>
            </w:pPr>
          </w:p>
        </w:tc>
        <w:tc>
          <w:tcPr>
            <w:tcW w:w="1306" w:type="dxa"/>
            <w:noWrap w:val="0"/>
            <w:vAlign w:val="center"/>
          </w:tcPr>
          <w:p w14:paraId="73A1CE70">
            <w:pPr>
              <w:shd w:val="clear"/>
              <w:snapToGrid w:val="0"/>
              <w:spacing w:line="240" w:lineRule="auto"/>
              <w:jc w:val="center"/>
              <w:rPr>
                <w:rFonts w:hint="eastAsia" w:ascii="仿宋" w:hAnsi="仿宋" w:eastAsia="仿宋" w:cs="仿宋"/>
                <w:bCs/>
                <w:sz w:val="21"/>
                <w:szCs w:val="21"/>
                <w:highlight w:val="none"/>
              </w:rPr>
            </w:pPr>
          </w:p>
        </w:tc>
        <w:tc>
          <w:tcPr>
            <w:tcW w:w="1010" w:type="dxa"/>
            <w:gridSpan w:val="2"/>
            <w:noWrap w:val="0"/>
            <w:vAlign w:val="center"/>
          </w:tcPr>
          <w:p w14:paraId="63268B3A">
            <w:pPr>
              <w:shd w:val="clear"/>
              <w:snapToGrid w:val="0"/>
              <w:spacing w:line="240" w:lineRule="auto"/>
              <w:jc w:val="center"/>
              <w:rPr>
                <w:rFonts w:hint="eastAsia" w:ascii="仿宋" w:hAnsi="仿宋" w:eastAsia="仿宋" w:cs="仿宋"/>
                <w:bCs/>
                <w:sz w:val="21"/>
                <w:szCs w:val="21"/>
                <w:highlight w:val="none"/>
              </w:rPr>
            </w:pPr>
          </w:p>
        </w:tc>
        <w:tc>
          <w:tcPr>
            <w:tcW w:w="748" w:type="dxa"/>
            <w:gridSpan w:val="2"/>
            <w:noWrap w:val="0"/>
            <w:vAlign w:val="center"/>
          </w:tcPr>
          <w:p w14:paraId="48A7ADA6">
            <w:pPr>
              <w:shd w:val="clear"/>
              <w:snapToGrid w:val="0"/>
              <w:spacing w:line="240" w:lineRule="auto"/>
              <w:jc w:val="center"/>
              <w:rPr>
                <w:rFonts w:hint="eastAsia" w:ascii="仿宋" w:hAnsi="仿宋" w:eastAsia="仿宋" w:cs="仿宋"/>
                <w:bCs/>
                <w:sz w:val="21"/>
                <w:szCs w:val="21"/>
                <w:highlight w:val="none"/>
              </w:rPr>
            </w:pPr>
          </w:p>
        </w:tc>
        <w:tc>
          <w:tcPr>
            <w:tcW w:w="1117" w:type="dxa"/>
            <w:noWrap w:val="0"/>
            <w:vAlign w:val="center"/>
          </w:tcPr>
          <w:p w14:paraId="337ED886">
            <w:pPr>
              <w:shd w:val="clear"/>
              <w:snapToGrid w:val="0"/>
              <w:spacing w:line="240" w:lineRule="auto"/>
              <w:jc w:val="center"/>
              <w:rPr>
                <w:rFonts w:hint="eastAsia" w:ascii="仿宋" w:hAnsi="仿宋" w:eastAsia="仿宋" w:cs="仿宋"/>
                <w:bCs/>
                <w:sz w:val="21"/>
                <w:szCs w:val="21"/>
                <w:highlight w:val="none"/>
              </w:rPr>
            </w:pPr>
          </w:p>
        </w:tc>
        <w:tc>
          <w:tcPr>
            <w:tcW w:w="1227" w:type="dxa"/>
            <w:noWrap w:val="0"/>
            <w:vAlign w:val="center"/>
          </w:tcPr>
          <w:p w14:paraId="3A3B85D8">
            <w:pPr>
              <w:shd w:val="clear"/>
              <w:snapToGrid w:val="0"/>
              <w:spacing w:line="240" w:lineRule="auto"/>
              <w:jc w:val="center"/>
              <w:rPr>
                <w:rFonts w:hint="eastAsia" w:ascii="仿宋" w:hAnsi="仿宋" w:eastAsia="仿宋" w:cs="仿宋"/>
                <w:bCs/>
                <w:sz w:val="21"/>
                <w:szCs w:val="21"/>
                <w:highlight w:val="none"/>
              </w:rPr>
            </w:pPr>
          </w:p>
        </w:tc>
        <w:tc>
          <w:tcPr>
            <w:tcW w:w="1092" w:type="dxa"/>
            <w:noWrap w:val="0"/>
            <w:vAlign w:val="center"/>
          </w:tcPr>
          <w:p w14:paraId="67B7315F">
            <w:pPr>
              <w:shd w:val="clear"/>
              <w:snapToGrid w:val="0"/>
              <w:spacing w:line="240" w:lineRule="auto"/>
              <w:jc w:val="center"/>
              <w:rPr>
                <w:rFonts w:hint="eastAsia" w:ascii="仿宋" w:hAnsi="仿宋" w:eastAsia="仿宋" w:cs="仿宋"/>
                <w:bCs/>
                <w:sz w:val="21"/>
                <w:szCs w:val="21"/>
                <w:highlight w:val="none"/>
              </w:rPr>
            </w:pPr>
          </w:p>
        </w:tc>
      </w:tr>
      <w:tr w14:paraId="3630F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48" w:type="dxa"/>
            <w:noWrap w:val="0"/>
            <w:vAlign w:val="top"/>
          </w:tcPr>
          <w:p w14:paraId="04E71EB4">
            <w:pPr>
              <w:shd w:val="clear"/>
              <w:snapToGrid w:val="0"/>
              <w:spacing w:line="240" w:lineRule="auto"/>
              <w:ind w:left="0" w:leftChars="0" w:firstLine="0" w:firstLineChars="0"/>
              <w:jc w:val="center"/>
              <w:rPr>
                <w:rFonts w:hint="eastAsia" w:ascii="仿宋" w:hAnsi="仿宋" w:eastAsia="仿宋" w:cs="仿宋"/>
                <w:bCs/>
                <w:sz w:val="21"/>
                <w:szCs w:val="21"/>
                <w:highlight w:val="none"/>
              </w:rPr>
            </w:pPr>
            <w:r>
              <w:rPr>
                <w:rFonts w:hint="eastAsia" w:ascii="仿宋" w:hAnsi="仿宋" w:eastAsia="仿宋" w:cs="仿宋"/>
                <w:bCs/>
                <w:sz w:val="21"/>
                <w:szCs w:val="21"/>
                <w:highlight w:val="none"/>
              </w:rPr>
              <w:t>2</w:t>
            </w:r>
          </w:p>
        </w:tc>
        <w:tc>
          <w:tcPr>
            <w:tcW w:w="1274" w:type="dxa"/>
            <w:noWrap w:val="0"/>
            <w:vAlign w:val="center"/>
          </w:tcPr>
          <w:p w14:paraId="193FF5CF">
            <w:pPr>
              <w:shd w:val="clear"/>
              <w:snapToGrid w:val="0"/>
              <w:spacing w:line="240" w:lineRule="auto"/>
              <w:jc w:val="center"/>
              <w:rPr>
                <w:rFonts w:hint="eastAsia" w:ascii="仿宋" w:hAnsi="仿宋" w:eastAsia="仿宋" w:cs="仿宋"/>
                <w:bCs/>
                <w:sz w:val="21"/>
                <w:szCs w:val="21"/>
                <w:highlight w:val="none"/>
              </w:rPr>
            </w:pPr>
          </w:p>
        </w:tc>
        <w:tc>
          <w:tcPr>
            <w:tcW w:w="1306" w:type="dxa"/>
            <w:noWrap w:val="0"/>
            <w:vAlign w:val="center"/>
          </w:tcPr>
          <w:p w14:paraId="6F0CCAAB">
            <w:pPr>
              <w:shd w:val="clear"/>
              <w:snapToGrid w:val="0"/>
              <w:spacing w:line="240" w:lineRule="auto"/>
              <w:jc w:val="center"/>
              <w:rPr>
                <w:rFonts w:hint="eastAsia" w:ascii="仿宋" w:hAnsi="仿宋" w:eastAsia="仿宋" w:cs="仿宋"/>
                <w:bCs/>
                <w:sz w:val="21"/>
                <w:szCs w:val="21"/>
                <w:highlight w:val="none"/>
              </w:rPr>
            </w:pPr>
          </w:p>
        </w:tc>
        <w:tc>
          <w:tcPr>
            <w:tcW w:w="1010" w:type="dxa"/>
            <w:gridSpan w:val="2"/>
            <w:noWrap w:val="0"/>
            <w:vAlign w:val="center"/>
          </w:tcPr>
          <w:p w14:paraId="4FBDB9F2">
            <w:pPr>
              <w:shd w:val="clear"/>
              <w:snapToGrid w:val="0"/>
              <w:spacing w:line="240" w:lineRule="auto"/>
              <w:jc w:val="center"/>
              <w:rPr>
                <w:rFonts w:hint="eastAsia" w:ascii="仿宋" w:hAnsi="仿宋" w:eastAsia="仿宋" w:cs="仿宋"/>
                <w:bCs/>
                <w:sz w:val="21"/>
                <w:szCs w:val="21"/>
                <w:highlight w:val="none"/>
              </w:rPr>
            </w:pPr>
          </w:p>
        </w:tc>
        <w:tc>
          <w:tcPr>
            <w:tcW w:w="748" w:type="dxa"/>
            <w:gridSpan w:val="2"/>
            <w:noWrap w:val="0"/>
            <w:vAlign w:val="center"/>
          </w:tcPr>
          <w:p w14:paraId="15707B31">
            <w:pPr>
              <w:shd w:val="clear"/>
              <w:snapToGrid w:val="0"/>
              <w:spacing w:line="240" w:lineRule="auto"/>
              <w:jc w:val="center"/>
              <w:rPr>
                <w:rFonts w:hint="eastAsia" w:ascii="仿宋" w:hAnsi="仿宋" w:eastAsia="仿宋" w:cs="仿宋"/>
                <w:bCs/>
                <w:sz w:val="21"/>
                <w:szCs w:val="21"/>
                <w:highlight w:val="none"/>
              </w:rPr>
            </w:pPr>
          </w:p>
        </w:tc>
        <w:tc>
          <w:tcPr>
            <w:tcW w:w="1117" w:type="dxa"/>
            <w:noWrap w:val="0"/>
            <w:vAlign w:val="center"/>
          </w:tcPr>
          <w:p w14:paraId="33458807">
            <w:pPr>
              <w:shd w:val="clear"/>
              <w:snapToGrid w:val="0"/>
              <w:spacing w:line="240" w:lineRule="auto"/>
              <w:jc w:val="center"/>
              <w:rPr>
                <w:rFonts w:hint="eastAsia" w:ascii="仿宋" w:hAnsi="仿宋" w:eastAsia="仿宋" w:cs="仿宋"/>
                <w:bCs/>
                <w:sz w:val="21"/>
                <w:szCs w:val="21"/>
                <w:highlight w:val="none"/>
              </w:rPr>
            </w:pPr>
          </w:p>
        </w:tc>
        <w:tc>
          <w:tcPr>
            <w:tcW w:w="1227" w:type="dxa"/>
            <w:noWrap w:val="0"/>
            <w:vAlign w:val="center"/>
          </w:tcPr>
          <w:p w14:paraId="33B7BAB7">
            <w:pPr>
              <w:shd w:val="clear"/>
              <w:snapToGrid w:val="0"/>
              <w:spacing w:line="240" w:lineRule="auto"/>
              <w:jc w:val="center"/>
              <w:rPr>
                <w:rFonts w:hint="eastAsia" w:ascii="仿宋" w:hAnsi="仿宋" w:eastAsia="仿宋" w:cs="仿宋"/>
                <w:bCs/>
                <w:sz w:val="21"/>
                <w:szCs w:val="21"/>
                <w:highlight w:val="none"/>
              </w:rPr>
            </w:pPr>
          </w:p>
        </w:tc>
        <w:tc>
          <w:tcPr>
            <w:tcW w:w="1092" w:type="dxa"/>
            <w:noWrap w:val="0"/>
            <w:vAlign w:val="center"/>
          </w:tcPr>
          <w:p w14:paraId="1D6BDFDA">
            <w:pPr>
              <w:shd w:val="clear"/>
              <w:snapToGrid w:val="0"/>
              <w:spacing w:line="240" w:lineRule="auto"/>
              <w:jc w:val="center"/>
              <w:rPr>
                <w:rFonts w:hint="eastAsia" w:ascii="仿宋" w:hAnsi="仿宋" w:eastAsia="仿宋" w:cs="仿宋"/>
                <w:bCs/>
                <w:sz w:val="21"/>
                <w:szCs w:val="21"/>
                <w:highlight w:val="none"/>
              </w:rPr>
            </w:pPr>
          </w:p>
        </w:tc>
      </w:tr>
      <w:tr w14:paraId="7E76B6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48" w:type="dxa"/>
            <w:noWrap w:val="0"/>
            <w:vAlign w:val="top"/>
          </w:tcPr>
          <w:p w14:paraId="6EDF1035">
            <w:pPr>
              <w:shd w:val="clear"/>
              <w:snapToGrid w:val="0"/>
              <w:spacing w:line="240" w:lineRule="auto"/>
              <w:ind w:left="0" w:leftChars="0" w:firstLine="0" w:firstLineChars="0"/>
              <w:jc w:val="center"/>
              <w:rPr>
                <w:rFonts w:hint="eastAsia" w:ascii="仿宋" w:hAnsi="仿宋" w:eastAsia="仿宋" w:cs="仿宋"/>
                <w:bCs/>
                <w:sz w:val="21"/>
                <w:szCs w:val="21"/>
                <w:highlight w:val="none"/>
              </w:rPr>
            </w:pPr>
            <w:r>
              <w:rPr>
                <w:rFonts w:hint="eastAsia" w:ascii="仿宋" w:hAnsi="仿宋" w:eastAsia="仿宋" w:cs="仿宋"/>
                <w:bCs/>
                <w:sz w:val="21"/>
                <w:szCs w:val="21"/>
                <w:highlight w:val="none"/>
              </w:rPr>
              <w:t>3</w:t>
            </w:r>
          </w:p>
        </w:tc>
        <w:tc>
          <w:tcPr>
            <w:tcW w:w="1274" w:type="dxa"/>
            <w:noWrap w:val="0"/>
            <w:vAlign w:val="center"/>
          </w:tcPr>
          <w:p w14:paraId="3E4A0111">
            <w:pPr>
              <w:shd w:val="clear"/>
              <w:snapToGrid w:val="0"/>
              <w:spacing w:line="240" w:lineRule="auto"/>
              <w:jc w:val="center"/>
              <w:rPr>
                <w:rFonts w:hint="eastAsia" w:ascii="仿宋" w:hAnsi="仿宋" w:eastAsia="仿宋" w:cs="仿宋"/>
                <w:bCs/>
                <w:sz w:val="21"/>
                <w:szCs w:val="21"/>
                <w:highlight w:val="none"/>
              </w:rPr>
            </w:pPr>
          </w:p>
        </w:tc>
        <w:tc>
          <w:tcPr>
            <w:tcW w:w="1306" w:type="dxa"/>
            <w:noWrap w:val="0"/>
            <w:vAlign w:val="center"/>
          </w:tcPr>
          <w:p w14:paraId="7E73C18F">
            <w:pPr>
              <w:shd w:val="clear"/>
              <w:snapToGrid w:val="0"/>
              <w:spacing w:line="240" w:lineRule="auto"/>
              <w:jc w:val="center"/>
              <w:rPr>
                <w:rFonts w:hint="eastAsia" w:ascii="仿宋" w:hAnsi="仿宋" w:eastAsia="仿宋" w:cs="仿宋"/>
                <w:bCs/>
                <w:sz w:val="21"/>
                <w:szCs w:val="21"/>
                <w:highlight w:val="none"/>
              </w:rPr>
            </w:pPr>
          </w:p>
        </w:tc>
        <w:tc>
          <w:tcPr>
            <w:tcW w:w="1010" w:type="dxa"/>
            <w:gridSpan w:val="2"/>
            <w:noWrap w:val="0"/>
            <w:vAlign w:val="center"/>
          </w:tcPr>
          <w:p w14:paraId="2C065473">
            <w:pPr>
              <w:shd w:val="clear"/>
              <w:snapToGrid w:val="0"/>
              <w:spacing w:line="240" w:lineRule="auto"/>
              <w:jc w:val="center"/>
              <w:rPr>
                <w:rFonts w:hint="eastAsia" w:ascii="仿宋" w:hAnsi="仿宋" w:eastAsia="仿宋" w:cs="仿宋"/>
                <w:bCs/>
                <w:sz w:val="21"/>
                <w:szCs w:val="21"/>
                <w:highlight w:val="none"/>
              </w:rPr>
            </w:pPr>
          </w:p>
        </w:tc>
        <w:tc>
          <w:tcPr>
            <w:tcW w:w="748" w:type="dxa"/>
            <w:gridSpan w:val="2"/>
            <w:noWrap w:val="0"/>
            <w:vAlign w:val="center"/>
          </w:tcPr>
          <w:p w14:paraId="5235EB34">
            <w:pPr>
              <w:shd w:val="clear"/>
              <w:snapToGrid w:val="0"/>
              <w:spacing w:line="240" w:lineRule="auto"/>
              <w:jc w:val="center"/>
              <w:rPr>
                <w:rFonts w:hint="eastAsia" w:ascii="仿宋" w:hAnsi="仿宋" w:eastAsia="仿宋" w:cs="仿宋"/>
                <w:bCs/>
                <w:sz w:val="21"/>
                <w:szCs w:val="21"/>
                <w:highlight w:val="none"/>
              </w:rPr>
            </w:pPr>
          </w:p>
        </w:tc>
        <w:tc>
          <w:tcPr>
            <w:tcW w:w="1117" w:type="dxa"/>
            <w:noWrap w:val="0"/>
            <w:vAlign w:val="center"/>
          </w:tcPr>
          <w:p w14:paraId="776968A1">
            <w:pPr>
              <w:shd w:val="clear"/>
              <w:snapToGrid w:val="0"/>
              <w:spacing w:line="240" w:lineRule="auto"/>
              <w:jc w:val="center"/>
              <w:rPr>
                <w:rFonts w:hint="eastAsia" w:ascii="仿宋" w:hAnsi="仿宋" w:eastAsia="仿宋" w:cs="仿宋"/>
                <w:bCs/>
                <w:sz w:val="21"/>
                <w:szCs w:val="21"/>
                <w:highlight w:val="none"/>
              </w:rPr>
            </w:pPr>
          </w:p>
        </w:tc>
        <w:tc>
          <w:tcPr>
            <w:tcW w:w="1227" w:type="dxa"/>
            <w:noWrap w:val="0"/>
            <w:vAlign w:val="center"/>
          </w:tcPr>
          <w:p w14:paraId="0BFB6AA2">
            <w:pPr>
              <w:shd w:val="clear"/>
              <w:snapToGrid w:val="0"/>
              <w:spacing w:line="240" w:lineRule="auto"/>
              <w:jc w:val="center"/>
              <w:rPr>
                <w:rFonts w:hint="eastAsia" w:ascii="仿宋" w:hAnsi="仿宋" w:eastAsia="仿宋" w:cs="仿宋"/>
                <w:bCs/>
                <w:sz w:val="21"/>
                <w:szCs w:val="21"/>
                <w:highlight w:val="none"/>
              </w:rPr>
            </w:pPr>
          </w:p>
        </w:tc>
        <w:tc>
          <w:tcPr>
            <w:tcW w:w="1092" w:type="dxa"/>
            <w:noWrap w:val="0"/>
            <w:vAlign w:val="center"/>
          </w:tcPr>
          <w:p w14:paraId="5780AA70">
            <w:pPr>
              <w:shd w:val="clear"/>
              <w:snapToGrid w:val="0"/>
              <w:spacing w:line="240" w:lineRule="auto"/>
              <w:jc w:val="center"/>
              <w:rPr>
                <w:rFonts w:hint="eastAsia" w:ascii="仿宋" w:hAnsi="仿宋" w:eastAsia="仿宋" w:cs="仿宋"/>
                <w:bCs/>
                <w:sz w:val="21"/>
                <w:szCs w:val="21"/>
                <w:highlight w:val="none"/>
              </w:rPr>
            </w:pPr>
          </w:p>
        </w:tc>
      </w:tr>
      <w:tr w14:paraId="0DF86B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48" w:type="dxa"/>
            <w:noWrap w:val="0"/>
            <w:vAlign w:val="top"/>
          </w:tcPr>
          <w:p w14:paraId="336C7BCA">
            <w:pPr>
              <w:shd w:val="clear"/>
              <w:snapToGrid w:val="0"/>
              <w:spacing w:line="240" w:lineRule="auto"/>
              <w:ind w:left="0" w:leftChars="0" w:firstLine="0" w:firstLineChars="0"/>
              <w:jc w:val="center"/>
              <w:rPr>
                <w:rFonts w:hint="eastAsia" w:ascii="仿宋" w:hAnsi="仿宋" w:eastAsia="仿宋" w:cs="仿宋"/>
                <w:bCs/>
                <w:sz w:val="21"/>
                <w:szCs w:val="21"/>
                <w:highlight w:val="none"/>
              </w:rPr>
            </w:pPr>
            <w:r>
              <w:rPr>
                <w:rFonts w:hint="eastAsia" w:ascii="仿宋" w:hAnsi="仿宋" w:eastAsia="仿宋" w:cs="仿宋"/>
                <w:bCs/>
                <w:sz w:val="21"/>
                <w:szCs w:val="21"/>
                <w:highlight w:val="none"/>
              </w:rPr>
              <w:t>…</w:t>
            </w:r>
          </w:p>
        </w:tc>
        <w:tc>
          <w:tcPr>
            <w:tcW w:w="1274" w:type="dxa"/>
            <w:noWrap w:val="0"/>
            <w:vAlign w:val="center"/>
          </w:tcPr>
          <w:p w14:paraId="626352F4">
            <w:pPr>
              <w:shd w:val="clear"/>
              <w:snapToGrid w:val="0"/>
              <w:spacing w:line="240" w:lineRule="auto"/>
              <w:jc w:val="center"/>
              <w:rPr>
                <w:rFonts w:hint="eastAsia" w:ascii="仿宋" w:hAnsi="仿宋" w:eastAsia="仿宋" w:cs="仿宋"/>
                <w:bCs/>
                <w:sz w:val="21"/>
                <w:szCs w:val="21"/>
                <w:highlight w:val="none"/>
              </w:rPr>
            </w:pPr>
          </w:p>
        </w:tc>
        <w:tc>
          <w:tcPr>
            <w:tcW w:w="1306" w:type="dxa"/>
            <w:noWrap w:val="0"/>
            <w:vAlign w:val="center"/>
          </w:tcPr>
          <w:p w14:paraId="6CBE7277">
            <w:pPr>
              <w:shd w:val="clear"/>
              <w:snapToGrid w:val="0"/>
              <w:spacing w:line="240" w:lineRule="auto"/>
              <w:jc w:val="center"/>
              <w:rPr>
                <w:rFonts w:hint="eastAsia" w:ascii="仿宋" w:hAnsi="仿宋" w:eastAsia="仿宋" w:cs="仿宋"/>
                <w:bCs/>
                <w:sz w:val="21"/>
                <w:szCs w:val="21"/>
                <w:highlight w:val="none"/>
              </w:rPr>
            </w:pPr>
          </w:p>
        </w:tc>
        <w:tc>
          <w:tcPr>
            <w:tcW w:w="1010" w:type="dxa"/>
            <w:gridSpan w:val="2"/>
            <w:noWrap w:val="0"/>
            <w:vAlign w:val="center"/>
          </w:tcPr>
          <w:p w14:paraId="671391BF">
            <w:pPr>
              <w:shd w:val="clear"/>
              <w:snapToGrid w:val="0"/>
              <w:spacing w:line="240" w:lineRule="auto"/>
              <w:jc w:val="center"/>
              <w:rPr>
                <w:rFonts w:hint="eastAsia" w:ascii="仿宋" w:hAnsi="仿宋" w:eastAsia="仿宋" w:cs="仿宋"/>
                <w:bCs/>
                <w:sz w:val="21"/>
                <w:szCs w:val="21"/>
                <w:highlight w:val="none"/>
              </w:rPr>
            </w:pPr>
          </w:p>
        </w:tc>
        <w:tc>
          <w:tcPr>
            <w:tcW w:w="748" w:type="dxa"/>
            <w:gridSpan w:val="2"/>
            <w:noWrap w:val="0"/>
            <w:vAlign w:val="center"/>
          </w:tcPr>
          <w:p w14:paraId="4D6546EE">
            <w:pPr>
              <w:shd w:val="clear"/>
              <w:snapToGrid w:val="0"/>
              <w:spacing w:line="240" w:lineRule="auto"/>
              <w:jc w:val="center"/>
              <w:rPr>
                <w:rFonts w:hint="eastAsia" w:ascii="仿宋" w:hAnsi="仿宋" w:eastAsia="仿宋" w:cs="仿宋"/>
                <w:bCs/>
                <w:sz w:val="21"/>
                <w:szCs w:val="21"/>
                <w:highlight w:val="none"/>
              </w:rPr>
            </w:pPr>
          </w:p>
        </w:tc>
        <w:tc>
          <w:tcPr>
            <w:tcW w:w="1117" w:type="dxa"/>
            <w:noWrap w:val="0"/>
            <w:vAlign w:val="center"/>
          </w:tcPr>
          <w:p w14:paraId="1596DF18">
            <w:pPr>
              <w:shd w:val="clear"/>
              <w:snapToGrid w:val="0"/>
              <w:spacing w:line="240" w:lineRule="auto"/>
              <w:jc w:val="center"/>
              <w:rPr>
                <w:rFonts w:hint="eastAsia" w:ascii="仿宋" w:hAnsi="仿宋" w:eastAsia="仿宋" w:cs="仿宋"/>
                <w:bCs/>
                <w:sz w:val="21"/>
                <w:szCs w:val="21"/>
                <w:highlight w:val="none"/>
              </w:rPr>
            </w:pPr>
          </w:p>
        </w:tc>
        <w:tc>
          <w:tcPr>
            <w:tcW w:w="1227" w:type="dxa"/>
            <w:noWrap w:val="0"/>
            <w:vAlign w:val="center"/>
          </w:tcPr>
          <w:p w14:paraId="3D4A3B3D">
            <w:pPr>
              <w:shd w:val="clear"/>
              <w:snapToGrid w:val="0"/>
              <w:spacing w:line="240" w:lineRule="auto"/>
              <w:jc w:val="center"/>
              <w:rPr>
                <w:rFonts w:hint="eastAsia" w:ascii="仿宋" w:hAnsi="仿宋" w:eastAsia="仿宋" w:cs="仿宋"/>
                <w:bCs/>
                <w:sz w:val="21"/>
                <w:szCs w:val="21"/>
                <w:highlight w:val="none"/>
              </w:rPr>
            </w:pPr>
          </w:p>
        </w:tc>
        <w:tc>
          <w:tcPr>
            <w:tcW w:w="1092" w:type="dxa"/>
            <w:noWrap w:val="0"/>
            <w:vAlign w:val="center"/>
          </w:tcPr>
          <w:p w14:paraId="49001CA9">
            <w:pPr>
              <w:shd w:val="clear"/>
              <w:snapToGrid w:val="0"/>
              <w:spacing w:line="240" w:lineRule="auto"/>
              <w:jc w:val="center"/>
              <w:rPr>
                <w:rFonts w:hint="eastAsia" w:ascii="仿宋" w:hAnsi="仿宋" w:eastAsia="仿宋" w:cs="仿宋"/>
                <w:bCs/>
                <w:sz w:val="21"/>
                <w:szCs w:val="21"/>
                <w:highlight w:val="none"/>
              </w:rPr>
            </w:pPr>
          </w:p>
        </w:tc>
      </w:tr>
      <w:tr w14:paraId="1FEBA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522" w:type="dxa"/>
            <w:gridSpan w:val="10"/>
            <w:noWrap w:val="0"/>
            <w:vAlign w:val="top"/>
          </w:tcPr>
          <w:p w14:paraId="766633C5">
            <w:pPr>
              <w:keepNext w:val="0"/>
              <w:keepLines w:val="0"/>
              <w:pageBreakBefore w:val="0"/>
              <w:widowControl w:val="0"/>
              <w:shd w:val="clear"/>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 w:hAnsi="仿宋" w:eastAsia="仿宋" w:cs="仿宋"/>
                <w:sz w:val="21"/>
                <w:szCs w:val="21"/>
                <w:highlight w:val="none"/>
              </w:rPr>
            </w:pPr>
            <w:r>
              <w:rPr>
                <w:rFonts w:hint="eastAsia" w:ascii="仿宋" w:hAnsi="仿宋" w:eastAsia="仿宋" w:cs="仿宋"/>
                <w:bCs/>
                <w:sz w:val="21"/>
                <w:szCs w:val="21"/>
                <w:highlight w:val="none"/>
              </w:rPr>
              <w:t>2. 申请</w:t>
            </w:r>
            <w:r>
              <w:rPr>
                <w:rFonts w:hint="eastAsia" w:cs="仿宋"/>
                <w:bCs/>
                <w:sz w:val="21"/>
                <w:szCs w:val="21"/>
                <w:highlight w:val="none"/>
                <w:lang w:val="en-US" w:eastAsia="zh-CN"/>
              </w:rPr>
              <w:t>人</w:t>
            </w:r>
            <w:r>
              <w:rPr>
                <w:rFonts w:hint="eastAsia" w:ascii="仿宋" w:hAnsi="仿宋" w:eastAsia="仿宋" w:cs="仿宋"/>
                <w:bCs/>
                <w:sz w:val="21"/>
                <w:szCs w:val="21"/>
                <w:highlight w:val="none"/>
              </w:rPr>
              <w:t>简历（申请</w:t>
            </w:r>
            <w:r>
              <w:rPr>
                <w:rFonts w:hint="eastAsia" w:cs="仿宋"/>
                <w:bCs/>
                <w:sz w:val="21"/>
                <w:szCs w:val="21"/>
                <w:highlight w:val="none"/>
                <w:lang w:val="en-US" w:eastAsia="zh-CN"/>
              </w:rPr>
              <w:t>人</w:t>
            </w:r>
            <w:r>
              <w:rPr>
                <w:rFonts w:hint="eastAsia" w:ascii="仿宋" w:hAnsi="仿宋" w:eastAsia="仿宋" w:cs="仿宋"/>
                <w:bCs/>
                <w:sz w:val="21"/>
                <w:szCs w:val="21"/>
                <w:highlight w:val="none"/>
              </w:rPr>
              <w:t>和项目组主要成员的学历和工作简历，近期已发表与本项目有关的主要论著目录和获得学术奖励情况）</w:t>
            </w:r>
          </w:p>
          <w:p w14:paraId="628501B2">
            <w:pPr>
              <w:shd w:val="clear"/>
              <w:snapToGrid w:val="0"/>
              <w:rPr>
                <w:rFonts w:hint="eastAsia" w:ascii="仿宋" w:hAnsi="仿宋" w:eastAsia="仿宋" w:cs="仿宋"/>
                <w:sz w:val="21"/>
                <w:szCs w:val="21"/>
                <w:highlight w:val="none"/>
              </w:rPr>
            </w:pPr>
          </w:p>
          <w:p w14:paraId="1518F661">
            <w:pPr>
              <w:shd w:val="clear"/>
              <w:snapToGrid w:val="0"/>
              <w:rPr>
                <w:rFonts w:hint="eastAsia" w:ascii="仿宋" w:hAnsi="仿宋" w:eastAsia="仿宋" w:cs="仿宋"/>
                <w:sz w:val="21"/>
                <w:szCs w:val="21"/>
                <w:highlight w:val="none"/>
              </w:rPr>
            </w:pPr>
          </w:p>
          <w:p w14:paraId="5F477A72">
            <w:pPr>
              <w:shd w:val="clear"/>
              <w:snapToGrid w:val="0"/>
              <w:rPr>
                <w:rFonts w:hint="eastAsia" w:ascii="仿宋" w:hAnsi="仿宋" w:eastAsia="仿宋" w:cs="仿宋"/>
                <w:sz w:val="21"/>
                <w:szCs w:val="21"/>
                <w:highlight w:val="none"/>
              </w:rPr>
            </w:pPr>
          </w:p>
          <w:p w14:paraId="306FCC27">
            <w:pPr>
              <w:shd w:val="clear"/>
              <w:snapToGrid w:val="0"/>
              <w:rPr>
                <w:rFonts w:hint="eastAsia" w:ascii="仿宋" w:hAnsi="仿宋" w:eastAsia="仿宋" w:cs="仿宋"/>
                <w:sz w:val="21"/>
                <w:szCs w:val="21"/>
                <w:highlight w:val="none"/>
              </w:rPr>
            </w:pPr>
          </w:p>
        </w:tc>
      </w:tr>
      <w:tr w14:paraId="73523C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522" w:type="dxa"/>
            <w:gridSpan w:val="10"/>
            <w:noWrap w:val="0"/>
            <w:vAlign w:val="center"/>
          </w:tcPr>
          <w:p w14:paraId="50DE43D6">
            <w:pPr>
              <w:shd w:val="clear"/>
              <w:snapToGrid w:val="0"/>
              <w:ind w:left="0" w:leftChars="0" w:firstLine="0" w:firstLineChars="0"/>
              <w:jc w:val="left"/>
              <w:rPr>
                <w:rFonts w:hint="eastAsia" w:ascii="仿宋" w:hAnsi="仿宋" w:eastAsia="仿宋" w:cs="仿宋"/>
                <w:bCs/>
                <w:sz w:val="21"/>
                <w:szCs w:val="21"/>
                <w:highlight w:val="none"/>
              </w:rPr>
            </w:pPr>
            <w:r>
              <w:rPr>
                <w:rFonts w:hint="eastAsia" w:ascii="仿宋" w:hAnsi="仿宋" w:eastAsia="仿宋" w:cs="仿宋"/>
                <w:bCs/>
                <w:sz w:val="21"/>
                <w:szCs w:val="21"/>
                <w:highlight w:val="none"/>
              </w:rPr>
              <w:t>3. 课题承担单位基本信息</w:t>
            </w:r>
          </w:p>
          <w:p w14:paraId="73E8C00A">
            <w:pPr>
              <w:shd w:val="clear"/>
              <w:snapToGrid w:val="0"/>
              <w:jc w:val="left"/>
              <w:rPr>
                <w:rFonts w:hint="eastAsia" w:ascii="仿宋" w:hAnsi="仿宋" w:eastAsia="仿宋" w:cs="仿宋"/>
                <w:bCs/>
                <w:sz w:val="21"/>
                <w:szCs w:val="21"/>
                <w:highlight w:val="none"/>
              </w:rPr>
            </w:pPr>
          </w:p>
          <w:p w14:paraId="51C86A81">
            <w:pPr>
              <w:shd w:val="clear"/>
              <w:snapToGrid w:val="0"/>
              <w:jc w:val="left"/>
              <w:rPr>
                <w:rFonts w:hint="eastAsia" w:ascii="仿宋" w:hAnsi="仿宋" w:eastAsia="仿宋" w:cs="仿宋"/>
                <w:bCs/>
                <w:sz w:val="21"/>
                <w:szCs w:val="21"/>
                <w:highlight w:val="none"/>
              </w:rPr>
            </w:pPr>
          </w:p>
          <w:p w14:paraId="12072C30">
            <w:pPr>
              <w:shd w:val="clear"/>
              <w:snapToGrid w:val="0"/>
              <w:jc w:val="left"/>
              <w:rPr>
                <w:rFonts w:hint="eastAsia" w:ascii="仿宋" w:hAnsi="仿宋" w:eastAsia="仿宋" w:cs="仿宋"/>
                <w:bCs/>
                <w:sz w:val="21"/>
                <w:szCs w:val="21"/>
                <w:highlight w:val="none"/>
              </w:rPr>
            </w:pPr>
          </w:p>
          <w:p w14:paraId="53F2618C">
            <w:pPr>
              <w:shd w:val="clear"/>
              <w:snapToGrid w:val="0"/>
              <w:jc w:val="left"/>
              <w:rPr>
                <w:rFonts w:hint="eastAsia" w:ascii="仿宋" w:hAnsi="仿宋" w:eastAsia="仿宋" w:cs="仿宋"/>
                <w:bCs/>
                <w:sz w:val="21"/>
                <w:szCs w:val="21"/>
                <w:highlight w:val="none"/>
              </w:rPr>
            </w:pPr>
          </w:p>
        </w:tc>
      </w:tr>
      <w:tr w14:paraId="6F362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522" w:type="dxa"/>
            <w:gridSpan w:val="10"/>
            <w:noWrap w:val="0"/>
            <w:vAlign w:val="top"/>
          </w:tcPr>
          <w:p w14:paraId="125568DB">
            <w:pPr>
              <w:shd w:val="clear"/>
              <w:snapToGrid w:val="0"/>
              <w:ind w:left="0" w:leftChars="0" w:firstLine="0" w:firstLineChars="0"/>
              <w:rPr>
                <w:rFonts w:hint="eastAsia" w:ascii="仿宋" w:hAnsi="仿宋" w:eastAsia="仿宋" w:cs="仿宋"/>
                <w:b/>
                <w:sz w:val="21"/>
                <w:szCs w:val="21"/>
                <w:highlight w:val="none"/>
              </w:rPr>
            </w:pPr>
            <w:r>
              <w:rPr>
                <w:rFonts w:hint="eastAsia" w:ascii="仿宋" w:hAnsi="仿宋" w:eastAsia="仿宋" w:cs="仿宋"/>
                <w:b/>
                <w:sz w:val="21"/>
                <w:szCs w:val="21"/>
                <w:highlight w:val="none"/>
              </w:rPr>
              <w:t>十、主要参与单位基本信息</w:t>
            </w:r>
          </w:p>
          <w:p w14:paraId="15E98F0C">
            <w:pPr>
              <w:shd w:val="clear"/>
              <w:snapToGrid w:val="0"/>
              <w:jc w:val="left"/>
              <w:rPr>
                <w:rFonts w:hint="eastAsia" w:ascii="仿宋" w:hAnsi="仿宋" w:eastAsia="仿宋" w:cs="仿宋"/>
                <w:bCs/>
                <w:sz w:val="21"/>
                <w:szCs w:val="21"/>
                <w:highlight w:val="none"/>
              </w:rPr>
            </w:pPr>
          </w:p>
          <w:p w14:paraId="2E159FC3">
            <w:pPr>
              <w:shd w:val="clear"/>
              <w:snapToGrid w:val="0"/>
              <w:jc w:val="left"/>
              <w:rPr>
                <w:rFonts w:hint="eastAsia" w:ascii="仿宋" w:hAnsi="仿宋" w:eastAsia="仿宋" w:cs="仿宋"/>
                <w:bCs/>
                <w:sz w:val="21"/>
                <w:szCs w:val="21"/>
                <w:highlight w:val="none"/>
              </w:rPr>
            </w:pPr>
          </w:p>
          <w:p w14:paraId="1C2AE269">
            <w:pPr>
              <w:shd w:val="clear"/>
              <w:snapToGrid w:val="0"/>
              <w:jc w:val="left"/>
              <w:rPr>
                <w:rFonts w:hint="eastAsia" w:ascii="仿宋" w:hAnsi="仿宋" w:eastAsia="仿宋" w:cs="仿宋"/>
                <w:bCs/>
                <w:sz w:val="21"/>
                <w:szCs w:val="21"/>
                <w:highlight w:val="none"/>
              </w:rPr>
            </w:pPr>
          </w:p>
          <w:p w14:paraId="713A2495">
            <w:pPr>
              <w:shd w:val="clear"/>
              <w:snapToGrid w:val="0"/>
              <w:jc w:val="left"/>
              <w:rPr>
                <w:rFonts w:hint="eastAsia" w:ascii="仿宋" w:hAnsi="仿宋" w:eastAsia="仿宋" w:cs="仿宋"/>
                <w:bCs/>
                <w:sz w:val="21"/>
                <w:szCs w:val="21"/>
                <w:highlight w:val="none"/>
              </w:rPr>
            </w:pPr>
          </w:p>
        </w:tc>
      </w:tr>
      <w:tr w14:paraId="66C9C7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522" w:type="dxa"/>
            <w:gridSpan w:val="10"/>
            <w:noWrap w:val="0"/>
            <w:vAlign w:val="top"/>
          </w:tcPr>
          <w:p w14:paraId="7473470F">
            <w:pPr>
              <w:shd w:val="clear"/>
              <w:snapToGrid w:val="0"/>
              <w:ind w:left="0" w:leftChars="0" w:firstLine="0" w:firstLineChars="0"/>
              <w:rPr>
                <w:rFonts w:hint="eastAsia" w:ascii="仿宋" w:hAnsi="仿宋" w:eastAsia="仿宋" w:cs="仿宋"/>
                <w:b/>
                <w:sz w:val="21"/>
                <w:szCs w:val="21"/>
                <w:highlight w:val="none"/>
              </w:rPr>
            </w:pPr>
            <w:r>
              <w:rPr>
                <w:rFonts w:hint="eastAsia" w:ascii="仿宋" w:hAnsi="仿宋" w:eastAsia="仿宋" w:cs="仿宋"/>
                <w:b/>
                <w:sz w:val="21"/>
                <w:szCs w:val="21"/>
                <w:highlight w:val="none"/>
              </w:rPr>
              <w:t>十一、研究成果完成的形式及预期</w:t>
            </w:r>
          </w:p>
          <w:p w14:paraId="36B0EF82">
            <w:pPr>
              <w:shd w:val="clear"/>
              <w:snapToGrid w:val="0"/>
              <w:jc w:val="left"/>
              <w:rPr>
                <w:rFonts w:hint="eastAsia" w:ascii="仿宋" w:hAnsi="仿宋" w:eastAsia="仿宋" w:cs="仿宋"/>
                <w:bCs/>
                <w:sz w:val="21"/>
                <w:szCs w:val="21"/>
                <w:highlight w:val="none"/>
              </w:rPr>
            </w:pPr>
          </w:p>
          <w:p w14:paraId="67964C4A">
            <w:pPr>
              <w:shd w:val="clear"/>
              <w:snapToGrid w:val="0"/>
              <w:jc w:val="left"/>
              <w:rPr>
                <w:rFonts w:hint="eastAsia" w:ascii="仿宋" w:hAnsi="仿宋" w:eastAsia="仿宋" w:cs="仿宋"/>
                <w:bCs/>
                <w:sz w:val="21"/>
                <w:szCs w:val="21"/>
                <w:highlight w:val="none"/>
              </w:rPr>
            </w:pPr>
          </w:p>
          <w:p w14:paraId="63B67749">
            <w:pPr>
              <w:shd w:val="clear"/>
              <w:snapToGrid w:val="0"/>
              <w:jc w:val="left"/>
              <w:rPr>
                <w:rFonts w:hint="eastAsia" w:ascii="仿宋" w:hAnsi="仿宋" w:eastAsia="仿宋" w:cs="仿宋"/>
                <w:bCs/>
                <w:sz w:val="21"/>
                <w:szCs w:val="21"/>
                <w:highlight w:val="none"/>
              </w:rPr>
            </w:pPr>
          </w:p>
        </w:tc>
      </w:tr>
      <w:tr w14:paraId="25CC3A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522" w:type="dxa"/>
            <w:gridSpan w:val="10"/>
            <w:noWrap w:val="0"/>
            <w:vAlign w:val="top"/>
          </w:tcPr>
          <w:p w14:paraId="54D77A24">
            <w:pPr>
              <w:shd w:val="clear"/>
              <w:snapToGrid w:val="0"/>
              <w:ind w:left="0" w:leftChars="0" w:firstLine="0" w:firstLineChars="0"/>
              <w:rPr>
                <w:rFonts w:hint="eastAsia" w:ascii="仿宋" w:hAnsi="仿宋" w:eastAsia="仿宋" w:cs="仿宋"/>
                <w:b/>
                <w:sz w:val="21"/>
                <w:szCs w:val="21"/>
                <w:highlight w:val="none"/>
              </w:rPr>
            </w:pPr>
            <w:r>
              <w:rPr>
                <w:rFonts w:hint="eastAsia" w:ascii="仿宋" w:hAnsi="仿宋" w:eastAsia="仿宋" w:cs="仿宋"/>
                <w:b/>
                <w:sz w:val="21"/>
                <w:szCs w:val="21"/>
                <w:highlight w:val="none"/>
              </w:rPr>
              <w:t>十二、课题应用分析</w:t>
            </w:r>
          </w:p>
          <w:p w14:paraId="5AA8D6B7">
            <w:pPr>
              <w:shd w:val="clear"/>
              <w:snapToGrid w:val="0"/>
              <w:rPr>
                <w:rFonts w:hint="eastAsia" w:ascii="仿宋" w:hAnsi="仿宋" w:eastAsia="仿宋" w:cs="仿宋"/>
                <w:b/>
                <w:sz w:val="21"/>
                <w:szCs w:val="21"/>
                <w:highlight w:val="none"/>
              </w:rPr>
            </w:pPr>
          </w:p>
          <w:p w14:paraId="3039A50B">
            <w:pPr>
              <w:shd w:val="clear"/>
              <w:snapToGrid w:val="0"/>
              <w:rPr>
                <w:rFonts w:hint="eastAsia" w:ascii="仿宋" w:hAnsi="仿宋" w:eastAsia="仿宋" w:cs="仿宋"/>
                <w:b/>
                <w:sz w:val="21"/>
                <w:szCs w:val="21"/>
                <w:highlight w:val="none"/>
              </w:rPr>
            </w:pPr>
          </w:p>
          <w:p w14:paraId="54BB7CBB">
            <w:pPr>
              <w:shd w:val="clear"/>
              <w:snapToGrid w:val="0"/>
              <w:rPr>
                <w:rFonts w:hint="eastAsia" w:ascii="仿宋" w:hAnsi="仿宋" w:eastAsia="仿宋" w:cs="仿宋"/>
                <w:b/>
                <w:sz w:val="21"/>
                <w:szCs w:val="21"/>
                <w:highlight w:val="none"/>
              </w:rPr>
            </w:pPr>
          </w:p>
          <w:p w14:paraId="4BF8629A">
            <w:pPr>
              <w:shd w:val="clear"/>
              <w:snapToGrid w:val="0"/>
              <w:rPr>
                <w:rFonts w:hint="eastAsia" w:ascii="仿宋" w:hAnsi="仿宋" w:eastAsia="仿宋" w:cs="仿宋"/>
                <w:b/>
                <w:sz w:val="21"/>
                <w:szCs w:val="21"/>
                <w:highlight w:val="none"/>
              </w:rPr>
            </w:pPr>
          </w:p>
        </w:tc>
      </w:tr>
      <w:tr w14:paraId="46AD12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522" w:type="dxa"/>
            <w:gridSpan w:val="10"/>
            <w:noWrap w:val="0"/>
            <w:vAlign w:val="top"/>
          </w:tcPr>
          <w:p w14:paraId="0D448944">
            <w:pPr>
              <w:shd w:val="clear"/>
              <w:snapToGrid w:val="0"/>
              <w:ind w:left="0" w:leftChars="0" w:firstLine="0" w:firstLineChars="0"/>
              <w:rPr>
                <w:rFonts w:hint="eastAsia" w:ascii="仿宋" w:hAnsi="仿宋" w:eastAsia="仿宋" w:cs="仿宋"/>
                <w:b/>
                <w:sz w:val="21"/>
                <w:szCs w:val="21"/>
                <w:highlight w:val="none"/>
              </w:rPr>
            </w:pPr>
            <w:r>
              <w:rPr>
                <w:rFonts w:hint="eastAsia" w:ascii="仿宋" w:hAnsi="仿宋" w:eastAsia="仿宋" w:cs="仿宋"/>
                <w:b/>
                <w:sz w:val="21"/>
                <w:szCs w:val="21"/>
                <w:highlight w:val="none"/>
              </w:rPr>
              <w:t>十三、课题承担单位审查意见</w:t>
            </w:r>
          </w:p>
          <w:p w14:paraId="14BA1222">
            <w:pPr>
              <w:shd w:val="clear"/>
              <w:snapToGrid w:val="0"/>
              <w:ind w:firstLine="2530"/>
              <w:rPr>
                <w:rFonts w:hint="eastAsia" w:ascii="仿宋" w:hAnsi="仿宋" w:eastAsia="仿宋" w:cs="仿宋"/>
                <w:b/>
                <w:sz w:val="21"/>
                <w:szCs w:val="21"/>
                <w:highlight w:val="none"/>
              </w:rPr>
            </w:pPr>
          </w:p>
          <w:p w14:paraId="606BDA3C">
            <w:pPr>
              <w:shd w:val="clear"/>
              <w:snapToGrid w:val="0"/>
              <w:rPr>
                <w:rFonts w:hint="eastAsia" w:ascii="仿宋" w:hAnsi="仿宋" w:eastAsia="仿宋" w:cs="仿宋"/>
                <w:b/>
                <w:sz w:val="21"/>
                <w:szCs w:val="21"/>
                <w:highlight w:val="none"/>
              </w:rPr>
            </w:pPr>
          </w:p>
          <w:p w14:paraId="0B8AE4E0">
            <w:pPr>
              <w:shd w:val="clear"/>
              <w:snapToGrid w:val="0"/>
              <w:rPr>
                <w:rFonts w:hint="eastAsia" w:ascii="仿宋" w:hAnsi="仿宋" w:eastAsia="仿宋" w:cs="仿宋"/>
                <w:b/>
                <w:sz w:val="21"/>
                <w:szCs w:val="21"/>
                <w:highlight w:val="none"/>
              </w:rPr>
            </w:pPr>
          </w:p>
          <w:p w14:paraId="5E82A428">
            <w:pPr>
              <w:shd w:val="clear"/>
              <w:snapToGrid w:val="0"/>
              <w:rPr>
                <w:rFonts w:hint="eastAsia" w:ascii="仿宋" w:hAnsi="仿宋" w:eastAsia="仿宋" w:cs="仿宋"/>
                <w:b/>
                <w:sz w:val="21"/>
                <w:szCs w:val="21"/>
                <w:highlight w:val="none"/>
              </w:rPr>
            </w:pPr>
          </w:p>
          <w:p w14:paraId="644F23D9">
            <w:pPr>
              <w:shd w:val="clear"/>
              <w:snapToGrid w:val="0"/>
              <w:jc w:val="center"/>
              <w:rPr>
                <w:rFonts w:hint="eastAsia" w:ascii="仿宋" w:hAnsi="仿宋" w:eastAsia="仿宋" w:cs="仿宋"/>
                <w:sz w:val="21"/>
                <w:szCs w:val="21"/>
                <w:highlight w:val="none"/>
              </w:rPr>
            </w:pPr>
            <w:r>
              <w:rPr>
                <w:rFonts w:hint="eastAsia" w:ascii="仿宋" w:hAnsi="仿宋" w:eastAsia="仿宋" w:cs="仿宋"/>
                <w:sz w:val="21"/>
                <w:szCs w:val="21"/>
                <w:highlight w:val="none"/>
                <w:lang w:val="en-US" w:eastAsia="zh-CN"/>
              </w:rPr>
              <w:t xml:space="preserve">    </w:t>
            </w:r>
            <w:r>
              <w:rPr>
                <w:rFonts w:hint="eastAsia" w:ascii="仿宋" w:hAnsi="仿宋" w:eastAsia="仿宋" w:cs="仿宋"/>
                <w:sz w:val="21"/>
                <w:szCs w:val="21"/>
                <w:highlight w:val="none"/>
              </w:rPr>
              <w:t>课题负责人：</w:t>
            </w:r>
          </w:p>
          <w:p w14:paraId="04C0A5E2">
            <w:pPr>
              <w:shd w:val="clear"/>
              <w:snapToGrid w:val="0"/>
              <w:rPr>
                <w:rFonts w:hint="eastAsia" w:ascii="仿宋" w:hAnsi="仿宋" w:eastAsia="仿宋" w:cs="仿宋"/>
                <w:sz w:val="21"/>
                <w:szCs w:val="21"/>
                <w:highlight w:val="none"/>
              </w:rPr>
            </w:pPr>
            <w:r>
              <w:rPr>
                <w:rFonts w:hint="eastAsia" w:ascii="仿宋" w:hAnsi="仿宋" w:eastAsia="仿宋" w:cs="仿宋"/>
                <w:sz w:val="21"/>
                <w:szCs w:val="21"/>
                <w:highlight w:val="none"/>
              </w:rPr>
              <w:t xml:space="preserve">                                     承担单位盖章：</w:t>
            </w:r>
          </w:p>
          <w:p w14:paraId="14303EDA">
            <w:pPr>
              <w:shd w:val="clear"/>
              <w:snapToGrid w:val="0"/>
              <w:ind w:firstLine="5670" w:firstLineChars="2700"/>
              <w:rPr>
                <w:rFonts w:hint="eastAsia" w:ascii="仿宋" w:hAnsi="仿宋" w:eastAsia="仿宋" w:cs="仿宋"/>
                <w:b/>
                <w:sz w:val="21"/>
                <w:szCs w:val="21"/>
                <w:highlight w:val="none"/>
              </w:rPr>
            </w:pPr>
            <w:r>
              <w:rPr>
                <w:rFonts w:hint="eastAsia" w:ascii="仿宋" w:hAnsi="仿宋" w:eastAsia="仿宋" w:cs="仿宋"/>
                <w:sz w:val="21"/>
                <w:szCs w:val="21"/>
                <w:highlight w:val="none"/>
                <w:lang w:val="en-US" w:eastAsia="zh-CN"/>
              </w:rPr>
              <w:t>年</w:t>
            </w:r>
            <w:r>
              <w:rPr>
                <w:rFonts w:hint="eastAsia" w:ascii="仿宋" w:hAnsi="仿宋" w:eastAsia="仿宋" w:cs="仿宋"/>
                <w:sz w:val="21"/>
                <w:szCs w:val="21"/>
                <w:highlight w:val="none"/>
              </w:rPr>
              <w:t xml:space="preserve">  月   日 </w:t>
            </w:r>
          </w:p>
        </w:tc>
      </w:tr>
    </w:tbl>
    <w:p w14:paraId="5CF26CD0"/>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AC42D">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C05BC16">
                          <w:pPr>
                            <w:pStyle w:val="3"/>
                          </w:pPr>
                          <w: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6C05BC16">
                    <w:pPr>
                      <w:pStyle w:val="3"/>
                    </w:pPr>
                    <w: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t xml:space="preserve">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640"/>
      </w:pPr>
      <w:r>
        <w:separator/>
      </w:r>
    </w:p>
  </w:footnote>
  <w:footnote w:type="continuationSeparator" w:id="1">
    <w:p>
      <w:pPr>
        <w:spacing w:line="36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242AEB"/>
    <w:rsid w:val="08A427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39" w:firstLineChars="200"/>
      <w:jc w:val="both"/>
    </w:pPr>
    <w:rPr>
      <w:rFonts w:ascii="仿宋" w:hAnsi="仿宋" w:eastAsia="仿宋" w:cstheme="minorBidi"/>
      <w:kern w:val="2"/>
      <w:sz w:val="32"/>
      <w:szCs w:val="24"/>
      <w:lang w:val="en-US" w:eastAsia="zh-CN" w:bidi="ar-SA"/>
    </w:rPr>
  </w:style>
  <w:style w:type="paragraph" w:styleId="2">
    <w:name w:val="heading 2"/>
    <w:basedOn w:val="1"/>
    <w:next w:val="1"/>
    <w:unhideWhenUsed/>
    <w:qFormat/>
    <w:uiPriority w:val="0"/>
    <w:pPr>
      <w:spacing w:before="0" w:beforeAutospacing="0" w:after="0" w:afterAutospacing="0" w:line="360" w:lineRule="auto"/>
      <w:jc w:val="both"/>
      <w:outlineLvl w:val="1"/>
    </w:pPr>
    <w:rPr>
      <w:rFonts w:hint="eastAsia" w:ascii="宋体" w:hAnsi="宋体" w:eastAsia="楷体" w:cs="宋体"/>
      <w:bCs/>
      <w:kern w:val="0"/>
      <w:szCs w:val="36"/>
      <w:lang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701</Words>
  <Characters>705</Characters>
  <Lines>0</Lines>
  <Paragraphs>0</Paragraphs>
  <TotalTime>0</TotalTime>
  <ScaleCrop>false</ScaleCrop>
  <LinksUpToDate>false</LinksUpToDate>
  <CharactersWithSpaces>914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2026-03-10T07:59:00Z</dcterms:created>
  <dc:creator>嘀</dc:creator>
  <cp:lastModifiedBy>嘀</cp:lastModifiedBy>
  <dcterms:modified xsi:type="dcterms:W3CDTF">2026-03-10T08:01:15Z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eyJoZGlkIjoiMWJmODhmMWQwOGU2ZWIyOWRhMmQ3OWM4YThlMjI2YmYiLCJ1c2VySWQiOiIyODIzOTU4MzAifQ==</vt:lpwstr>
  </property>
  <property fmtid="{D5CDD505-2E9C-101B-9397-08002B2CF9AE}" pid="4" name="ICV">
    <vt:lpwstr>7FD860CE92F14E2CBC22C78E5EA8162B_12</vt:lpwstr>
  </property>
</Properties>
</file>