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Boundaries, Behavior, and the First Rules: The Ontogenetic Transformation of Impulse into Socially Organized Action</w:t>
        <w:br w:type="textWrapping"/>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Architecture: From Emotional Co-Regulation to Behavioral Organization</w:t>
        <w:br w:type="textWrapping"/>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the emotional co-regulation of infancy to the organized behavioral competence of toddlerhood represents a primary structural reorganization in early human ontogeny. Popular discourse routinely mischaracterizes early childhood conduct through a moralized, oppositional lens, framing behavior as an adversarial contest between obedience and defiance, permissiveness and strict discipline, or parental authority and child autonomy. Such framings view behavior as an isolated mechanical output that must be either suppressed through punishment or managed through transactional rewards.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Developmental science indicates a different architecture: behavioral organization develops through the transactional assembly of emotional regulation, frontostriatal neurodevelopment, associative learning, environmental predictability, relational security, and linguistic internalization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structural arc of human development, this inquiry directly succeeds the consolidation of emotional regulation. Emotion regulation concerns the modulation of internal affective arousal, physiological reactivity, and autonomic distress recovery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Behavioral regulation represents the voluntary translation of internal states into coordinated, goal-directed, and socially intelligible action within an ecology of other agents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child does not abruptly master behavioral regulation through external coercion; rather, behavioral control is an emergent property of relational scaffolding operating over neurobiological maturation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progression moves from physiological co-regulation to self-directed behavioral organization, which subsequently establishes the cognitive infrastructure for executive function, symbolic thought, and imaginative play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Young children do not enter the social world as disobedient actors requiring subjugation. They arrive with basic approach-avoidance impulses, exploratory motor drives, undifferentiated emotional states, and emerging intentional agency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Left unscaffolded, these sensorimotor impulses collide with physical hazards and social boundaries.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developmental task is not obedience training, but the social organization of agency: the gradual coordination of individual desire with the realities, norms, and reciprocal requirements of communal life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Rules and boundaries do not serve to terminate autonomy; rather, they provide the predictable relational and environmental scaffolding within which meaningful agency becomes possible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Neurobiology of Action Inhibition and Effortful Control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reflexive motor discharge to intentional behavioral modulation follows an invariant developmental sequence, first systematized by Claire Kopp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Human infants do not possess the neuroanatomical machinery required for voluntary compliance, rule maintenance, or conscious impulse delay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Instead, behavioral competence progresses through five qualitative, overlapping phases across the first four years of life, transitioning from subcortical physiological homeostasis to flexible prefrontal self-regulation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Developmental Phase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Approximate Chronological Age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Neurofunctional Mechanisms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Behavioral Hallmarks and Regulatory Boundaries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Neurophysiological Modulation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Birth to 2–3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Brainstem circuits; autonomic homeostasis; reflexive physiological gating mechanisms.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Modulation of arousal, sleep-wake transitions, and protection against sensory overload. Regulation depends on physical soothing and caregiver somatic presence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Sensorimotor Modulation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to 9–12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Maturation of visual-motor coordination; voluntary motor reaches; primitive subcortical-cortical loops.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responsiveness to environmental stimuli. Engagement with objects, manual exploration, and primitive adjustments to immediate external events without internal representation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to 18–24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Emergence of executive attention; onset of representational thought; early receptive language processing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Capacity to initiate, maintain, or inhibit physical actions in response to adult directives. Child can obey commands, but behavior remains context-bound and dependent on ongoing adult monitoring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Self-Control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to 36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Early prefrontal connectivity; symbolic language; rudimentary memory representations of prohibitions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Capacity to modulate behavior in the physical absence of the monitor. Delay of gratification begins; compliance is guided by recalled adult expectations, though vulnerable to immediate sensory salience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Self-Regulation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Maturation of the anterior cingulate cortex and dorsolateral prefrontal circuits; internal mediation via private speech.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Flexible adoption of cognitive strategies to circumvent delay dilemmas. Dynamic adjustment of action plans, error detection, internal monitoring, and rule generalizability across novel domains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biological level, this progression is driven by the protracted structural maturation of the executive attention network, anchored by the anterior cingulate cortex (ACC), the dorsolateral prefrontal cortex (DLPFC), and interconnected striatal and thalamic loops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Between 8 and 24 months, synaptic density in the prefrontal cortex accelerates rapidly, reaching its lifetime peak at approximately 24 to 36 months—at which point cortical synaptic density is roughly 50% higher than typical adult levels—prior to extensive experience-dependent pruning and progressive axonal myelination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Mary Rothbart conceptualized the temperamental manifestation of this neural maturation as </w:t>
      </w:r>
      <w:r w:rsidDel="00000000" w:rsidR="00000000" w:rsidRPr="00000000">
        <w:rPr>
          <w:rFonts w:ascii="Google Sans" w:cs="Google Sans" w:eastAsia="Google Sans" w:hAnsi="Google Sans"/>
          <w:i w:val="1"/>
          <w:iCs w:val="1"/>
          <w:color w:val="1f1f1f"/>
          <w:rtl w:val="0"/>
        </w:rPr>
        <w:t xml:space="preserve">effortful control</w:t>
      </w:r>
      <w:r w:rsidDel="00000000" w:rsidR="00000000" w:rsidRPr="00000000">
        <w:rPr>
          <w:rFonts w:ascii="Google Sans" w:cs="Google Sans" w:eastAsia="Google Sans" w:hAnsi="Google Sans"/>
          <w:color w:val="1f1f1f"/>
          <w:rtl w:val="0"/>
        </w:rPr>
        <w:t xml:space="preserve">: the voluntary efficiency of executive attention, operationalized as the capacity to inhibit a dominant, prepotent response in order to activate a subdominant response, plan future actions, and detect behavioral errors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Effortful control must be distinguished from </w:t>
      </w:r>
      <w:r w:rsidDel="00000000" w:rsidR="00000000" w:rsidRPr="00000000">
        <w:rPr>
          <w:rFonts w:ascii="Google Sans" w:cs="Google Sans" w:eastAsia="Google Sans" w:hAnsi="Google Sans"/>
          <w:i w:val="1"/>
          <w:iCs w:val="1"/>
          <w:color w:val="1f1f1f"/>
          <w:rtl w:val="0"/>
        </w:rPr>
        <w:t xml:space="preserve">behavioral inhibition</w:t>
      </w:r>
      <w:r w:rsidDel="00000000" w:rsidR="00000000" w:rsidRPr="00000000">
        <w:rPr>
          <w:rFonts w:ascii="Google Sans" w:cs="Google Sans" w:eastAsia="Google Sans" w:hAnsi="Google Sans"/>
          <w:color w:val="1f1f1f"/>
          <w:rtl w:val="0"/>
        </w:rPr>
        <w:t xml:space="preserve">, an early-appearing temperamental construct characterized by Jerome Kagan as a reactive, limbic-driven wariness, withdrawal, or distress in response to unfamiliar situations, objects, or persons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Whereas behavioral inhibition represents a passive, involuntary avoidance tendency mediated by amygdaloid reactivity and sympathetic arousal, effortful control reflects an active, voluntary prefrontal process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standardized laboratory batteries—such as the Kochanska and Rothbart batteries comprising the Whisper Task, Slow Motor Tracking (Circle Drawing), Delay of Action (Snack Delay), and Tower Cleanup—infants exhibit minimal voluntary effortful control prior to 12 months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Between 12 and 18 months, primitive inhibitory precursors appear, though infants can suppress a motor reach toward a prohibited object for only an average of 3 to 9 seconds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major neurodevelopmental transition occurs between 24 and 36 months: toddlers become increasingly capable of resolving interference on spatial conflict tasks, modulating motor velocity on command, showing post-error slowing, and resisting temptation across extended intervals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developmental trajectory is moderated by reactive emotionality. High levels of temperamental frustration, fear, or intense surgent exuberance place heavy regulatory demands on nascent prefrontal circuits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emotional arousal breaches the child's coping threshold, the immature prefrontal cortex is temporarily taken offline by catecholaminergic flooding, resulting in a breakdown of effortful control and a regression to subcortical, sensorimotor reactivity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Linguistic Internalization and Cognitive Scaffolding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linguistic symbols into the voluntary control of motor action follows a developmental sequence detailed by Alexander Luria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Using experimental paradigms requiring young children to squeeze or withhold a rubber bulb in response to acoustic and verbal signals, Luria discovered that the capacity to understand the semantic meaning of a word does not translate directly into the capacity to govern physical movement by that word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Between 18 and 24 months of age, during the </w:t>
      </w:r>
      <w:r w:rsidDel="00000000" w:rsidR="00000000" w:rsidRPr="00000000">
        <w:rPr>
          <w:rFonts w:ascii="Google Sans" w:cs="Google Sans" w:eastAsia="Google Sans" w:hAnsi="Google Sans"/>
          <w:i w:val="1"/>
          <w:iCs w:val="1"/>
          <w:color w:val="1f1f1f"/>
          <w:rtl w:val="0"/>
        </w:rPr>
        <w:t xml:space="preserve">impelling stage</w:t>
      </w:r>
      <w:r w:rsidDel="00000000" w:rsidR="00000000" w:rsidRPr="00000000">
        <w:rPr>
          <w:rFonts w:ascii="Google Sans" w:cs="Google Sans" w:eastAsia="Google Sans" w:hAnsi="Google Sans"/>
          <w:color w:val="1f1f1f"/>
          <w:rtl w:val="0"/>
        </w:rPr>
        <w:t xml:space="preserve"> of verbal regulation, speech operates primarily through its immediate acoustic and energetic qualities rather than its semantic information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If an experimenter or caregiver commands an 18-month-old, "Don't touch!" or "Don't press!", the auditory burst of the verbalization acts as an unspecific excitatory trigger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child squeezes the bulb harder or reaches for the forbidden object with greater force, directly counter to the instruction's semantic meaning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Between 24 and 36 months, during the </w:t>
      </w:r>
      <w:r w:rsidDel="00000000" w:rsidR="00000000" w:rsidRPr="00000000">
        <w:rPr>
          <w:rFonts w:ascii="Google Sans" w:cs="Google Sans" w:eastAsia="Google Sans" w:hAnsi="Google Sans"/>
          <w:i w:val="1"/>
          <w:iCs w:val="1"/>
          <w:color w:val="1f1f1f"/>
          <w:rtl w:val="0"/>
        </w:rPr>
        <w:t xml:space="preserve">incomplete internalization stage</w:t>
      </w:r>
      <w:r w:rsidDel="00000000" w:rsidR="00000000" w:rsidRPr="00000000">
        <w:rPr>
          <w:rFonts w:ascii="Google Sans" w:cs="Google Sans" w:eastAsia="Google Sans" w:hAnsi="Google Sans"/>
          <w:color w:val="1f1f1f"/>
          <w:rtl w:val="0"/>
        </w:rPr>
        <w:t xml:space="preserve">, the child learns to coordinate motor behavior through speech, but this control is initially externalized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toddler can utilize the caregiver's spoken commands to initiate or cease action, and begins utilizing their own overt speech ("Stop!", "Go!", "Wait!") as an externalized auditory cue to modulate physical movements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However, this self-regulatory speech fails under conditions of rapid motor pace, fatigue, or heightened physiological drive, because the verbal semantic signifier remains partially bound to the motoric act of vocalization itself</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36 to 48 months, the child reaches the stage of </w:t>
      </w:r>
      <w:r w:rsidDel="00000000" w:rsidR="00000000" w:rsidRPr="00000000">
        <w:rPr>
          <w:rFonts w:ascii="Google Sans" w:cs="Google Sans" w:eastAsia="Google Sans" w:hAnsi="Google Sans"/>
          <w:i w:val="1"/>
          <w:iCs w:val="1"/>
          <w:color w:val="1f1f1f"/>
          <w:rtl w:val="0"/>
        </w:rPr>
        <w:t xml:space="preserve">true semantic regulation</w:t>
      </w:r>
      <w:r w:rsidDel="00000000" w:rsidR="00000000" w:rsidRPr="00000000">
        <w:rPr>
          <w:rFonts w:ascii="Google Sans" w:cs="Google Sans" w:eastAsia="Google Sans" w:hAnsi="Google Sans"/>
          <w:color w:val="1f1f1f"/>
          <w:rtl w:val="0"/>
        </w:rPr>
        <w:t xml:space="preserve">, wherein speech internalizes into private speech and covert thought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semantic content of the instruction definitively overrides its phonetic properties, allowing internal verbal representations to hold rules in working memory and directly suppress motor cortex discharges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neuro-linguistic progression clarifies the developmental paradox of the caregiver directive "No." Parents routinely experience frustration when a 20-month-old looks directly at them, hears "Don't touch the vase," vocalizes "No, no," and touches the vase anyway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sequence is often interpreted as willful defiance or provocative manipulation.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reality, it reflects a latency gap between cognitive comprehension and inhibitory motor execution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To successfully obey an adult prohibition, the toddler must simultaneously:</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Parse the acoustic auditory stream;</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Inhibit an ongoing attentional focus;</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Retrieve the semantic representation of the prohibition;</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Maintain that directive within a fragile working memory buffer;</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Dispatch an inhibitory signal from the DLPFC to the motor cortex to cancel an already activated sensorimotor sequence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noun ("vase") is processed rapidly and primes the corresponding sensorimotor representation, the physical reach is initiated before the slower, metabolically demanding prefrontal braking mechanism can engage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toddler’s outward affirmation "No, no" demonstrates that the semantic rule has entered awareness, even while the inhibitory prefrontal pathways remain too slow to arrest the motor discharge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voluntary behavioral control imposes such steep executive demands on the toddler's developing brain, environmental predictability functions as an external cognitive prosthesis. Katherine Nelson demonstrated that young children organize their knowledge of the social world around </w:t>
      </w:r>
      <w:r w:rsidDel="00000000" w:rsidR="00000000" w:rsidRPr="00000000">
        <w:rPr>
          <w:rFonts w:ascii="Google Sans" w:cs="Google Sans" w:eastAsia="Google Sans" w:hAnsi="Google Sans"/>
          <w:i w:val="1"/>
          <w:iCs w:val="1"/>
          <w:color w:val="1f1f1f"/>
          <w:rtl w:val="0"/>
        </w:rPr>
        <w:t xml:space="preserve">Generalized Event Representations</w:t>
      </w:r>
      <w:r w:rsidDel="00000000" w:rsidR="00000000" w:rsidRPr="00000000">
        <w:rPr>
          <w:rFonts w:ascii="Google Sans" w:cs="Google Sans" w:eastAsia="Google Sans" w:hAnsi="Google Sans"/>
          <w:color w:val="1f1f1f"/>
          <w:rtl w:val="0"/>
        </w:rPr>
        <w:t xml:space="preserve"> (GERs), or cognitive </w:t>
      </w:r>
      <w:r w:rsidDel="00000000" w:rsidR="00000000" w:rsidRPr="00000000">
        <w:rPr>
          <w:rFonts w:ascii="Google Sans" w:cs="Google Sans" w:eastAsia="Google Sans" w:hAnsi="Google Sans"/>
          <w:i w:val="1"/>
          <w:iCs w:val="1"/>
          <w:color w:val="1f1f1f"/>
          <w:rtl w:val="0"/>
        </w:rPr>
        <w:t xml:space="preserve">scripts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Scripts are generalized mental representations that encode the invariant temporal and causal structures of everyday events—delineating what happens first, what happens next, and who performs each role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age two, toddlers exhibit high sensitivity to event scripts, accurately recalling and expecting consistent sequences during morning transitions, meals, bath routines, and bedtime rituals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Nelson established that familiar, stable routines reduce the regulatory and cognitive demands placed upon the child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When an environment is structured around predictable temporal scripts, the toddler does not need to deduce behavioral expectations de novo at each interactional junction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Working memory and attentional bandwidth are conserved because the sequence of actions is scaffolded by the physical environment and familiar habits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structural stability prevents cognitive fatigue, keeps autonomic arousal within the window of tolerance where effortful control can function, and enables children to master behavioral expectations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unpredictable, disorganized, or chaotic environments subject the immature brain to continuous novelty and vigilance demands, depleting regulatory resources and increasing rates of emotional distress and reactive noncompliance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Cultural Transmission, Observational Learning, and Overimitation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 before children can process abstract moral lectures or logical justifications, social conduct is acquired through the high-fidelity observation and imitation of adult models. Albert Bandura’s social learning paradigm established that observational modeling allows complex behavioral repertoires to be acquired in continuous functional units, bypassing the dangers of trial-and-error operant conditioning.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toddlerhood, this observational process is guided by </w:t>
      </w:r>
      <w:r w:rsidDel="00000000" w:rsidR="00000000" w:rsidRPr="00000000">
        <w:rPr>
          <w:rFonts w:ascii="Google Sans" w:cs="Google Sans" w:eastAsia="Google Sans" w:hAnsi="Google Sans"/>
          <w:i w:val="1"/>
          <w:iCs w:val="1"/>
          <w:color w:val="1f1f1f"/>
          <w:rtl w:val="0"/>
        </w:rPr>
        <w:t xml:space="preserve">social referencing</w:t>
      </w:r>
      <w:r w:rsidDel="00000000" w:rsidR="00000000" w:rsidRPr="00000000">
        <w:rPr>
          <w:rFonts w:ascii="Google Sans" w:cs="Google Sans" w:eastAsia="Google Sans" w:hAnsi="Google Sans"/>
          <w:color w:val="1f1f1f"/>
          <w:rtl w:val="0"/>
        </w:rPr>
        <w:t xml:space="preserve">—a mechanism emerging toward the end of the first year of life wherein infants actively monitor the facial expressions, vocal inflections, and bodily postures of attachment figures to resolve environmental ambiguity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entering an unfamiliar room or encountering a novel object, the infant glances at the caregiver’s countenance; an expression of calm interest promotes exploratory approaches, whereas an expression of fear or revulsion triggers immediate behavioral withdrawal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Adults frequently underestimate the degree to which their daily motor, verbal, and interpersonal actions are observed, encoded, and replicated by young children. Caregivers routinely expect children to abide by spoken semantic rules ("Use gentle hands," "Do not yell") while simultaneously exposing them to models of parental shouting, emotional outbursts, or physical coercion during moments of family stress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human brain evolved to prioritize observational modeling over verbal instruction, observational inputs consistently override spoken directives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an adult disciplines a toddler through physical swatting or dysregulated shouting, the child proceduralizes the observed interactive dynamic: namely, that power, emotional volatility, and physical force are the primary tools used by dominant individuals to resolve conflict and enforce compliance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observational capacity is driven by a unique evolutionary adaptation: the human drive for hyper-fidelity imitation, known as </w:t>
      </w:r>
      <w:r w:rsidDel="00000000" w:rsidR="00000000" w:rsidRPr="00000000">
        <w:rPr>
          <w:rFonts w:ascii="Google Sans" w:cs="Google Sans" w:eastAsia="Google Sans" w:hAnsi="Google Sans"/>
          <w:i w:val="1"/>
          <w:iCs w:val="1"/>
          <w:color w:val="1f1f1f"/>
          <w:rtl w:val="0"/>
        </w:rPr>
        <w:t xml:space="preserve">overimitation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experimental paradigms developed by Victoria Horner, Andrew Whiten, and Derek Lyons, chimpanzees and human children observed a demonstrator retrieve a reward from a puzzle box using a mixture of causally necessary actions and visibly irrelevant, superfluous actions—such as tapping the top of a clear plastic box with a small wand before opening an unlatched door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non-human primates interacted with a transparent apparatus where the causal irrelevance of the tapping was obvious, they pruned the useless steps, emulating solely the causally functional mechanical operations to retrieve the reward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sharp contrast, human children aged 24 to 60 months reproduced both the necessary and unnecessary actions with fidelity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Children continued to replicate causally irrelevant actions even when placed under explicit instructions to avoid unnecessary steps, when subjected to time constraints, and when the adult demonstrator left the room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Dimension of Social Learning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Sensorimotor Emulation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High-Fidelity Overimitation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Focus of Learner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consequences and end-state changes in the physical environment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Precise bodily actions, movement paths, and behavioral style of the demonstrator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Evolutionary Function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problem solving; individual extraction of physical affordances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Cultural transmission, normative convention acquisition, and social affiliation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Primate Distribution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Pervasive across non-human primates (chimpanzees, bonobos, capuchins)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Distinctive to human ontogeny; observed universally across modern and traditional societies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Susceptibility to Pruning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Rapidly prunes non-functional actions upon discovering simpler causal paths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resistant to extinction; actions are automatically encoded as causally or normatively necessary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Ontogenetic Emergence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Evident across the first year of life (6 to 12 months)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Emerges reliably between 18 and 24 months; intensifies through age 5</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Michael Tomasello and colleagues argue, overimitation is not a cognitive deficit, but an evolutionary adaptation designed for the transmission of human culture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Human cultural practices, language rules, rituals, and tool usages are causally opaque; their utility cannot be deduced from physical properties alone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human toddler possesses an automatic cognitive assumption that purposeful adult actions are normatively and culturally significant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Overimitation has been documented cross-culturally, from Western industrialized cities to Kalahari Bushman communities, demonstrating that children enter the cultural world expecting intentional adult demonstrations to define normative standards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36 months, children do not merely copy these actions; they become normative enforcers of them</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When an experimenter or puppet subsequently performs a demonstrated game or task using an altered sequence, three-year-olds spontaneously intervene, using normative, prescriptive language ("No, that's wrong! You have to do it like this!") to enforce social rules upon third parties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Operant Learning Dynamics and Coercion Theory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Operant conditioning principles—historically rooted in the behaviorist paradigms of B.F. Skinner—operate continuously across early childhood, shaping behavioral frequencies via contingent relationships between antecedents, behaviors, and consequences. However, a division exists between scientific operant reinforcement and popular reward systems (such as sticker charts, token economies, and tangible treats)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developmental contexts, contingent reinforcement is effective when delivered with immediate temporal contiguity, descriptive feedback, and social attunement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Conversely, popular reward charts often fail with toddlers because they require delayed gratification and abstract token exchange systems that exceed early prefrontal working memory capacity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Worse, caregivers routinely misapply reward paradigms by introducing bribes during active noncompliance (e.g., offering candy while a child is screaming in refusal to clean up)</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Rather than reinforcing the terminal behavior of compliance, this practice reinforces the oppositional behavior that immediately preceded the offer, teaching the child to escalate resistance until a material reward is offered</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breakdown of parent-child behavioral coordination was formalized by Gerald Patterson in </w:t>
      </w:r>
      <w:r w:rsidDel="00000000" w:rsidR="00000000" w:rsidRPr="00000000">
        <w:rPr>
          <w:rFonts w:ascii="Google Sans" w:cs="Google Sans" w:eastAsia="Google Sans" w:hAnsi="Google Sans"/>
          <w:i w:val="1"/>
          <w:iCs w:val="1"/>
          <w:color w:val="1f1f1f"/>
          <w:rtl w:val="0"/>
        </w:rPr>
        <w:t xml:space="preserve">Coercion Theory</w:t>
      </w:r>
      <w:r w:rsidDel="00000000" w:rsidR="00000000" w:rsidRPr="00000000">
        <w:rPr>
          <w:rFonts w:ascii="Google Sans" w:cs="Google Sans" w:eastAsia="Google Sans" w:hAnsi="Google Sans"/>
          <w:color w:val="1f1f1f"/>
          <w:rtl w:val="0"/>
        </w:rPr>
        <w:t xml:space="preserve">, which maps how chronic behavioral difficulties and antisocial conduct are cultivated through micro-interactions in the home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primary engine driving coercive escalation is the </w:t>
      </w:r>
      <w:r w:rsidDel="00000000" w:rsidR="00000000" w:rsidRPr="00000000">
        <w:rPr>
          <w:rFonts w:ascii="Google Sans" w:cs="Google Sans" w:eastAsia="Google Sans" w:hAnsi="Google Sans"/>
          <w:i w:val="1"/>
          <w:iCs w:val="1"/>
          <w:color w:val="1f1f1f"/>
          <w:rtl w:val="0"/>
        </w:rPr>
        <w:t xml:space="preserve">negative reinforcement trap</w:t>
      </w:r>
      <w:r w:rsidDel="00000000" w:rsidR="00000000" w:rsidRPr="00000000">
        <w:rPr>
          <w:rFonts w:ascii="Google Sans" w:cs="Google Sans" w:eastAsia="Google Sans" w:hAnsi="Google Sans"/>
          <w:color w:val="1f1f1f"/>
          <w:rtl w:val="0"/>
        </w:rPr>
        <w:t xml:space="preserve">, a reciprocal cycle driven by the immediate functional relief of aversive stimuli</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coercive interactive cycle unfolds through an invariant sequence:</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Antecedent Demand:</w:t>
      </w:r>
      <w:r w:rsidDel="00000000" w:rsidR="00000000" w:rsidRPr="00000000">
        <w:rPr>
          <w:rFonts w:ascii="Google Sans" w:cs="Google Sans" w:eastAsia="Google Sans" w:hAnsi="Google Sans"/>
          <w:color w:val="1f1f1f"/>
          <w:rtl w:val="0"/>
        </w:rPr>
        <w:t xml:space="preserve"> The parent initiates the interaction by delivering a command, frequently formulated as a </w:t>
      </w:r>
      <w:r w:rsidDel="00000000" w:rsidR="00000000" w:rsidRPr="00000000">
        <w:rPr>
          <w:rFonts w:ascii="Google Sans" w:cs="Google Sans" w:eastAsia="Google Sans" w:hAnsi="Google Sans"/>
          <w:i w:val="1"/>
          <w:iCs w:val="1"/>
          <w:color w:val="1f1f1f"/>
          <w:rtl w:val="0"/>
        </w:rPr>
        <w:t xml:space="preserve">beta command</w:t>
      </w:r>
      <w:r w:rsidDel="00000000" w:rsidR="00000000" w:rsidRPr="00000000">
        <w:rPr>
          <w:rFonts w:ascii="Google Sans" w:cs="Google Sans" w:eastAsia="Google Sans" w:hAnsi="Google Sans"/>
          <w:color w:val="1f1f1f"/>
          <w:rtl w:val="0"/>
        </w:rPr>
        <w:t xml:space="preserve">—an instruction that is vague, rambling, emotionally charged, or difficult for a toddler to process (e.g., "Why can't you ever just behave and be good?")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Child Counter-Attack:</w:t>
      </w:r>
      <w:r w:rsidDel="00000000" w:rsidR="00000000" w:rsidRPr="00000000">
        <w:rPr>
          <w:rFonts w:ascii="Google Sans" w:cs="Google Sans" w:eastAsia="Google Sans" w:hAnsi="Google Sans"/>
          <w:color w:val="1f1f1f"/>
          <w:rtl w:val="0"/>
        </w:rPr>
        <w:t xml:space="preserve"> The toddler, finding the demand intrusive, distressing, or disruptive of an ongoing activity, responds with an aversive counter-behavior—screaming, kicking, throwing objects, or collapsing into an explosive tantrum</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Parental Capitulation:</w:t>
      </w:r>
      <w:r w:rsidDel="00000000" w:rsidR="00000000" w:rsidRPr="00000000">
        <w:rPr>
          <w:rFonts w:ascii="Google Sans" w:cs="Google Sans" w:eastAsia="Google Sans" w:hAnsi="Google Sans"/>
          <w:color w:val="1f1f1f"/>
          <w:rtl w:val="0"/>
        </w:rPr>
        <w:t xml:space="preserve"> Overwhelmed by the noxious aversive stimulus, the parent gives in, withdrawing the demand or granting the child's desired object (e.g., "Fine, you don't have to clean up, just stop crying!")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Reciprocal Negative Reinforcement:</w:t>
      </w:r>
      <w:r w:rsidDel="00000000" w:rsidR="00000000" w:rsidRPr="00000000">
        <w:rPr>
          <w:rFonts w:ascii="Google Sans" w:cs="Google Sans" w:eastAsia="Google Sans" w:hAnsi="Google Sans"/>
          <w:color w:val="1f1f1f"/>
          <w:rtl w:val="0"/>
        </w:rPr>
        <w:t xml:space="preserve"> The child’s explosive escalation terminates the parent's intrusive directive; thus, the child’s tantrum is reinforced by the removal of the aversive command (negative reinforcement) and the retention of the desired activity (positive reinforcement)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Simultaneously, the parent’s capitulation terminates the child's screaming, providing immediate relief; thus, the parent's yielding is negatively reinforced by the cessation of the tantrum</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transactional trap explains the persistence of toddler misbehavior: both participants receive immediate functional relief from aversive interaction, but at the cost of reinforcing dysregulation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child learns that increasing behavioral intensity neutralizes parental limits, requiring the child to escalate faster and harder during subsequent encounters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Over time, the parent feels helpless, oscillating erratically between permissive withdrawal and explosive anger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Disciplinary Evidence Base: Corporal Punishment and Residual Confounding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empirical evaluation of disciplinary practices—specifically physical punishment (spanking)—has generated extensive literature and long-standing methodological debate in developmental science. This debate is centered around the competing meta-analyses of Elizabeth Gershoff and Robert Larzelere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meta-analyses synthesizing over 160,000 children across dozens of cohorts, Elizabeth Gershoff and Andrew Grogan-Kaylor reported that parental corporal punishment was associated with 13 detrimental outcomes across childhood and adolescence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These include heightened child aggression, antisocial conduct, externalizing and internalizing problems, poorer parent-child relationship quality, impaired cognitive ability, and diminished moral internalization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Across this entire literature, physical punishment was positively associated with only one desirable outcome: </w:t>
      </w:r>
      <w:r w:rsidDel="00000000" w:rsidR="00000000" w:rsidRPr="00000000">
        <w:rPr>
          <w:rFonts w:ascii="Google Sans" w:cs="Google Sans" w:eastAsia="Google Sans" w:hAnsi="Google Sans"/>
          <w:i w:val="1"/>
          <w:iCs w:val="1"/>
          <w:color w:val="1f1f1f"/>
          <w:rtl w:val="0"/>
        </w:rPr>
        <w:t xml:space="preserve">immediate compliance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Gershoff argued that corporal punishment operates by inducing acute fear and somatic distress, suppressing behavior only while the threat of physical force is present, while modeling physical aggression as an acceptable strategy for resolving interpersonal conflict and eroding the child's epistemic trust in the attachment figure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Robert Larzelere, Diana Baumrind, and Christopher Ferguson identified critical methodological limitations in this body of research, asserting that broad claims of universal harm rely on causal overreach</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They argued that early meta-analyses suffered from the </w:t>
      </w:r>
      <w:r w:rsidDel="00000000" w:rsidR="00000000" w:rsidRPr="00000000">
        <w:rPr>
          <w:rFonts w:ascii="Google Sans" w:cs="Google Sans" w:eastAsia="Google Sans" w:hAnsi="Google Sans"/>
          <w:i w:val="1"/>
          <w:iCs w:val="1"/>
          <w:color w:val="1f1f1f"/>
          <w:rtl w:val="0"/>
        </w:rPr>
        <w:t xml:space="preserve">lumping fallacy</w:t>
      </w:r>
      <w:r w:rsidDel="00000000" w:rsidR="00000000" w:rsidRPr="00000000">
        <w:rPr>
          <w:rFonts w:ascii="Google Sans" w:cs="Google Sans" w:eastAsia="Google Sans" w:hAnsi="Google Sans"/>
          <w:color w:val="1f1f1f"/>
          <w:rtl w:val="0"/>
        </w:rPr>
        <w:t xml:space="preserve">, aggregating mild, non-abusive spanking with extreme physical acts (e.g., hitting with objects, face slapping, severe beatings) that constitute physical abuse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Larzelere highlighted the problem of </w:t>
      </w:r>
      <w:r w:rsidDel="00000000" w:rsidR="00000000" w:rsidRPr="00000000">
        <w:rPr>
          <w:rFonts w:ascii="Google Sans" w:cs="Google Sans" w:eastAsia="Google Sans" w:hAnsi="Google Sans"/>
          <w:i w:val="1"/>
          <w:iCs w:val="1"/>
          <w:color w:val="1f1f1f"/>
          <w:rtl w:val="0"/>
        </w:rPr>
        <w:t xml:space="preserve">residual confounding</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i w:val="1"/>
          <w:iCs w:val="1"/>
          <w:color w:val="1f1f1f"/>
          <w:rtl w:val="0"/>
        </w:rPr>
        <w:t xml:space="preserve">indication confounder</w:t>
      </w:r>
      <w:r w:rsidDel="00000000" w:rsidR="00000000" w:rsidRPr="00000000">
        <w:rPr>
          <w:rFonts w:ascii="Google Sans" w:cs="Google Sans" w:eastAsia="Google Sans" w:hAnsi="Google Sans"/>
          <w:color w:val="1f1f1f"/>
          <w:rtl w:val="0"/>
        </w:rPr>
        <w:t xml:space="preserve"> in non-experimental longitudinal designs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Parental disciplinary techniques are corrective interventions applied non-randomly to children who exhibit disruptive conduct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Just as chemotherapy is statistically associated with higher mortality rates compared to taking no medication—because only cancer patients receive chemotherapy—physical discipline is disproportionately administered to children with challenging, oppositional temperaments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longitudinal regression and ANCOVA analyses frequently suffer from statistical biases that make corrective interventions look harmful over time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Larzelere demonstrated that when </w:t>
      </w:r>
      <w:r w:rsidDel="00000000" w:rsidR="00000000" w:rsidRPr="00000000">
        <w:rPr>
          <w:rFonts w:ascii="Google Sans" w:cs="Google Sans" w:eastAsia="Google Sans" w:hAnsi="Google Sans"/>
          <w:i w:val="1"/>
          <w:iCs w:val="1"/>
          <w:color w:val="1f1f1f"/>
          <w:rtl w:val="0"/>
        </w:rPr>
        <w:t xml:space="preserve">conditional spanking</w:t>
      </w:r>
      <w:r w:rsidDel="00000000" w:rsidR="00000000" w:rsidRPr="00000000">
        <w:rPr>
          <w:rFonts w:ascii="Google Sans" w:cs="Google Sans" w:eastAsia="Google Sans" w:hAnsi="Google Sans"/>
          <w:color w:val="1f1f1f"/>
          <w:rtl w:val="0"/>
        </w:rPr>
        <w:t xml:space="preserve"> (defined strictly as two open-handed swats to the buttocks, administered without parental rage as a backup to enforce timeout compliance in defiant young children) was compared to alternative discipline methods, it performed as well as or better than non-physical alternatives in restoring compliance without producing long-term behavioral harms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Empirical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Elizabeth Gershoff et al. (Harm / Risk Model)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Robert Larzelere et al. (Methodological / Conditional Model)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Empirical Consensus and Integration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Findings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Corporal punishment is associated with 13 detrimental outcomes, including aggression and internalizing distress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Customary spanking accounts for </w:t>
            </w:r>
            <w:r w:rsidDel="00000000" w:rsidR="00000000" w:rsidRPr="00000000">
              <w:rPr>
                <w:rFonts w:ascii="Google Sans" w:cs="Google Sans" w:eastAsia="Google Sans" w:hAnsi="Google Sans"/>
                <w:color w:val="1f1f1f"/>
              </w:rPr>
              <w:drawing>
                <wp:inline distB="19050" distT="19050" distL="19050" distR="19050">
                  <wp:extent cx="412998" cy="21130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2998" cy="211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variance in child outcomes once baseline behavioral difficulties are controlled</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Severe, escalating, or predominant physical punishment causes direct developmental harm and models interpersonal aggression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Mechanisms of 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Fear conditioning, relational alienation, cognitive distress, and observational modeling of physical force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Operates as a clear, definitive boundary marker when mild verbal reasoning fails with oppositional temperaments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punishment does not teach prosocial alternatives or cognitive self-regulation; compliance occurs via immediate avoidance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Methodological Critique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Severe discipline is systematically underreported; mild physical discipline easily escalates into dangerous maltreatment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Observational studies suffer from residual confounding: aggressive children elicit more parental discipline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Non-experimental longitudinal correlations cannot establish causality; however, randomized trials prove physical force is unnecessary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consensus within developmental psychology and pediatric medicine holds that physical punishment carries real risks of escalation, affective distress, and relational disruption, while providing no developmental advantages over consistent, non-violent behavioral limit-setting</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Dynamics: Structure, Warmth, and Committed Compliance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Diana Baumrind, as expanded by Eleanor Maccoby and John Martin, conceptualized parenting styles across two orthogonal dimensions: </w:t>
      </w:r>
      <w:r w:rsidDel="00000000" w:rsidR="00000000" w:rsidRPr="00000000">
        <w:rPr>
          <w:rFonts w:ascii="Google Sans" w:cs="Google Sans" w:eastAsia="Google Sans" w:hAnsi="Google Sans"/>
          <w:i w:val="1"/>
          <w:iCs w:val="1"/>
          <w:color w:val="1f1f1f"/>
          <w:rtl w:val="0"/>
        </w:rPr>
        <w:t xml:space="preserve">demandingness</w:t>
      </w:r>
      <w:r w:rsidDel="00000000" w:rsidR="00000000" w:rsidRPr="00000000">
        <w:rPr>
          <w:rFonts w:ascii="Google Sans" w:cs="Google Sans" w:eastAsia="Google Sans" w:hAnsi="Google Sans"/>
          <w:color w:val="1f1f1f"/>
          <w:rtl w:val="0"/>
        </w:rPr>
        <w:t xml:space="preserve"> (behavioral control, boundary enforcement, direct structural expectations) and </w:t>
      </w:r>
      <w:r w:rsidDel="00000000" w:rsidR="00000000" w:rsidRPr="00000000">
        <w:rPr>
          <w:rFonts w:ascii="Google Sans" w:cs="Google Sans" w:eastAsia="Google Sans" w:hAnsi="Google Sans"/>
          <w:i w:val="1"/>
          <w:iCs w:val="1"/>
          <w:color w:val="1f1f1f"/>
          <w:rtl w:val="0"/>
        </w:rPr>
        <w:t xml:space="preserve">responsiveness</w:t>
      </w:r>
      <w:r w:rsidDel="00000000" w:rsidR="00000000" w:rsidRPr="00000000">
        <w:rPr>
          <w:rFonts w:ascii="Google Sans" w:cs="Google Sans" w:eastAsia="Google Sans" w:hAnsi="Google Sans"/>
          <w:color w:val="1f1f1f"/>
          <w:rtl w:val="0"/>
        </w:rPr>
        <w:t xml:space="preserve"> (warmth, affective attunement, reciprocity)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framework yields four typologies: Authoritative (high structure, high warmth), Authoritarian (high structure, low warmth), Permissive (low structure, high warmth), and Uninvolved (low structure, low warmth)</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Developmental research demonstrates that parental warmth and structural demandingness function synergetically rather than antagonistically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Authoritative parenting prospectively predicts high levels of effortful control, social competence, and low externalizing problems across early and middle childhood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Warmth provides the psychological safety and relational security that prevents acute sympathetic stress arousal, preserving the working memory bandwidth required for cognitive rule processing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Demandingness provides the explicit behavioral boundaries and environmental predictability that reduce situational ambiguity and scaffold motor inhibition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Authoritarian control (structure without warmth) evokes defensive freezing or defiance, elevating stress hormones and disrupting prefrontal executive functioning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Conversely, Permissive parenting (warmth without structure) deprives the child's immature brain of the external boundaries required to calibrate effortful control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Grazyna Kochanska investigated the affective and relational underpinnings of rule internalization, demonstrating that conscience development does not originate from punitive discipline, but from a </w:t>
      </w:r>
      <w:r w:rsidDel="00000000" w:rsidR="00000000" w:rsidRPr="00000000">
        <w:rPr>
          <w:rFonts w:ascii="Google Sans" w:cs="Google Sans" w:eastAsia="Google Sans" w:hAnsi="Google Sans"/>
          <w:i w:val="1"/>
          <w:iCs w:val="1"/>
          <w:color w:val="1f1f1f"/>
          <w:rtl w:val="0"/>
        </w:rPr>
        <w:t xml:space="preserve">Mutually Responsive Orientation</w:t>
      </w:r>
      <w:r w:rsidDel="00000000" w:rsidR="00000000" w:rsidRPr="00000000">
        <w:rPr>
          <w:rFonts w:ascii="Google Sans" w:cs="Google Sans" w:eastAsia="Google Sans" w:hAnsi="Google Sans"/>
          <w:color w:val="1f1f1f"/>
          <w:rtl w:val="0"/>
        </w:rPr>
        <w:t xml:space="preserve"> (MRO) between parent and child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MRO is characterized by reciprocal positive affect, mutual cooperation, joint attention, and shared relational commitment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dyads characterized by a strong MRO, a transformation occurs in the nature of child compliance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Situational Compliance:</w:t>
      </w:r>
      <w:r w:rsidDel="00000000" w:rsidR="00000000" w:rsidRPr="00000000">
        <w:rPr>
          <w:rFonts w:ascii="Google Sans" w:cs="Google Sans" w:eastAsia="Google Sans" w:hAnsi="Google Sans"/>
          <w:color w:val="1f1f1f"/>
          <w:rtl w:val="0"/>
        </w:rPr>
        <w:t xml:space="preserve"> The child adheres to parental prohibitions or requests purely in response to external control, requiring continuous surveillance, physical presence, or ongoing verbal reminders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child's demeanor is typically reluctant, indifferent, or perfunctory; as soon as the adult's attention shifts or the monitor exits the room, noncompliance and rule-breaking resume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Situational compliance reflects external control rather than true moral internalization</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Committed Compliance:</w:t>
      </w:r>
      <w:r w:rsidDel="00000000" w:rsidR="00000000" w:rsidRPr="00000000">
        <w:rPr>
          <w:rFonts w:ascii="Google Sans" w:cs="Google Sans" w:eastAsia="Google Sans" w:hAnsi="Google Sans"/>
          <w:color w:val="1f1f1f"/>
          <w:rtl w:val="0"/>
        </w:rPr>
        <w:t xml:space="preserve"> The child wholeheartedly embraces the caregiver's agenda, accepting the parental goal as their own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toddler willingly participates in clean-up tasks or resists touching prohibited toys with genuine enthusiasm, maintaining rule adherence even when left alone for extended periods in the presence of tempting stimuli</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Committed compliance prospectively predicts early moral self-concept, rule internalization, low behavioral difficulties, and robust conscience development across middle childhood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Committed compliance is not produced by power assertion or threats; it is predicted by maternal use of gentle, inductive reasoning and a history of responsive, positive parent-child reciprocity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Leon Kuczynski and colleagues revised developmental theory by reconceptualizing young children's noncompliance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Rather than viewing all noncompliance as behavioral failure or deviance, Kuczynski interpreted resistance as an expression of child agency and developing autonomy within a bidirectional relationship</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Noncompliance Topography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Observational Demeanor and Operational Form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Developmental Trajectory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Developmental and Clinical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Passive Noncompliance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child ignores parental directives, continuing ongoing play as if having heard nothing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 at 12–18 months; declines across toddlerhood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Reflects attentional absorption or immature auditory orienting; should not be conflated with deliberate hostility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 Defiance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Overt, hostile refusal accompanied by screaming, tantrums, throwing items, or physical destruction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Peaks between 18 and 24 months; sharp subsequent decline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rudimentary, dysregulated assertion of agency. Persistence past age 3 strongly predicts clinical externalizing disorders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Simple Refusal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calm refusal ("No," shaking head) delivered without emotional volatility or hostility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Rises steadily from 18 to 36 months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Reflects differentiated self-assertion and clear agency without hostile social defiance; healthy boundary testing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Negotiation and Bargaining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child uses verbal justifications, counter-proposals, compromise, or social excuses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Rare before 24 months; rises steeply from 30 to 60 months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developmental zenith of resistance: integrates theory of mind, perspective-taking, advanced language, and social collaboration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Parenting approaches that treat all noncompliance as insubordination stifle the child's opportunity to acquire skillful negotiation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contrast, relationships that allow for discussion around non-safety-critical issues help children experience agency while remaining cooperative within the family system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Genesis of Prosociality and the Paradox of Extrinsic Rewards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Children are not born solely as self-centered bundles of impulse; they possess early-emerging prosocial motivations. In experimental paradigms designed by Felix Warneken and Michael Tomasello, infants as young as 14 to 18 months spontaneously engaged in instrumental helping behaviors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When an unfamiliar adult accidentally dropped an object (such as a clothespin or marker) or struggled to open a closed cabinet door because their hands were full, toddlers walked or crawled across the room to retrieve the dropped item or open the door for the adult without prompt</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children offered this help:</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Without being asked or directed by the adult;</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Without receiving praise, eye contact, or social acknowledgment;</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Even when they had to climb over physical obstacles or abandon an attractive toy to assist</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spontaneous instrumental helping demonstrates an early capacity for shared intentionality, goal comprehension, and intrinsic altruistic motivation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this prosocial orientation interacts counterintuitively with extrinsic operant rewards. Warneken and Tomasello demonstrated the </w:t>
      </w:r>
      <w:r w:rsidDel="00000000" w:rsidR="00000000" w:rsidRPr="00000000">
        <w:rPr>
          <w:rFonts w:ascii="Google Sans" w:cs="Google Sans" w:eastAsia="Google Sans" w:hAnsi="Google Sans"/>
          <w:i w:val="1"/>
          <w:iCs w:val="1"/>
          <w:color w:val="1f1f1f"/>
          <w:rtl w:val="0"/>
        </w:rPr>
        <w:t xml:space="preserve">overjustification effect</w:t>
      </w:r>
      <w:r w:rsidDel="00000000" w:rsidR="00000000" w:rsidRPr="00000000">
        <w:rPr>
          <w:rFonts w:ascii="Google Sans" w:cs="Google Sans" w:eastAsia="Google Sans" w:hAnsi="Google Sans"/>
          <w:color w:val="1f1f1f"/>
          <w:rtl w:val="0"/>
        </w:rPr>
        <w:t xml:space="preserve"> in 20-month-old toddlers: children who received a tangible material reward (such as a small toy) for helping were subsequently </w:t>
      </w:r>
      <w:r w:rsidDel="00000000" w:rsidR="00000000" w:rsidRPr="00000000">
        <w:rPr>
          <w:rFonts w:ascii="Google Sans" w:cs="Google Sans" w:eastAsia="Google Sans" w:hAnsi="Google Sans"/>
          <w:i w:val="1"/>
          <w:iCs w:val="1"/>
          <w:color w:val="1f1f1f"/>
          <w:rtl w:val="0"/>
        </w:rPr>
        <w:t xml:space="preserve">less</w:t>
      </w:r>
      <w:r w:rsidDel="00000000" w:rsidR="00000000" w:rsidRPr="00000000">
        <w:rPr>
          <w:rFonts w:ascii="Google Sans" w:cs="Google Sans" w:eastAsia="Google Sans" w:hAnsi="Google Sans"/>
          <w:color w:val="1f1f1f"/>
          <w:rtl w:val="0"/>
        </w:rPr>
        <w:t xml:space="preserve"> likely to help in future interactions compared to toddlers who received only verbal praise or neutral acknowledgment</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Extrinsically rewarding an intrinsically motivated prosocial action alters the child's cognitive interpretation of the interaction, shifting their internal locus of motivation from relational collaboration to commercial transaction</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Prosocial behavior develops through participation in shared routines and emotional empathy, and introducing material bribes can undermine early altruistic drives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Ontogenetic Trajectory of Physical Aggression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prevalent cultural narrative presumes that humans are born peaceful and subsequently acquire violent behaviors through exposure to aggressive media, dysfunctional peers, or punitive parenting. The prospective, population-based longitudinal investigations conducted by Richard Tremblay, Daniel Nagin, and colleagues fundamentally overturned this premise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 thousands of children across multiple birth cohorts from early infancy through adolescence, Tremblay mapped the developmental trajectory of physical aggression (hitting, kicking, biting, pushing, fighting)</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empirical reality is that the peak frequency of physical aggression across the entire human lifespan occurs in early toddlerhood, between </w:t>
      </w:r>
      <w:r w:rsidDel="00000000" w:rsidR="00000000" w:rsidRPr="00000000">
        <w:rPr>
          <w:rFonts w:ascii="Google Sans" w:cs="Google Sans" w:eastAsia="Google Sans" w:hAnsi="Google Sans"/>
          <w:b w:val="1"/>
          <w:bCs w:val="1"/>
          <w:color w:val="1f1f1f"/>
          <w:rtl w:val="0"/>
        </w:rPr>
        <w:t xml:space="preserve">20 and 36 months of age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Aggression Trajectory Group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Approximate Prevalence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Developmental Course (Infancy to Adolescence)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Etiological Predictors and Prognosis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Low / Infrequent Aggression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to 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Displays minimal or negligible physical aggression across toddlerhood and early childhood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Associated with high effortful control, advanced verbal fluency, and lower family socioeconomic adversity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Moderate Desisting Aggression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peak in physical aggression at 20–30 months, followed by a steady, linear decline by age 5</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normative developmental pathway: sensorimotor aggression is displaced by expressive language and executive attention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High Desisting Aggression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to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frequency of hitting, biting, and pushing at 24–36 months, followed by substantial decline before elementary school</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Associated with elevated early frustration, but children successfully respond to environmental limit-setting and schooling</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Chronic Physical Aggression (CPA)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to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unyielding physical aggression that fails to decline across preschool and persists into adolescence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risk for adolescent violent delinquency, academic failure, and conduct disorder; predicted by coercive parenting and neurodevelopmental deficits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Toddlers do not learn physical aggression; physical aggression is an unlearned, evolutionary default for resolving resource competition, expressing frustration, and defending territory when higher-order regulatory tools are absent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Toddlers must </w:t>
      </w:r>
      <w:r w:rsidDel="00000000" w:rsidR="00000000" w:rsidRPr="00000000">
        <w:rPr>
          <w:rFonts w:ascii="Google Sans" w:cs="Google Sans" w:eastAsia="Google Sans" w:hAnsi="Google Sans"/>
          <w:i w:val="1"/>
          <w:iCs w:val="1"/>
          <w:color w:val="1f1f1f"/>
          <w:rtl w:val="0"/>
        </w:rPr>
        <w:t xml:space="preserve">unlearn</w:t>
      </w:r>
      <w:r w:rsidDel="00000000" w:rsidR="00000000" w:rsidRPr="00000000">
        <w:rPr>
          <w:rFonts w:ascii="Google Sans" w:cs="Google Sans" w:eastAsia="Google Sans" w:hAnsi="Google Sans"/>
          <w:color w:val="1f1f1f"/>
          <w:rtl w:val="0"/>
        </w:rPr>
        <w:t xml:space="preserve"> physical aggression through the process of socialization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normative decline in physical aggression between 24 and 48 months is driven by the rapid expansion of expressive vocabulary, which allows children to replace physical force with verbal communication</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It is supported by the maturation of frontostriatal effortful control and consistent, calm parental limit-setting that halts aggressive actions without modeling physical violence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aggression in a 24-month-old is a normative developmental phase rather than a sign of antisocial pathology</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However, children who fail to learn non-violent alternatives before age three—often due to neurodevelopmental vulnerabilities, family adversity, and coercive parenting—are at high risk of remaining on the Chronic Physical Aggression trajectory</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Moral Understanding in the Toddler Years: Social Domain Theory</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 before formal moral reasoning emerges, toddlers begin forming moral evaluations. Established by Larry Nucci, Elliot Turiel, and Judith Smetana, </w:t>
      </w:r>
      <w:r w:rsidDel="00000000" w:rsidR="00000000" w:rsidRPr="00000000">
        <w:rPr>
          <w:rFonts w:ascii="Google Sans" w:cs="Google Sans" w:eastAsia="Google Sans" w:hAnsi="Google Sans"/>
          <w:i w:val="1"/>
          <w:iCs w:val="1"/>
          <w:color w:val="1f1f1f"/>
          <w:rtl w:val="0"/>
        </w:rPr>
        <w:t xml:space="preserve">Social Domain Theory</w:t>
      </w:r>
      <w:r w:rsidDel="00000000" w:rsidR="00000000" w:rsidRPr="00000000">
        <w:rPr>
          <w:rFonts w:ascii="Google Sans" w:cs="Google Sans" w:eastAsia="Google Sans" w:hAnsi="Google Sans"/>
          <w:color w:val="1f1f1f"/>
          <w:rtl w:val="0"/>
        </w:rPr>
        <w:t xml:space="preserve"> demonstrates that young children do not view adult rules as a single, undifferentiated system of authority</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Instead, they construct knowledge across distinct social domains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Moral Domain:</w:t>
      </w:r>
      <w:r w:rsidDel="00000000" w:rsidR="00000000" w:rsidRPr="00000000">
        <w:rPr>
          <w:rFonts w:ascii="Google Sans" w:cs="Google Sans" w:eastAsia="Google Sans" w:hAnsi="Google Sans"/>
          <w:color w:val="1f1f1f"/>
          <w:rtl w:val="0"/>
        </w:rPr>
        <w:t xml:space="preserve"> Prescriptive judgments concerning the physical welfare, harm, fairness, and rights of others (e.g., hitting, biting, pushing, stealing)</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Moral transgressions are evaluated as intrinsically wrong because of their concrete consequences for the victim's wellbeing</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Social-Conventional Domain:</w:t>
      </w:r>
      <w:r w:rsidDel="00000000" w:rsidR="00000000" w:rsidRPr="00000000">
        <w:rPr>
          <w:rFonts w:ascii="Google Sans" w:cs="Google Sans" w:eastAsia="Google Sans" w:hAnsi="Google Sans"/>
          <w:color w:val="1f1f1f"/>
          <w:rtl w:val="0"/>
        </w:rPr>
        <w:t xml:space="preserve"> Arbitrary, socially constructed behavioral uniformities that organize interaction within social institutions (e.g., eating with fingers, failing to say "please," standing during naptime)</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Conventional transgressions are wrong solely because a social rule has been established by authority figures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experimental studies examining toddlers aged 26 to 42 months, Smetana showed that by </w:t>
      </w:r>
      <w:r w:rsidDel="00000000" w:rsidR="00000000" w:rsidRPr="00000000">
        <w:rPr>
          <w:rFonts w:ascii="Google Sans" w:cs="Google Sans" w:eastAsia="Google Sans" w:hAnsi="Google Sans"/>
          <w:b w:val="1"/>
          <w:bCs w:val="1"/>
          <w:color w:val="1f1f1f"/>
          <w:rtl w:val="0"/>
        </w:rPr>
        <w:t xml:space="preserve">34 to 42 months of age</w:t>
      </w:r>
      <w:r w:rsidDel="00000000" w:rsidR="00000000" w:rsidRPr="00000000">
        <w:rPr>
          <w:rFonts w:ascii="Google Sans" w:cs="Google Sans" w:eastAsia="Google Sans" w:hAnsi="Google Sans"/>
          <w:color w:val="1f1f1f"/>
          <w:rtl w:val="0"/>
        </w:rPr>
        <w:t xml:space="preserve">, children clearly differentiate between moral and conventional rules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Rule and Authority Independence:</w:t>
      </w:r>
      <w:r w:rsidDel="00000000" w:rsidR="00000000" w:rsidRPr="00000000">
        <w:rPr>
          <w:rFonts w:ascii="Google Sans" w:cs="Google Sans" w:eastAsia="Google Sans" w:hAnsi="Google Sans"/>
          <w:color w:val="1f1f1f"/>
          <w:rtl w:val="0"/>
        </w:rPr>
        <w:t xml:space="preserve"> When asked if an act would be permissible if an adult or school rule permitted it ("What if the teacher says hitting is okay?"), toddlers judged moral violations to remain wrong regardless of permission</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In contrast, conventional violations were judged entirely acceptable if authorized by adult authority</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Generalizability and Seriousness:</w:t>
      </w:r>
      <w:r w:rsidDel="00000000" w:rsidR="00000000" w:rsidRPr="00000000">
        <w:rPr>
          <w:rFonts w:ascii="Google Sans" w:cs="Google Sans" w:eastAsia="Google Sans" w:hAnsi="Google Sans"/>
          <w:color w:val="1f1f1f"/>
          <w:rtl w:val="0"/>
        </w:rPr>
        <w:t xml:space="preserve"> Toddlers evaluated moral transgressions as more serious and universally wrong across different contexts (at home, at daycare, in the park) compared to conventional violations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Physiological Markers:</w:t>
      </w:r>
      <w:r w:rsidDel="00000000" w:rsidR="00000000" w:rsidRPr="00000000">
        <w:rPr>
          <w:rFonts w:ascii="Google Sans" w:cs="Google Sans" w:eastAsia="Google Sans" w:hAnsi="Google Sans"/>
          <w:color w:val="1f1f1f"/>
          <w:rtl w:val="0"/>
        </w:rPr>
        <w:t xml:space="preserve"> Pupillometry investigations conducted by Smetana and colleagues show that toddlers display significantly greater phasic pupil dilation (a physiological index of sympathetic autonomic arousal) and look longer at the victim during moral transgressions compared to bystanders during conventional transgressions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Early behavioral rules are not adopted solely through adult authority; toddlers possess an early moral sensitivity grounded in their empathetic responses to the physical distress of others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Ecological Variation: Cultural Normativeness as a Moderator</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pathways through which behavior is organized are shaped by cultural contexts, which prioritize different developmental goals—such as individual autonomy versus collectivist harmony, or quiet deference versus verbal assertiveness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Jennifer Lansford and the </w:t>
      </w:r>
      <w:r w:rsidDel="00000000" w:rsidR="00000000" w:rsidRPr="00000000">
        <w:rPr>
          <w:rFonts w:ascii="Google Sans" w:cs="Google Sans" w:eastAsia="Google Sans" w:hAnsi="Google Sans"/>
          <w:i w:val="1"/>
          <w:iCs w:val="1"/>
          <w:color w:val="1f1f1f"/>
          <w:rtl w:val="0"/>
        </w:rPr>
        <w:t xml:space="preserve">Parenting Across Cultures</w:t>
      </w:r>
      <w:r w:rsidDel="00000000" w:rsidR="00000000" w:rsidRPr="00000000">
        <w:rPr>
          <w:rFonts w:ascii="Google Sans" w:cs="Google Sans" w:eastAsia="Google Sans" w:hAnsi="Google Sans"/>
          <w:color w:val="1f1f1f"/>
          <w:rtl w:val="0"/>
        </w:rPr>
        <w:t xml:space="preserve"> project evaluated the </w:t>
      </w:r>
      <w:r w:rsidDel="00000000" w:rsidR="00000000" w:rsidRPr="00000000">
        <w:rPr>
          <w:rFonts w:ascii="Google Sans" w:cs="Google Sans" w:eastAsia="Google Sans" w:hAnsi="Google Sans"/>
          <w:i w:val="1"/>
          <w:iCs w:val="1"/>
          <w:color w:val="1f1f1f"/>
          <w:rtl w:val="0"/>
        </w:rPr>
        <w:t xml:space="preserve">Cultural Normativeness Theory</w:t>
      </w:r>
      <w:r w:rsidDel="00000000" w:rsidR="00000000" w:rsidRPr="00000000">
        <w:rPr>
          <w:rFonts w:ascii="Google Sans" w:cs="Google Sans" w:eastAsia="Google Sans" w:hAnsi="Google Sans"/>
          <w:color w:val="1f1f1f"/>
          <w:rtl w:val="0"/>
        </w:rPr>
        <w:t xml:space="preserve"> across diverse nations, including China, India, Italy, Kenya, the Philippines, and Thailand</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Their findings demonstrate that the cultural context moderates the developmental impact of disciplinary practices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Normativeness Buffer:</w:t>
      </w:r>
      <w:r w:rsidDel="00000000" w:rsidR="00000000" w:rsidRPr="00000000">
        <w:rPr>
          <w:rFonts w:ascii="Google Sans" w:cs="Google Sans" w:eastAsia="Google Sans" w:hAnsi="Google Sans"/>
          <w:color w:val="1f1f1f"/>
          <w:rtl w:val="0"/>
        </w:rPr>
        <w:t xml:space="preserve"> In cultural settings where physical discipline is viewed by parents and peers as common and socially acceptable, its statistical association with adverse child outcomes (such as externalizing problems, hostility, and anxiety) is significantly attenuated</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Children evaluate parental behavior through the lens of community norms; when discipline aligns with cultural expectations, children are less likely to perceive it as personal hostility, emotional rejection, or arbitrary cruelty</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Salience of Non-Normative Discipline:</w:t>
      </w:r>
      <w:r w:rsidDel="00000000" w:rsidR="00000000" w:rsidRPr="00000000">
        <w:rPr>
          <w:rFonts w:ascii="Google Sans" w:cs="Google Sans" w:eastAsia="Google Sans" w:hAnsi="Google Sans"/>
          <w:color w:val="1f1f1f"/>
          <w:rtl w:val="0"/>
        </w:rPr>
        <w:t xml:space="preserve"> In societies or communities where physical discipline is rare and widely condemned, its use is strongly associated with adverse child outcomes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Under these conditions, the child experiences the discipline as unpredictable parental rage and a frightening breach of attachment safety</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Threshold of Absolute Harm:</w:t>
      </w:r>
      <w:r w:rsidDel="00000000" w:rsidR="00000000" w:rsidRPr="00000000">
        <w:rPr>
          <w:rFonts w:ascii="Google Sans" w:cs="Google Sans" w:eastAsia="Google Sans" w:hAnsi="Google Sans"/>
          <w:color w:val="1f1f1f"/>
          <w:rtl w:val="0"/>
        </w:rPr>
        <w:t xml:space="preserve"> Lansford established that cultural normativeness only buffers developmental outcomes up to a certain point</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Regardless of cultural context, extreme physical severity, chronic yelling, and emotionally abusive practices are universally correlated with heightened child psychopathology</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The human nervous system recognizes profound threat, and persistent hostility undermines regulatory development across cultures</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Evidence-Based Clinical Interventions and Translational Rigor</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Applied clinical research has developed behavioral parent-training programs designed to resolve severe early externalizing conduct problems and disrupt coercive family dynamics. The most thoroughly evaluated programs include </w:t>
      </w:r>
      <w:r w:rsidDel="00000000" w:rsidR="00000000" w:rsidRPr="00000000">
        <w:rPr>
          <w:rFonts w:ascii="Google Sans" w:cs="Google Sans" w:eastAsia="Google Sans" w:hAnsi="Google Sans"/>
          <w:b w:val="1"/>
          <w:bCs w:val="1"/>
          <w:color w:val="1f1f1f"/>
          <w:rtl w:val="0"/>
        </w:rPr>
        <w:t xml:space="preserve">Parent-Child Interaction Therapy (PCIT)</w:t>
      </w:r>
      <w:r w:rsidDel="00000000" w:rsidR="00000000" w:rsidRPr="00000000">
        <w:rPr>
          <w:rFonts w:ascii="Google Sans" w:cs="Google Sans" w:eastAsia="Google Sans" w:hAnsi="Google Sans"/>
          <w:color w:val="1f1f1f"/>
          <w:rtl w:val="0"/>
        </w:rPr>
        <w:t xml:space="preserve">, developed by Sheila Eyberg; </w:t>
      </w:r>
      <w:r w:rsidDel="00000000" w:rsidR="00000000" w:rsidRPr="00000000">
        <w:rPr>
          <w:rFonts w:ascii="Google Sans" w:cs="Google Sans" w:eastAsia="Google Sans" w:hAnsi="Google Sans"/>
          <w:b w:val="1"/>
          <w:bCs w:val="1"/>
          <w:color w:val="1f1f1f"/>
          <w:rtl w:val="0"/>
        </w:rPr>
        <w:t xml:space="preserve">The Incredible Years (IY)</w:t>
      </w:r>
      <w:r w:rsidDel="00000000" w:rsidR="00000000" w:rsidRPr="00000000">
        <w:rPr>
          <w:rFonts w:ascii="Google Sans" w:cs="Google Sans" w:eastAsia="Google Sans" w:hAnsi="Google Sans"/>
          <w:color w:val="1f1f1f"/>
          <w:rtl w:val="0"/>
        </w:rPr>
        <w:t xml:space="preserve">, developed by Carolyn Webster-Stratton; and the </w:t>
      </w:r>
      <w:r w:rsidDel="00000000" w:rsidR="00000000" w:rsidRPr="00000000">
        <w:rPr>
          <w:rFonts w:ascii="Google Sans" w:cs="Google Sans" w:eastAsia="Google Sans" w:hAnsi="Google Sans"/>
          <w:b w:val="1"/>
          <w:bCs w:val="1"/>
          <w:color w:val="1f1f1f"/>
          <w:rtl w:val="0"/>
        </w:rPr>
        <w:t xml:space="preserve">Triple P - Positive Parenting Program</w:t>
      </w:r>
      <w:r w:rsidDel="00000000" w:rsidR="00000000" w:rsidRPr="00000000">
        <w:rPr>
          <w:rFonts w:ascii="Google Sans" w:cs="Google Sans" w:eastAsia="Google Sans" w:hAnsi="Google Sans"/>
          <w:color w:val="1f1f1f"/>
          <w:rtl w:val="0"/>
        </w:rPr>
        <w:t xml:space="preserve">, developed by Matthew Sanders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evidence-based programs share a common two-phase intervention sequence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In PCIT, for example, therapists use live in-vivo coaching via a behind-the-glass earpiece ("bug-in-the-ear"), guiding parents through two sequential stages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1: Child-Directed Interaction (CDI):</w:t>
      </w:r>
      <w:r w:rsidDel="00000000" w:rsidR="00000000" w:rsidRPr="00000000">
        <w:rPr>
          <w:rFonts w:ascii="Google Sans" w:cs="Google Sans" w:eastAsia="Google Sans" w:hAnsi="Google Sans"/>
          <w:color w:val="1f1f1f"/>
          <w:rtl w:val="0"/>
        </w:rPr>
        <w:t xml:space="preserve"> Parents are coached to refrain from issuing commands, criticism, or questions during play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Instead, they apply PRIDE skills: </w:t>
      </w:r>
      <w:r w:rsidDel="00000000" w:rsidR="00000000" w:rsidRPr="00000000">
        <w:rPr>
          <w:rFonts w:ascii="Google Sans" w:cs="Google Sans" w:eastAsia="Google Sans" w:hAnsi="Google Sans"/>
          <w:b w:val="1"/>
          <w:bCs w:val="1"/>
          <w:color w:val="1f1f1f"/>
          <w:rtl w:val="0"/>
        </w:rPr>
        <w:t xml:space="preserve">P</w:t>
      </w:r>
      <w:r w:rsidDel="00000000" w:rsidR="00000000" w:rsidRPr="00000000">
        <w:rPr>
          <w:rFonts w:ascii="Google Sans" w:cs="Google Sans" w:eastAsia="Google Sans" w:hAnsi="Google Sans"/>
          <w:color w:val="1f1f1f"/>
          <w:rtl w:val="0"/>
        </w:rPr>
        <w:t xml:space="preserve">raising desirable behaviors, </w:t>
      </w:r>
      <w:r w:rsidDel="00000000" w:rsidR="00000000" w:rsidRPr="00000000">
        <w:rPr>
          <w:rFonts w:ascii="Google Sans" w:cs="Google Sans" w:eastAsia="Google Sans" w:hAnsi="Google Sans"/>
          <w:b w:val="1"/>
          <w:bCs w:val="1"/>
          <w:color w:val="1f1f1f"/>
          <w:rtl w:val="0"/>
        </w:rPr>
        <w:t xml:space="preserve">R</w:t>
      </w:r>
      <w:r w:rsidDel="00000000" w:rsidR="00000000" w:rsidRPr="00000000">
        <w:rPr>
          <w:rFonts w:ascii="Google Sans" w:cs="Google Sans" w:eastAsia="Google Sans" w:hAnsi="Google Sans"/>
          <w:color w:val="1f1f1f"/>
          <w:rtl w:val="0"/>
        </w:rPr>
        <w:t xml:space="preserve">eflecting the child's speech, </w:t>
      </w:r>
      <w:r w:rsidDel="00000000" w:rsidR="00000000" w:rsidRPr="00000000">
        <w:rPr>
          <w:rFonts w:ascii="Google Sans" w:cs="Google Sans" w:eastAsia="Google Sans" w:hAnsi="Google Sans"/>
          <w:b w:val="1"/>
          <w:bCs w:val="1"/>
          <w:color w:val="1f1f1f"/>
          <w:rtl w:val="0"/>
        </w:rPr>
        <w:t xml:space="preserve">I</w:t>
      </w:r>
      <w:r w:rsidDel="00000000" w:rsidR="00000000" w:rsidRPr="00000000">
        <w:rPr>
          <w:rFonts w:ascii="Google Sans" w:cs="Google Sans" w:eastAsia="Google Sans" w:hAnsi="Google Sans"/>
          <w:color w:val="1f1f1f"/>
          <w:rtl w:val="0"/>
        </w:rPr>
        <w:t xml:space="preserve">mitating appropriate play, </w:t>
      </w:r>
      <w:r w:rsidDel="00000000" w:rsidR="00000000" w:rsidRPr="00000000">
        <w:rPr>
          <w:rFonts w:ascii="Google Sans" w:cs="Google Sans" w:eastAsia="Google Sans" w:hAnsi="Google Sans"/>
          <w:b w:val="1"/>
          <w:bCs w:val="1"/>
          <w:color w:val="1f1f1f"/>
          <w:rtl w:val="0"/>
        </w:rPr>
        <w:t xml:space="preserve">D</w:t>
      </w:r>
      <w:r w:rsidDel="00000000" w:rsidR="00000000" w:rsidRPr="00000000">
        <w:rPr>
          <w:rFonts w:ascii="Google Sans" w:cs="Google Sans" w:eastAsia="Google Sans" w:hAnsi="Google Sans"/>
          <w:color w:val="1f1f1f"/>
          <w:rtl w:val="0"/>
        </w:rPr>
        <w:t xml:space="preserve">escribing the child's activities, and conveying genuine </w:t>
      </w:r>
      <w:r w:rsidDel="00000000" w:rsidR="00000000" w:rsidRPr="00000000">
        <w:rPr>
          <w:rFonts w:ascii="Google Sans" w:cs="Google Sans" w:eastAsia="Google Sans" w:hAnsi="Google Sans"/>
          <w:b w:val="1"/>
          <w:bCs w:val="1"/>
          <w:color w:val="1f1f1f"/>
          <w:rtl w:val="0"/>
        </w:rPr>
        <w:t xml:space="preserve">E</w:t>
      </w:r>
      <w:r w:rsidDel="00000000" w:rsidR="00000000" w:rsidRPr="00000000">
        <w:rPr>
          <w:rFonts w:ascii="Google Sans" w:cs="Google Sans" w:eastAsia="Google Sans" w:hAnsi="Google Sans"/>
          <w:color w:val="1f1f1f"/>
          <w:rtl w:val="0"/>
        </w:rPr>
        <w:t xml:space="preserve">njoyment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stage focuses on rebuilding the parent-child attachment foundation, re-establishing a Mutually Responsive Orientation, and decreasing emotional dysregulation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2: Parent-Directed Interaction (PDI):</w:t>
      </w:r>
      <w:r w:rsidDel="00000000" w:rsidR="00000000" w:rsidRPr="00000000">
        <w:rPr>
          <w:rFonts w:ascii="Google Sans" w:cs="Google Sans" w:eastAsia="Google Sans" w:hAnsi="Google Sans"/>
          <w:color w:val="1f1f1f"/>
          <w:rtl w:val="0"/>
        </w:rPr>
        <w:t xml:space="preserve"> Parents are introduced to limit-setting only after mastering the CDI skills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They are taught to replace confusing "beta commands" with clear, direct "alpha commands," paired with calm, predictable follow-through using structured time-out procedures for continued defiance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Evidence-Based Program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Clinical Mechanisms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Age Range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Effect Sizes &amp; Longitudinal Evidence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Parent-Child Interaction Therapy (PCIT)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 in-vivo earpiece coaching; two-stage relational attunement (CDI) followed by clear limit-setting (PDI)</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to 7.0 Years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146724" cy="219789"/>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146724" cy="2197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reductions in disruptive conduct; durable long-term reductions in child externalizing problems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Incredible Years (IY)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video modeling; experiential role-play; proactive emotion coaching prior to boundary enforcement.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to 12 Years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146724" cy="219789"/>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146724" cy="2197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effective across community mental health, Head Start, and child welfare settings.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Triple P (Positive Parenting Program)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Multi-tiered public health model; positive reinforcement techniques; cognitive-behavioral parenting skills</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to 16 Years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146724" cy="219789"/>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146724" cy="2197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broad population-level reach with variable clinical intensity</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positive clinical outcomes, this literature has faced methodological critiques. James Coyne, Sandra Wilson, and independent evaluators identified </w:t>
      </w:r>
      <w:r w:rsidDel="00000000" w:rsidR="00000000" w:rsidRPr="00000000">
        <w:rPr>
          <w:rFonts w:ascii="Google Sans" w:cs="Google Sans" w:eastAsia="Google Sans" w:hAnsi="Google Sans"/>
          <w:b w:val="1"/>
          <w:bCs w:val="1"/>
          <w:color w:val="1f1f1f"/>
          <w:rtl w:val="0"/>
        </w:rPr>
        <w:t xml:space="preserve">investigator allegiance bias</w:t>
      </w:r>
      <w:r w:rsidDel="00000000" w:rsidR="00000000" w:rsidRPr="00000000">
        <w:rPr>
          <w:rFonts w:ascii="Google Sans" w:cs="Google Sans" w:eastAsia="Google Sans" w:hAnsi="Google Sans"/>
          <w:color w:val="1f1f1f"/>
          <w:rtl w:val="0"/>
        </w:rPr>
        <w:t xml:space="preserve"> as a confounding factor within the parent-training evidence base</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When trials are conducted by program developers who hold commercial or financial interests in the interventions, reported effect sizes are significantly larger than when trials are conducted by independent researchers</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Many trials rely primarily on non-blinded parent-report measures</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Parents who have invested substantial time and emotional effort in a course often report positive changes in their child's conduct, but blinded independent home observers frequently document smaller behavioral improvements</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When correcting for developer allegiance, parent-report bias, and study quality, overall effect sizes for interventions such as Triple P drop from large (</w:t>
      </w:r>
      <w:r w:rsidDel="00000000" w:rsidR="00000000" w:rsidRPr="00000000">
        <w:rPr>
          <w:rFonts w:ascii="Google Sans" w:cs="Google Sans" w:eastAsia="Google Sans" w:hAnsi="Google Sans"/>
          <w:color w:val="1f1f1f"/>
        </w:rPr>
        <w:drawing>
          <wp:inline distB="19050" distT="19050" distL="19050" distR="19050">
            <wp:extent cx="711547" cy="24667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11547" cy="246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modest (</w:t>
      </w:r>
      <w:r w:rsidDel="00000000" w:rsidR="00000000" w:rsidRPr="00000000">
        <w:rPr>
          <w:rFonts w:ascii="Google Sans" w:cs="Google Sans" w:eastAsia="Google Sans" w:hAnsi="Google Sans"/>
          <w:color w:val="1f1f1f"/>
        </w:rPr>
        <w:drawing>
          <wp:inline distB="19050" distT="19050" distL="19050" distR="19050">
            <wp:extent cx="1299420" cy="248418"/>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299420" cy="2484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programs are not magic bullets, but structured interventions that succeed when they help parents build a warm relational foundation and replace coercive cycles with calm, predictable, non-violent boundaries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Registries and Analytical Frameworks</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Chapter 10 Claim Register</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Claim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Proposed Empirical Claim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Evidentiary Status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Citations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regulation develops gradually across early childhood through the assembly of multiple neural, linguistic, and relational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 / Definitive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Kopp (1982)</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Rothbart et al. (2000)</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Eisenberg et al. (2005)</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Impulsivity is a developmentally normative starting point in early childhood, not a deliberate moral failure.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 / Definitive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Posner &amp; Rothbart (2000)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Hendry et al. (2021)</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comprehension of rules precedes the neurobiological capacity to inhibit prepotent motor 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 / Definitive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Luria (1961)</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Smetana (1989)</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Environmental routines and predictable scripts reduce regulatory demands by offloading executive cognitive 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 / Robust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Katherine Nelson (1986)</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C10-05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Observational imitation, including overimitation, drives the acquisition of cultural practices and normative rule following.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 / Definitive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Bandura (1977); Lyons et al. (2007)</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Tomasello (2016)</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C10-06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Contingent reinforcement shapes behavior under specific conditions of immediate feedback, whereas bribes undermine compliance.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 / Robust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Skinner (1953); Patterson (1982)</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C10-07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Punitive discipline yields short-term compliance but is associated with longer-term externalizing problems and relational strain.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 / Robust (with residual confounding caveats)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Gershoff &amp; Grogan-Kaylor (2016)</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Larzelere et al. (2024)</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C10-08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Warmth and structure operate synergetically; optimal behavioral outcomes require high warmth paired with clear demandingness.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 / Definitive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Baumrind (1996)</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Kochanska et al. (2005)</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Lansford et al. (2014)</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C10-09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Toddler resistance reflects emerging agency and developing autonomy rather than simple behavioral failure.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 / Robust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Kuczynski et al. (1987)</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Kuczynski &amp; Hildebrandt (1997)</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Prosocial behavior emerges early in ontogeny and is undermined by extrinsic material rewards.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 / Definitive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Warneken &amp; Tomasello (2007, 2008)</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C10-11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aggression peaks normatively between 20 and 36 months, declining as expressive language and effortful control mature.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 / Definitive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Tremblay et al. (1999, 2004)</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Girard et al. (2014)</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C10-12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Effective interventions function by strengthening the parent-child relationship before implementing consistent, non-violent discipline.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 / Robust (with developer allegiance caveats)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Eyberg et al. (2001)</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Coyne et al. (2014)</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Landmark Research Atlas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Research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Landmark Scholars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Experimental Paradigm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Empirical &amp; Theoretical Contribution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Social Learning Theory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Albert Bandura (1977); Victoria Horner &amp; Andrew Whiten (2005); Derek Lyons (2007)</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Puzzle Box Paradigm; Bobo Doll studies; Overimitation tasks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Demonstrated that young children copy entire intentional action sequences, prioritizing cultural conformity over mechanical efficiency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Operant &amp; Coercive Dynamics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B.F. Skinner (1953); Gerald Patterson (1982)</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Micro-observational family interaction tracking; Coercion Model</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Identified the negative reinforcement trap as an interactive engine maintaining and escalating antisocial conduct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Parenting Typologies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Diana Baumrind (1971, 1996); Eleanor Maccoby &amp; John Martin (1983)</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Longitudinal parenting style classification (Demandingness </w:t>
            </w:r>
            <w:r w:rsidDel="00000000" w:rsidR="00000000" w:rsidRPr="00000000">
              <w:rPr>
                <w:rFonts w:ascii="Google Sans" w:cs="Google Sans" w:eastAsia="Google Sans" w:hAnsi="Google Sans"/>
                <w:color w:val="1f1f1f"/>
              </w:rPr>
              <w:drawing>
                <wp:inline distB="19050" distT="19050" distL="19050" distR="19050">
                  <wp:extent cx="134541" cy="211421"/>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Responsiveness)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Established that children achieve optimal regulatory outcomes when warmth and demandingness are integrated (authoritative)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Conscience &amp; Compliance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Grazyna Kochanska (1995, 2002); Mary Rothbart (2000)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Effortful Control laboratory battery; Committed vs. Situational compliance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Shifted the paradigm from external power assertion to relational attunement (MRO) as the foundation of rule internalization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Developmental Aggression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Richard E. Tremblay &amp; Daniel Nagin (1999, 2004)</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Multi-cohort longitudinal tracking of physical aggression from birth</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Proved that physical aggression peaks normatively in toddlerhood and that socialization involves unlearning aggressive responses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Social Domain Theory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Elliot Turiel (1983); Judith Smetana (1981, 1989); Larry Nucci (1978)</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Moral vs. Social-Conventional authority-independence transgression interviews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Demonstrated that toddlers differentiate matters of welfare/harm from arbitrary conventions by age three</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Prosocial Altruism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Felix Warneken &amp; Michael Tomasello (2006, 2008)</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Instrumental Helping Paradigms; Extrinsic Reward Overjustification tests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Identified an early, intrinsic drive for altruistic helping that is undermined by tangible extrinsic rewards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Neuropsychology of Motor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Alexander Luria (1961); Claire Kopp (1982)</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Bulb-Press Task; Developmental phases of self-regulation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Traced the stages through which verbal instructions gradually acquire the capacity to inhibit physical motor execution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Clinical Interventions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Sheila Eyberg (PCIT, 1995); Matthew Sanders (Triple P, 2000)</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Manualized behavioral parent training; in-vivo earpiece coaching</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Translated relational and operant dynamics into structured, evidence-based treatments for disruptive childhood behavior</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4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Developmental Chronology of Behavioral Organization (0 to 36 Months)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 Period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Behavioral Organization Milestones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Underlying Neuro-Cognitive Mechanisms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Foundational Scaffolding Requirement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 to 6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Biological state homeostasis; soothing in response to tactile/vestibular inputs; reflexive motor discharges.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Subcortical and autonomic control; early visual orienting; unmyelinated prefrontal pathways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 physiological co-regulation; caregiver emotional attunement; predictable physical holding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to 12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Voluntary reaching and grasping; onset of social referencing in novel situations; primitive motor inhibition to vocal tone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Emergence of executive attention network; basic memory encoding; sensitivity to facial affect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Joint attention routines; clear caregiver vocal markers; consistent non-punitive physical guidance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 to 18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Context-bound compliance; brief delay capacity (3 to 9 seconds); early simple gestures of refusal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Sensorimotor modulation; impelling stage of language; receptive vocabulary exceeds expressive capacity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physical redirection; simple, concrete one-step instructions; predictable daily rhythms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18 to 24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Surge in intentional motor agency; peak in direct defiance; onset of instrumental physical aggression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Overimitation of adult action sequences; rapid vocabulary growth; emerging sense of self as independent agent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High-fidelity prosocial modeling; consistent daily routines (GERs); childproofing to reduce arbitrary "nos"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24 to 30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Peak of physical aggression across the lifespan; situational compliance; struggle between linguistic comprehension and motor inhibition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Synaptic density peak in the prefrontal cortex; external self-talk used to guide action; early post-error slowing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Mutually Responsive Orientation; verbal labeling of emotions; gentle non-punitive limit-setting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30 to 36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Emergence of committed compliance; differentiation of moral and conventional domains; early negotiation and bargaining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Maturation of frontostriatal effortful control; internalization of speech; emerging Theory of Mind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Inductive explanations of consequences; collaborative problem solving; limited choices to support autonomy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6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Parent-Facing Translation Matrix</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Child Behavioral Presentation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Common Misattribution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Developmental Reality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Constructive Scaffolding Response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Ignoring Commands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child is deliberately ignoring me and defying my authority."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Toddlers enter states of sensorimotor absorption and have immature attentional shifting circuits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Approach physically, establish gentle touch and eye contact, and disrupt motor activity before giving a direct instruction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"No" Motor Paradox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looked me right in the eye, said 'No,' and touched the item anyway to provoke 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Hearing the noun primes the motor representation before the slow prefrontal braking system can cancel the reach</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Tell the child what to do rather than what not to do; provide a concrete replacement action ("Put your hands in your pockets")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Toddler Negativism &amp; Defiance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toddler is becoming hostile, stubborn, and oppositional."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Refusal reflects emerging self-agency; unskillful opposition is a developmental precursor to mature negotiation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Acknowledge autonomy and offer limited, acceptable choices: "Do you want to wear the blue boots or the red boots today?"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Hitting and Biting at 24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child has severe behavioral issues and is becoming violent."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aggression peaks normatively between 20 and 36 months due to limited verbal fluency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Intervene calmly and physically block the hit; provide the verbal script the child lacks: "You are mad. Say: That is mine!"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Capitulation During Tantrums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"Giving him a treat to stop the crying is harmless and calms the home."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Capitulating during an emotional outburst enters the negative reinforcement trap, training the child to escalate in the future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Stay calm and avoid negotiating during dysregulation. Praise and reward cooperation only after calm returns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8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Methodological Bias Audit and the Epistemic Limits Register</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Scientific evaluations of early behavioral regulation are vulnerable to systematic methodological biases:</w:t>
      </w:r>
    </w:p>
    <w:p w:rsidR="00000000" w:rsidDel="00000000" w:rsidP="00000000" w:rsidRDefault="00000000" w:rsidRPr="00000000" w14:paraId="00000187">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Causal Overreach in Observational Studies:</w:t>
      </w:r>
      <w:r w:rsidDel="00000000" w:rsidR="00000000" w:rsidRPr="00000000">
        <w:rPr>
          <w:rFonts w:ascii="Google Sans" w:cs="Google Sans" w:eastAsia="Google Sans" w:hAnsi="Google Sans"/>
          <w:color w:val="1f1f1f"/>
          <w:rtl w:val="0"/>
        </w:rPr>
        <w:t xml:space="preserve"> Cross-sectional or non-experimental longitudinal studies that report associations between disciplinary tactics and child behavior often fail to account for child-driven effects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Difficult, oppositional children elicit more frequent, frustrated parental discipline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Without controlling for pre-existing behavioral difficulties and shared genetics, attributing later behavioral problems solely to parental discipline constitutes causal overreach</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Informant and Shared Rater Variance:</w:t>
      </w:r>
      <w:r w:rsidDel="00000000" w:rsidR="00000000" w:rsidRPr="00000000">
        <w:rPr>
          <w:rFonts w:ascii="Google Sans" w:cs="Google Sans" w:eastAsia="Google Sans" w:hAnsi="Google Sans"/>
          <w:color w:val="1f1f1f"/>
          <w:rtl w:val="0"/>
        </w:rPr>
        <w:t xml:space="preserve"> Studies evaluating early behavioral interventions frequently rely on non-blinded parent reports to measure both parental practices and child behavior</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Parents who have completed a parenting program show an expectancy bias, reporting significant behavioral improvements that are often not detected by blinded observational coders</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Investigator Allegiance Effects:</w:t>
      </w:r>
      <w:r w:rsidDel="00000000" w:rsidR="00000000" w:rsidRPr="00000000">
        <w:rPr>
          <w:rFonts w:ascii="Google Sans" w:cs="Google Sans" w:eastAsia="Google Sans" w:hAnsi="Google Sans"/>
          <w:color w:val="1f1f1f"/>
          <w:rtl w:val="0"/>
        </w:rPr>
        <w:t xml:space="preserve"> Meta-analyses of manualized parent-training interventions (e.g., Triple P) reveal substantial differences in effect sizes depending on investigator involvement</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Trials led by program developers who hold commercial interests yield significantly larger effect sizes than independent clinical trials</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Cultural Homogeneity and the WEIRD Bias:</w:t>
      </w:r>
      <w:r w:rsidDel="00000000" w:rsidR="00000000" w:rsidRPr="00000000">
        <w:rPr>
          <w:rFonts w:ascii="Google Sans" w:cs="Google Sans" w:eastAsia="Google Sans" w:hAnsi="Google Sans"/>
          <w:color w:val="1f1f1f"/>
          <w:rtl w:val="0"/>
        </w:rPr>
        <w:t xml:space="preserve"> Developmental models of compliance, defiance, and parenting typologies have predominantly relied on Western, Educated, Industrialized, Rich, and Democratic samples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Practices perceived as harsh or authoritarian within North American middle-class families often carry different developmental meanings in collectivist contexts where communal respect and obedience are normative priorities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Selection and Attrition Bias:</w:t>
      </w:r>
      <w:r w:rsidDel="00000000" w:rsidR="00000000" w:rsidRPr="00000000">
        <w:rPr>
          <w:rFonts w:ascii="Google Sans" w:cs="Google Sans" w:eastAsia="Google Sans" w:hAnsi="Google Sans"/>
          <w:color w:val="1f1f1f"/>
          <w:rtl w:val="0"/>
        </w:rPr>
        <w:t xml:space="preserve"> Families experiencing the greatest socioeconomic stress, parental psychopathology, or domestic conflict are the most likely to drop out of behavioral intervention studies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Consequently, published intervention outcomes often reflect findings from the most resilient, stable families rather than those with the highest clinical need.</w:t>
      </w:r>
    </w:p>
    <w:p w:rsidR="00000000" w:rsidDel="00000000" w:rsidP="00000000" w:rsidRDefault="00000000" w:rsidRPr="00000000" w14:paraId="0000018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"What Chapter 10 Must Not Infer" Register</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scientific rigor, developmental theory must explicitly reject the following common inferences:</w:t>
      </w:r>
    </w:p>
    <w:p w:rsidR="00000000" w:rsidDel="00000000" w:rsidP="00000000" w:rsidRDefault="00000000" w:rsidRPr="00000000" w14:paraId="0000018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Compliance does not equal moral internalization:</w:t>
      </w:r>
      <w:r w:rsidDel="00000000" w:rsidR="00000000" w:rsidRPr="00000000">
        <w:rPr>
          <w:rFonts w:ascii="Google Sans" w:cs="Google Sans" w:eastAsia="Google Sans" w:hAnsi="Google Sans"/>
          <w:color w:val="1f1f1f"/>
          <w:rtl w:val="0"/>
        </w:rPr>
        <w:t xml:space="preserve"> An immediately compliant child may be operating out of fear, sympathetic freezing, or situational avoidance rather than true conscience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Toddler opposition does not equal parental failure or conduct pathology:</w:t>
      </w:r>
      <w:r w:rsidDel="00000000" w:rsidR="00000000" w:rsidRPr="00000000">
        <w:rPr>
          <w:rFonts w:ascii="Google Sans" w:cs="Google Sans" w:eastAsia="Google Sans" w:hAnsi="Google Sans"/>
          <w:color w:val="1f1f1f"/>
          <w:rtl w:val="0"/>
        </w:rPr>
        <w:t xml:space="preserve"> Noncompliance is a normative developmental expression of emerging agency; unskillful defiance provides the foundation for mature negotiation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punishment is not necessary for effective discipline:</w:t>
      </w:r>
      <w:r w:rsidDel="00000000" w:rsidR="00000000" w:rsidRPr="00000000">
        <w:rPr>
          <w:rFonts w:ascii="Google Sans" w:cs="Google Sans" w:eastAsia="Google Sans" w:hAnsi="Google Sans"/>
          <w:color w:val="1f1f1f"/>
          <w:rtl w:val="0"/>
        </w:rPr>
        <w:t xml:space="preserve"> While the harms of customary spanking have sometimes been overstated through methodological confounding, randomized trials prove that behavioral limits can be maintained through non-violent strategies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Parental warmth alone does not create self-regulation:</w:t>
      </w:r>
      <w:r w:rsidDel="00000000" w:rsidR="00000000" w:rsidRPr="00000000">
        <w:rPr>
          <w:rFonts w:ascii="Google Sans" w:cs="Google Sans" w:eastAsia="Google Sans" w:hAnsi="Google Sans"/>
          <w:color w:val="1f1f1f"/>
          <w:rtl w:val="0"/>
        </w:rPr>
        <w:t xml:space="preserve"> Unconditional warmth uncoupled from clear boundaries and structural predictability (permissive parenting) deprives the child's prefrontal cortex of the external constraints needed to develop effortful control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Toddler aggression does not predict inevitable adolescent criminality:</w:t>
      </w:r>
      <w:r w:rsidDel="00000000" w:rsidR="00000000" w:rsidRPr="00000000">
        <w:rPr>
          <w:rFonts w:ascii="Google Sans" w:cs="Google Sans" w:eastAsia="Google Sans" w:hAnsi="Google Sans"/>
          <w:color w:val="1f1f1f"/>
          <w:rtl w:val="0"/>
        </w:rPr>
        <w:t xml:space="preserve"> Normative physical aggression peaks between 20 and 36 months and desists for over 90% of children as language and effortful control mature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Parenting styles do not explain the entirety of developmental variance:</w:t>
      </w:r>
      <w:r w:rsidDel="00000000" w:rsidR="00000000" w:rsidRPr="00000000">
        <w:rPr>
          <w:rFonts w:ascii="Google Sans" w:cs="Google Sans" w:eastAsia="Google Sans" w:hAnsi="Google Sans"/>
          <w:color w:val="1f1f1f"/>
          <w:rtl w:val="0"/>
        </w:rPr>
        <w:t xml:space="preserve"> A child's biologically based temperament, sensory reactivity, and neurological profile significantly shape behavioral outcomes and moderate how they respond to socialization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4">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prosociality does not require extrinsic reinforcement:</w:t>
      </w:r>
      <w:r w:rsidDel="00000000" w:rsidR="00000000" w:rsidRPr="00000000">
        <w:rPr>
          <w:rFonts w:ascii="Google Sans" w:cs="Google Sans" w:eastAsia="Google Sans" w:hAnsi="Google Sans"/>
          <w:color w:val="1f1f1f"/>
          <w:rtl w:val="0"/>
        </w:rPr>
        <w:t xml:space="preserve"> Toddlers possess an intrinsic drive for altruistic helping; offering material rewards can undermine this altruistic motivation through the overjustification effect</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Causal Dynamics of Behavioral Organization</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transformation of raw sensorimotor impulse into socially organized behavior is driven by several interrelated developmental processes:</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Neuro-Cognitive Pathway</w:t>
      </w:r>
      <w:r w:rsidDel="00000000" w:rsidR="00000000" w:rsidRPr="00000000">
        <w:rPr>
          <w:rFonts w:ascii="Google Sans" w:cs="Google Sans" w:eastAsia="Google Sans" w:hAnsi="Google Sans"/>
          <w:color w:val="1f1f1f"/>
          <w:rtl w:val="0"/>
        </w:rPr>
        <w:t xml:space="preserve"> describes how emotional regulation dampens limbic and sympathetic arousal below the threshold of fight-or-flight reactivity. This preserved cognitive bandwidth enables the prefrontal executive attention network (effortful control) to maintain rules in working memory, while internal private speech guides motor execution, resulting in voluntary behavioral regulation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Social-Transmission Pathway</w:t>
      </w:r>
      <w:r w:rsidDel="00000000" w:rsidR="00000000" w:rsidRPr="00000000">
        <w:rPr>
          <w:rFonts w:ascii="Google Sans" w:cs="Google Sans" w:eastAsia="Google Sans" w:hAnsi="Google Sans"/>
          <w:color w:val="1f1f1f"/>
          <w:rtl w:val="0"/>
        </w:rPr>
        <w:t xml:space="preserve"> operates through social referencing in ambiguous situations. The child observes intentional adult actions, and an evolutionary predisposition toward overimitation prompts high-fidelity procedural copying. Through repetition, these copied sequences become established as conventional scripts and internalized behavioral norms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Coercion Breakdown Pathway</w:t>
      </w:r>
      <w:r w:rsidDel="00000000" w:rsidR="00000000" w:rsidRPr="00000000">
        <w:rPr>
          <w:rFonts w:ascii="Google Sans" w:cs="Google Sans" w:eastAsia="Google Sans" w:hAnsi="Google Sans"/>
          <w:color w:val="1f1f1f"/>
          <w:rtl w:val="0"/>
        </w:rPr>
        <w:t xml:space="preserve"> occurs when a caregiver delivers vague, emotionally dysregulated commands, prompting the child to mount an aversive counter-behavior. If the caregiver capitulates to escape the child's escalation, the child's resistance is reinforced, while the caregiver is negatively reinforced for giving in. This dynamic establishes an escalating cycle of hostility and behavioral dysregulation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Relational Internalization Pathway</w:t>
      </w:r>
      <w:r w:rsidDel="00000000" w:rsidR="00000000" w:rsidRPr="00000000">
        <w:rPr>
          <w:rFonts w:ascii="Google Sans" w:cs="Google Sans" w:eastAsia="Google Sans" w:hAnsi="Google Sans"/>
          <w:color w:val="1f1f1f"/>
          <w:rtl w:val="0"/>
        </w:rPr>
        <w:t xml:space="preserve"> develops through repeated, mutually positive interactions that build a Mutually Responsive Orientation. This relational security establishes epistemic trust, motivating the child to display committed compliance and adopt parental rules as personal internal values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Normative Aggression-Resolution Pathway</w:t>
      </w:r>
      <w:r w:rsidDel="00000000" w:rsidR="00000000" w:rsidRPr="00000000">
        <w:rPr>
          <w:rFonts w:ascii="Google Sans" w:cs="Google Sans" w:eastAsia="Google Sans" w:hAnsi="Google Sans"/>
          <w:color w:val="1f1f1f"/>
          <w:rtl w:val="0"/>
        </w:rPr>
        <w:t xml:space="preserve"> begins with sensorimotor frustration and limited verbal communication, which trigger physical aggression that peaks between 20 and 36 months. As expressive vocabulary expands and parental coaching provides constructive alternatives, symbolic communication displaces physical force, leading to a normative developmental decline in aggressive behavior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Synthesis: The Social Organization of Agency</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regulation in early childhood does not develop through an adversarial contest of wills between adult authority and child insubordination, nor can it be reduced to a mechanical schedule of rewards and punishments. The transition from impulse to socially coordinated action represents an ontogenetic assembly that builds directly upon the emotional co-regulation of infancy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Young children begin life driven by sensorimotor impulses, emotional reactivity, and emerging agency. They do not yet possess the prefrontal cortical connectivity, working memory stability, or linguistic internalization required to govern their own actions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socialization is approached as a struggle for obedience, caregivers risk falling into the coercion trap—elevating physiological stress, damaging epistemic trust, and undermining the very neurodevelopmental systems that support effortful control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organization develops as the child's expanding agency is supported by sensitive relational attunement and predictable environmental design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Consistent routines, structured event scripts, and high-fidelity social modeling provide an external scaffold that reduces cognitive load on the child's developing brain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caregivers combine warmth with clear, consistent boundaries—establishing a Mutually Responsive Orientation—children do not merely comply out of fear; they display committed compliance, integrating social rules into their own emerging moral identities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Toddler noncompliance and normative physical aggression are not indicators of developmental failure or intentional defiance; they are early expressions of agency in a child whose physical capabilities have temporarily outpaced their linguistic and inhibitory skills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Through responsive co-regulation, clear boundaries, and empathetic coaching, impulse is gradually organized into cooperative social action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development is best understood not as obedience training, but as the social organization of human agency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age three, although the child remains dependent on external support, they possess growing capacities for cooperation, empathy, inhibition, and self-control</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socially organized behavior provides the structural foundation upon which executive function, symbolic thought, and imaginative play will build in the years ahead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Where the child learned to regulate emotions in infancy and behavior in toddlerhood, they will next learn to regulate conscious thought.</w:t>
      </w:r>
    </w:p>
    <w:p w:rsidR="00000000" w:rsidDel="00000000" w:rsidP="00000000" w:rsidRDefault="00000000" w:rsidRPr="00000000" w14:paraId="000001A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Temperamental Effortful Control (Self-Regulation), </w:t>
      </w:r>
      <w:hyperlink r:id="rId13">
        <w:r w:rsidDel="00000000" w:rsidR="00000000" w:rsidRPr="00000000">
          <w:rPr>
            <w:rFonts w:ascii="Google Sans" w:cs="Google Sans" w:eastAsia="Google Sans" w:hAnsi="Google Sans"/>
            <w:color w:val="0000ee"/>
            <w:sz w:val="24"/>
            <w:szCs w:val="24"/>
            <w:u w:val="single"/>
            <w:rtl w:val="0"/>
          </w:rPr>
          <w:t xml:space="preserve">https://www.child-encyclopedia.com/temperament/according-experts/temperamental-effortful-control-self-regulation</w:t>
        </w:r>
      </w:hyperlink>
      <w:r w:rsidDel="00000000" w:rsidR="00000000" w:rsidRPr="00000000">
        <w:rPr>
          <w:rtl w:val="0"/>
        </w:rPr>
      </w:r>
    </w:p>
    <w:p w:rsidR="00000000" w:rsidDel="00000000" w:rsidP="00000000" w:rsidRDefault="00000000" w:rsidRPr="00000000" w14:paraId="000001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Origins of Effortful Control: Infant and Parent Contributions - PMC,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https://pmc.ncbi.nlm.nih.gov/articles/PMC4530995/</w:t>
        </w:r>
      </w:hyperlink>
      <w:r w:rsidDel="00000000" w:rsidR="00000000" w:rsidRPr="00000000">
        <w:rPr>
          <w:rtl w:val="0"/>
        </w:rPr>
      </w:r>
    </w:p>
    <w:p w:rsidR="00000000" w:rsidDel="00000000" w:rsidP="00000000" w:rsidRDefault="00000000" w:rsidRPr="00000000" w14:paraId="000001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Measures of Effortful Regulation for Young Children - PMC,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https://pmc.ncbi.nlm.nih.gov/articles/PMC2121588/</w:t>
        </w:r>
      </w:hyperlink>
      <w:r w:rsidDel="00000000" w:rsidR="00000000" w:rsidRPr="00000000">
        <w:rPr>
          <w:rtl w:val="0"/>
        </w:rPr>
      </w:r>
    </w:p>
    <w:p w:rsidR="00000000" w:rsidDel="00000000" w:rsidP="00000000" w:rsidRDefault="00000000" w:rsidRPr="00000000" w14:paraId="000001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preschool effortful control from toddler temperament and,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https://pmc.ncbi.nlm.nih.gov/articles/PMC3693473/</w:t>
        </w:r>
      </w:hyperlink>
      <w:r w:rsidDel="00000000" w:rsidR="00000000" w:rsidRPr="00000000">
        <w:rPr>
          <w:rtl w:val="0"/>
        </w:rPr>
      </w:r>
    </w:p>
    <w:p w:rsidR="00000000" w:rsidDel="00000000" w:rsidP="00000000" w:rsidRDefault="00000000" w:rsidRPr="00000000" w14:paraId="000001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Leon Kuczynski | University of Guelph, </w:t>
      </w:r>
      <w:hyperlink r:id="rId17">
        <w:r w:rsidDel="00000000" w:rsidR="00000000" w:rsidRPr="00000000">
          <w:rPr>
            <w:rFonts w:ascii="Google Sans" w:cs="Google Sans" w:eastAsia="Google Sans" w:hAnsi="Google Sans"/>
            <w:color w:val="0000ee"/>
            <w:sz w:val="24"/>
            <w:szCs w:val="24"/>
            <w:u w:val="single"/>
            <w:rtl w:val="0"/>
          </w:rPr>
          <w:t xml:space="preserve">https://www.uoguelph.ca/profile/leon-kuczynski</w:t>
        </w:r>
      </w:hyperlink>
      <w:r w:rsidDel="00000000" w:rsidR="00000000" w:rsidRPr="00000000">
        <w:rPr>
          <w:rtl w:val="0"/>
        </w:rPr>
      </w:r>
    </w:p>
    <w:p w:rsidR="00000000" w:rsidDel="00000000" w:rsidP="00000000" w:rsidRDefault="00000000" w:rsidRPr="00000000" w14:paraId="000001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Mutually Responsive Orientation Between Mothers and Their Young, </w:t>
      </w:r>
      <w:hyperlink r:id="rId18">
        <w:r w:rsidDel="00000000" w:rsidR="00000000" w:rsidRPr="00000000">
          <w:rPr>
            <w:rFonts w:ascii="Google Sans" w:cs="Google Sans" w:eastAsia="Google Sans" w:hAnsi="Google Sans"/>
            <w:color w:val="0000ee"/>
            <w:sz w:val="24"/>
            <w:szCs w:val="24"/>
            <w:u w:val="single"/>
            <w:rtl w:val="0"/>
          </w:rPr>
          <w:t xml:space="preserve">https://www.psychologicalscience.org/journals/current-directions/1467-8721.00198/</w:t>
        </w:r>
      </w:hyperlink>
      <w:r w:rsidDel="00000000" w:rsidR="00000000" w:rsidRPr="00000000">
        <w:rPr>
          <w:rtl w:val="0"/>
        </w:rPr>
      </w:r>
    </w:p>
    <w:p w:rsidR="00000000" w:rsidDel="00000000" w:rsidP="00000000" w:rsidRDefault="00000000" w:rsidRPr="00000000" w14:paraId="000001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Event Knowledge: Structure and Function in Development - AWS, </w:t>
      </w:r>
      <w:hyperlink r:id="rId19">
        <w:r w:rsidDel="00000000" w:rsidR="00000000" w:rsidRPr="00000000">
          <w:rPr>
            <w:rFonts w:ascii="Google Sans" w:cs="Google Sans" w:eastAsia="Google Sans" w:hAnsi="Google Sans"/>
            <w:color w:val="0000ee"/>
            <w:sz w:val="24"/>
            <w:szCs w:val="24"/>
            <w:u w:val="single"/>
            <w:rtl w:val="0"/>
          </w:rPr>
          <w:t xml:space="preserve">https://s3-euw1-ap-pe-df-pch-content-store-p.s3.eu-west-1.amazonaws.com/9781003755715/f47ae30c-f89a-44f4-83d8-a0fd5d750aff/chapters/chap11.pdf?X-Amz-Algorithm=AWS4-HMAC-SHA256&amp;X-Amz-Credential=AKIAQFVOSJ57TJK3L5FC%2F20260904%2Feu-west-1%2Fs3%2Faws4_request&amp;X-Amz-Date=20260904T041629Z&amp;X-Amz-Expires=172800&amp;X-Amz-Signature=932f4dfb7c0e156c5bd497549f5d837f0f4ce4b56251ed4558a8882f84698cec&amp;X-Amz-SignedHeaders=host&amp;response-content-disposition=attachment%3B%20filename%3D%2210.4324_9781003755715-11_chapterpdf.pdf%22</w:t>
        </w:r>
      </w:hyperlink>
      <w:r w:rsidDel="00000000" w:rsidR="00000000" w:rsidRPr="00000000">
        <w:rPr>
          <w:rtl w:val="0"/>
        </w:rPr>
      </w:r>
    </w:p>
    <w:p w:rsidR="00000000" w:rsidDel="00000000" w:rsidP="00000000" w:rsidRDefault="00000000" w:rsidRPr="00000000" w14:paraId="000001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Investigating the Mechanisms of Cultural Acquisition, </w:t>
      </w:r>
      <w:hyperlink r:id="rId20">
        <w:r w:rsidDel="00000000" w:rsidR="00000000" w:rsidRPr="00000000">
          <w:rPr>
            <w:rFonts w:ascii="Google Sans" w:cs="Google Sans" w:eastAsia="Google Sans" w:hAnsi="Google Sans"/>
            <w:color w:val="0000ee"/>
            <w:sz w:val="24"/>
            <w:szCs w:val="24"/>
            <w:u w:val="single"/>
            <w:rtl w:val="0"/>
          </w:rPr>
          <w:t xml:space="preserve">https://econtent.hogrefe.com/doi/10.1027/1864-9335/a000119</w:t>
        </w:r>
      </w:hyperlink>
      <w:r w:rsidDel="00000000" w:rsidR="00000000" w:rsidRPr="00000000">
        <w:rPr>
          <w:rtl w:val="0"/>
        </w:rPr>
      </w:r>
    </w:p>
    <w:p w:rsidR="00000000" w:rsidDel="00000000" w:rsidP="00000000" w:rsidRDefault="00000000" w:rsidRPr="00000000" w14:paraId="000001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Mothers' Perspectives on Resistance and Defiance in Middle ... - MDPI, </w:t>
      </w:r>
      <w:hyperlink r:id="rId21">
        <w:r w:rsidDel="00000000" w:rsidR="00000000" w:rsidRPr="00000000">
          <w:rPr>
            <w:rFonts w:ascii="Google Sans" w:cs="Google Sans" w:eastAsia="Google Sans" w:hAnsi="Google Sans"/>
            <w:color w:val="0000ee"/>
            <w:sz w:val="24"/>
            <w:szCs w:val="24"/>
            <w:u w:val="single"/>
            <w:rtl w:val="0"/>
          </w:rPr>
          <w:t xml:space="preserve">https://www.mdpi.com/2076-0760/10/12/469</w:t>
        </w:r>
      </w:hyperlink>
      <w:r w:rsidDel="00000000" w:rsidR="00000000" w:rsidRPr="00000000">
        <w:rPr>
          <w:rtl w:val="0"/>
        </w:rPr>
      </w:r>
    </w:p>
    <w:p w:rsidR="00000000" w:rsidDel="00000000" w:rsidP="00000000" w:rsidRDefault="00000000" w:rsidRPr="00000000" w14:paraId="000001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Adolescent Perspectives on Rules and Resistance... - Ovid, </w:t>
      </w:r>
      <w:hyperlink r:id="rId22">
        <w:r w:rsidDel="00000000" w:rsidR="00000000" w:rsidRPr="00000000">
          <w:rPr>
            <w:rFonts w:ascii="Google Sans" w:cs="Google Sans" w:eastAsia="Google Sans" w:hAnsi="Google Sans"/>
            <w:color w:val="0000ee"/>
            <w:sz w:val="24"/>
            <w:szCs w:val="24"/>
            <w:u w:val="single"/>
            <w:rtl w:val="0"/>
          </w:rPr>
          <w:t xml:space="preserve">https://www.ovid.com/journals/joar/fulltext/10.1177/0743558411435852~adolescent-perspectives-on-rules-and-resistance-within-the</w:t>
        </w:r>
      </w:hyperlink>
      <w:r w:rsidDel="00000000" w:rsidR="00000000" w:rsidRPr="00000000">
        <w:rPr>
          <w:rtl w:val="0"/>
        </w:rPr>
      </w:r>
    </w:p>
    <w:p w:rsidR="00000000" w:rsidDel="00000000" w:rsidP="00000000" w:rsidRDefault="00000000" w:rsidRPr="00000000" w14:paraId="000001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Emotional and attentional predictors of self-regulation in early, </w:t>
      </w:r>
      <w:hyperlink r:id="rId23">
        <w:r w:rsidDel="00000000" w:rsidR="00000000" w:rsidRPr="00000000">
          <w:rPr>
            <w:rFonts w:ascii="Google Sans" w:cs="Google Sans" w:eastAsia="Google Sans" w:hAnsi="Google Sans"/>
            <w:color w:val="0000ee"/>
            <w:sz w:val="24"/>
            <w:szCs w:val="24"/>
            <w:u w:val="single"/>
            <w:rtl w:val="0"/>
          </w:rPr>
          <w:t xml:space="preserve">https://journals.pan.pl/Content/99887</w:t>
        </w:r>
      </w:hyperlink>
      <w:r w:rsidDel="00000000" w:rsidR="00000000" w:rsidRPr="00000000">
        <w:rPr>
          <w:rtl w:val="0"/>
        </w:rPr>
      </w:r>
    </w:p>
    <w:p w:rsidR="00000000" w:rsidDel="00000000" w:rsidP="00000000" w:rsidRDefault="00000000" w:rsidRPr="00000000" w14:paraId="000001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Temperament-and-self-regulation.pdf - ResearchGate, </w:t>
      </w:r>
      <w:hyperlink r:id="rId24">
        <w:r w:rsidDel="00000000" w:rsidR="00000000" w:rsidRPr="00000000">
          <w:rPr>
            <w:rFonts w:ascii="Google Sans" w:cs="Google Sans" w:eastAsia="Google Sans" w:hAnsi="Google Sans"/>
            <w:color w:val="0000ee"/>
            <w:sz w:val="24"/>
            <w:szCs w:val="24"/>
            <w:u w:val="single"/>
            <w:rtl w:val="0"/>
          </w:rPr>
          <w:t xml:space="preserve">https://www.researchgate.net/profile/Mary-Rothbart/publication/285375171_Temperament_and_self-regulation/links/5f046aef458515505091c64b/Temperament-and-self-regulation.pdf</w:t>
        </w:r>
      </w:hyperlink>
      <w:r w:rsidDel="00000000" w:rsidR="00000000" w:rsidRPr="00000000">
        <w:rPr>
          <w:rtl w:val="0"/>
        </w:rPr>
      </w:r>
    </w:p>
    <w:p w:rsidR="00000000" w:rsidDel="00000000" w:rsidP="00000000" w:rsidRDefault="00000000" w:rsidRPr="00000000" w14:paraId="000001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Zones of Regulation | Exceptional Speech Therapy, </w:t>
      </w:r>
      <w:hyperlink r:id="rId25">
        <w:r w:rsidDel="00000000" w:rsidR="00000000" w:rsidRPr="00000000">
          <w:rPr>
            <w:rFonts w:ascii="Google Sans" w:cs="Google Sans" w:eastAsia="Google Sans" w:hAnsi="Google Sans"/>
            <w:color w:val="0000ee"/>
            <w:sz w:val="24"/>
            <w:szCs w:val="24"/>
            <w:u w:val="single"/>
            <w:rtl w:val="0"/>
          </w:rPr>
          <w:t xml:space="preserve">https://exceptionalspeechtherapy.com/zones-of-regulation/</w:t>
        </w:r>
      </w:hyperlink>
      <w:r w:rsidDel="00000000" w:rsidR="00000000" w:rsidRPr="00000000">
        <w:rPr>
          <w:rtl w:val="0"/>
        </w:rPr>
      </w:r>
    </w:p>
    <w:p w:rsidR="00000000" w:rsidDel="00000000" w:rsidP="00000000" w:rsidRDefault="00000000" w:rsidRPr="00000000" w14:paraId="000001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 Rolle von mütterlicher Erziehung und kindlichem Temperament, </w:t>
      </w:r>
      <w:hyperlink r:id="rId26">
        <w:r w:rsidDel="00000000" w:rsidR="00000000" w:rsidRPr="00000000">
          <w:rPr>
            <w:rFonts w:ascii="Google Sans" w:cs="Google Sans" w:eastAsia="Google Sans" w:hAnsi="Google Sans"/>
            <w:color w:val="0000ee"/>
            <w:sz w:val="24"/>
            <w:szCs w:val="24"/>
            <w:u w:val="single"/>
            <w:rtl w:val="0"/>
          </w:rPr>
          <w:t xml:space="preserve">https://d-nb.info/993716288/34</w:t>
        </w:r>
      </w:hyperlink>
      <w:r w:rsidDel="00000000" w:rsidR="00000000" w:rsidRPr="00000000">
        <w:rPr>
          <w:rtl w:val="0"/>
        </w:rPr>
      </w:r>
    </w:p>
    <w:p w:rsidR="00000000" w:rsidDel="00000000" w:rsidP="00000000" w:rsidRDefault="00000000" w:rsidRPr="00000000" w14:paraId="000001B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Development of Effortful Control - ResearchGate,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https://www.researchgate.net/publication/223158837_The_Development_of_Effortful_Control</w:t>
        </w:r>
      </w:hyperlink>
      <w:r w:rsidDel="00000000" w:rsidR="00000000" w:rsidRPr="00000000">
        <w:rPr>
          <w:rtl w:val="0"/>
        </w:rPr>
      </w:r>
    </w:p>
    <w:p w:rsidR="00000000" w:rsidDel="00000000" w:rsidP="00000000" w:rsidRDefault="00000000" w:rsidRPr="00000000" w14:paraId="000001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Young children's responses to mothers versus fathers. - R Discovery, </w:t>
      </w:r>
      <w:hyperlink r:id="rId28">
        <w:r w:rsidDel="00000000" w:rsidR="00000000" w:rsidRPr="00000000">
          <w:rPr>
            <w:rFonts w:ascii="Google Sans" w:cs="Google Sans" w:eastAsia="Google Sans" w:hAnsi="Google Sans"/>
            <w:color w:val="0000ee"/>
            <w:sz w:val="24"/>
            <w:szCs w:val="24"/>
            <w:u w:val="single"/>
            <w:rtl w:val="0"/>
          </w:rPr>
          <w:t xml:space="preserve">https://discovery.researcher.life/article/compliance-and-self-assertion-young-children-s-responses-to-mothers-versus-fathers/eceeb98595d33d87aa798671ea11eab1</w:t>
        </w:r>
      </w:hyperlink>
      <w:r w:rsidDel="00000000" w:rsidR="00000000" w:rsidRPr="00000000">
        <w:rPr>
          <w:rtl w:val="0"/>
        </w:rPr>
      </w:r>
    </w:p>
    <w:p w:rsidR="00000000" w:rsidDel="00000000" w:rsidP="00000000" w:rsidRDefault="00000000" w:rsidRPr="00000000" w14:paraId="000001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Intelligence and Moral Development: A Critical Historical Review, </w:t>
      </w:r>
      <w:hyperlink r:id="rId29">
        <w:r w:rsidDel="00000000" w:rsidR="00000000" w:rsidRPr="00000000">
          <w:rPr>
            <w:rFonts w:ascii="Google Sans" w:cs="Google Sans" w:eastAsia="Google Sans" w:hAnsi="Google Sans"/>
            <w:color w:val="0000ee"/>
            <w:sz w:val="24"/>
            <w:szCs w:val="24"/>
            <w:u w:val="single"/>
            <w:rtl w:val="0"/>
          </w:rPr>
          <w:t xml:space="preserve">https://www.mdpi.com/2079-3200/13/7/72</w:t>
        </w:r>
      </w:hyperlink>
      <w:r w:rsidDel="00000000" w:rsidR="00000000" w:rsidRPr="00000000">
        <w:rPr>
          <w:rtl w:val="0"/>
        </w:rPr>
      </w:r>
    </w:p>
    <w:p w:rsidR="00000000" w:rsidDel="00000000" w:rsidP="00000000" w:rsidRDefault="00000000" w:rsidRPr="00000000" w14:paraId="000001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Inhibitory control and problem solving in early childhood,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https://www.researchgate.net/publication/357608978_Inhibitory_control_and_problem_solving_in_early_childhood_Exploring_the_burdens_and_benefits_of_high_self-control</w:t>
        </w:r>
      </w:hyperlink>
      <w:r w:rsidDel="00000000" w:rsidR="00000000" w:rsidRPr="00000000">
        <w:rPr>
          <w:rtl w:val="0"/>
        </w:rPr>
      </w:r>
    </w:p>
    <w:p w:rsidR="00000000" w:rsidDel="00000000" w:rsidP="00000000" w:rsidRDefault="00000000" w:rsidRPr="00000000" w14:paraId="000001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Self-regulation in Preschool Children: Factor Structure of Different, </w:t>
      </w:r>
      <w:hyperlink r:id="rId31">
        <w:r w:rsidDel="00000000" w:rsidR="00000000" w:rsidRPr="00000000">
          <w:rPr>
            <w:rFonts w:ascii="Google Sans" w:cs="Google Sans" w:eastAsia="Google Sans" w:hAnsi="Google Sans"/>
            <w:color w:val="0000ee"/>
            <w:sz w:val="24"/>
            <w:szCs w:val="24"/>
            <w:u w:val="single"/>
            <w:rtl w:val="0"/>
          </w:rPr>
          <w:t xml:space="preserve">https://www.tandfonline.com/doi/full/10.1080/15248372.2020.1862120</w:t>
        </w:r>
      </w:hyperlink>
      <w:r w:rsidDel="00000000" w:rsidR="00000000" w:rsidRPr="00000000">
        <w:rPr>
          <w:rtl w:val="0"/>
        </w:rPr>
      </w:r>
    </w:p>
    <w:p w:rsidR="00000000" w:rsidDel="00000000" w:rsidP="00000000" w:rsidRDefault="00000000" w:rsidRPr="00000000" w14:paraId="000001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Inhibitory processes in toddlers: a latent-variable approach - Frontiers, </w:t>
      </w:r>
      <w:hyperlink r:id="rId32">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https://www.frontiersin.org/journals/psychology/articles/10.3389/fpsyg.2014.00381/full</w:t>
        </w:r>
      </w:hyperlink>
      <w:r w:rsidDel="00000000" w:rsidR="00000000" w:rsidRPr="00000000">
        <w:rPr>
          <w:rtl w:val="0"/>
        </w:rPr>
      </w:r>
    </w:p>
    <w:p w:rsidR="00000000" w:rsidDel="00000000" w:rsidP="00000000" w:rsidRDefault="00000000" w:rsidRPr="00000000" w14:paraId="000001B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Higher cortical functions in man - DOKUMEN.PUB, </w:t>
      </w:r>
      <w:hyperlink r:id="rId33">
        <w:r w:rsidDel="00000000" w:rsidR="00000000" w:rsidRPr="00000000">
          <w:rPr>
            <w:rFonts w:ascii="Google Sans" w:cs="Google Sans" w:eastAsia="Google Sans" w:hAnsi="Google Sans"/>
            <w:color w:val="0000ee"/>
            <w:sz w:val="24"/>
            <w:szCs w:val="24"/>
            <w:u w:val="single"/>
            <w:rtl w:val="0"/>
          </w:rPr>
          <w:t xml:space="preserve">https://dokumen.pub/higher-cortical-functions-in-man.html</w:t>
        </w:r>
      </w:hyperlink>
      <w:r w:rsidDel="00000000" w:rsidR="00000000" w:rsidRPr="00000000">
        <w:rPr>
          <w:rtl w:val="0"/>
        </w:rPr>
      </w:r>
    </w:p>
    <w:p w:rsidR="00000000" w:rsidDel="00000000" w:rsidP="00000000" w:rsidRDefault="00000000" w:rsidRPr="00000000" w14:paraId="000001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Luria Making Mind. | PDF | Psychology | System - Scribd, </w:t>
      </w:r>
      <w:hyperlink r:id="rId34">
        <w:r w:rsidDel="00000000" w:rsidR="00000000" w:rsidRPr="00000000">
          <w:rPr>
            <w:rFonts w:ascii="Google Sans" w:cs="Google Sans" w:eastAsia="Google Sans" w:hAnsi="Google Sans"/>
            <w:color w:val="0000ee"/>
            <w:sz w:val="24"/>
            <w:szCs w:val="24"/>
            <w:u w:val="single"/>
            <w:rtl w:val="0"/>
          </w:rPr>
          <w:t xml:space="preserve">https://www.scribd.com/document/294519054/Luria-Making-Mind</w:t>
        </w:r>
      </w:hyperlink>
      <w:r w:rsidDel="00000000" w:rsidR="00000000" w:rsidRPr="00000000">
        <w:rPr>
          <w:rtl w:val="0"/>
        </w:rPr>
      </w:r>
    </w:p>
    <w:p w:rsidR="00000000" w:rsidDel="00000000" w:rsidP="00000000" w:rsidRDefault="00000000" w:rsidRPr="00000000" w14:paraId="000001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Neuropsychological Assessment, Fifth Edition 5 - DOKUMEN.PUB, </w:t>
      </w:r>
      <w:hyperlink r:id="rId35">
        <w:r w:rsidDel="00000000" w:rsidR="00000000" w:rsidRPr="00000000">
          <w:rPr>
            <w:rFonts w:ascii="Google Sans" w:cs="Google Sans" w:eastAsia="Google Sans" w:hAnsi="Google Sans"/>
            <w:color w:val="0000ee"/>
            <w:sz w:val="24"/>
            <w:szCs w:val="24"/>
            <w:u w:val="single"/>
            <w:rtl w:val="0"/>
          </w:rPr>
          <w:t xml:space="preserve">https://dokumen.pub/neuropsychological-assessment-fifth-edition-5.html</w:t>
        </w:r>
      </w:hyperlink>
      <w:r w:rsidDel="00000000" w:rsidR="00000000" w:rsidRPr="00000000">
        <w:rPr>
          <w:rtl w:val="0"/>
        </w:rPr>
      </w:r>
    </w:p>
    <w:p w:rsidR="00000000" w:rsidDel="00000000" w:rsidP="00000000" w:rsidRDefault="00000000" w:rsidRPr="00000000" w14:paraId="000001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Development of Episodic Memory - SciSpace, </w:t>
      </w:r>
      <w:hyperlink r:id="rId36">
        <w:r w:rsidDel="00000000" w:rsidR="00000000" w:rsidRPr="00000000">
          <w:rPr>
            <w:rFonts w:ascii="Google Sans" w:cs="Google Sans" w:eastAsia="Google Sans" w:hAnsi="Google Sans"/>
            <w:color w:val="0000ee"/>
            <w:sz w:val="24"/>
            <w:szCs w:val="24"/>
            <w:u w:val="single"/>
            <w:rtl w:val="0"/>
          </w:rPr>
          <w:t xml:space="preserve">https://scispace.com/pdf/on-the-development-of-episodic-memory-two-basic-questions-sqf24rn9ta.pdf</w:t>
        </w:r>
      </w:hyperlink>
      <w:r w:rsidDel="00000000" w:rsidR="00000000" w:rsidRPr="00000000">
        <w:rPr>
          <w:rtl w:val="0"/>
        </w:rPr>
      </w:r>
    </w:p>
    <w:p w:rsidR="00000000" w:rsidDel="00000000" w:rsidP="00000000" w:rsidRDefault="00000000" w:rsidRPr="00000000" w14:paraId="000001B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LABORATORY OF COMPARATIVE HUMAN COGNITION, </w:t>
      </w:r>
      <w:hyperlink r:id="rId37">
        <w:r w:rsidDel="00000000" w:rsidR="00000000" w:rsidRPr="00000000">
          <w:rPr>
            <w:rFonts w:ascii="Google Sans" w:cs="Google Sans" w:eastAsia="Google Sans" w:hAnsi="Google Sans"/>
            <w:color w:val="0000ee"/>
            <w:sz w:val="24"/>
            <w:szCs w:val="24"/>
            <w:u w:val="single"/>
            <w:rtl w:val="0"/>
          </w:rPr>
          <w:t xml:space="preserve">https://lchc.ucsd.edu/Histarch/ja82v4n1.PDF</w:t>
        </w:r>
      </w:hyperlink>
      <w:r w:rsidDel="00000000" w:rsidR="00000000" w:rsidRPr="00000000">
        <w:rPr>
          <w:rtl w:val="0"/>
        </w:rPr>
      </w:r>
    </w:p>
    <w:p w:rsidR="00000000" w:rsidDel="00000000" w:rsidP="00000000" w:rsidRDefault="00000000" w:rsidRPr="00000000" w14:paraId="000001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Noncompliant behavior, overactivity, and family stress as predictors, </w:t>
      </w:r>
      <w:hyperlink r:id="rId38">
        <w:r w:rsidDel="00000000" w:rsidR="00000000" w:rsidRPr="00000000">
          <w:rPr>
            <w:rFonts w:ascii="Google Sans" w:cs="Google Sans" w:eastAsia="Google Sans" w:hAnsi="Google Sans"/>
            <w:color w:val="0000ee"/>
            <w:sz w:val="24"/>
            <w:szCs w:val="24"/>
            <w:u w:val="single"/>
            <w:rtl w:val="0"/>
          </w:rPr>
          <w:t xml:space="preserve">https://www.cambridge.org/core/journals/development-and-psychopathology/article/noncompliant-behavior-overactivity-and-family-stress-as-predictors-of-negative-maternal-control-with-preschool-children/106233ECC54CEBE4279F9E8A22FE2CBB</w:t>
        </w:r>
      </w:hyperlink>
      <w:r w:rsidDel="00000000" w:rsidR="00000000" w:rsidRPr="00000000">
        <w:rPr>
          <w:rtl w:val="0"/>
        </w:rPr>
      </w:r>
    </w:p>
    <w:p w:rsidR="00000000" w:rsidDel="00000000" w:rsidP="00000000" w:rsidRDefault="00000000" w:rsidRPr="00000000" w14:paraId="000001C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Gerald Patterson and His Parent-Training Model - Exploring your mind, </w:t>
      </w:r>
      <w:hyperlink r:id="rId39">
        <w:r w:rsidDel="00000000" w:rsidR="00000000" w:rsidRPr="00000000">
          <w:rPr>
            <w:rFonts w:ascii="Google Sans" w:cs="Google Sans" w:eastAsia="Google Sans" w:hAnsi="Google Sans"/>
            <w:color w:val="0000ee"/>
            <w:sz w:val="24"/>
            <w:szCs w:val="24"/>
            <w:u w:val="single"/>
            <w:rtl w:val="0"/>
          </w:rPr>
          <w:t xml:space="preserve">https://exploringyourmind.com/gerald-patterson-and-his-parent-training-model/</w:t>
        </w:r>
      </w:hyperlink>
      <w:r w:rsidDel="00000000" w:rsidR="00000000" w:rsidRPr="00000000">
        <w:rPr>
          <w:rtl w:val="0"/>
        </w:rPr>
      </w:r>
    </w:p>
    <w:p w:rsidR="00000000" w:rsidDel="00000000" w:rsidP="00000000" w:rsidRDefault="00000000" w:rsidRPr="00000000" w14:paraId="000001C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Corporal Punishment by Parents and Associated Child Behaviors, </w:t>
      </w:r>
      <w:hyperlink r:id="rId40">
        <w:r w:rsidDel="00000000" w:rsidR="00000000" w:rsidRPr="00000000">
          <w:rPr>
            <w:rFonts w:ascii="Google Sans" w:cs="Google Sans" w:eastAsia="Google Sans" w:hAnsi="Google Sans"/>
            <w:color w:val="0000ee"/>
            <w:sz w:val="24"/>
            <w:szCs w:val="24"/>
            <w:u w:val="single"/>
            <w:rtl w:val="0"/>
          </w:rPr>
          <w:t xml:space="preserve">https://www.apa.org/pubs/journals/releases/bul-1284539.pdf</w:t>
        </w:r>
      </w:hyperlink>
      <w:r w:rsidDel="00000000" w:rsidR="00000000" w:rsidRPr="00000000">
        <w:rPr>
          <w:rtl w:val="0"/>
        </w:rPr>
      </w:r>
    </w:p>
    <w:p w:rsidR="00000000" w:rsidDel="00000000" w:rsidP="00000000" w:rsidRDefault="00000000" w:rsidRPr="00000000" w14:paraId="000001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Discipline and Punishment in Child Development (Chapter 6), </w:t>
      </w:r>
      <w:hyperlink r:id="rId41">
        <w:r w:rsidDel="00000000" w:rsidR="00000000" w:rsidRPr="00000000">
          <w:rPr>
            <w:rFonts w:ascii="Google Sans" w:cs="Google Sans" w:eastAsia="Google Sans" w:hAnsi="Google Sans"/>
            <w:color w:val="0000ee"/>
            <w:sz w:val="24"/>
            <w:szCs w:val="24"/>
            <w:u w:val="single"/>
            <w:rtl w:val="0"/>
          </w:rPr>
          <w:t xml:space="preserve">https://www.cambridge.org/core/books/cambridge-handbook-of-parenting/discipline-and-punishment-in-child-development/CEF515B01E95C893D288D4776E4E38C7</w:t>
        </w:r>
      </w:hyperlink>
      <w:r w:rsidDel="00000000" w:rsidR="00000000" w:rsidRPr="00000000">
        <w:rPr>
          <w:rtl w:val="0"/>
        </w:rPr>
      </w:r>
    </w:p>
    <w:p w:rsidR="00000000" w:rsidDel="00000000" w:rsidP="00000000" w:rsidRDefault="00000000" w:rsidRPr="00000000" w14:paraId="000001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Developmental Origins of Chronic Physical Aggression: A Bio, </w:t>
      </w:r>
      <w:hyperlink r:id="rId42">
        <w:r w:rsidDel="00000000" w:rsidR="00000000" w:rsidRPr="00000000">
          <w:rPr>
            <w:rFonts w:ascii="Google Sans" w:cs="Google Sans" w:eastAsia="Google Sans" w:hAnsi="Google Sans"/>
            <w:color w:val="0000ee"/>
            <w:sz w:val="24"/>
            <w:szCs w:val="24"/>
            <w:u w:val="single"/>
            <w:rtl w:val="0"/>
          </w:rPr>
          <w:t xml:space="preserve">https://www.researchgate.net/publication/320439836_Developmental_Origins_of_Chronic_Physical_Aggression_A_Bio-Psycho-Social_Model_for_the_Next_Generation_of_Preventive_Interventions</w:t>
        </w:r>
      </w:hyperlink>
      <w:r w:rsidDel="00000000" w:rsidR="00000000" w:rsidRPr="00000000">
        <w:rPr>
          <w:rtl w:val="0"/>
        </w:rPr>
      </w:r>
    </w:p>
    <w:p w:rsidR="00000000" w:rsidDel="00000000" w:rsidP="00000000" w:rsidRDefault="00000000" w:rsidRPr="00000000" w14:paraId="000001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 Larzelere featured in spanking stories | Newsroom - UNMC, </w:t>
      </w:r>
      <w:hyperlink r:id="rId43">
        <w:r w:rsidDel="00000000" w:rsidR="00000000" w:rsidRPr="00000000">
          <w:rPr>
            <w:rFonts w:ascii="Google Sans" w:cs="Google Sans" w:eastAsia="Google Sans" w:hAnsi="Google Sans"/>
            <w:color w:val="0000ee"/>
            <w:sz w:val="24"/>
            <w:szCs w:val="24"/>
            <w:u w:val="single"/>
            <w:rtl w:val="0"/>
          </w:rPr>
          <w:t xml:space="preserve">https://www.unmc.edu/newsroom/2002/06/28/dr-larzelere-featured-in-spanking-stories/</w:t>
        </w:r>
      </w:hyperlink>
      <w:r w:rsidDel="00000000" w:rsidR="00000000" w:rsidRPr="00000000">
        <w:rPr>
          <w:rtl w:val="0"/>
        </w:rPr>
      </w:r>
    </w:p>
    <w:p w:rsidR="00000000" w:rsidDel="00000000" w:rsidP="00000000" w:rsidRDefault="00000000" w:rsidRPr="00000000" w14:paraId="000001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Overimitation in Kalahari Bushman Children and the Origins of,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https://www.researchgate.net/publication/44612673_Overimitation_in_Kalahari_Bushman_Children_and_the_Origins_of_Human_Cultural_Cognition</w:t>
        </w:r>
      </w:hyperlink>
      <w:r w:rsidDel="00000000" w:rsidR="00000000" w:rsidRPr="00000000">
        <w:rPr>
          <w:rtl w:val="0"/>
        </w:rPr>
      </w:r>
    </w:p>
    <w:p w:rsidR="00000000" w:rsidDel="00000000" w:rsidP="00000000" w:rsidRDefault="00000000" w:rsidRPr="00000000" w14:paraId="000001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hidden structure of overimitation - ResearchGate,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https://www.researchgate.net/publication/5791026_The_hidden_structure_of_overimitation</w:t>
        </w:r>
      </w:hyperlink>
      <w:r w:rsidDel="00000000" w:rsidR="00000000" w:rsidRPr="00000000">
        <w:rPr>
          <w:rtl w:val="0"/>
        </w:rPr>
      </w:r>
    </w:p>
    <w:p w:rsidR="00000000" w:rsidDel="00000000" w:rsidP="00000000" w:rsidRDefault="00000000" w:rsidRPr="00000000" w14:paraId="000001C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Emulation, imitation, over-imitation and the scope of culture for child,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https://pmc.ncbi.nlm.nih.gov/articles/PMC2865074/</w:t>
        </w:r>
      </w:hyperlink>
      <w:r w:rsidDel="00000000" w:rsidR="00000000" w:rsidRPr="00000000">
        <w:rPr>
          <w:rtl w:val="0"/>
        </w:rPr>
      </w:r>
    </w:p>
    <w:p w:rsidR="00000000" w:rsidDel="00000000" w:rsidP="00000000" w:rsidRDefault="00000000" w:rsidRPr="00000000" w14:paraId="000001C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ontogeny of cultural learning, </w:t>
      </w:r>
      <w:hyperlink r:id="rId47">
        <w:r w:rsidDel="00000000" w:rsidR="00000000" w:rsidRPr="00000000">
          <w:rPr>
            <w:rFonts w:ascii="Google Sans" w:cs="Google Sans" w:eastAsia="Google Sans" w:hAnsi="Google Sans"/>
            <w:color w:val="0000ee"/>
            <w:sz w:val="24"/>
            <w:szCs w:val="24"/>
            <w:u w:val="single"/>
            <w:rtl w:val="0"/>
          </w:rPr>
          <w:t xml:space="preserve">https://www.eva.mpg.de/documents/Elsevier/Tomasello_The-ontogeny_CurrOpPsych_2016_2214171.pdf</w:t>
        </w:r>
      </w:hyperlink>
      <w:r w:rsidDel="00000000" w:rsidR="00000000" w:rsidRPr="00000000">
        <w:rPr>
          <w:rtl w:val="0"/>
        </w:rPr>
      </w:r>
    </w:p>
    <w:p w:rsidR="00000000" w:rsidDel="00000000" w:rsidP="00000000" w:rsidRDefault="00000000" w:rsidRPr="00000000" w14:paraId="000001C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Children's Noncompliance, Ineffective Parental Strategies, And, </w:t>
      </w:r>
      <w:hyperlink r:id="rId48">
        <w:r w:rsidDel="00000000" w:rsidR="00000000" w:rsidRPr="00000000">
          <w:rPr>
            <w:rFonts w:ascii="Google Sans" w:cs="Google Sans" w:eastAsia="Google Sans" w:hAnsi="Google Sans"/>
            <w:color w:val="0000ee"/>
            <w:sz w:val="24"/>
            <w:szCs w:val="24"/>
            <w:u w:val="single"/>
            <w:rtl w:val="0"/>
          </w:rPr>
          <w:t xml:space="preserve">https://www.europeanproceedings.com/article/10.15405/epsbs.2020.06.30</w:t>
        </w:r>
      </w:hyperlink>
      <w:r w:rsidDel="00000000" w:rsidR="00000000" w:rsidRPr="00000000">
        <w:rPr>
          <w:rtl w:val="0"/>
        </w:rPr>
      </w:r>
    </w:p>
    <w:p w:rsidR="00000000" w:rsidDel="00000000" w:rsidP="00000000" w:rsidRDefault="00000000" w:rsidRPr="00000000" w14:paraId="000001C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child outcomes of physical punishment and alternative, </w:t>
      </w:r>
      <w:hyperlink r:id="rId49">
        <w:r w:rsidDel="00000000" w:rsidR="00000000" w:rsidRPr="00000000">
          <w:rPr>
            <w:rFonts w:ascii="Google Sans" w:cs="Google Sans" w:eastAsia="Google Sans" w:hAnsi="Google Sans"/>
            <w:color w:val="0000ee"/>
            <w:sz w:val="24"/>
            <w:szCs w:val="24"/>
            <w:u w:val="single"/>
            <w:rtl w:val="0"/>
          </w:rPr>
          <w:t xml:space="preserve">https://pubmed.ncbi.nlm.nih.gov/15898303/</w:t>
        </w:r>
      </w:hyperlink>
      <w:r w:rsidDel="00000000" w:rsidR="00000000" w:rsidRPr="00000000">
        <w:rPr>
          <w:rtl w:val="0"/>
        </w:rPr>
      </w:r>
    </w:p>
    <w:p w:rsidR="00000000" w:rsidDel="00000000" w:rsidP="00000000" w:rsidRDefault="00000000" w:rsidRPr="00000000" w14:paraId="000001C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on Disciplinary Spanking is Misleading, </w:t>
      </w:r>
      <w:hyperlink r:id="rId50">
        <w:r w:rsidDel="00000000" w:rsidR="00000000" w:rsidRPr="00000000">
          <w:rPr>
            <w:rFonts w:ascii="Google Sans" w:cs="Google Sans" w:eastAsia="Google Sans" w:hAnsi="Google Sans"/>
            <w:color w:val="0000ee"/>
            <w:sz w:val="24"/>
            <w:szCs w:val="24"/>
            <w:u w:val="single"/>
            <w:rtl w:val="0"/>
          </w:rPr>
          <w:t xml:space="preserve">https://acpeds.org/research-on-disciplinary-spanking-is-misleading/</w:t>
        </w:r>
      </w:hyperlink>
      <w:r w:rsidDel="00000000" w:rsidR="00000000" w:rsidRPr="00000000">
        <w:rPr>
          <w:rtl w:val="0"/>
        </w:rPr>
      </w:r>
    </w:p>
    <w:p w:rsidR="00000000" w:rsidDel="00000000" w:rsidP="00000000" w:rsidRDefault="00000000" w:rsidRPr="00000000" w14:paraId="000001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Spanking and Child Outcomes: Old Controversies and New Meta,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https://www.researchgate.net/publication/299992592_Spanking_and_Child_Outcomes_Old_Controversies_and_New_Meta-Analyses</w:t>
        </w:r>
      </w:hyperlink>
      <w:r w:rsidDel="00000000" w:rsidR="00000000" w:rsidRPr="00000000">
        <w:rPr>
          <w:rtl w:val="0"/>
        </w:rPr>
      </w:r>
    </w:p>
    <w:p w:rsidR="00000000" w:rsidDel="00000000" w:rsidP="00000000" w:rsidRDefault="00000000" w:rsidRPr="00000000" w14:paraId="000001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meta-analysis - CHRISTOPHER J. FERGUSON, </w:t>
      </w:r>
      <w:hyperlink r:id="rId52">
        <w:r w:rsidDel="00000000" w:rsidR="00000000" w:rsidRPr="00000000">
          <w:rPr>
            <w:rFonts w:ascii="Google Sans" w:cs="Google Sans" w:eastAsia="Google Sans" w:hAnsi="Google Sans"/>
            <w:color w:val="0000ee"/>
            <w:sz w:val="24"/>
            <w:szCs w:val="24"/>
            <w:u w:val="single"/>
            <w:rtl w:val="0"/>
          </w:rPr>
          <w:t xml:space="preserve">https://www.christopherjferguson.com/Larzalere%20et%20al.%20%282024%29%20meta.pdf</w:t>
        </w:r>
      </w:hyperlink>
      <w:r w:rsidDel="00000000" w:rsidR="00000000" w:rsidRPr="00000000">
        <w:rPr>
          <w:rtl w:val="0"/>
        </w:rPr>
      </w:r>
    </w:p>
    <w:p w:rsidR="00000000" w:rsidDel="00000000" w:rsidP="00000000" w:rsidRDefault="00000000" w:rsidRPr="00000000" w14:paraId="000001C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Research in the Old Debate Over Spanking, </w:t>
      </w:r>
      <w:hyperlink r:id="rId53">
        <w:r w:rsidDel="00000000" w:rsidR="00000000" w:rsidRPr="00000000">
          <w:rPr>
            <w:rFonts w:ascii="Google Sans" w:cs="Google Sans" w:eastAsia="Google Sans" w:hAnsi="Google Sans"/>
            <w:color w:val="0000ee"/>
            <w:sz w:val="24"/>
            <w:szCs w:val="24"/>
            <w:u w:val="single"/>
            <w:rtl w:val="0"/>
          </w:rPr>
          <w:t xml:space="preserve">https://www.joanlipuscek.com/child-therapy-news/new-research-in-the-old-spanking-debate</w:t>
        </w:r>
      </w:hyperlink>
      <w:r w:rsidDel="00000000" w:rsidR="00000000" w:rsidRPr="00000000">
        <w:rPr>
          <w:rtl w:val="0"/>
        </w:rPr>
      </w:r>
    </w:p>
    <w:p w:rsidR="00000000" w:rsidDel="00000000" w:rsidP="00000000" w:rsidRDefault="00000000" w:rsidRPr="00000000" w14:paraId="000001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Parent-Child Interaction Therapy (PCIT): What It Is and How It Works, </w:t>
      </w:r>
      <w:hyperlink r:id="rId54">
        <w:r w:rsidDel="00000000" w:rsidR="00000000" w:rsidRPr="00000000">
          <w:rPr>
            <w:rFonts w:ascii="Google Sans" w:cs="Google Sans" w:eastAsia="Google Sans" w:hAnsi="Google Sans"/>
            <w:color w:val="0000ee"/>
            <w:sz w:val="24"/>
            <w:szCs w:val="24"/>
            <w:u w:val="single"/>
            <w:rtl w:val="0"/>
          </w:rPr>
          <w:t xml:space="preserve">https://www.e-counseling.com/articles/parent-child-interaction-therapy/</w:t>
        </w:r>
      </w:hyperlink>
      <w:r w:rsidDel="00000000" w:rsidR="00000000" w:rsidRPr="00000000">
        <w:rPr>
          <w:rtl w:val="0"/>
        </w:rPr>
      </w:r>
    </w:p>
    <w:p w:rsidR="00000000" w:rsidDel="00000000" w:rsidP="00000000" w:rsidRDefault="00000000" w:rsidRPr="00000000" w14:paraId="000001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Meta‑Analytic Review of Emotion Regulation Focused ... - Unibo, </w:t>
      </w:r>
      <w:hyperlink r:id="rId55">
        <w:r w:rsidDel="00000000" w:rsidR="00000000" w:rsidRPr="00000000">
          <w:rPr>
            <w:rFonts w:ascii="Google Sans" w:cs="Google Sans" w:eastAsia="Google Sans" w:hAnsi="Google Sans"/>
            <w:color w:val="0000ee"/>
            <w:sz w:val="24"/>
            <w:szCs w:val="24"/>
            <w:u w:val="single"/>
            <w:rtl w:val="0"/>
          </w:rPr>
          <w:t xml:space="preserve">https://www.unibo.it/it/studiare/dottorati-master-specializzazioni-e-altra-formazione/scuole-di-specializzazione/scuole-di-specializzazione-non-mediche/allegati/articoli-per-prova-di-ammissione-a-a-2024-25-1/@@download/file/Articoli%20per%20%20prova%20a.a.%202024-25.pdf</w:t>
        </w:r>
      </w:hyperlink>
      <w:r w:rsidDel="00000000" w:rsidR="00000000" w:rsidRPr="00000000">
        <w:rPr>
          <w:rtl w:val="0"/>
        </w:rPr>
      </w:r>
    </w:p>
    <w:p w:rsidR="00000000" w:rsidDel="00000000" w:rsidP="00000000" w:rsidRDefault="00000000" w:rsidRPr="00000000" w14:paraId="000001D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Physical Discipline and Children's Adjustment: Cultural ... - PMC - NIH,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https://pmc.ncbi.nlm.nih.gov/articles/PMC2766084/</w:t>
        </w:r>
      </w:hyperlink>
      <w:r w:rsidDel="00000000" w:rsidR="00000000" w:rsidRPr="00000000">
        <w:rPr>
          <w:rtl w:val="0"/>
        </w:rPr>
      </w:r>
    </w:p>
    <w:p w:rsidR="00000000" w:rsidDel="00000000" w:rsidP="00000000" w:rsidRDefault="00000000" w:rsidRPr="00000000" w14:paraId="000001D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Mother-Child Mutually Positive Affect, the Quality of ... - ResearchGate, </w:t>
      </w:r>
      <w:hyperlink r:id="rId57">
        <w:r w:rsidDel="00000000" w:rsidR="00000000" w:rsidRPr="00000000">
          <w:rPr>
            <w:rFonts w:ascii="Google Sans" w:cs="Google Sans" w:eastAsia="Google Sans" w:hAnsi="Google Sans"/>
            <w:color w:val="0000ee"/>
            <w:sz w:val="24"/>
            <w:szCs w:val="24"/>
            <w:u w:val="single"/>
            <w:rtl w:val="0"/>
          </w:rPr>
          <w:t xml:space="preserve">https://www.researchgate.net/publication/227685788_Mother-Child_Mutually_Positive_Affect_the_Quality_of_Child_Compliance_to_Requests_and_Prohibitions_and_Maternal_Control_as_Correlates_of_Early_Internalization</w:t>
        </w:r>
      </w:hyperlink>
      <w:r w:rsidDel="00000000" w:rsidR="00000000" w:rsidRPr="00000000">
        <w:rPr>
          <w:rtl w:val="0"/>
        </w:rPr>
      </w:r>
    </w:p>
    <w:p w:rsidR="00000000" w:rsidDel="00000000" w:rsidP="00000000" w:rsidRDefault="00000000" w:rsidRPr="00000000" w14:paraId="000001D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Cultural Normativeness of Parenting as a Moderator - PMC - NIH,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https://pmc.ncbi.nlm.nih.gov/articles/PMC5788720/</w:t>
        </w:r>
      </w:hyperlink>
      <w:r w:rsidDel="00000000" w:rsidR="00000000" w:rsidRPr="00000000">
        <w:rPr>
          <w:rtl w:val="0"/>
        </w:rPr>
      </w:r>
    </w:p>
    <w:p w:rsidR="00000000" w:rsidDel="00000000" w:rsidP="00000000" w:rsidRDefault="00000000" w:rsidRPr="00000000" w14:paraId="000001D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Emergence and Development of Conscience in Toddlerhood, </w:t>
      </w:r>
      <w:hyperlink r:id="rId59">
        <w:r w:rsidDel="00000000" w:rsidR="00000000" w:rsidRPr="00000000">
          <w:rPr>
            <w:rFonts w:ascii="Google Sans" w:cs="Google Sans" w:eastAsia="Google Sans" w:hAnsi="Google Sans"/>
            <w:color w:val="0000ee"/>
            <w:sz w:val="24"/>
            <w:szCs w:val="24"/>
            <w:u w:val="single"/>
            <w:rtl w:val="0"/>
          </w:rPr>
          <w:t xml:space="preserve">https://sedlpubs.faculty.ucdavis.edu/wp-content/uploads/sites/192/2015/03/KochanskaThompson1997.pdf</w:t>
        </w:r>
      </w:hyperlink>
      <w:r w:rsidDel="00000000" w:rsidR="00000000" w:rsidRPr="00000000">
        <w:rPr>
          <w:rtl w:val="0"/>
        </w:rPr>
      </w:r>
    </w:p>
    <w:p w:rsidR="00000000" w:rsidDel="00000000" w:rsidP="00000000" w:rsidRDefault="00000000" w:rsidRPr="00000000" w14:paraId="000001D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Mother–Child Mutually Responsive Orientation and Conscience, </w:t>
      </w:r>
      <w:hyperlink r:id="rId60">
        <w:r w:rsidDel="00000000" w:rsidR="00000000" w:rsidRPr="00000000">
          <w:rPr>
            <w:rFonts w:ascii="Google Sans" w:cs="Google Sans" w:eastAsia="Google Sans" w:hAnsi="Google Sans"/>
            <w:color w:val="0000ee"/>
            <w:sz w:val="24"/>
            <w:szCs w:val="24"/>
            <w:u w:val="single"/>
            <w:rtl w:val="0"/>
          </w:rPr>
          <w:t xml:space="preserve">https://www.ovid.com/journals/cdev/pdf/10.1111/1467-8624.00154~motherchild-mutually-responsive-orientation-and-conscience</w:t>
        </w:r>
      </w:hyperlink>
      <w:r w:rsidDel="00000000" w:rsidR="00000000" w:rsidRPr="00000000">
        <w:rPr>
          <w:rtl w:val="0"/>
        </w:rPr>
      </w:r>
    </w:p>
    <w:p w:rsidR="00000000" w:rsidDel="00000000" w:rsidP="00000000" w:rsidRDefault="00000000" w:rsidRPr="00000000" w14:paraId="000001D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‪Grazyna Kochanska‬ - ‪Google Scholar‬, </w:t>
      </w:r>
      <w:hyperlink r:id="rId61">
        <w:r w:rsidDel="00000000" w:rsidR="00000000" w:rsidRPr="00000000">
          <w:rPr>
            <w:rFonts w:ascii="Google Sans" w:cs="Google Sans" w:eastAsia="Google Sans" w:hAnsi="Google Sans"/>
            <w:color w:val="0000ee"/>
            <w:sz w:val="24"/>
            <w:szCs w:val="24"/>
            <w:u w:val="single"/>
            <w:rtl w:val="0"/>
          </w:rPr>
          <w:t xml:space="preserve">https://scholar.google.com/citations?user=Tw0kEuEAAAAJ&amp;hl=en</w:t>
        </w:r>
      </w:hyperlink>
      <w:r w:rsidDel="00000000" w:rsidR="00000000" w:rsidRPr="00000000">
        <w:rPr>
          <w:rtl w:val="0"/>
        </w:rPr>
      </w:r>
    </w:p>
    <w:p w:rsidR="00000000" w:rsidDel="00000000" w:rsidP="00000000" w:rsidRDefault="00000000" w:rsidRPr="00000000" w14:paraId="000001D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Committed Compliance and Maternal Parenting Behaviors Predict, </w:t>
      </w:r>
      <w:hyperlink r:id="rId62">
        <w:r w:rsidDel="00000000" w:rsidR="00000000" w:rsidRPr="00000000">
          <w:rPr>
            <w:rFonts w:ascii="Google Sans" w:cs="Google Sans" w:eastAsia="Google Sans" w:hAnsi="Google Sans"/>
            <w:color w:val="0000ee"/>
            <w:sz w:val="24"/>
            <w:szCs w:val="24"/>
            <w:u w:val="single"/>
            <w:rtl w:val="0"/>
          </w:rPr>
          <w:t xml:space="preserve">https://dspace.library.uu.nl/bitstreams/782e1090-868d-4894-957b-9f75f2023b1c/download</w:t>
        </w:r>
      </w:hyperlink>
      <w:r w:rsidDel="00000000" w:rsidR="00000000" w:rsidRPr="00000000">
        <w:rPr>
          <w:rtl w:val="0"/>
        </w:rPr>
      </w:r>
    </w:p>
    <w:p w:rsidR="00000000" w:rsidDel="00000000" w:rsidP="00000000" w:rsidRDefault="00000000" w:rsidRPr="00000000" w14:paraId="000001D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Self-Regulation Assessment Based on Compliance and, </w:t>
      </w:r>
      <w:hyperlink r:id="rId63">
        <w:r w:rsidDel="00000000" w:rsidR="00000000" w:rsidRPr="00000000">
          <w:rPr>
            <w:rFonts w:ascii="Google Sans" w:cs="Google Sans" w:eastAsia="Google Sans" w:hAnsi="Google Sans"/>
            <w:color w:val="0000ee"/>
            <w:sz w:val="24"/>
            <w:szCs w:val="24"/>
            <w:u w:val="single"/>
            <w:rtl w:val="0"/>
          </w:rPr>
          <w:t xml:space="preserve">http://www.scielo.org.co/scielo.php?script=sci_arttext&amp;pid=S0121-54692018000200161</w:t>
        </w:r>
      </w:hyperlink>
      <w:r w:rsidDel="00000000" w:rsidR="00000000" w:rsidRPr="00000000">
        <w:rPr>
          <w:rtl w:val="0"/>
        </w:rPr>
      </w:r>
    </w:p>
    <w:p w:rsidR="00000000" w:rsidDel="00000000" w:rsidP="00000000" w:rsidRDefault="00000000" w:rsidRPr="00000000" w14:paraId="000001D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longitudinal study of the roots of preschoolers' conscience - PubMed, </w:t>
      </w:r>
      <w:hyperlink r:id="rId64">
        <w:r w:rsidDel="00000000" w:rsidR="00000000" w:rsidRPr="00000000">
          <w:rPr>
            <w:rFonts w:ascii="Google Sans" w:cs="Google Sans" w:eastAsia="Google Sans" w:hAnsi="Google Sans"/>
            <w:color w:val="0000ee"/>
            <w:sz w:val="24"/>
            <w:szCs w:val="24"/>
            <w:u w:val="single"/>
            <w:rtl w:val="0"/>
          </w:rPr>
          <w:t xml:space="preserve">https://pubmed.ncbi.nlm.nih.gov/8556897/</w:t>
        </w:r>
      </w:hyperlink>
      <w:r w:rsidDel="00000000" w:rsidR="00000000" w:rsidRPr="00000000">
        <w:rPr>
          <w:rtl w:val="0"/>
        </w:rPr>
      </w:r>
    </w:p>
    <w:p w:rsidR="00000000" w:rsidDel="00000000" w:rsidP="00000000" w:rsidRDefault="00000000" w:rsidRPr="00000000" w14:paraId="000001D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‪Leon Kuczynski‬ - ‪Google Scholar‬, </w:t>
      </w:r>
      <w:hyperlink r:id="rId65">
        <w:r w:rsidDel="00000000" w:rsidR="00000000" w:rsidRPr="00000000">
          <w:rPr>
            <w:rFonts w:ascii="Google Sans" w:cs="Google Sans" w:eastAsia="Google Sans" w:hAnsi="Google Sans"/>
            <w:color w:val="0000ee"/>
            <w:sz w:val="24"/>
            <w:szCs w:val="24"/>
            <w:u w:val="single"/>
            <w:rtl w:val="0"/>
          </w:rPr>
          <w:t xml:space="preserve">https://scholar.google.com/citations?user=rDCkZccAAAAJ&amp;hl=en</w:t>
        </w:r>
      </w:hyperlink>
      <w:r w:rsidDel="00000000" w:rsidR="00000000" w:rsidRPr="00000000">
        <w:rPr>
          <w:rtl w:val="0"/>
        </w:rPr>
      </w:r>
    </w:p>
    <w:p w:rsidR="00000000" w:rsidDel="00000000" w:rsidP="00000000" w:rsidRDefault="00000000" w:rsidRPr="00000000" w14:paraId="000001D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Extrinsic Rewards Undermine Altruistic Tendencies in 20-Month-Olds, </w:t>
      </w:r>
      <w:hyperlink r:id="rId66">
        <w:r w:rsidDel="00000000" w:rsidR="00000000" w:rsidRPr="00000000">
          <w:rPr>
            <w:rFonts w:ascii="Google Sans" w:cs="Google Sans" w:eastAsia="Google Sans" w:hAnsi="Google Sans"/>
            <w:color w:val="0000ee"/>
            <w:sz w:val="24"/>
            <w:szCs w:val="24"/>
            <w:u w:val="single"/>
            <w:rtl w:val="0"/>
          </w:rPr>
          <w:t xml:space="preserve">https://www.researchgate.net/publication/23463850_Extrinsic_Rewards_Undermine_Altruistic_Tendencies_in_20-Month-Olds</w:t>
        </w:r>
      </w:hyperlink>
      <w:r w:rsidDel="00000000" w:rsidR="00000000" w:rsidRPr="00000000">
        <w:rPr>
          <w:rtl w:val="0"/>
        </w:rPr>
      </w:r>
    </w:p>
    <w:p w:rsidR="00000000" w:rsidDel="00000000" w:rsidP="00000000" w:rsidRDefault="00000000" w:rsidRPr="00000000" w14:paraId="000001D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 Raise Empathetic Children, Lead by Example | Psychology Today, </w:t>
      </w:r>
      <w:hyperlink r:id="rId67">
        <w:r w:rsidDel="00000000" w:rsidR="00000000" w:rsidRPr="00000000">
          <w:rPr>
            <w:rFonts w:ascii="Google Sans" w:cs="Google Sans" w:eastAsia="Google Sans" w:hAnsi="Google Sans"/>
            <w:color w:val="0000ee"/>
            <w:sz w:val="24"/>
            <w:szCs w:val="24"/>
            <w:u w:val="single"/>
            <w:rtl w:val="0"/>
          </w:rPr>
          <w:t xml:space="preserve">https://www.psychologytoday.com/us/blog/explorations-of-the-mind/202312/to-raise-empathetic-children-lead-by-example</w:t>
        </w:r>
      </w:hyperlink>
      <w:r w:rsidDel="00000000" w:rsidR="00000000" w:rsidRPr="00000000">
        <w:rPr>
          <w:rtl w:val="0"/>
        </w:rPr>
      </w:r>
    </w:p>
    <w:p w:rsidR="00000000" w:rsidDel="00000000" w:rsidP="00000000" w:rsidRDefault="00000000" w:rsidRPr="00000000" w14:paraId="000001D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choice on young childrenâ€™s prosocial motivation, </w:t>
      </w:r>
      <w:hyperlink r:id="rId68">
        <w:r w:rsidDel="00000000" w:rsidR="00000000" w:rsidRPr="00000000">
          <w:rPr>
            <w:rFonts w:ascii="Google Sans" w:cs="Google Sans" w:eastAsia="Google Sans" w:hAnsi="Google Sans"/>
            <w:color w:val="0000ee"/>
            <w:sz w:val="24"/>
            <w:szCs w:val="24"/>
            <w:u w:val="single"/>
            <w:rtl w:val="0"/>
          </w:rPr>
          <w:t xml:space="preserve">https://www.eva.mpg.de/documents/Elsevier/Rapp_Impact_JExpChildPsych_2017_2382555.pdf</w:t>
        </w:r>
      </w:hyperlink>
      <w:r w:rsidDel="00000000" w:rsidR="00000000" w:rsidRPr="00000000">
        <w:rPr>
          <w:rtl w:val="0"/>
        </w:rPr>
      </w:r>
    </w:p>
    <w:p w:rsidR="00000000" w:rsidDel="00000000" w:rsidP="00000000" w:rsidRDefault="00000000" w:rsidRPr="00000000" w14:paraId="000001D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Extrinsic Rewards Undermine Altruistic Tendencies in 20-Month-Olds, </w:t>
      </w:r>
      <w:hyperlink r:id="rId69">
        <w:r w:rsidDel="00000000" w:rsidR="00000000" w:rsidRPr="00000000">
          <w:rPr>
            <w:rFonts w:ascii="Google Sans" w:cs="Google Sans" w:eastAsia="Google Sans" w:hAnsi="Google Sans"/>
            <w:color w:val="0000ee"/>
            <w:sz w:val="24"/>
            <w:szCs w:val="24"/>
            <w:u w:val="single"/>
            <w:rtl w:val="0"/>
          </w:rPr>
          <w:t xml:space="preserve">https://www.eva.mpg.de/documents/AmericanPsychologicalAss/Warneken_Extrinsic_DevPsych_2008_1554561.pdf</w:t>
        </w:r>
      </w:hyperlink>
      <w:r w:rsidDel="00000000" w:rsidR="00000000" w:rsidRPr="00000000">
        <w:rPr>
          <w:rtl w:val="0"/>
        </w:rPr>
      </w:r>
    </w:p>
    <w:p w:rsidR="00000000" w:rsidDel="00000000" w:rsidP="00000000" w:rsidRDefault="00000000" w:rsidRPr="00000000" w14:paraId="000001D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Young Children Are Intrinsically Motivated to See Others Helped, </w:t>
      </w:r>
      <w:hyperlink r:id="rId70">
        <w:r w:rsidDel="00000000" w:rsidR="00000000" w:rsidRPr="00000000">
          <w:rPr>
            <w:rFonts w:ascii="Google Sans" w:cs="Google Sans" w:eastAsia="Google Sans" w:hAnsi="Google Sans"/>
            <w:color w:val="0000ee"/>
            <w:sz w:val="24"/>
            <w:szCs w:val="24"/>
            <w:u w:val="single"/>
            <w:rtl w:val="0"/>
          </w:rPr>
          <w:t xml:space="preserve">https://sites.duke.edu/tomasellolabduke/files/2016/09/Hepach_etal_2012.pdf</w:t>
        </w:r>
      </w:hyperlink>
      <w:r w:rsidDel="00000000" w:rsidR="00000000" w:rsidRPr="00000000">
        <w:rPr>
          <w:rtl w:val="0"/>
        </w:rPr>
      </w:r>
    </w:p>
    <w:p w:rsidR="00000000" w:rsidDel="00000000" w:rsidP="00000000" w:rsidRDefault="00000000" w:rsidRPr="00000000" w14:paraId="000001E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Developmental Trajectories of Childhood Disruptive Behaviors and, </w:t>
      </w:r>
      <w:hyperlink r:id="rId71">
        <w:r w:rsidDel="00000000" w:rsidR="00000000" w:rsidRPr="00000000">
          <w:rPr>
            <w:rFonts w:ascii="Google Sans" w:cs="Google Sans" w:eastAsia="Google Sans" w:hAnsi="Google Sans"/>
            <w:color w:val="0000ee"/>
            <w:sz w:val="24"/>
            <w:szCs w:val="24"/>
            <w:u w:val="single"/>
            <w:rtl w:val="0"/>
          </w:rPr>
          <w:t xml:space="preserve">https://pmc.ncbi.nlm.nih.gov/articles/PMC2753823/</w:t>
        </w:r>
      </w:hyperlink>
      <w:r w:rsidDel="00000000" w:rsidR="00000000" w:rsidRPr="00000000">
        <w:rPr>
          <w:rtl w:val="0"/>
        </w:rPr>
      </w:r>
    </w:p>
    <w:p w:rsidR="00000000" w:rsidDel="00000000" w:rsidP="00000000" w:rsidRDefault="00000000" w:rsidRPr="00000000" w14:paraId="000001E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Developmental Trajectories of Childhood Disruptive Behaviors and, </w:t>
      </w:r>
      <w:hyperlink r:id="rId72">
        <w:r w:rsidDel="00000000" w:rsidR="00000000" w:rsidRPr="00000000">
          <w:rPr>
            <w:rFonts w:ascii="Google Sans" w:cs="Google Sans" w:eastAsia="Google Sans" w:hAnsi="Google Sans"/>
            <w:color w:val="0000ee"/>
            <w:sz w:val="24"/>
            <w:szCs w:val="24"/>
            <w:u w:val="single"/>
            <w:rtl w:val="0"/>
          </w:rPr>
          <w:t xml:space="preserve">https://www.researchgate.net/publication/10833811_Developmental_Trajectories_of_Childhood_Disruptive_Behaviors_and_Adolescent_Delinquency_A_Six-Site_Cross-National_Study</w:t>
        </w:r>
      </w:hyperlink>
      <w:r w:rsidDel="00000000" w:rsidR="00000000" w:rsidRPr="00000000">
        <w:rPr>
          <w:rtl w:val="0"/>
        </w:rPr>
      </w:r>
    </w:p>
    <w:p w:rsidR="00000000" w:rsidDel="00000000" w:rsidP="00000000" w:rsidRDefault="00000000" w:rsidRPr="00000000" w14:paraId="000001E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Physical Aggression During Early Childhood: Trajectories and, </w:t>
      </w:r>
      <w:hyperlink r:id="rId73">
        <w:r w:rsidDel="00000000" w:rsidR="00000000" w:rsidRPr="00000000">
          <w:rPr>
            <w:rFonts w:ascii="Google Sans" w:cs="Google Sans" w:eastAsia="Google Sans" w:hAnsi="Google Sans"/>
            <w:color w:val="0000ee"/>
            <w:sz w:val="24"/>
            <w:szCs w:val="24"/>
            <w:u w:val="single"/>
            <w:rtl w:val="0"/>
          </w:rPr>
          <w:t xml:space="preserve">https://pmc.ncbi.nlm.nih.gov/articles/PMC3283570/</w:t>
        </w:r>
      </w:hyperlink>
      <w:r w:rsidDel="00000000" w:rsidR="00000000" w:rsidRPr="00000000">
        <w:rPr>
          <w:rtl w:val="0"/>
        </w:rPr>
      </w:r>
    </w:p>
    <w:p w:rsidR="00000000" w:rsidDel="00000000" w:rsidP="00000000" w:rsidRDefault="00000000" w:rsidRPr="00000000" w14:paraId="000001E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Criminologist, </w:t>
      </w:r>
      <w:hyperlink r:id="rId74">
        <w:r w:rsidDel="00000000" w:rsidR="00000000" w:rsidRPr="00000000">
          <w:rPr>
            <w:rFonts w:ascii="Google Sans" w:cs="Google Sans" w:eastAsia="Google Sans" w:hAnsi="Google Sans"/>
            <w:color w:val="0000ee"/>
            <w:sz w:val="24"/>
            <w:szCs w:val="24"/>
            <w:u w:val="single"/>
            <w:rtl w:val="0"/>
          </w:rPr>
          <w:t xml:space="preserve">https://asc41.org/wp-content/uploads/ASC-Criminologist-2006-01.pdf</w:t>
        </w:r>
      </w:hyperlink>
      <w:r w:rsidDel="00000000" w:rsidR="00000000" w:rsidRPr="00000000">
        <w:rPr>
          <w:rtl w:val="0"/>
        </w:rPr>
      </w:r>
    </w:p>
    <w:p w:rsidR="00000000" w:rsidDel="00000000" w:rsidP="00000000" w:rsidRDefault="00000000" w:rsidRPr="00000000" w14:paraId="000001E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richard e. tremblay - Semantic Scholar, </w:t>
      </w:r>
      <w:hyperlink r:id="rId75">
        <w:r w:rsidDel="00000000" w:rsidR="00000000" w:rsidRPr="00000000">
          <w:rPr>
            <w:rFonts w:ascii="Google Sans" w:cs="Google Sans" w:eastAsia="Google Sans" w:hAnsi="Google Sans"/>
            <w:color w:val="0000ee"/>
            <w:sz w:val="24"/>
            <w:szCs w:val="24"/>
            <w:u w:val="single"/>
            <w:rtl w:val="0"/>
          </w:rPr>
          <w:t xml:space="preserve">https://pdfs.semanticscholar.org/e5cc/ab9ffa5192b627ca22a05b4e3d281d3388ea.pdf</w:t>
        </w:r>
      </w:hyperlink>
      <w:r w:rsidDel="00000000" w:rsidR="00000000" w:rsidRPr="00000000">
        <w:rPr>
          <w:rtl w:val="0"/>
        </w:rPr>
      </w:r>
    </w:p>
    <w:p w:rsidR="00000000" w:rsidDel="00000000" w:rsidP="00000000" w:rsidRDefault="00000000" w:rsidRPr="00000000" w14:paraId="000001E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 Learning Prevents Youth Violence, </w:t>
      </w:r>
      <w:hyperlink r:id="rId76">
        <w:r w:rsidDel="00000000" w:rsidR="00000000" w:rsidRPr="00000000">
          <w:rPr>
            <w:rFonts w:ascii="Google Sans" w:cs="Google Sans" w:eastAsia="Google Sans" w:hAnsi="Google Sans"/>
            <w:color w:val="0000ee"/>
            <w:sz w:val="24"/>
            <w:szCs w:val="24"/>
            <w:u w:val="single"/>
            <w:rtl w:val="0"/>
          </w:rPr>
          <w:t xml:space="preserve">https://www.child-encyclopedia.com/sites/default/files/tremblay_aggressionreport_ang.pdf</w:t>
        </w:r>
      </w:hyperlink>
      <w:r w:rsidDel="00000000" w:rsidR="00000000" w:rsidRPr="00000000">
        <w:rPr>
          <w:rtl w:val="0"/>
        </w:rPr>
      </w:r>
    </w:p>
    <w:p w:rsidR="00000000" w:rsidDel="00000000" w:rsidP="00000000" w:rsidRDefault="00000000" w:rsidRPr="00000000" w14:paraId="000001E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Developmental Origins of Physical Aggression and Its Prevention: A, </w:t>
      </w:r>
      <w:hyperlink r:id="rId77">
        <w:r w:rsidDel="00000000" w:rsidR="00000000" w:rsidRPr="00000000">
          <w:rPr>
            <w:rFonts w:ascii="Google Sans" w:cs="Google Sans" w:eastAsia="Google Sans" w:hAnsi="Google Sans"/>
            <w:color w:val="0000ee"/>
            <w:sz w:val="24"/>
            <w:szCs w:val="24"/>
            <w:u w:val="single"/>
            <w:rtl w:val="0"/>
          </w:rPr>
          <w:t xml:space="preserve">https://www.cambridge.org/core/books/pillars-of-developmental-psychology/developmental-origins-of-physical-aggression-and-its-prevention-a-biopsychosocial-journey/F1C36C752CA1C26A19E760C326ABA175</w:t>
        </w:r>
      </w:hyperlink>
      <w:r w:rsidDel="00000000" w:rsidR="00000000" w:rsidRPr="00000000">
        <w:rPr>
          <w:rtl w:val="0"/>
        </w:rPr>
      </w:r>
    </w:p>
    <w:p w:rsidR="00000000" w:rsidDel="00000000" w:rsidP="00000000" w:rsidRDefault="00000000" w:rsidRPr="00000000" w14:paraId="000001E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Physical Aggression and Language Ability from 17 to 72 Months, </w:t>
      </w:r>
      <w:hyperlink r:id="rId78">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https://journals.plos.org/plosone/article?id=10.1371/journal.pone.0112185</w:t>
        </w:r>
      </w:hyperlink>
      <w:r w:rsidDel="00000000" w:rsidR="00000000" w:rsidRPr="00000000">
        <w:rPr>
          <w:rtl w:val="0"/>
        </w:rPr>
      </w:r>
    </w:p>
    <w:p w:rsidR="00000000" w:rsidDel="00000000" w:rsidP="00000000" w:rsidRDefault="00000000" w:rsidRPr="00000000" w14:paraId="000001E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Judith SMETANA | Professor (Full) | Ph.D. - ResearchGate, </w:t>
      </w:r>
      <w:hyperlink r:id="rId79">
        <w:r w:rsidDel="00000000" w:rsidR="00000000" w:rsidRPr="00000000">
          <w:rPr>
            <w:rFonts w:ascii="Google Sans" w:cs="Google Sans" w:eastAsia="Google Sans" w:hAnsi="Google Sans"/>
            <w:color w:val="0000ee"/>
            <w:sz w:val="24"/>
            <w:szCs w:val="24"/>
            <w:u w:val="single"/>
            <w:rtl w:val="0"/>
          </w:rPr>
          <w:t xml:space="preserve">https://www.researchgate.net/profile/Judith-Smetana/2</w:t>
        </w:r>
      </w:hyperlink>
      <w:r w:rsidDel="00000000" w:rsidR="00000000" w:rsidRPr="00000000">
        <w:rPr>
          <w:rtl w:val="0"/>
        </w:rPr>
      </w:r>
    </w:p>
    <w:p w:rsidR="00000000" w:rsidDel="00000000" w:rsidP="00000000" w:rsidRDefault="00000000" w:rsidRPr="00000000" w14:paraId="000001E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The-Development-of-Toddlers-Moral-and-Conventional-Judgments, </w:t>
      </w:r>
      <w:hyperlink r:id="rId80">
        <w:r w:rsidDel="00000000" w:rsidR="00000000" w:rsidRPr="00000000">
          <w:rPr>
            <w:rFonts w:ascii="Google Sans" w:cs="Google Sans" w:eastAsia="Google Sans" w:hAnsi="Google Sans"/>
            <w:color w:val="0000ee"/>
            <w:sz w:val="24"/>
            <w:szCs w:val="24"/>
            <w:u w:val="single"/>
            <w:rtl w:val="0"/>
          </w:rPr>
          <w:t xml:space="preserve">https://www.researchgate.net/profile/Judith-Smetana/publication/232524935_The_Development_of_Toddlers'_Moral_and_Conventional_Judgments/links/541980d80cf25ebee9886517/The-Development-of-Toddlers-Moral-and-Conventional-Judgments.pdf</w:t>
        </w:r>
      </w:hyperlink>
      <w:r w:rsidDel="00000000" w:rsidR="00000000" w:rsidRPr="00000000">
        <w:rPr>
          <w:rtl w:val="0"/>
        </w:rPr>
      </w:r>
    </w:p>
    <w:p w:rsidR="00000000" w:rsidDel="00000000" w:rsidP="00000000" w:rsidRDefault="00000000" w:rsidRPr="00000000" w14:paraId="000001E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Young Children's Conceptions of Authority in Context, </w:t>
      </w:r>
      <w:hyperlink r:id="rId81">
        <w:r w:rsidDel="00000000" w:rsidR="00000000" w:rsidRPr="00000000">
          <w:rPr>
            <w:rFonts w:ascii="Google Sans" w:cs="Google Sans" w:eastAsia="Google Sans" w:hAnsi="Google Sans"/>
            <w:color w:val="0000ee"/>
            <w:sz w:val="24"/>
            <w:szCs w:val="24"/>
            <w:u w:val="single"/>
            <w:rtl w:val="0"/>
          </w:rPr>
          <w:t xml:space="preserve">https://scholarworks.bgsu.edu/cgi/viewcontent.cgi?article=1019&amp;context=psych_pub</w:t>
        </w:r>
      </w:hyperlink>
      <w:r w:rsidDel="00000000" w:rsidR="00000000" w:rsidRPr="00000000">
        <w:rPr>
          <w:rtl w:val="0"/>
        </w:rPr>
      </w:r>
    </w:p>
    <w:p w:rsidR="00000000" w:rsidDel="00000000" w:rsidP="00000000" w:rsidRDefault="00000000" w:rsidRPr="00000000" w14:paraId="000001E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Handbook of Moral Development, 2nd Edition | PDF - Scribd, </w:t>
      </w:r>
      <w:hyperlink r:id="rId82">
        <w:r w:rsidDel="00000000" w:rsidR="00000000" w:rsidRPr="00000000">
          <w:rPr>
            <w:rFonts w:ascii="Google Sans" w:cs="Google Sans" w:eastAsia="Google Sans" w:hAnsi="Google Sans"/>
            <w:color w:val="0000ee"/>
            <w:sz w:val="24"/>
            <w:szCs w:val="24"/>
            <w:u w:val="single"/>
            <w:rtl w:val="0"/>
          </w:rPr>
          <w:t xml:space="preserve">https://www.scribd.com/document/824394401/Judith-G-Smetana-Melanie-Killen-Handbook-of-Moral-Development-II</w:t>
        </w:r>
      </w:hyperlink>
      <w:r w:rsidDel="00000000" w:rsidR="00000000" w:rsidRPr="00000000">
        <w:rPr>
          <w:rtl w:val="0"/>
        </w:rPr>
      </w:r>
    </w:p>
    <w:p w:rsidR="00000000" w:rsidDel="00000000" w:rsidP="00000000" w:rsidRDefault="00000000" w:rsidRPr="00000000" w14:paraId="000001E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Young Children and Adults Show Differential Arousal to Moral and, </w:t>
      </w:r>
      <w:hyperlink r:id="rId83">
        <w:r w:rsidDel="00000000" w:rsidR="00000000" w:rsidRPr="00000000">
          <w:rPr>
            <w:rFonts w:ascii="Google Sans" w:cs="Google Sans" w:eastAsia="Google Sans" w:hAnsi="Google Sans"/>
            <w:color w:val="0000ee"/>
            <w:sz w:val="24"/>
            <w:szCs w:val="24"/>
            <w:u w:val="single"/>
            <w:rtl w:val="0"/>
          </w:rPr>
          <w:t xml:space="preserve">https://pmc.ncbi.nlm.nih.gov/articles/PMC7212443/</w:t>
        </w:r>
      </w:hyperlink>
      <w:r w:rsidDel="00000000" w:rsidR="00000000" w:rsidRPr="00000000">
        <w:rPr>
          <w:rtl w:val="0"/>
        </w:rPr>
      </w:r>
    </w:p>
    <w:p w:rsidR="00000000" w:rsidDel="00000000" w:rsidP="00000000" w:rsidRDefault="00000000" w:rsidRPr="00000000" w14:paraId="000001E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Young Children's Moral Judgments, Justifications, and, </w:t>
      </w:r>
      <w:hyperlink r:id="rId84">
        <w:r w:rsidDel="00000000" w:rsidR="00000000" w:rsidRPr="00000000">
          <w:rPr>
            <w:rFonts w:ascii="Google Sans" w:cs="Google Sans" w:eastAsia="Google Sans" w:hAnsi="Google Sans"/>
            <w:color w:val="0000ee"/>
            <w:sz w:val="24"/>
            <w:szCs w:val="24"/>
            <w:u w:val="single"/>
            <w:rtl w:val="0"/>
          </w:rPr>
          <w:t xml:space="preserve">https://www.researchgate.net/publication/317386527_Young_Children's_Moral_Judgments_Justifications_and_Emotion_Attributions_in_Peer_Relationship_Contexts</w:t>
        </w:r>
      </w:hyperlink>
      <w:r w:rsidDel="00000000" w:rsidR="00000000" w:rsidRPr="00000000">
        <w:rPr>
          <w:rtl w:val="0"/>
        </w:rPr>
      </w:r>
    </w:p>
    <w:p w:rsidR="00000000" w:rsidDel="00000000" w:rsidP="00000000" w:rsidRDefault="00000000" w:rsidRPr="00000000" w14:paraId="000001E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Cultural Normativeness as a Moderator | Request PDF, </w:t>
      </w:r>
      <w:hyperlink r:id="rId85">
        <w:r w:rsidDel="00000000" w:rsidR="00000000" w:rsidRPr="00000000">
          <w:rPr>
            <w:rFonts w:ascii="Google Sans" w:cs="Google Sans" w:eastAsia="Google Sans" w:hAnsi="Google Sans"/>
            <w:color w:val="0000ee"/>
            <w:sz w:val="24"/>
            <w:szCs w:val="24"/>
            <w:u w:val="single"/>
            <w:rtl w:val="0"/>
          </w:rPr>
          <w:t xml:space="preserve">https://www.researchgate.net/publication/7494657_Physical_Discipline_and_Children's_Adjustment_Cultural_Normativeness_as_a_Moderator</w:t>
        </w:r>
      </w:hyperlink>
      <w:r w:rsidDel="00000000" w:rsidR="00000000" w:rsidRPr="00000000">
        <w:rPr>
          <w:rtl w:val="0"/>
        </w:rPr>
      </w:r>
    </w:p>
    <w:p w:rsidR="00000000" w:rsidDel="00000000" w:rsidP="00000000" w:rsidRDefault="00000000" w:rsidRPr="00000000" w14:paraId="000001E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Physical Discipline and Children's Adjustment - Oxford Academic, </w:t>
      </w:r>
      <w:hyperlink r:id="rId86">
        <w:r w:rsidDel="00000000" w:rsidR="00000000" w:rsidRPr="00000000">
          <w:rPr>
            <w:rFonts w:ascii="Google Sans" w:cs="Google Sans" w:eastAsia="Google Sans" w:hAnsi="Google Sans"/>
            <w:color w:val="0000ee"/>
            <w:sz w:val="24"/>
            <w:szCs w:val="24"/>
            <w:u w:val="single"/>
            <w:rtl w:val="0"/>
          </w:rPr>
          <w:t xml:space="preserve">https://academic.oup.com/chidev/article-abstract/76/6/1234/8275330</w:t>
        </w:r>
      </w:hyperlink>
      <w:r w:rsidDel="00000000" w:rsidR="00000000" w:rsidRPr="00000000">
        <w:rPr>
          <w:rtl w:val="0"/>
        </w:rPr>
      </w:r>
    </w:p>
    <w:p w:rsidR="00000000" w:rsidDel="00000000" w:rsidP="00000000" w:rsidRDefault="00000000" w:rsidRPr="00000000" w14:paraId="000001F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Clinical Psychology, </w:t>
      </w:r>
      <w:hyperlink r:id="rId87">
        <w:r w:rsidDel="00000000" w:rsidR="00000000" w:rsidRPr="00000000">
          <w:rPr>
            <w:rFonts w:ascii="Google Sans" w:cs="Google Sans" w:eastAsia="Google Sans" w:hAnsi="Google Sans"/>
            <w:color w:val="0000ee"/>
            <w:sz w:val="24"/>
            <w:szCs w:val="24"/>
            <w:u w:val="single"/>
            <w:rtl w:val="0"/>
          </w:rPr>
          <w:t xml:space="preserve">https://www.arjmandpub.com/download/C1127ED?handler=Download</w:t>
        </w:r>
      </w:hyperlink>
      <w:r w:rsidDel="00000000" w:rsidR="00000000" w:rsidRPr="00000000">
        <w:rPr>
          <w:rtl w:val="0"/>
        </w:rPr>
      </w:r>
    </w:p>
    <w:p w:rsidR="00000000" w:rsidDel="00000000" w:rsidP="00000000" w:rsidRDefault="00000000" w:rsidRPr="00000000" w14:paraId="000001F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trial stage, developer involvement and international, </w:t>
      </w:r>
      <w:hyperlink r:id="rId88">
        <w:r w:rsidDel="00000000" w:rsidR="00000000" w:rsidRPr="00000000">
          <w:rPr>
            <w:rFonts w:ascii="Google Sans" w:cs="Google Sans" w:eastAsia="Google Sans" w:hAnsi="Google Sans"/>
            <w:color w:val="0000ee"/>
            <w:sz w:val="24"/>
            <w:szCs w:val="24"/>
            <w:u w:val="single"/>
            <w:rtl w:val="0"/>
          </w:rPr>
          <w:t xml:space="preserve">https://www.researchgate.net/publication/305371241_The_impact_of_trial_stage_developer_involvement_and_international_transferability_on_universal_social_and_emotional_learning_programme_outcomes_a_meta-analysis</w:t>
        </w:r>
      </w:hyperlink>
      <w:r w:rsidDel="00000000" w:rsidR="00000000" w:rsidRPr="00000000">
        <w:rPr>
          <w:rtl w:val="0"/>
        </w:rPr>
      </w:r>
    </w:p>
    <w:p w:rsidR="00000000" w:rsidDel="00000000" w:rsidP="00000000" w:rsidRDefault="00000000" w:rsidRPr="00000000" w14:paraId="000001F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meta-analyses done by promoters of psychological treatments, </w:t>
      </w:r>
      <w:hyperlink r:id="rId89">
        <w:r w:rsidDel="00000000" w:rsidR="00000000" w:rsidRPr="00000000">
          <w:rPr>
            <w:rFonts w:ascii="Google Sans" w:cs="Google Sans" w:eastAsia="Google Sans" w:hAnsi="Google Sans"/>
            <w:color w:val="0000ee"/>
            <w:sz w:val="24"/>
            <w:szCs w:val="24"/>
            <w:u w:val="single"/>
            <w:rtl w:val="0"/>
          </w:rPr>
          <w:t xml:space="preserve">https://forums.phoenixrising.me/threads/are-meta-analyses-done-by-promoters-of-psychological-treatments-as-tainted-as-those-done-by-pharma.31085/</w:t>
        </w:r>
      </w:hyperlink>
      <w:r w:rsidDel="00000000" w:rsidR="00000000" w:rsidRPr="00000000">
        <w:rPr>
          <w:rtl w:val="0"/>
        </w:rPr>
      </w:r>
    </w:p>
    <w:p w:rsidR="00000000" w:rsidDel="00000000" w:rsidP="00000000" w:rsidRDefault="00000000" w:rsidRPr="00000000" w14:paraId="000001F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Salvaging psychotherapy research: A manifesto | Request PDF, </w:t>
      </w:r>
      <w:hyperlink r:id="rId90">
        <w:r w:rsidDel="00000000" w:rsidR="00000000" w:rsidRPr="00000000">
          <w:rPr>
            <w:rFonts w:ascii="Google Sans" w:cs="Google Sans" w:eastAsia="Google Sans" w:hAnsi="Google Sans"/>
            <w:color w:val="0000ee"/>
            <w:sz w:val="24"/>
            <w:szCs w:val="24"/>
            <w:u w:val="single"/>
            <w:rtl w:val="0"/>
          </w:rPr>
          <w:t xml:space="preserve">https://www.researchgate.net/publication/266020903_Salvaging_psychotherapy_research_A_manifesto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pa.org/pubs/journals/releases/bul-1284539.pdf" TargetMode="External"/><Relationship Id="rId84" Type="http://schemas.openxmlformats.org/officeDocument/2006/relationships/hyperlink" Target="https://www.researchgate.net/publication/317386527_Young_Children's_Moral_Judgments_Justifications_and_Emotion_Attributions_in_Peer_Relationship_Contexts" TargetMode="External"/><Relationship Id="rId83" Type="http://schemas.openxmlformats.org/officeDocument/2006/relationships/hyperlink" Target="https://pmc.ncbi.nlm.nih.gov/articles/PMC7212443/" TargetMode="External"/><Relationship Id="rId42" Type="http://schemas.openxmlformats.org/officeDocument/2006/relationships/hyperlink" Target="https://www.researchgate.net/publication/320439836_Developmental_Origins_of_Chronic_Physical_Aggression_A_Bio-Psycho-Social_Model_for_the_Next_Generation_of_Preventive_Interventions" TargetMode="External"/><Relationship Id="rId86" Type="http://schemas.openxmlformats.org/officeDocument/2006/relationships/hyperlink" Target="https://academic.oup.com/chidev/article-abstract/76/6/1234/8275330" TargetMode="External"/><Relationship Id="rId41" Type="http://schemas.openxmlformats.org/officeDocument/2006/relationships/hyperlink" Target="https://www.cambridge.org/core/books/cambridge-handbook-of-parenting/discipline-and-punishment-in-child-development/CEF515B01E95C893D288D4776E4E38C7" TargetMode="External"/><Relationship Id="rId85" Type="http://schemas.openxmlformats.org/officeDocument/2006/relationships/hyperlink" Target="https://www.researchgate.net/publication/7494657_Physical_Discipline_and_Children's_Adjustment_Cultural_Normativeness_as_a_Moderator" TargetMode="External"/><Relationship Id="rId44" Type="http://schemas.openxmlformats.org/officeDocument/2006/relationships/hyperlink" Target="https://www.researchgate.net/publication/44612673_Overimitation_in_Kalahari_Bushman_Children_and_the_Origins_of_Human_Cultural_Cognition" TargetMode="External"/><Relationship Id="rId88" Type="http://schemas.openxmlformats.org/officeDocument/2006/relationships/hyperlink" Target="https://www.researchgate.net/publication/305371241_The_impact_of_trial_stage_developer_involvement_and_international_transferability_on_universal_social_and_emotional_learning_programme_outcomes_a_meta-analysis" TargetMode="External"/><Relationship Id="rId43" Type="http://schemas.openxmlformats.org/officeDocument/2006/relationships/hyperlink" Target="https://www.unmc.edu/newsroom/2002/06/28/dr-larzelere-featured-in-spanking-stories/" TargetMode="External"/><Relationship Id="rId87" Type="http://schemas.openxmlformats.org/officeDocument/2006/relationships/hyperlink" Target="https://www.arjmandpub.com/download/C1127ED?handler=Download" TargetMode="External"/><Relationship Id="rId46" Type="http://schemas.openxmlformats.org/officeDocument/2006/relationships/hyperlink" Target="https://pmc.ncbi.nlm.nih.gov/articles/PMC2865074/" TargetMode="External"/><Relationship Id="rId45" Type="http://schemas.openxmlformats.org/officeDocument/2006/relationships/hyperlink" Target="https://www.researchgate.net/publication/5791026_The_hidden_structure_of_overimitation" TargetMode="External"/><Relationship Id="rId89" Type="http://schemas.openxmlformats.org/officeDocument/2006/relationships/hyperlink" Target="https://forums.phoenixrising.me/threads/are-meta-analyses-done-by-promoters-of-psychological-treatments-as-tainted-as-those-done-by-pharma.31085/" TargetMode="External"/><Relationship Id="rId80" Type="http://schemas.openxmlformats.org/officeDocument/2006/relationships/hyperlink" Target="https://www.researchgate.net/profile/Judith-Smetana/publication/232524935_The_Development_of_Toddlers'_Moral_and_Conventional_Judgments/links/541980d80cf25ebee9886517/The-Development-of-Toddlers-Moral-and-Conventional-Judgments.pdf" TargetMode="External"/><Relationship Id="rId82" Type="http://schemas.openxmlformats.org/officeDocument/2006/relationships/hyperlink" Target="https://www.scribd.com/document/824394401/Judith-G-Smetana-Melanie-Killen-Handbook-of-Moral-Development-II" TargetMode="External"/><Relationship Id="rId81" Type="http://schemas.openxmlformats.org/officeDocument/2006/relationships/hyperlink" Target="https://scholarworks.bgsu.edu/cgi/viewcontent.cgi?article=1019&amp;context=psych_pu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www.europeanproceedings.com/article/10.15405/epsbs.2020.06.30" TargetMode="External"/><Relationship Id="rId47" Type="http://schemas.openxmlformats.org/officeDocument/2006/relationships/hyperlink" Target="https://www.eva.mpg.de/documents/Elsevier/Tomasello_The-ontogeny_CurrOpPsych_2016_2214171.pdf" TargetMode="External"/><Relationship Id="rId49" Type="http://schemas.openxmlformats.org/officeDocument/2006/relationships/hyperlink" Target="https://pubmed.ncbi.nlm.nih.gov/15898303/"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7.png"/><Relationship Id="rId73" Type="http://schemas.openxmlformats.org/officeDocument/2006/relationships/hyperlink" Target="https://pmc.ncbi.nlm.nih.gov/articles/PMC3283570/" TargetMode="External"/><Relationship Id="rId72" Type="http://schemas.openxmlformats.org/officeDocument/2006/relationships/hyperlink" Target="https://www.researchgate.net/publication/10833811_Developmental_Trajectories_of_Childhood_Disruptive_Behaviors_and_Adolescent_Delinquency_A_Six-Site_Cross-National_Study" TargetMode="External"/><Relationship Id="rId31" Type="http://schemas.openxmlformats.org/officeDocument/2006/relationships/hyperlink" Target="https://www.tandfonline.com/doi/full/10.1080/15248372.2020.1862120" TargetMode="External"/><Relationship Id="rId75" Type="http://schemas.openxmlformats.org/officeDocument/2006/relationships/hyperlink" Target="https://pdfs.semanticscholar.org/e5cc/ab9ffa5192b627ca22a05b4e3d281d3388ea.pdf" TargetMode="External"/><Relationship Id="rId30" Type="http://schemas.openxmlformats.org/officeDocument/2006/relationships/hyperlink" Target="https://www.researchgate.net/publication/357608978_Inhibitory_control_and_problem_solving_in_early_childhood_Exploring_the_burdens_and_benefits_of_high_self-control" TargetMode="External"/><Relationship Id="rId74" Type="http://schemas.openxmlformats.org/officeDocument/2006/relationships/hyperlink" Target="https://asc41.org/wp-content/uploads/ASC-Criminologist-2006-01.pdf" TargetMode="External"/><Relationship Id="rId33" Type="http://schemas.openxmlformats.org/officeDocument/2006/relationships/hyperlink" Target="https://dokumen.pub/higher-cortical-functions-in-man.html" TargetMode="External"/><Relationship Id="rId77" Type="http://schemas.openxmlformats.org/officeDocument/2006/relationships/hyperlink" Target="https://www.cambridge.org/core/books/pillars-of-developmental-psychology/developmental-origins-of-physical-aggression-and-its-prevention-a-biopsychosocial-journey/F1C36C752CA1C26A19E760C326ABA175" TargetMode="External"/><Relationship Id="rId32" Type="http://schemas.openxmlformats.org/officeDocument/2006/relationships/hyperlink" Target="https://www.frontiersin.org/journals/psychology/articles/10.3389/fpsyg.2014.00381/full" TargetMode="External"/><Relationship Id="rId76" Type="http://schemas.openxmlformats.org/officeDocument/2006/relationships/hyperlink" Target="https://www.child-encyclopedia.com/sites/default/files/tremblay_aggressionreport_ang.pdf" TargetMode="External"/><Relationship Id="rId35" Type="http://schemas.openxmlformats.org/officeDocument/2006/relationships/hyperlink" Target="https://dokumen.pub/neuropsychological-assessment-fifth-edition-5.html" TargetMode="External"/><Relationship Id="rId79" Type="http://schemas.openxmlformats.org/officeDocument/2006/relationships/hyperlink" Target="https://www.researchgate.net/profile/Judith-Smetana/2" TargetMode="External"/><Relationship Id="rId34" Type="http://schemas.openxmlformats.org/officeDocument/2006/relationships/hyperlink" Target="https://www.scribd.com/document/294519054/Luria-Making-Mind" TargetMode="External"/><Relationship Id="rId78" Type="http://schemas.openxmlformats.org/officeDocument/2006/relationships/hyperlink" Target="https://journals.plos.org/plosone/article?id=10.1371/journal.pone.0112185" TargetMode="External"/><Relationship Id="rId71" Type="http://schemas.openxmlformats.org/officeDocument/2006/relationships/hyperlink" Target="https://pmc.ncbi.nlm.nih.gov/articles/PMC2753823/" TargetMode="External"/><Relationship Id="rId70" Type="http://schemas.openxmlformats.org/officeDocument/2006/relationships/hyperlink" Target="https://sites.duke.edu/tomasellolabduke/files/2016/09/Hepach_etal_2012.pdf" TargetMode="External"/><Relationship Id="rId37" Type="http://schemas.openxmlformats.org/officeDocument/2006/relationships/hyperlink" Target="https://lchc.ucsd.edu/Histarch/ja82v4n1.PDF" TargetMode="External"/><Relationship Id="rId36" Type="http://schemas.openxmlformats.org/officeDocument/2006/relationships/hyperlink" Target="https://scispace.com/pdf/on-the-development-of-episodic-memory-two-basic-questions-sqf24rn9ta.pdf" TargetMode="External"/><Relationship Id="rId39" Type="http://schemas.openxmlformats.org/officeDocument/2006/relationships/hyperlink" Target="https://exploringyourmind.com/gerald-patterson-and-his-parent-training-model/" TargetMode="External"/><Relationship Id="rId38" Type="http://schemas.openxmlformats.org/officeDocument/2006/relationships/hyperlink" Target="https://www.cambridge.org/core/journals/development-and-psychopathology/article/noncompliant-behavior-overactivity-and-family-stress-as-predictors-of-negative-maternal-control-with-preschool-children/106233ECC54CEBE4279F9E8A22FE2CBB" TargetMode="External"/><Relationship Id="rId62" Type="http://schemas.openxmlformats.org/officeDocument/2006/relationships/hyperlink" Target="https://dspace.library.uu.nl/bitstreams/782e1090-868d-4894-957b-9f75f2023b1c/download" TargetMode="External"/><Relationship Id="rId61" Type="http://schemas.openxmlformats.org/officeDocument/2006/relationships/hyperlink" Target="https://scholar.google.com/citations?user=Tw0kEuEAAAAJ&amp;hl=en" TargetMode="External"/><Relationship Id="rId20" Type="http://schemas.openxmlformats.org/officeDocument/2006/relationships/hyperlink" Target="https://econtent.hogrefe.com/doi/10.1027/1864-9335/a000119" TargetMode="External"/><Relationship Id="rId64" Type="http://schemas.openxmlformats.org/officeDocument/2006/relationships/hyperlink" Target="https://pubmed.ncbi.nlm.nih.gov/8556897/" TargetMode="External"/><Relationship Id="rId63" Type="http://schemas.openxmlformats.org/officeDocument/2006/relationships/hyperlink" Target="http://www.scielo.org.co/scielo.php?script=sci_arttext&amp;pid=S0121-54692018000200161" TargetMode="External"/><Relationship Id="rId22" Type="http://schemas.openxmlformats.org/officeDocument/2006/relationships/hyperlink" Target="https://www.ovid.com/journals/joar/fulltext/10.1177/0743558411435852~adolescent-perspectives-on-rules-and-resistance-within-the" TargetMode="External"/><Relationship Id="rId66" Type="http://schemas.openxmlformats.org/officeDocument/2006/relationships/hyperlink" Target="https://www.researchgate.net/publication/23463850_Extrinsic_Rewards_Undermine_Altruistic_Tendencies_in_20-Month-Olds" TargetMode="External"/><Relationship Id="rId21" Type="http://schemas.openxmlformats.org/officeDocument/2006/relationships/hyperlink" Target="https://www.mdpi.com/2076-0760/10/12/469" TargetMode="External"/><Relationship Id="rId65" Type="http://schemas.openxmlformats.org/officeDocument/2006/relationships/hyperlink" Target="https://scholar.google.com/citations?user=rDCkZccAAAAJ&amp;hl=en" TargetMode="External"/><Relationship Id="rId24" Type="http://schemas.openxmlformats.org/officeDocument/2006/relationships/hyperlink" Target="https://www.researchgate.net/profile/Mary-Rothbart/publication/285375171_Temperament_and_self-regulation/links/5f046aef458515505091c64b/Temperament-and-self-regulation.pdf" TargetMode="External"/><Relationship Id="rId68" Type="http://schemas.openxmlformats.org/officeDocument/2006/relationships/hyperlink" Target="https://www.eva.mpg.de/documents/Elsevier/Rapp_Impact_JExpChildPsych_2017_2382555.pdf" TargetMode="External"/><Relationship Id="rId23" Type="http://schemas.openxmlformats.org/officeDocument/2006/relationships/hyperlink" Target="https://journals.pan.pl/Content/99887" TargetMode="External"/><Relationship Id="rId67" Type="http://schemas.openxmlformats.org/officeDocument/2006/relationships/hyperlink" Target="https://www.psychologytoday.com/us/blog/explorations-of-the-mind/202312/to-raise-empathetic-children-lead-by-example" TargetMode="External"/><Relationship Id="rId60" Type="http://schemas.openxmlformats.org/officeDocument/2006/relationships/hyperlink" Target="https://www.ovid.com/journals/cdev/pdf/10.1111/1467-8624.00154~motherchild-mutually-responsive-orientation-and-conscience" TargetMode="External"/><Relationship Id="rId26" Type="http://schemas.openxmlformats.org/officeDocument/2006/relationships/hyperlink" Target="https://d-nb.info/993716288/34" TargetMode="External"/><Relationship Id="rId25" Type="http://schemas.openxmlformats.org/officeDocument/2006/relationships/hyperlink" Target="https://exceptionalspeechtherapy.com/zones-of-regulation/" TargetMode="External"/><Relationship Id="rId69" Type="http://schemas.openxmlformats.org/officeDocument/2006/relationships/hyperlink" Target="https://www.eva.mpg.de/documents/AmericanPsychologicalAss/Warneken_Extrinsic_DevPsych_2008_1554561.pdf" TargetMode="External"/><Relationship Id="rId28" Type="http://schemas.openxmlformats.org/officeDocument/2006/relationships/hyperlink" Target="https://discovery.researcher.life/article/compliance-and-self-assertion-young-children-s-responses-to-mothers-versus-fathers/eceeb98595d33d87aa798671ea11eab1" TargetMode="External"/><Relationship Id="rId27" Type="http://schemas.openxmlformats.org/officeDocument/2006/relationships/hyperlink" Target="https://www.researchgate.net/publication/223158837_The_Development_of_Effortful_Control" TargetMode="External"/><Relationship Id="rId29" Type="http://schemas.openxmlformats.org/officeDocument/2006/relationships/hyperlink" Target="https://www.mdpi.com/2079-3200/13/7/72" TargetMode="External"/><Relationship Id="rId51" Type="http://schemas.openxmlformats.org/officeDocument/2006/relationships/hyperlink" Target="https://www.researchgate.net/publication/299992592_Spanking_and_Child_Outcomes_Old_Controversies_and_New_Meta-Analyses" TargetMode="External"/><Relationship Id="rId50" Type="http://schemas.openxmlformats.org/officeDocument/2006/relationships/hyperlink" Target="https://acpeds.org/research-on-disciplinary-spanking-is-misleading/" TargetMode="External"/><Relationship Id="rId53" Type="http://schemas.openxmlformats.org/officeDocument/2006/relationships/hyperlink" Target="https://www.joanlipuscek.com/child-therapy-news/new-research-in-the-old-spanking-debate" TargetMode="External"/><Relationship Id="rId52" Type="http://schemas.openxmlformats.org/officeDocument/2006/relationships/hyperlink" Target="https://www.christopherjferguson.com/Larzalere%20et%20al.%20%282024%29%20meta.pdf" TargetMode="External"/><Relationship Id="rId11" Type="http://schemas.openxmlformats.org/officeDocument/2006/relationships/image" Target="media/image1.png"/><Relationship Id="rId55" Type="http://schemas.openxmlformats.org/officeDocument/2006/relationships/hyperlink" Target="https://www.unibo.it/it/studiare/dottorati-master-specializzazioni-e-altra-formazione/scuole-di-specializzazione/scuole-di-specializzazione-non-mediche/allegati/articoli-per-prova-di-ammissione-a-a-2024-25-1/@@download/file/Articoli%20per%20%20prova%20a.a.%202024-25.pdf" TargetMode="External"/><Relationship Id="rId10" Type="http://schemas.openxmlformats.org/officeDocument/2006/relationships/image" Target="media/image4.png"/><Relationship Id="rId54" Type="http://schemas.openxmlformats.org/officeDocument/2006/relationships/hyperlink" Target="https://www.e-counseling.com/articles/parent-child-interaction-therapy/" TargetMode="External"/><Relationship Id="rId13" Type="http://schemas.openxmlformats.org/officeDocument/2006/relationships/hyperlink" Target="https://www.child-encyclopedia.com/temperament/according-experts/temperamental-effortful-control-self-regulation" TargetMode="External"/><Relationship Id="rId57" Type="http://schemas.openxmlformats.org/officeDocument/2006/relationships/hyperlink" Target="https://www.researchgate.net/publication/227685788_Mother-Child_Mutually_Positive_Affect_the_Quality_of_Child_Compliance_to_Requests_and_Prohibitions_and_Maternal_Control_as_Correlates_of_Early_Internalization" TargetMode="External"/><Relationship Id="rId12" Type="http://schemas.openxmlformats.org/officeDocument/2006/relationships/image" Target="media/image6.png"/><Relationship Id="rId56" Type="http://schemas.openxmlformats.org/officeDocument/2006/relationships/hyperlink" Target="https://pmc.ncbi.nlm.nih.gov/articles/PMC2766084/" TargetMode="External"/><Relationship Id="rId90" Type="http://schemas.openxmlformats.org/officeDocument/2006/relationships/hyperlink" Target="https://www.researchgate.net/publication/266020903_Salvaging_psychotherapy_research_A_manifesto" TargetMode="External"/><Relationship Id="rId15" Type="http://schemas.openxmlformats.org/officeDocument/2006/relationships/hyperlink" Target="https://pmc.ncbi.nlm.nih.gov/articles/PMC2121588/" TargetMode="External"/><Relationship Id="rId59" Type="http://schemas.openxmlformats.org/officeDocument/2006/relationships/hyperlink" Target="https://sedlpubs.faculty.ucdavis.edu/wp-content/uploads/sites/192/2015/03/KochanskaThompson1997.pdf" TargetMode="External"/><Relationship Id="rId14" Type="http://schemas.openxmlformats.org/officeDocument/2006/relationships/hyperlink" Target="https://pmc.ncbi.nlm.nih.gov/articles/PMC4530995/" TargetMode="External"/><Relationship Id="rId58" Type="http://schemas.openxmlformats.org/officeDocument/2006/relationships/hyperlink" Target="https://pmc.ncbi.nlm.nih.gov/articles/PMC5788720/" TargetMode="External"/><Relationship Id="rId17" Type="http://schemas.openxmlformats.org/officeDocument/2006/relationships/hyperlink" Target="https://www.uoguelph.ca/profile/leon-kuczynski" TargetMode="External"/><Relationship Id="rId16" Type="http://schemas.openxmlformats.org/officeDocument/2006/relationships/hyperlink" Target="https://pmc.ncbi.nlm.nih.gov/articles/PMC3693473/" TargetMode="External"/><Relationship Id="rId19" Type="http://schemas.openxmlformats.org/officeDocument/2006/relationships/hyperlink" Target="https://s3-euw1-ap-pe-df-pch-content-store-p.s3.eu-west-1.amazonaws.com/9781003755715/f47ae30c-f89a-44f4-83d8-a0fd5d750aff/chapters/chap11.pdf?X-Amz-Algorithm=AWS4-HMAC-SHA256&amp;X-Amz-Credential=AKIAQFVOSJ57TJK3L5FC/20260904/eu-west-1/s3/aws4_request&amp;X-Amz-Date=20260904T041629Z&amp;X-Amz-Expires=172800&amp;X-Amz-Signature=932f4dfb7c0e156c5bd497549f5d837f0f4ce4b56251ed4558a8882f84698cec&amp;X-Amz-SignedHeaders=host&amp;response-content-disposition=attachment;+filename%3D%2210.4324_9781003755715-11_chapterpdf.pdf%22" TargetMode="External"/><Relationship Id="rId18" Type="http://schemas.openxmlformats.org/officeDocument/2006/relationships/hyperlink" Target="https://www.psychologicalscience.org/journals/current-directions/1467-8721.0019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