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C5697" w:rsidP="66DBF248" w:rsidRDefault="003C5697" w14:paraId="149AF71F" w14:textId="77777777">
      <w:pPr>
        <w:pStyle w:val="NoSpacing"/>
      </w:pPr>
      <w:r w:rsidR="003C5697">
        <w:rPr/>
        <w:t>## 1. Vision and UX Direction</w:t>
      </w:r>
    </w:p>
    <w:p w:rsidR="003C5697" w:rsidP="66DBF248" w:rsidRDefault="003C5697" w14:paraId="18072E1D" w14:textId="77777777">
      <w:pPr>
        <w:pStyle w:val="NoSpacing"/>
      </w:pPr>
    </w:p>
    <w:p w:rsidR="003C5697" w:rsidP="66DBF248" w:rsidRDefault="003C5697" w14:paraId="6680DDCF" w14:textId="77777777">
      <w:pPr>
        <w:pStyle w:val="NoSpacing"/>
      </w:pPr>
      <w:r w:rsidR="003C5697">
        <w:rPr/>
        <w:t>- Clarified that Nexus is a **desktop-grade file management tool**, not a toy utility.</w:t>
      </w:r>
    </w:p>
    <w:p w:rsidR="003C5697" w:rsidP="66DBF248" w:rsidRDefault="003C5697" w14:paraId="78CA2EC7" w14:textId="4B2845D9">
      <w:pPr>
        <w:pStyle w:val="NoSpacing"/>
      </w:pPr>
      <w:r w:rsidR="003C5697">
        <w:rPr/>
        <w:t xml:space="preserve">- Agreed that trust is core: users must always see </w:t>
      </w:r>
      <w:r w:rsidR="00E20B0C">
        <w:rPr/>
        <w:t>what is</w:t>
      </w:r>
      <w:r w:rsidR="003C5697">
        <w:rPr/>
        <w:t xml:space="preserve"> happening with their files, especially what is **protected or skipped**, not just what moves.</w:t>
      </w:r>
    </w:p>
    <w:p w:rsidR="003C5697" w:rsidP="66DBF248" w:rsidRDefault="003C5697" w14:paraId="7F718DA9" w14:textId="1F5A3B4D">
      <w:pPr>
        <w:pStyle w:val="NoSpacing"/>
      </w:pPr>
      <w:r w:rsidR="003C5697">
        <w:rPr/>
        <w:t xml:space="preserve">- Clarified that when you say “clickable,” </w:t>
      </w:r>
      <w:r w:rsidR="00AC6C51">
        <w:rPr/>
        <w:t>you are</w:t>
      </w:r>
      <w:r w:rsidR="003C5697">
        <w:rPr/>
        <w:t xml:space="preserve"> thinking in **desktop</w:t>
      </w:r>
      <w:r w:rsidRPr="66DBF248" w:rsidR="003C5697">
        <w:rPr>
          <w:rFonts w:ascii="Cambria Math" w:hAnsi="Cambria Math" w:cs="Cambria Math"/>
        </w:rPr>
        <w:t>￼</w:t>
      </w:r>
      <w:r w:rsidR="003C5697">
        <w:rPr/>
        <w:t>icon terms** (tiles/objects with select, open, drag, etc.), not just generic buttons.</w:t>
      </w:r>
    </w:p>
    <w:p w:rsidR="003C5697" w:rsidP="66DBF248" w:rsidRDefault="003C5697" w14:paraId="425498E3" w14:textId="77777777">
      <w:pPr>
        <w:pStyle w:val="NoSpacing"/>
      </w:pPr>
      <w:r w:rsidR="003C5697">
        <w:rPr/>
        <w:t>- Established that we want a **hybrid UX**: desktop</w:t>
      </w:r>
      <w:r w:rsidRPr="66DBF248" w:rsidR="003C5697">
        <w:rPr>
          <w:rFonts w:ascii="Cambria Math" w:hAnsi="Cambria Math" w:cs="Cambria Math"/>
        </w:rPr>
        <w:t>￼</w:t>
      </w:r>
      <w:r w:rsidR="003C5697">
        <w:rPr/>
        <w:t>like objects in the main workspace, with a command deck (Analyze, Execute, Undo, etc.) framing the workflow.</w:t>
      </w:r>
    </w:p>
    <w:p w:rsidR="003C5697" w:rsidP="66DBF248" w:rsidRDefault="003C5697" w14:paraId="427A061F" w14:textId="77777777">
      <w:pPr>
        <w:pStyle w:val="NoSpacing"/>
      </w:pPr>
    </w:p>
    <w:p w:rsidR="003C5697" w:rsidP="66DBF248" w:rsidRDefault="003C5697" w14:paraId="5E499BF1" w14:textId="77777777">
      <w:pPr>
        <w:pStyle w:val="NoSpacing"/>
      </w:pPr>
      <w:r w:rsidR="003C5697">
        <w:rPr/>
        <w:t>## 2. Design Critique → Concrete Goals</w:t>
      </w:r>
    </w:p>
    <w:p w:rsidR="003C5697" w:rsidP="66DBF248" w:rsidRDefault="003C5697" w14:paraId="48F04DBC" w14:textId="77777777">
      <w:pPr>
        <w:pStyle w:val="NoSpacing"/>
      </w:pPr>
    </w:p>
    <w:p w:rsidR="003C5697" w:rsidP="66DBF248" w:rsidRDefault="003C5697" w14:paraId="45E2EF53" w14:textId="77777777">
      <w:pPr>
        <w:pStyle w:val="NoSpacing"/>
      </w:pPr>
      <w:r w:rsidR="003C5697">
        <w:rPr/>
        <w:t>From the design-review transcript, we extracted three major product goals:</w:t>
      </w:r>
    </w:p>
    <w:p w:rsidR="003C5697" w:rsidP="66DBF248" w:rsidRDefault="003C5697" w14:paraId="2E042EAD" w14:textId="77777777">
      <w:pPr>
        <w:pStyle w:val="NoSpacing"/>
      </w:pPr>
    </w:p>
    <w:p w:rsidR="003C5697" w:rsidP="66DBF248" w:rsidRDefault="003C5697" w14:paraId="717F6F6C" w14:textId="77777777">
      <w:pPr>
        <w:pStyle w:val="NoSpacing"/>
      </w:pPr>
      <w:r w:rsidR="003C5697">
        <w:rPr/>
        <w:t>1. **Visual health**</w:t>
      </w:r>
    </w:p>
    <w:p w:rsidR="003C5697" w:rsidP="66DBF248" w:rsidRDefault="003C5697" w14:paraId="40E27480" w14:textId="77777777">
      <w:pPr>
        <w:pStyle w:val="NoSpacing"/>
      </w:pPr>
      <w:r w:rsidR="003C5697">
        <w:rPr/>
        <w:t xml:space="preserve">   - Current ultra</w:t>
      </w:r>
      <w:r w:rsidRPr="66DBF248" w:rsidR="003C5697">
        <w:rPr>
          <w:rFonts w:ascii="Cambria Math" w:hAnsi="Cambria Math" w:cs="Cambria Math"/>
        </w:rPr>
        <w:t>￼</w:t>
      </w:r>
      <w:r w:rsidR="003C5697">
        <w:rPr/>
        <w:t>dark + neon palette causes halation and eye fatigue over long sessions.</w:t>
      </w:r>
    </w:p>
    <w:p w:rsidR="003C5697" w:rsidP="66DBF248" w:rsidRDefault="003C5697" w14:paraId="4A9C2C7D" w14:textId="77777777">
      <w:pPr>
        <w:pStyle w:val="NoSpacing"/>
      </w:pPr>
      <w:r w:rsidR="003C5697">
        <w:rPr/>
        <w:t xml:space="preserve">   - Target: soften dark backgrounds (warmer slates/charcoals) and **desaturate accents** while preserving category color semantics.</w:t>
      </w:r>
    </w:p>
    <w:p w:rsidR="003C5697" w:rsidP="66DBF248" w:rsidRDefault="003C5697" w14:paraId="64639704" w14:textId="77777777">
      <w:pPr>
        <w:pStyle w:val="NoSpacing"/>
      </w:pPr>
    </w:p>
    <w:p w:rsidR="003C5697" w:rsidP="66DBF248" w:rsidRDefault="003C5697" w14:paraId="5BA56BF6" w14:textId="77777777">
      <w:pPr>
        <w:pStyle w:val="NoSpacing"/>
      </w:pPr>
      <w:r w:rsidR="003C5697">
        <w:rPr/>
        <w:t>2. **Visible safety**</w:t>
      </w:r>
    </w:p>
    <w:p w:rsidR="003C5697" w:rsidP="66DBF248" w:rsidRDefault="003C5697" w14:paraId="742BB1B4" w14:textId="77777777">
      <w:pPr>
        <w:pStyle w:val="NoSpacing"/>
      </w:pPr>
      <w:r w:rsidR="003C5697">
        <w:rPr/>
        <w:t xml:space="preserve">   - Silent skipping of system files, </w:t>
      </w:r>
      <w:bookmarkStart w:name="_Int_tuK8U5Qy" w:id="0"/>
      <w:r w:rsidR="003C5697">
        <w:rPr/>
        <w:t>`.git</w:t>
      </w:r>
      <w:bookmarkEnd w:id="0"/>
      <w:r w:rsidR="003C5697">
        <w:rPr/>
        <w:t>`, cloud roots, etc. feels like data loss.</w:t>
      </w:r>
    </w:p>
    <w:p w:rsidR="003C5697" w:rsidP="66DBF248" w:rsidRDefault="003C5697" w14:paraId="4B4D3176" w14:textId="77777777">
      <w:pPr>
        <w:pStyle w:val="NoSpacing"/>
      </w:pPr>
      <w:r w:rsidR="003C5697">
        <w:rPr/>
        <w:t xml:space="preserve">   - Target: expose safety nets in the UI:</w:t>
      </w:r>
    </w:p>
    <w:p w:rsidR="003C5697" w:rsidP="66DBF248" w:rsidRDefault="003C5697" w14:paraId="6B6F6B6F" w14:textId="77777777">
      <w:pPr>
        <w:pStyle w:val="NoSpacing"/>
      </w:pPr>
      <w:r w:rsidR="003C5697">
        <w:rPr/>
        <w:t xml:space="preserve">     - A **Dry Run preview** that clearly shows:</w:t>
      </w:r>
    </w:p>
    <w:p w:rsidR="003C5697" w:rsidP="66DBF248" w:rsidRDefault="003C5697" w14:paraId="2C796CEC" w14:textId="77777777">
      <w:pPr>
        <w:pStyle w:val="NoSpacing"/>
      </w:pPr>
      <w:r w:rsidR="003C5697">
        <w:rPr/>
        <w:t xml:space="preserve">       - Total files discovered</w:t>
      </w:r>
    </w:p>
    <w:p w:rsidR="003C5697" w:rsidP="66DBF248" w:rsidRDefault="003C5697" w14:paraId="49546D47" w14:textId="77777777">
      <w:pPr>
        <w:pStyle w:val="NoSpacing"/>
      </w:pPr>
      <w:r w:rsidR="003C5697">
        <w:rPr/>
        <w:t xml:space="preserve">       - Files planned to move</w:t>
      </w:r>
    </w:p>
    <w:p w:rsidR="003C5697" w:rsidP="66DBF248" w:rsidRDefault="003C5697" w14:paraId="46F12AF0" w14:textId="77777777">
      <w:pPr>
        <w:pStyle w:val="NoSpacing"/>
      </w:pPr>
      <w:r w:rsidR="003C5697">
        <w:rPr/>
        <w:t xml:space="preserve">       - Files ignored/protected</w:t>
      </w:r>
    </w:p>
    <w:p w:rsidR="003C5697" w:rsidP="66DBF248" w:rsidRDefault="003C5697" w14:paraId="2D09137A" w14:textId="77777777">
      <w:pPr>
        <w:pStyle w:val="NoSpacing"/>
      </w:pPr>
      <w:r w:rsidR="003C5697">
        <w:rPr/>
        <w:t xml:space="preserve">     - A **collapsible “Protected files skipped” card** with aggregate counts.</w:t>
      </w:r>
    </w:p>
    <w:p w:rsidR="003C5697" w:rsidP="66DBF248" w:rsidRDefault="003C5697" w14:paraId="503D0470" w14:textId="77777777">
      <w:pPr>
        <w:pStyle w:val="NoSpacing"/>
      </w:pPr>
      <w:r w:rsidR="003C5697">
        <w:rPr/>
        <w:t xml:space="preserve">     - Use the existing **pill widgets** to show tags like “15 system files kept” or “3 cloud roots protected.”</w:t>
      </w:r>
    </w:p>
    <w:p w:rsidR="003C5697" w:rsidP="66DBF248" w:rsidRDefault="003C5697" w14:paraId="4FE023B7" w14:textId="77777777">
      <w:pPr>
        <w:pStyle w:val="NoSpacing"/>
      </w:pPr>
    </w:p>
    <w:p w:rsidR="003C5697" w:rsidP="66DBF248" w:rsidRDefault="003C5697" w14:paraId="64C6F3F4" w14:textId="77777777">
      <w:pPr>
        <w:pStyle w:val="NoSpacing"/>
      </w:pPr>
      <w:r w:rsidR="003C5697">
        <w:rPr/>
        <w:t>3. **Architectural decoupling**</w:t>
      </w:r>
    </w:p>
    <w:p w:rsidR="003C5697" w:rsidP="66DBF248" w:rsidRDefault="003C5697" w14:paraId="3F89B4A1" w14:textId="77777777">
      <w:pPr>
        <w:pStyle w:val="NoSpacing"/>
      </w:pPr>
      <w:r w:rsidR="003C5697">
        <w:rPr/>
        <w:t xml:space="preserve">   - Tkinter</w:t>
      </w:r>
      <w:r w:rsidRPr="66DBF248" w:rsidR="003C5697">
        <w:rPr>
          <w:rFonts w:ascii="Cambria Math" w:hAnsi="Cambria Math" w:cs="Cambria Math"/>
        </w:rPr>
        <w:t>￼</w:t>
      </w:r>
      <w:r w:rsidR="003C5697">
        <w:rPr/>
        <w:t>specific objects (`StringVar`, `BooleanVar`, Tk widgets) were woven into the engine.</w:t>
      </w:r>
    </w:p>
    <w:p w:rsidR="003C5697" w:rsidP="66DBF248" w:rsidRDefault="003C5697" w14:paraId="20E347ED" w14:textId="77777777">
      <w:pPr>
        <w:pStyle w:val="NoSpacing"/>
      </w:pPr>
      <w:r w:rsidR="003C5697">
        <w:rPr/>
        <w:t xml:space="preserve">   - Target: a core engine that is **pure Python**, with the GUI as a replaceable skin.</w:t>
      </w:r>
    </w:p>
    <w:p w:rsidR="003C5697" w:rsidP="66DBF248" w:rsidRDefault="003C5697" w14:paraId="4A4B14DB" w14:textId="77777777">
      <w:pPr>
        <w:pStyle w:val="NoSpacing"/>
      </w:pPr>
      <w:r w:rsidR="003C5697">
        <w:rPr/>
        <w:t xml:space="preserve">   - This supports future moves to PyQt, web frontends, or headless/CLI use without rewriting the core.</w:t>
      </w:r>
    </w:p>
    <w:p w:rsidR="003C5697" w:rsidP="66DBF248" w:rsidRDefault="003C5697" w14:paraId="3D6BF385" w14:textId="77777777">
      <w:pPr>
        <w:pStyle w:val="NoSpacing"/>
      </w:pPr>
    </w:p>
    <w:p w:rsidR="003C5697" w:rsidP="66DBF248" w:rsidRDefault="003C5697" w14:paraId="716A069C" w14:textId="77777777">
      <w:pPr>
        <w:pStyle w:val="NoSpacing"/>
      </w:pPr>
      <w:r w:rsidR="003C5697">
        <w:rPr/>
        <w:t>## 3. Architecture Refactor Work</w:t>
      </w:r>
    </w:p>
    <w:p w:rsidR="003C5697" w:rsidP="66DBF248" w:rsidRDefault="003C5697" w14:paraId="0B8C91F3" w14:textId="77777777">
      <w:pPr>
        <w:pStyle w:val="NoSpacing"/>
      </w:pPr>
    </w:p>
    <w:p w:rsidR="003C5697" w:rsidP="66DBF248" w:rsidRDefault="003C5697" w14:paraId="2AC7D3BF" w14:textId="77777777">
      <w:pPr>
        <w:pStyle w:val="NoSpacing"/>
      </w:pPr>
      <w:r w:rsidR="003C5697">
        <w:rPr/>
        <w:t>Within the constraints of this environment, we structured and discussed a refactor path for your actual codebase:</w:t>
      </w:r>
    </w:p>
    <w:p w:rsidR="003C5697" w:rsidP="66DBF248" w:rsidRDefault="003C5697" w14:paraId="4F131044" w14:textId="77777777">
      <w:pPr>
        <w:pStyle w:val="NoSpacing"/>
      </w:pPr>
    </w:p>
    <w:p w:rsidR="003C5697" w:rsidP="66DBF248" w:rsidRDefault="003C5697" w14:paraId="2963DE4A" w14:textId="77777777">
      <w:pPr>
        <w:pStyle w:val="NoSpacing"/>
      </w:pPr>
      <w:r w:rsidR="003C5697">
        <w:rPr/>
        <w:t>### a) Controller and state boundary</w:t>
      </w:r>
    </w:p>
    <w:p w:rsidR="003C5697" w:rsidP="66DBF248" w:rsidRDefault="003C5697" w14:paraId="775391B3" w14:textId="77777777">
      <w:pPr>
        <w:pStyle w:val="NoSpacing"/>
      </w:pPr>
    </w:p>
    <w:p w:rsidR="003C5697" w:rsidP="66DBF248" w:rsidRDefault="003C5697" w14:paraId="5C09718B" w14:textId="77777777">
      <w:pPr>
        <w:pStyle w:val="NoSpacing"/>
      </w:pPr>
      <w:r w:rsidR="003C5697">
        <w:rPr/>
        <w:t>- Introduced the idea of an **`AppController`** that:</w:t>
      </w:r>
    </w:p>
    <w:p w:rsidR="003C5697" w:rsidP="66DBF248" w:rsidRDefault="003C5697" w14:paraId="7155C287" w14:textId="77777777">
      <w:pPr>
        <w:pStyle w:val="NoSpacing"/>
      </w:pPr>
      <w:r w:rsidR="003C5697">
        <w:rPr/>
        <w:t xml:space="preserve">  - Owns mutation of high</w:t>
      </w:r>
      <w:r w:rsidRPr="66DBF248" w:rsidR="003C5697">
        <w:rPr>
          <w:rFonts w:ascii="Cambria Math" w:hAnsi="Cambria Math" w:cs="Cambria Math"/>
        </w:rPr>
        <w:t>￼</w:t>
      </w:r>
      <w:r w:rsidR="003C5697">
        <w:rPr/>
        <w:t>level state: sources, destination, preferences, last plan, last manifest.</w:t>
      </w:r>
    </w:p>
    <w:p w:rsidR="003C5697" w:rsidP="66DBF248" w:rsidRDefault="003C5697" w14:paraId="02149781" w14:textId="77777777">
      <w:pPr>
        <w:pStyle w:val="NoSpacing"/>
      </w:pPr>
      <w:r w:rsidR="003C5697">
        <w:rPr/>
        <w:t xml:space="preserve">  - Exposes methods like `add_source`, `remove_source_at`, `set_destination`, `set_rules_text`, `update_preferences`, `store_plan`, `store_manifest`.</w:t>
      </w:r>
    </w:p>
    <w:p w:rsidR="003C5697" w:rsidP="66DBF248" w:rsidRDefault="003C5697" w14:paraId="6B04D6E6" w14:textId="77777777">
      <w:pPr>
        <w:pStyle w:val="NoSpacing"/>
      </w:pPr>
      <w:r w:rsidR="003C5697">
        <w:rPr/>
        <w:t>- The UI (window class) should:</w:t>
      </w:r>
    </w:p>
    <w:p w:rsidR="003C5697" w:rsidP="66DBF248" w:rsidRDefault="003C5697" w14:paraId="33B527C0" w14:textId="77777777">
      <w:pPr>
        <w:pStyle w:val="NoSpacing"/>
      </w:pPr>
      <w:r w:rsidR="003C5697">
        <w:rPr/>
        <w:t xml:space="preserve">  - Read from widgets.</w:t>
      </w:r>
    </w:p>
    <w:p w:rsidR="003C5697" w:rsidP="66DBF248" w:rsidRDefault="003C5697" w14:paraId="47C2B443" w14:textId="77777777">
      <w:pPr>
        <w:pStyle w:val="NoSpacing"/>
      </w:pPr>
      <w:r w:rsidR="003C5697">
        <w:rPr/>
        <w:t xml:space="preserve">  - Call controller methods.</w:t>
      </w:r>
    </w:p>
    <w:p w:rsidR="003C5697" w:rsidP="66DBF248" w:rsidRDefault="003C5697" w14:paraId="138A3B12" w14:textId="77777777">
      <w:pPr>
        <w:pStyle w:val="NoSpacing"/>
      </w:pPr>
      <w:r w:rsidR="003C5697">
        <w:rPr/>
        <w:t xml:space="preserve">  - Refresh views based on state.</w:t>
      </w:r>
    </w:p>
    <w:p w:rsidR="003C5697" w:rsidP="66DBF248" w:rsidRDefault="003C5697" w14:paraId="3908D504" w14:textId="77777777">
      <w:pPr>
        <w:pStyle w:val="NoSpacing"/>
      </w:pPr>
      <w:r w:rsidR="003C5697">
        <w:rPr/>
        <w:t>- Resulting intent: your window class becomes mostly **view + thin controller**, rather than owning business logic.</w:t>
      </w:r>
    </w:p>
    <w:p w:rsidR="003C5697" w:rsidP="66DBF248" w:rsidRDefault="003C5697" w14:paraId="22E0CC21" w14:textId="77777777">
      <w:pPr>
        <w:pStyle w:val="NoSpacing"/>
      </w:pPr>
    </w:p>
    <w:p w:rsidR="003C5697" w:rsidP="66DBF248" w:rsidRDefault="003C5697" w14:paraId="2503C104" w14:textId="77777777">
      <w:pPr>
        <w:pStyle w:val="NoSpacing"/>
      </w:pPr>
      <w:r w:rsidR="003C5697">
        <w:rPr/>
        <w:t>### b) Analysis and execution services</w:t>
      </w:r>
    </w:p>
    <w:p w:rsidR="003C5697" w:rsidP="66DBF248" w:rsidRDefault="003C5697" w14:paraId="1C1084AE" w14:textId="77777777">
      <w:pPr>
        <w:pStyle w:val="NoSpacing"/>
      </w:pPr>
    </w:p>
    <w:p w:rsidR="003C5697" w:rsidP="66DBF248" w:rsidRDefault="003C5697" w14:paraId="40BED2F7" w14:textId="77777777">
      <w:pPr>
        <w:pStyle w:val="NoSpacing"/>
      </w:pPr>
      <w:r w:rsidR="003C5697">
        <w:rPr/>
        <w:t>- Defined **`AnalysisService`**:</w:t>
      </w:r>
    </w:p>
    <w:p w:rsidR="003C5697" w:rsidP="66DBF248" w:rsidRDefault="003C5697" w14:paraId="73B019B4" w14:textId="77777777">
      <w:pPr>
        <w:pStyle w:val="NoSpacing"/>
      </w:pPr>
      <w:r w:rsidR="003C5697">
        <w:rPr/>
        <w:t xml:space="preserve">  - Accepts rules text + cancel event + optional progress callback.</w:t>
      </w:r>
    </w:p>
    <w:p w:rsidR="003C5697" w:rsidP="66DBF248" w:rsidRDefault="003C5697" w14:paraId="45D715A3" w14:textId="77777777">
      <w:pPr>
        <w:pStyle w:val="NoSpacing"/>
      </w:pPr>
      <w:r w:rsidR="003C5697">
        <w:rPr/>
        <w:t xml:space="preserve">  - Prepares roots, counts files, builds the plan, and returns:</w:t>
      </w:r>
    </w:p>
    <w:p w:rsidR="003C5697" w:rsidP="66DBF248" w:rsidRDefault="003C5697" w14:paraId="6765E2CF" w14:textId="77777777">
      <w:pPr>
        <w:pStyle w:val="NoSpacing"/>
      </w:pPr>
      <w:r w:rsidR="003C5697">
        <w:rPr/>
        <w:t xml:space="preserve">    - The `Plan`</w:t>
      </w:r>
    </w:p>
    <w:p w:rsidR="003C5697" w:rsidP="66DBF248" w:rsidRDefault="003C5697" w14:paraId="4ABAFBCF" w14:textId="77777777">
      <w:pPr>
        <w:pStyle w:val="NoSpacing"/>
      </w:pPr>
      <w:r w:rsidR="003C5697">
        <w:rPr/>
        <w:t xml:space="preserve">    - Any invalid rule lines</w:t>
      </w:r>
    </w:p>
    <w:p w:rsidR="003C5697" w:rsidP="66DBF248" w:rsidRDefault="003C5697" w14:paraId="025B2186" w14:textId="77777777">
      <w:pPr>
        <w:pStyle w:val="NoSpacing"/>
      </w:pPr>
      <w:r w:rsidR="003C5697">
        <w:rPr/>
        <w:t xml:space="preserve">    - Cloud context descriptions</w:t>
      </w:r>
    </w:p>
    <w:p w:rsidR="003C5697" w:rsidP="66DBF248" w:rsidRDefault="003C5697" w14:paraId="7D21C5AD" w14:textId="77777777">
      <w:pPr>
        <w:pStyle w:val="NoSpacing"/>
      </w:pPr>
      <w:r w:rsidR="003C5697">
        <w:rPr/>
        <w:t xml:space="preserve">    - The total file count</w:t>
      </w:r>
    </w:p>
    <w:p w:rsidR="003C5697" w:rsidP="66DBF248" w:rsidRDefault="003C5697" w14:paraId="13A9804E" w14:textId="77777777">
      <w:pPr>
        <w:pStyle w:val="NoSpacing"/>
      </w:pPr>
      <w:r w:rsidR="003C5697">
        <w:rPr/>
        <w:t xml:space="preserve">  - Stores the plan in the controller.</w:t>
      </w:r>
    </w:p>
    <w:p w:rsidR="003C5697" w:rsidP="66DBF248" w:rsidRDefault="003C5697" w14:paraId="68ABDD84" w14:textId="77777777">
      <w:pPr>
        <w:pStyle w:val="NoSpacing"/>
      </w:pPr>
      <w:r w:rsidR="003C5697">
        <w:rPr/>
        <w:t>- Defined **`ExecutionService`**:</w:t>
      </w:r>
    </w:p>
    <w:p w:rsidR="003C5697" w:rsidP="66DBF248" w:rsidRDefault="003C5697" w14:paraId="245DFF1A" w14:textId="77777777">
      <w:pPr>
        <w:pStyle w:val="NoSpacing"/>
      </w:pPr>
      <w:r w:rsidR="003C5697">
        <w:rPr/>
        <w:t xml:space="preserve">  - Accepts a `Plan` + cancel event.</w:t>
      </w:r>
    </w:p>
    <w:p w:rsidR="003C5697" w:rsidP="66DBF248" w:rsidRDefault="003C5697" w14:paraId="45103C5F" w14:textId="77777777">
      <w:pPr>
        <w:pStyle w:val="NoSpacing"/>
      </w:pPr>
      <w:r w:rsidR="003C5697">
        <w:rPr/>
        <w:t xml:space="preserve">  - Runs execution with respect to `dry_run` and `batch_limit`.</w:t>
      </w:r>
    </w:p>
    <w:p w:rsidR="003C5697" w:rsidP="66DBF248" w:rsidRDefault="003C5697" w14:paraId="1AE8DDA2" w14:textId="77777777">
      <w:pPr>
        <w:pStyle w:val="NoSpacing"/>
      </w:pPr>
      <w:r w:rsidR="003C5697">
        <w:rPr/>
        <w:t xml:space="preserve">  - Stores the manifest in the controller.</w:t>
      </w:r>
    </w:p>
    <w:p w:rsidR="003C5697" w:rsidP="66DBF248" w:rsidRDefault="003C5697" w14:paraId="728B5083" w14:textId="77777777">
      <w:pPr>
        <w:pStyle w:val="NoSpacing"/>
      </w:pPr>
      <w:r w:rsidR="003C5697">
        <w:rPr/>
        <w:t xml:space="preserve">  - Returns:</w:t>
      </w:r>
    </w:p>
    <w:p w:rsidR="003C5697" w:rsidP="66DBF248" w:rsidRDefault="003C5697" w14:paraId="659CA86D" w14:textId="77777777">
      <w:pPr>
        <w:pStyle w:val="NoSpacing"/>
      </w:pPr>
      <w:r w:rsidR="003C5697">
        <w:rPr/>
        <w:t xml:space="preserve">    - Execution result counts</w:t>
      </w:r>
    </w:p>
    <w:p w:rsidR="003C5697" w:rsidP="66DBF248" w:rsidRDefault="003C5697" w14:paraId="45F63A95" w14:textId="77777777">
      <w:pPr>
        <w:pStyle w:val="NoSpacing"/>
      </w:pPr>
      <w:r w:rsidR="003C5697">
        <w:rPr/>
        <w:t xml:space="preserve">    - Manifest path</w:t>
      </w:r>
    </w:p>
    <w:p w:rsidR="003C5697" w:rsidP="66DBF248" w:rsidRDefault="003C5697" w14:paraId="12324FEE" w14:textId="77777777">
      <w:pPr>
        <w:pStyle w:val="NoSpacing"/>
      </w:pPr>
      <w:r w:rsidR="003C5697">
        <w:rPr/>
        <w:t xml:space="preserve">    - Any discovered empty dirs</w:t>
      </w:r>
    </w:p>
    <w:p w:rsidR="003C5697" w:rsidP="66DBF248" w:rsidRDefault="003C5697" w14:paraId="2F312338" w14:textId="77777777">
      <w:pPr>
        <w:pStyle w:val="NoSpacing"/>
      </w:pPr>
      <w:r w:rsidR="003C5697">
        <w:rPr/>
        <w:t xml:space="preserve">    - The effective move limit.</w:t>
      </w:r>
    </w:p>
    <w:p w:rsidR="003C5697" w:rsidP="66DBF248" w:rsidRDefault="003C5697" w14:paraId="0B20F94F" w14:textId="77777777">
      <w:pPr>
        <w:pStyle w:val="NoSpacing"/>
      </w:pPr>
    </w:p>
    <w:p w:rsidR="003C5697" w:rsidP="66DBF248" w:rsidRDefault="003C5697" w14:paraId="0B08F6A3" w14:textId="77777777">
      <w:pPr>
        <w:pStyle w:val="NoSpacing"/>
      </w:pPr>
      <w:r w:rsidR="003C5697">
        <w:rPr/>
        <w:t>Net effect: `NexusApp` no longer needs to know **how** planning or execution work; it just launches them and reacts to the results.</w:t>
      </w:r>
    </w:p>
    <w:p w:rsidR="003C5697" w:rsidP="66DBF248" w:rsidRDefault="003C5697" w14:paraId="71EA81C3" w14:textId="77777777">
      <w:pPr>
        <w:pStyle w:val="NoSpacing"/>
      </w:pPr>
    </w:p>
    <w:p w:rsidR="003C5697" w:rsidP="66DBF248" w:rsidRDefault="003C5697" w14:paraId="4C80F8AB" w14:textId="77777777">
      <w:pPr>
        <w:pStyle w:val="NoSpacing"/>
      </w:pPr>
      <w:r w:rsidR="003C5697">
        <w:rPr/>
        <w:t>### c) Notification abstraction</w:t>
      </w:r>
    </w:p>
    <w:p w:rsidR="003C5697" w:rsidP="66DBF248" w:rsidRDefault="003C5697" w14:paraId="0AD0A871" w14:textId="77777777">
      <w:pPr>
        <w:pStyle w:val="NoSpacing"/>
      </w:pPr>
    </w:p>
    <w:p w:rsidR="003C5697" w:rsidP="66DBF248" w:rsidRDefault="003C5697" w14:paraId="01DAB53F" w14:textId="77777777">
      <w:pPr>
        <w:pStyle w:val="NoSpacing"/>
      </w:pPr>
      <w:r w:rsidR="003C5697">
        <w:rPr/>
        <w:t>- Introduced a **notifier adapter** (e.g., `TkNotifier`) with methods:</w:t>
      </w:r>
    </w:p>
    <w:p w:rsidR="003C5697" w:rsidP="66DBF248" w:rsidRDefault="003C5697" w14:paraId="3E67DC39" w14:textId="77777777">
      <w:pPr>
        <w:pStyle w:val="NoSpacing"/>
      </w:pPr>
      <w:r w:rsidR="003C5697">
        <w:rPr/>
        <w:t xml:space="preserve">  - `</w:t>
      </w:r>
      <w:bookmarkStart w:name="_Int_pYkYPW8r" w:id="1"/>
      <w:r w:rsidR="003C5697">
        <w:rPr/>
        <w:t>info(</w:t>
      </w:r>
      <w:bookmarkEnd w:id="1"/>
      <w:r w:rsidR="003C5697">
        <w:rPr/>
        <w:t xml:space="preserve">title, </w:t>
      </w:r>
      <w:bookmarkStart w:name="_Int_rvk8bwJY" w:id="2"/>
      <w:r w:rsidR="003C5697">
        <w:rPr/>
        <w:t>message)`</w:t>
      </w:r>
      <w:bookmarkEnd w:id="2"/>
    </w:p>
    <w:p w:rsidR="003C5697" w:rsidP="66DBF248" w:rsidRDefault="003C5697" w14:paraId="3178423D" w14:textId="77777777">
      <w:pPr>
        <w:pStyle w:val="NoSpacing"/>
      </w:pPr>
      <w:r w:rsidR="003C5697">
        <w:rPr/>
        <w:t xml:space="preserve">  - `</w:t>
      </w:r>
      <w:bookmarkStart w:name="_Int_cL4ZeLEW" w:id="3"/>
      <w:r w:rsidR="003C5697">
        <w:rPr/>
        <w:t>error(</w:t>
      </w:r>
      <w:bookmarkEnd w:id="3"/>
      <w:r w:rsidR="003C5697">
        <w:rPr/>
        <w:t xml:space="preserve">title, </w:t>
      </w:r>
      <w:bookmarkStart w:name="_Int_2RPZcDDC" w:id="4"/>
      <w:r w:rsidR="003C5697">
        <w:rPr/>
        <w:t>message)`</w:t>
      </w:r>
      <w:bookmarkEnd w:id="4"/>
    </w:p>
    <w:p w:rsidR="003C5697" w:rsidP="66DBF248" w:rsidRDefault="003C5697" w14:paraId="6D91EC3C" w14:textId="77777777">
      <w:pPr>
        <w:pStyle w:val="NoSpacing"/>
      </w:pPr>
      <w:r w:rsidR="003C5697">
        <w:rPr/>
        <w:t xml:space="preserve">  - `</w:t>
      </w:r>
      <w:bookmarkStart w:name="_Int_HcZkUQCE" w:id="5"/>
      <w:r w:rsidR="003C5697">
        <w:rPr/>
        <w:t>confirm(</w:t>
      </w:r>
      <w:bookmarkEnd w:id="5"/>
      <w:r w:rsidR="003C5697">
        <w:rPr/>
        <w:t>title, message) -&gt; bool`</w:t>
      </w:r>
    </w:p>
    <w:p w:rsidR="003C5697" w:rsidP="66DBF248" w:rsidRDefault="003C5697" w14:paraId="12209DFB" w14:textId="77777777">
      <w:pPr>
        <w:pStyle w:val="NoSpacing"/>
      </w:pPr>
      <w:r w:rsidR="003C5697">
        <w:rPr/>
        <w:t>- Replaced direct uses of message dialogs (`showinfo`, `showerror`, `askyesno`) with notifier calls.</w:t>
      </w:r>
    </w:p>
    <w:p w:rsidR="003C5697" w:rsidP="66DBF248" w:rsidRDefault="003C5697" w14:paraId="0859541E" w14:textId="77777777">
      <w:pPr>
        <w:pStyle w:val="NoSpacing"/>
      </w:pPr>
      <w:r w:rsidR="003C5697">
        <w:rPr/>
        <w:t>- This makes it possible to:</w:t>
      </w:r>
    </w:p>
    <w:p w:rsidR="003C5697" w:rsidP="66DBF248" w:rsidRDefault="003C5697" w14:paraId="65FCC3A2" w14:textId="77777777">
      <w:pPr>
        <w:pStyle w:val="NoSpacing"/>
      </w:pPr>
      <w:r w:rsidR="003C5697">
        <w:rPr/>
        <w:t xml:space="preserve">  - Swap dialogs when you move off Tkinter.</w:t>
      </w:r>
    </w:p>
    <w:p w:rsidR="003C5697" w:rsidP="66DBF248" w:rsidRDefault="003C5697" w14:paraId="2CEA1BA8" w14:textId="77777777">
      <w:pPr>
        <w:pStyle w:val="NoSpacing"/>
      </w:pPr>
      <w:r w:rsidR="003C5697">
        <w:rPr/>
        <w:t xml:space="preserve">  - Test workflows without popping real UI.</w:t>
      </w:r>
    </w:p>
    <w:p w:rsidR="003C5697" w:rsidP="66DBF248" w:rsidRDefault="003C5697" w14:paraId="2C33D4E6" w14:textId="77777777">
      <w:pPr>
        <w:pStyle w:val="NoSpacing"/>
      </w:pPr>
    </w:p>
    <w:p w:rsidR="003C5697" w:rsidP="66DBF248" w:rsidRDefault="003C5697" w14:paraId="5B7B3F5D" w14:textId="77777777">
      <w:pPr>
        <w:pStyle w:val="NoSpacing"/>
      </w:pPr>
      <w:r w:rsidR="003C5697">
        <w:rPr/>
        <w:t>### d) UI responsibilities now</w:t>
      </w:r>
    </w:p>
    <w:p w:rsidR="003C5697" w:rsidP="66DBF248" w:rsidRDefault="003C5697" w14:paraId="223ABB63" w14:textId="77777777">
      <w:pPr>
        <w:pStyle w:val="NoSpacing"/>
      </w:pPr>
    </w:p>
    <w:p w:rsidR="003C5697" w:rsidP="66DBF248" w:rsidRDefault="003C5697" w14:paraId="42338E52" w14:textId="77777777">
      <w:pPr>
        <w:pStyle w:val="NoSpacing"/>
      </w:pPr>
      <w:r w:rsidR="003C5697">
        <w:rPr/>
        <w:t>Conceptually, the main window is responsible for:</w:t>
      </w:r>
    </w:p>
    <w:p w:rsidR="003C5697" w:rsidP="66DBF248" w:rsidRDefault="003C5697" w14:paraId="4EE7B2F5" w14:textId="77777777">
      <w:pPr>
        <w:pStyle w:val="NoSpacing"/>
      </w:pPr>
    </w:p>
    <w:p w:rsidR="003C5697" w:rsidP="66DBF248" w:rsidRDefault="003C5697" w14:paraId="29C952AC" w14:textId="77777777">
      <w:pPr>
        <w:pStyle w:val="NoSpacing"/>
      </w:pPr>
      <w:r w:rsidR="003C5697">
        <w:rPr/>
        <w:t>- Wiring: creating `AppController`, `AnalysisService`, `ExecutionService`, and notifier once.</w:t>
      </w:r>
    </w:p>
    <w:p w:rsidR="003C5697" w:rsidP="66DBF248" w:rsidRDefault="003C5697" w14:paraId="2B755904" w14:textId="77777777">
      <w:pPr>
        <w:pStyle w:val="NoSpacing"/>
      </w:pPr>
      <w:r w:rsidR="003C5697">
        <w:rPr/>
        <w:t>- Input collection: reading text, toggles, list selections, drag</w:t>
      </w:r>
      <w:r w:rsidRPr="66DBF248" w:rsidR="003C5697">
        <w:rPr>
          <w:rFonts w:ascii="Cambria Math" w:hAnsi="Cambria Math" w:cs="Cambria Math"/>
        </w:rPr>
        <w:t>￼</w:t>
      </w:r>
      <w:r w:rsidR="003C5697">
        <w:rPr/>
        <w:t>and</w:t>
      </w:r>
      <w:r w:rsidRPr="66DBF248" w:rsidR="003C5697">
        <w:rPr>
          <w:rFonts w:ascii="Cambria Math" w:hAnsi="Cambria Math" w:cs="Cambria Math"/>
        </w:rPr>
        <w:t>￼</w:t>
      </w:r>
      <w:r w:rsidR="003C5697">
        <w:rPr/>
        <w:t>drop.</w:t>
      </w:r>
    </w:p>
    <w:p w:rsidR="003C5697" w:rsidP="66DBF248" w:rsidRDefault="003C5697" w14:paraId="4FE4C1B3" w14:textId="77777777">
      <w:pPr>
        <w:pStyle w:val="NoSpacing"/>
      </w:pPr>
      <w:r w:rsidR="003C5697">
        <w:rPr/>
        <w:t>- Orchestration:</w:t>
      </w:r>
    </w:p>
    <w:p w:rsidR="003C5697" w:rsidP="66DBF248" w:rsidRDefault="003C5697" w14:paraId="15E7C24D" w14:textId="77777777">
      <w:pPr>
        <w:pStyle w:val="NoSpacing"/>
      </w:pPr>
      <w:r w:rsidR="003C5697">
        <w:rPr/>
        <w:t xml:space="preserve">  - Start analyze → call analysis service → update progress and preview.</w:t>
      </w:r>
    </w:p>
    <w:p w:rsidR="003C5697" w:rsidP="66DBF248" w:rsidRDefault="003C5697" w14:paraId="7715C861" w14:textId="77777777">
      <w:pPr>
        <w:pStyle w:val="NoSpacing"/>
      </w:pPr>
      <w:r w:rsidR="003C5697">
        <w:rPr/>
        <w:t xml:space="preserve">  - Start execute → confirm → call execution service → show results and summary.</w:t>
      </w:r>
    </w:p>
    <w:p w:rsidR="003C5697" w:rsidP="66DBF248" w:rsidRDefault="003C5697" w14:paraId="19B52B39" w14:textId="77777777">
      <w:pPr>
        <w:pStyle w:val="NoSpacing"/>
      </w:pPr>
      <w:r w:rsidR="003C5697">
        <w:rPr/>
        <w:t xml:space="preserve">  - Undo → ask controller for last manifest → run restore.</w:t>
      </w:r>
    </w:p>
    <w:p w:rsidR="003C5697" w:rsidP="66DBF248" w:rsidRDefault="003C5697" w14:paraId="5647F875" w14:textId="77777777">
      <w:pPr>
        <w:pStyle w:val="NoSpacing"/>
      </w:pPr>
      <w:r w:rsidR="003C5697">
        <w:rPr/>
        <w:t>- Display:</w:t>
      </w:r>
    </w:p>
    <w:p w:rsidR="003C5697" w:rsidP="66DBF248" w:rsidRDefault="003C5697" w14:paraId="221376AC" w14:textId="77777777">
      <w:pPr>
        <w:pStyle w:val="NoSpacing"/>
      </w:pPr>
      <w:r w:rsidR="003C5697">
        <w:rPr/>
        <w:t xml:space="preserve">  - Updating the Treeview preview.</w:t>
      </w:r>
    </w:p>
    <w:p w:rsidR="003C5697" w:rsidP="66DBF248" w:rsidRDefault="003C5697" w14:paraId="5FBC79FA" w14:textId="77777777">
      <w:pPr>
        <w:pStyle w:val="NoSpacing"/>
      </w:pPr>
      <w:r w:rsidR="003C5697">
        <w:rPr/>
        <w:t xml:space="preserve">  - Updating stat cards, hero pills, summary text.</w:t>
      </w:r>
    </w:p>
    <w:p w:rsidR="003C5697" w:rsidP="66DBF248" w:rsidRDefault="003C5697" w14:paraId="5CA04F53" w14:textId="77777777">
      <w:pPr>
        <w:pStyle w:val="NoSpacing"/>
      </w:pPr>
      <w:r w:rsidR="003C5697">
        <w:rPr/>
        <w:t xml:space="preserve">  - Showing the new omission/protection summary (once implemented).</w:t>
      </w:r>
    </w:p>
    <w:p w:rsidR="003C5697" w:rsidP="66DBF248" w:rsidRDefault="003C5697" w14:paraId="0D100563" w14:textId="77777777">
      <w:pPr>
        <w:pStyle w:val="NoSpacing"/>
      </w:pPr>
    </w:p>
    <w:p w:rsidR="003C5697" w:rsidP="66DBF248" w:rsidRDefault="003C5697" w14:paraId="3AAB5F76" w14:textId="77777777">
      <w:pPr>
        <w:pStyle w:val="NoSpacing"/>
      </w:pPr>
      <w:r w:rsidR="003C5697">
        <w:rPr/>
        <w:t>## 4. Platform and language decisions</w:t>
      </w:r>
    </w:p>
    <w:p w:rsidR="003C5697" w:rsidP="66DBF248" w:rsidRDefault="003C5697" w14:paraId="5B7A0A0E" w14:textId="77777777">
      <w:pPr>
        <w:pStyle w:val="NoSpacing"/>
      </w:pPr>
    </w:p>
    <w:p w:rsidR="003C5697" w:rsidP="66DBF248" w:rsidRDefault="003C5697" w14:paraId="73E0B345" w14:textId="77777777">
      <w:pPr>
        <w:pStyle w:val="NoSpacing"/>
      </w:pPr>
      <w:r w:rsidR="003C5697">
        <w:rPr/>
        <w:t>- Reaffirmed that **Python is not a prison**:</w:t>
      </w:r>
    </w:p>
    <w:p w:rsidR="003C5697" w:rsidP="66DBF248" w:rsidRDefault="003C5697" w14:paraId="0E4A4565" w14:textId="77777777">
      <w:pPr>
        <w:pStyle w:val="NoSpacing"/>
      </w:pPr>
      <w:r w:rsidR="003C5697">
        <w:rPr/>
        <w:t xml:space="preserve">  - You can keep Python as the engine (it’s already built).</w:t>
      </w:r>
    </w:p>
    <w:p w:rsidR="003C5697" w:rsidP="66DBF248" w:rsidRDefault="003C5697" w14:paraId="5254F9C0" w14:textId="77777777">
      <w:pPr>
        <w:pStyle w:val="NoSpacing"/>
      </w:pPr>
      <w:r w:rsidR="003C5697">
        <w:rPr/>
        <w:t xml:space="preserve">  - The decoupled architecture lets you later wrap it with PyQt, an Electron/Tauri shell, or a local web UI.</w:t>
      </w:r>
    </w:p>
    <w:p w:rsidR="003C5697" w:rsidP="66DBF248" w:rsidRDefault="003C5697" w14:paraId="20FE0E39" w14:textId="77777777">
      <w:pPr>
        <w:pStyle w:val="NoSpacing"/>
      </w:pPr>
      <w:r w:rsidR="003C5697">
        <w:rPr/>
        <w:t>- Decided the **sane order** is:</w:t>
      </w:r>
    </w:p>
    <w:p w:rsidR="003C5697" w:rsidP="66DBF248" w:rsidRDefault="003C5697" w14:paraId="4D746185" w14:textId="77777777">
      <w:pPr>
        <w:pStyle w:val="NoSpacing"/>
      </w:pPr>
      <w:r w:rsidR="003C5697">
        <w:rPr/>
        <w:t xml:space="preserve">  1. Decouple engine from Tkinter (in progress).</w:t>
      </w:r>
    </w:p>
    <w:p w:rsidR="003C5697" w:rsidP="66DBF248" w:rsidRDefault="003C5697" w14:paraId="04CE09BB" w14:textId="77777777">
      <w:pPr>
        <w:pStyle w:val="NoSpacing"/>
      </w:pPr>
      <w:r w:rsidR="003C5697">
        <w:rPr/>
        <w:t xml:space="preserve">  2. Package as a standalone desktop app (PyInstaller or similar).</w:t>
      </w:r>
    </w:p>
    <w:p w:rsidR="003C5697" w:rsidP="66DBF248" w:rsidRDefault="003C5697" w14:paraId="6F57F950" w14:textId="77777777">
      <w:pPr>
        <w:pStyle w:val="NoSpacing"/>
      </w:pPr>
      <w:r w:rsidR="003C5697">
        <w:rPr/>
        <w:t xml:space="preserve">  3. Only then consider front</w:t>
      </w:r>
      <w:r w:rsidRPr="66DBF248" w:rsidR="003C5697">
        <w:rPr>
          <w:rFonts w:ascii="Cambria Math" w:hAnsi="Cambria Math" w:cs="Cambria Math"/>
        </w:rPr>
        <w:t>￼</w:t>
      </w:r>
      <w:r w:rsidR="003C5697">
        <w:rPr/>
        <w:t>end replatforming (PyQt/web/Electron) if needed.</w:t>
      </w:r>
    </w:p>
    <w:p w:rsidR="003C5697" w:rsidP="66DBF248" w:rsidRDefault="003C5697" w14:paraId="1D045C9D" w14:textId="77777777">
      <w:pPr>
        <w:pStyle w:val="NoSpacing"/>
      </w:pPr>
    </w:p>
    <w:p w:rsidR="003C5697" w:rsidP="66DBF248" w:rsidRDefault="003C5697" w14:paraId="4B61B1C0" w14:textId="77777777">
      <w:pPr>
        <w:pStyle w:val="NoSpacing"/>
      </w:pPr>
      <w:r w:rsidR="003C5697">
        <w:rPr/>
        <w:t>## 5. Interaction model and icons</w:t>
      </w:r>
    </w:p>
    <w:p w:rsidR="003C5697" w:rsidP="66DBF248" w:rsidRDefault="003C5697" w14:paraId="7DECEDDC" w14:textId="77777777">
      <w:pPr>
        <w:pStyle w:val="NoSpacing"/>
      </w:pPr>
    </w:p>
    <w:p w:rsidR="003C5697" w:rsidP="66DBF248" w:rsidRDefault="003C5697" w14:paraId="056E0C55" w14:textId="77777777">
      <w:pPr>
        <w:pStyle w:val="NoSpacing"/>
      </w:pPr>
      <w:r w:rsidR="003C5697">
        <w:rPr/>
        <w:t>- Clarified that your mental model is **OS desktop icons**, not just buttons.</w:t>
      </w:r>
    </w:p>
    <w:p w:rsidR="003C5697" w:rsidP="66DBF248" w:rsidRDefault="003C5697" w14:paraId="69DBD2A5" w14:textId="77777777">
      <w:pPr>
        <w:pStyle w:val="NoSpacing"/>
      </w:pPr>
      <w:r w:rsidR="003C5697">
        <w:rPr/>
        <w:t>- We looked at your two Nexus icon concepts:</w:t>
      </w:r>
    </w:p>
    <w:p w:rsidR="003C5697" w:rsidP="66DBF248" w:rsidRDefault="003C5697" w14:paraId="312D05DE" w14:textId="77777777">
      <w:pPr>
        <w:pStyle w:val="NoSpacing"/>
      </w:pPr>
      <w:r w:rsidR="003C5697">
        <w:rPr/>
        <w:t xml:space="preserve">  - The first: deep 3D chrome frame, better for splash/hero art.</w:t>
      </w:r>
    </w:p>
    <w:p w:rsidR="003C5697" w:rsidP="66DBF248" w:rsidRDefault="003C5697" w14:paraId="2746EE24" w14:textId="77777777">
      <w:pPr>
        <w:pStyle w:val="NoSpacing"/>
      </w:pPr>
      <w:r w:rsidR="003C5697">
        <w:rPr/>
        <w:t xml:space="preserve">  - The second: simpler, bold rounded square, better as an **actual app icon**.</w:t>
      </w:r>
    </w:p>
    <w:p w:rsidR="003C5697" w:rsidP="66DBF248" w:rsidRDefault="003C5697" w14:paraId="672AA268" w14:textId="77777777">
      <w:pPr>
        <w:pStyle w:val="NoSpacing"/>
      </w:pPr>
      <w:r w:rsidR="003C5697">
        <w:rPr/>
        <w:t>- Agreed this is **lower priority** than architecture and UX, but it gave a strong visual anchor:</w:t>
      </w:r>
    </w:p>
    <w:p w:rsidR="003C5697" w:rsidP="66DBF248" w:rsidRDefault="003C5697" w14:paraId="69A56CFC" w14:textId="77777777">
      <w:pPr>
        <w:pStyle w:val="NoSpacing"/>
      </w:pPr>
      <w:r w:rsidR="003C5697">
        <w:rPr/>
        <w:t xml:space="preserve">  - Rounded tiles.</w:t>
      </w:r>
    </w:p>
    <w:p w:rsidR="003C5697" w:rsidP="66DBF248" w:rsidRDefault="003C5697" w14:paraId="0A52ED65" w14:textId="77777777">
      <w:pPr>
        <w:pStyle w:val="NoSpacing"/>
      </w:pPr>
      <w:r w:rsidR="003C5697">
        <w:rPr/>
        <w:t xml:space="preserve">  - Cool blue core.</w:t>
      </w:r>
    </w:p>
    <w:p w:rsidR="003C5697" w:rsidP="66DBF248" w:rsidRDefault="003C5697" w14:paraId="2A69FA1C" w14:textId="77777777">
      <w:pPr>
        <w:pStyle w:val="NoSpacing"/>
      </w:pPr>
      <w:r w:rsidR="003C5697">
        <w:rPr/>
        <w:t xml:space="preserve">  - Metallic edges used sparingly.</w:t>
      </w:r>
    </w:p>
    <w:p w:rsidR="003C5697" w:rsidP="66DBF248" w:rsidRDefault="003C5697" w14:paraId="3EACC369" w14:textId="77777777">
      <w:pPr>
        <w:pStyle w:val="NoSpacing"/>
      </w:pPr>
    </w:p>
    <w:p w:rsidR="003C5697" w:rsidP="66DBF248" w:rsidRDefault="003C5697" w14:paraId="04D178AD" w14:textId="77777777">
      <w:pPr>
        <w:pStyle w:val="NoSpacing"/>
      </w:pPr>
      <w:r w:rsidR="003C5697">
        <w:rPr/>
        <w:t>## 6. Design/UX principles now guiding Nexus</w:t>
      </w:r>
    </w:p>
    <w:p w:rsidR="003C5697" w:rsidP="66DBF248" w:rsidRDefault="003C5697" w14:paraId="730F3D0B" w14:textId="77777777">
      <w:pPr>
        <w:pStyle w:val="NoSpacing"/>
      </w:pPr>
    </w:p>
    <w:p w:rsidR="003C5697" w:rsidP="66DBF248" w:rsidRDefault="003C5697" w14:paraId="2AA5B1AE" w14:textId="77777777">
      <w:pPr>
        <w:pStyle w:val="NoSpacing"/>
      </w:pPr>
      <w:r w:rsidR="003C5697">
        <w:rPr/>
        <w:t>- Visual:</w:t>
      </w:r>
    </w:p>
    <w:p w:rsidR="003C5697" w:rsidP="66DBF248" w:rsidRDefault="003C5697" w14:paraId="319E1C3B" w14:textId="77777777">
      <w:pPr>
        <w:pStyle w:val="NoSpacing"/>
      </w:pPr>
      <w:r w:rsidR="003C5697">
        <w:rPr/>
        <w:t xml:space="preserve">  - Softer dark theme, layered surfaces, accents less neon but still semantic.</w:t>
      </w:r>
    </w:p>
    <w:p w:rsidR="003C5697" w:rsidP="66DBF248" w:rsidRDefault="003C5697" w14:paraId="19ADC9DE" w14:textId="77777777">
      <w:pPr>
        <w:pStyle w:val="NoSpacing"/>
      </w:pPr>
      <w:r w:rsidR="003C5697">
        <w:rPr/>
        <w:t>- Trust:</w:t>
      </w:r>
    </w:p>
    <w:p w:rsidR="003C5697" w:rsidP="66DBF248" w:rsidRDefault="003C5697" w14:paraId="3B261999" w14:textId="77777777">
      <w:pPr>
        <w:pStyle w:val="NoSpacing"/>
      </w:pPr>
      <w:r w:rsidR="003C5697">
        <w:rPr/>
        <w:t xml:space="preserve">  - No silent skipping: summarize protected/ignored files clearly.</w:t>
      </w:r>
    </w:p>
    <w:p w:rsidR="003C5697" w:rsidP="66DBF248" w:rsidRDefault="003C5697" w14:paraId="3FB0D527" w14:textId="77777777">
      <w:pPr>
        <w:pStyle w:val="NoSpacing"/>
      </w:pPr>
      <w:r w:rsidR="003C5697">
        <w:rPr/>
        <w:t xml:space="preserve">  - Use pills and a collapsible “Protected” card to keep the UI clean but honest.</w:t>
      </w:r>
    </w:p>
    <w:p w:rsidR="003C5697" w:rsidP="66DBF248" w:rsidRDefault="003C5697" w14:paraId="7DEE1973" w14:textId="77777777">
      <w:pPr>
        <w:pStyle w:val="NoSpacing"/>
      </w:pPr>
      <w:r w:rsidR="003C5697">
        <w:rPr/>
        <w:t>- Interaction:</w:t>
      </w:r>
    </w:p>
    <w:p w:rsidR="003C5697" w:rsidP="66DBF248" w:rsidRDefault="003C5697" w14:paraId="32533A47" w14:textId="77777777">
      <w:pPr>
        <w:pStyle w:val="NoSpacing"/>
      </w:pPr>
      <w:r w:rsidR="003C5697">
        <w:rPr/>
        <w:t xml:space="preserve">  - Workspace leans toward **object tiles** (desktop-like).</w:t>
      </w:r>
    </w:p>
    <w:p w:rsidR="003C5697" w:rsidP="66DBF248" w:rsidRDefault="003C5697" w14:paraId="3DEF860B" w14:textId="77777777">
      <w:pPr>
        <w:pStyle w:val="NoSpacing"/>
      </w:pPr>
      <w:r w:rsidR="003C5697">
        <w:rPr/>
        <w:t xml:space="preserve">  - Command deck offers Analyze / Execute / Review / Undo actions.</w:t>
      </w:r>
    </w:p>
    <w:p w:rsidR="003C5697" w:rsidP="66DBF248" w:rsidRDefault="003C5697" w14:paraId="28F61C14" w14:textId="2CCC0D63">
      <w:pPr>
        <w:pStyle w:val="NoSpacing"/>
      </w:pPr>
      <w:r w:rsidR="003C5697">
        <w:rPr/>
        <w:t xml:space="preserve">  - Every major action </w:t>
      </w:r>
      <w:r w:rsidR="0009527A">
        <w:rPr/>
        <w:t>has</w:t>
      </w:r>
      <w:r w:rsidR="003C5697">
        <w:rPr/>
        <w:t xml:space="preserve"> clear trigger, confirmation where needed, progress, result summary, and undo story.</w:t>
      </w:r>
    </w:p>
    <w:p w:rsidR="003C5697" w:rsidP="66DBF248" w:rsidRDefault="003C5697" w14:paraId="049FFB11" w14:textId="77777777">
      <w:pPr>
        <w:pStyle w:val="NoSpacing"/>
      </w:pPr>
      <w:r w:rsidR="003C5697">
        <w:rPr/>
        <w:t>- Architecture:</w:t>
      </w:r>
    </w:p>
    <w:p w:rsidR="003C5697" w:rsidP="66DBF248" w:rsidRDefault="003C5697" w14:paraId="086F7FD0" w14:textId="77777777">
      <w:pPr>
        <w:pStyle w:val="NoSpacing"/>
      </w:pPr>
      <w:r w:rsidR="003C5697">
        <w:rPr/>
        <w:t xml:space="preserve">  - Core engine: pure Python, UI-agnostic.</w:t>
      </w:r>
    </w:p>
    <w:p w:rsidR="003C5697" w:rsidP="66DBF248" w:rsidRDefault="003C5697" w14:paraId="388710BA" w14:textId="77777777">
      <w:pPr>
        <w:pStyle w:val="NoSpacing"/>
      </w:pPr>
      <w:r w:rsidR="003C5697">
        <w:rPr/>
        <w:t xml:space="preserve">  - App controller + services: single boundary for state and operations.</w:t>
      </w:r>
    </w:p>
    <w:p w:rsidR="003C5697" w:rsidP="66DBF248" w:rsidRDefault="003C5697" w14:paraId="309971F5" w14:textId="77777777">
      <w:pPr>
        <w:pStyle w:val="NoSpacing"/>
      </w:pPr>
      <w:r w:rsidR="003C5697">
        <w:rPr/>
        <w:t xml:space="preserve">  - Notifier and (later) file-pickers abstracted, so UI toolkit is swap</w:t>
      </w:r>
      <w:r w:rsidRPr="66DBF248" w:rsidR="003C5697">
        <w:rPr>
          <w:rFonts w:ascii="Cambria Math" w:hAnsi="Cambria Math" w:cs="Cambria Math"/>
        </w:rPr>
        <w:t>￼</w:t>
      </w:r>
      <w:r w:rsidR="003C5697">
        <w:rPr/>
        <w:t>friendly.</w:t>
      </w:r>
    </w:p>
    <w:p w:rsidR="003C5697" w:rsidP="66DBF248" w:rsidRDefault="003C5697" w14:paraId="09B59B4D" w14:textId="77777777">
      <w:pPr>
        <w:pStyle w:val="NoSpacing"/>
      </w:pPr>
    </w:p>
    <w:p w:rsidR="003C5697" w:rsidP="66DBF248" w:rsidRDefault="003C5697" w14:paraId="17137D8A" w14:textId="6A312D6F">
      <w:pPr>
        <w:pStyle w:val="NoSpacing"/>
      </w:pPr>
    </w:p>
    <w:p w:rsidR="003C5697" w:rsidP="66DBF248" w:rsidRDefault="003C5697" w14:paraId="1E7D73BA" w14:textId="4CDD59B7">
      <w:pPr>
        <w:pStyle w:val="NoSpacing"/>
      </w:pPr>
    </w:p>
    <w:sectPr w:rsidR="003C5697">
      <w:pgSz w:w="12240" w:h="15840" w:orient="portrait"/>
      <w:pgMar w:top="1440" w:right="1440" w:bottom="1440" w:left="1440" w:header="720" w:footer="720" w:gutter="0"/>
      <w:cols w:equalWidth="1"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tuK8U5Qy" int2:invalidationBookmarkName="" int2:hashCode="SvfA+KDLawseTv" int2:id="i8utkqPm">
      <int2:state int2:value="Rejected" int2:type="gram"/>
    </int2:bookmark>
    <int2:bookmark int2:bookmarkName="_Int_pYkYPW8r" int2:invalidationBookmarkName="" int2:hashCode="9tylFV9EWsCLEw" int2:id="ZJW9K809">
      <int2:state int2:value="Rejected" int2:type="gram"/>
    </int2:bookmark>
    <int2:bookmark int2:bookmarkName="_Int_rvk8bwJY" int2:invalidationBookmarkName="" int2:hashCode="+VGvXoqtHYUA+u" int2:id="2qBpccs5">
      <int2:state int2:value="Rejected" int2:type="gram"/>
    </int2:bookmark>
    <int2:bookmark int2:bookmarkName="_Int_cL4ZeLEW" int2:invalidationBookmarkName="" int2:hashCode="SVVYHjB/E//Umq" int2:id="okKK4Y2R">
      <int2:state int2:value="Rejected" int2:type="gram"/>
    </int2:bookmark>
    <int2:bookmark int2:bookmarkName="_Int_2RPZcDDC" int2:invalidationBookmarkName="" int2:hashCode="+VGvXoqtHYUA+u" int2:id="MJx9NbmO">
      <int2:state int2:value="Rejected" int2:type="gram"/>
    </int2:bookmark>
    <int2:bookmark int2:bookmarkName="_Int_HcZkUQCE" int2:invalidationBookmarkName="" int2:hashCode="ujOasA1bC6FoOk" int2:id="iM3ytdvB">
      <int2:state int2:value="Rejected" int2:type="gram"/>
    </int2:bookmark>
  </int2:observations>
  <int2:intelligenceSettings/>
  <int2:onDemandWorkflow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697"/>
    <w:rsid w:val="0009527A"/>
    <w:rsid w:val="003C5697"/>
    <w:rsid w:val="00AC6C51"/>
    <w:rsid w:val="00E1277B"/>
    <w:rsid w:val="00E20B0C"/>
    <w:rsid w:val="00FD78AC"/>
    <w:rsid w:val="66DBF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E6A5F7"/>
  <w15:chartTrackingRefBased/>
  <w15:docId w15:val="{B400B1EA-E0D7-6840-997C-7BE5EB593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5697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5697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56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56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56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56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56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56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56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3C5697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3C5697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3C5697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3C5697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3C5697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3C5697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3C5697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3C5697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3C56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5697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3C5697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56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3C56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5697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3C56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56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56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5697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C56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5697"/>
    <w:rPr>
      <w:b/>
      <w:bCs/>
      <w:smallCaps/>
      <w:color w:val="0F4761" w:themeColor="accent1" w:themeShade="BF"/>
      <w:spacing w:val="5"/>
    </w:rPr>
  </w:style>
  <w:style w:type="paragraph" w:styleId="NoSpacing">
    <w:uiPriority w:val="1"/>
    <w:name w:val="No Spacing"/>
    <w:qFormat/>
    <w:rsid w:val="66DBF248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microsoft.com/office/2020/10/relationships/intelligence" Target="intelligence2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Rafael Rivero</dc:creator>
  <keywords/>
  <dc:description/>
  <lastModifiedBy>Rafael Rivero</lastModifiedBy>
  <revision>7</revision>
  <dcterms:created xsi:type="dcterms:W3CDTF">2026-04-11T19:30:00.0000000Z</dcterms:created>
  <dcterms:modified xsi:type="dcterms:W3CDTF">2026-04-22T21:52:05.2693696Z</dcterms:modified>
</coreProperties>
</file>