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96435" w14:textId="7311FCDB" w:rsidR="0044426D" w:rsidRDefault="00530552" w:rsidP="00530552">
      <w:pPr>
        <w:jc w:val="center"/>
      </w:pPr>
      <w:r>
        <w:t>Wisanggeni</w:t>
      </w:r>
    </w:p>
    <w:p w14:paraId="6981B04B" w14:textId="7471E797" w:rsidR="00530552" w:rsidRDefault="00B43BE6" w:rsidP="00530552">
      <w:r>
        <w:t>Lahir wingi sonten. Bocah ndugal kewarisan. Lahir kayangan. Bocah sekti kalintang jayaning perang.</w:t>
      </w:r>
      <w:r w:rsidR="00B0028D">
        <w:t xml:space="preserve"> Kelangenan syang yang Tunggal. Jaya kawijayan. </w:t>
      </w:r>
      <w:r w:rsidR="001821B4">
        <w:t xml:space="preserve">Sang yang bathara wenang. </w:t>
      </w:r>
      <w:r w:rsidR="005612A7">
        <w:t>Wisanggenin nig ndi papan ra tau pisah kalih kakangne Ontoseno. Wisanggeni Juru wicara, ontoseno tumandang karya.</w:t>
      </w:r>
    </w:p>
    <w:sectPr w:rsidR="0053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2D"/>
    <w:rsid w:val="00135C04"/>
    <w:rsid w:val="001821B4"/>
    <w:rsid w:val="0044426D"/>
    <w:rsid w:val="004B1E2D"/>
    <w:rsid w:val="005150A3"/>
    <w:rsid w:val="00530552"/>
    <w:rsid w:val="005612A7"/>
    <w:rsid w:val="00721B95"/>
    <w:rsid w:val="00B0028D"/>
    <w:rsid w:val="00B43BE6"/>
    <w:rsid w:val="00B7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D458"/>
  <w15:chartTrackingRefBased/>
  <w15:docId w15:val="{82AA2585-661A-4D63-ADE2-36E01CF0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B1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rifqi_a_muhammad_x</dc:creator>
  <cp:keywords/>
  <dc:description/>
  <cp:lastModifiedBy>rifqi_a_muhammad_x</cp:lastModifiedBy>
  <cp:revision>15</cp:revision>
  <dcterms:created xsi:type="dcterms:W3CDTF">2024-04-17T06:03:00Z</dcterms:created>
  <dcterms:modified xsi:type="dcterms:W3CDTF">2024-04-18T03:38:00Z</dcterms:modified>
</cp:coreProperties>
</file>