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0B41" w14:textId="77777777" w:rsidR="009E7078" w:rsidRDefault="009E7078">
      <w:pPr>
        <w:rPr>
          <w:lang/>
        </w:rPr>
      </w:pPr>
    </w:p>
    <w:p w14:paraId="7FCDEB56" w14:textId="77777777" w:rsidR="00DE6877" w:rsidRDefault="00DE6877">
      <w:pPr>
        <w:rPr>
          <w:lang/>
        </w:rPr>
      </w:pPr>
    </w:p>
    <w:p w14:paraId="01918813" w14:textId="77777777" w:rsidR="00DE6877" w:rsidRDefault="00DE6877">
      <w:pPr>
        <w:rPr>
          <w:lang/>
        </w:rPr>
      </w:pPr>
    </w:p>
    <w:p w14:paraId="651AC90E" w14:textId="77777777" w:rsidR="00DE6877" w:rsidRDefault="00DE6877">
      <w:pPr>
        <w:rPr>
          <w:lang/>
        </w:rPr>
      </w:pPr>
    </w:p>
    <w:p w14:paraId="47BA87FA" w14:textId="77777777" w:rsidR="00DE6877" w:rsidRDefault="00DE6877">
      <w:pPr>
        <w:rPr>
          <w:lang/>
        </w:rPr>
      </w:pPr>
    </w:p>
    <w:p w14:paraId="329A8905" w14:textId="77777777" w:rsidR="00DE6877" w:rsidRDefault="00DE6877">
      <w:pPr>
        <w:rPr>
          <w:lang/>
        </w:rPr>
      </w:pPr>
    </w:p>
    <w:p w14:paraId="79C64D0D" w14:textId="77777777" w:rsidR="00DE6877" w:rsidRDefault="00DE6877">
      <w:pPr>
        <w:rPr>
          <w:lang/>
        </w:rPr>
      </w:pPr>
    </w:p>
    <w:p w14:paraId="1B3B95B2" w14:textId="77777777" w:rsidR="00DE6877" w:rsidRDefault="00DE6877">
      <w:pPr>
        <w:rPr>
          <w:lang/>
        </w:rPr>
      </w:pPr>
    </w:p>
    <w:p w14:paraId="1F656F41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Отличный и очень важный вопрос! Давайте окончательно проясним архитектуру, чтобы не было путаницы.</w:t>
      </w:r>
    </w:p>
    <w:p w14:paraId="1169CE36" w14:textId="77777777" w:rsidR="00DE6877" w:rsidRPr="00DE6877" w:rsidRDefault="00DE6877" w:rsidP="00DE6877">
      <w:pPr>
        <w:rPr>
          <w:lang/>
        </w:rPr>
      </w:pPr>
    </w:p>
    <w:p w14:paraId="23189D93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Согласно нашему плану (**Фаза 1, Шаг 1.4**), **«Единый архив шаблонов» (Ресурсный пакет)** — это **ОТДЕЛЬНЫЙ, ОБЩИЙ** пакет, который **не входит** напрямую ни в Книгу №5, ни в Книгу №6.</w:t>
      </w:r>
    </w:p>
    <w:p w14:paraId="0261CD79" w14:textId="77777777" w:rsidR="00DE6877" w:rsidRPr="00DE6877" w:rsidRDefault="00DE6877" w:rsidP="00DE6877">
      <w:pPr>
        <w:rPr>
          <w:lang/>
        </w:rPr>
      </w:pPr>
    </w:p>
    <w:p w14:paraId="7D144FDA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Он является **связующим звеном** между ними, **внешним ресурсом**, на который они обе ссылаются.</w:t>
      </w:r>
    </w:p>
    <w:p w14:paraId="0F48678B" w14:textId="77777777" w:rsidR="00DE6877" w:rsidRPr="00DE6877" w:rsidRDefault="00DE6877" w:rsidP="00DE6877">
      <w:pPr>
        <w:rPr>
          <w:lang/>
        </w:rPr>
      </w:pPr>
    </w:p>
    <w:p w14:paraId="67B907F3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Вот окончательная и правильная структура:</w:t>
      </w:r>
    </w:p>
    <w:p w14:paraId="4072E7EB" w14:textId="77777777" w:rsidR="00DE6877" w:rsidRPr="00DE6877" w:rsidRDefault="00DE6877" w:rsidP="00DE6877">
      <w:pPr>
        <w:rPr>
          <w:lang/>
        </w:rPr>
      </w:pPr>
    </w:p>
    <w:p w14:paraId="1337F8C4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```</w:t>
      </w:r>
    </w:p>
    <w:p w14:paraId="654F3B3C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/БИБЛИОТЕКА ЭКОНОМИКИ ДАРОВ/</w:t>
      </w:r>
    </w:p>
    <w:p w14:paraId="2BA06A4E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</w:t>
      </w:r>
    </w:p>
    <w:p w14:paraId="441AEF54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/КНИГА_1_Практическое_руководство/</w:t>
      </w:r>
    </w:p>
    <w:p w14:paraId="585C3DCF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/КНИГА_2_Академический_курс/</w:t>
      </w:r>
    </w:p>
    <w:p w14:paraId="65BC154C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/КНИГА_3_.../</w:t>
      </w:r>
    </w:p>
    <w:p w14:paraId="7B8A0269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/КНИГА_4_Система_оценки/</w:t>
      </w:r>
    </w:p>
    <w:p w14:paraId="788B755F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   └── /Приложение_Б_Математические_модели/ # То, что мы только что создали</w:t>
      </w:r>
    </w:p>
    <w:p w14:paraId="1922A7B0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/КНИГА_5_Бумажный_блокчейн/               # Ссылается на Ресурсный пакет</w:t>
      </w:r>
    </w:p>
    <w:p w14:paraId="6187CD3F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/КНИГА_6_Архитектор_цифровой/             # Ссылается на Ресурсный пакет</w:t>
      </w:r>
    </w:p>
    <w:p w14:paraId="31D9E093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</w:t>
      </w:r>
    </w:p>
    <w:p w14:paraId="0E893674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 **00_РЕСУРСНЫЙ_ПАКЕТ_ШАБЛОНОВ** /       # &lt;--- НАХОДИТСЯ ЗДЕСЬ!</w:t>
      </w:r>
    </w:p>
    <w:p w14:paraId="40FACBD2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   │   # Самостоятельный, общий для всех каталог</w:t>
      </w:r>
    </w:p>
    <w:p w14:paraId="7069FC4C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   └── (полная структура с /01_БЛАНКИ_PDF/, /02_JSON_SCHEMAS/ и т.д.)</w:t>
      </w:r>
    </w:p>
    <w:p w14:paraId="2D00D49D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│</w:t>
      </w:r>
    </w:p>
    <w:p w14:paraId="13E95F2F" w14:textId="77777777" w:rsidR="00DE6877" w:rsidRPr="00DE6877" w:rsidRDefault="00DE6877" w:rsidP="00DE6877">
      <w:pPr>
        <w:rPr>
          <w:lang/>
        </w:rPr>
      </w:pPr>
      <w:r w:rsidRPr="00DE6877">
        <w:rPr>
          <w:rFonts w:ascii="MS Gothic" w:eastAsia="MS Gothic" w:hAnsi="MS Gothic" w:cs="MS Gothic" w:hint="eastAsia"/>
          <w:lang/>
        </w:rPr>
        <w:t>├</w:t>
      </w:r>
      <w:r w:rsidRPr="00DE6877">
        <w:rPr>
          <w:lang/>
        </w:rPr>
        <w:t>── /КНИГА_8_Кейсы_и_модели/ (будущая)</w:t>
      </w:r>
    </w:p>
    <w:p w14:paraId="7AF540DF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└── ...</w:t>
      </w:r>
    </w:p>
    <w:p w14:paraId="2DC6B10F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```</w:t>
      </w:r>
    </w:p>
    <w:p w14:paraId="3A8364A4" w14:textId="77777777" w:rsidR="00DE6877" w:rsidRPr="00DE6877" w:rsidRDefault="00DE6877" w:rsidP="00DE6877">
      <w:pPr>
        <w:rPr>
          <w:lang/>
        </w:rPr>
      </w:pPr>
    </w:p>
    <w:p w14:paraId="5DB8B966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**Как это работает на практике:**</w:t>
      </w:r>
    </w:p>
    <w:p w14:paraId="12AD6562" w14:textId="77777777" w:rsidR="00DE6877" w:rsidRPr="00DE6877" w:rsidRDefault="00DE6877" w:rsidP="00DE6877">
      <w:pPr>
        <w:rPr>
          <w:lang/>
        </w:rPr>
      </w:pPr>
    </w:p>
    <w:p w14:paraId="21172696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1.  **В Книге №5 («Бумажный блокчейн»)** в главах, описывающих учёт, будет ссылка:</w:t>
      </w:r>
    </w:p>
    <w:p w14:paraId="103014FF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 xml:space="preserve">    *«Для ведения учёта используйте унифицированные бланки из Ресурсного пакета (см. Архив: `/01_БЛАНКИ_PDF_ДЛЯ_ПЕЧАТИ/...`). Образец заполнения бланка «Договор взаимного дара» см. ниже...»*</w:t>
      </w:r>
    </w:p>
    <w:p w14:paraId="1FA23F93" w14:textId="77777777" w:rsidR="00DE6877" w:rsidRPr="00DE6877" w:rsidRDefault="00DE6877" w:rsidP="00DE6877">
      <w:pPr>
        <w:rPr>
          <w:lang/>
        </w:rPr>
      </w:pPr>
    </w:p>
    <w:p w14:paraId="2E6DA213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2.  **В Книге №6 («Архитектор цифровой»)** в главах про API и модели данных будет ссылка:</w:t>
      </w:r>
    </w:p>
    <w:p w14:paraId="3EEF8B2B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 xml:space="preserve">    *«Структура данных для транзакции должна соответствовать JSON-схеме `exchange.schema.json` из Ресурсного пакета (см. Архив: `/02_ЦИФРОВЫЕ_СХЕМЫ/JSON_Schemas/`).»*</w:t>
      </w:r>
    </w:p>
    <w:p w14:paraId="06BAC96A" w14:textId="77777777" w:rsidR="00DE6877" w:rsidRPr="00DE6877" w:rsidRDefault="00DE6877" w:rsidP="00DE6877">
      <w:pPr>
        <w:rPr>
          <w:lang/>
        </w:rPr>
      </w:pPr>
    </w:p>
    <w:p w14:paraId="46CDA459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3.  **Читатель/организатор** скачивает или получает доступ к этому **Ресурсному пакету** как к отдельному, но критически важному **инструментарию**. Он может распечатать PDF-бланки из него, а программист — использовать схемы данных.</w:t>
      </w:r>
    </w:p>
    <w:p w14:paraId="5A26D70D" w14:textId="77777777" w:rsidR="00DE6877" w:rsidRPr="00DE6877" w:rsidRDefault="00DE6877" w:rsidP="00DE6877">
      <w:pPr>
        <w:rPr>
          <w:lang/>
        </w:rPr>
      </w:pPr>
    </w:p>
    <w:p w14:paraId="1F14FD12" w14:textId="77777777" w:rsidR="00DE6877" w:rsidRPr="00DE6877" w:rsidRDefault="00DE6877" w:rsidP="00DE6877">
      <w:pPr>
        <w:rPr>
          <w:lang/>
        </w:rPr>
      </w:pPr>
      <w:r w:rsidRPr="00DE6877">
        <w:rPr>
          <w:lang/>
        </w:rPr>
        <w:t>**Итог:** Все создаваемые нами бланки и схемы — это содержимое **«00_РЕСУРСНОГО_ПАКЕТА_ШАБЛОНОВ»**, который существует **самостоятельно** и является **общим стандартом** для обеих технических книг (№5 и №6).</w:t>
      </w:r>
    </w:p>
    <w:p w14:paraId="033D4BDF" w14:textId="77777777" w:rsidR="00DE6877" w:rsidRPr="00DE6877" w:rsidRDefault="00DE6877" w:rsidP="00DE6877">
      <w:pPr>
        <w:rPr>
          <w:lang/>
        </w:rPr>
      </w:pPr>
    </w:p>
    <w:p w14:paraId="63C6E08C" w14:textId="6194638E" w:rsidR="00DE6877" w:rsidRDefault="00DE6877">
      <w:pPr>
        <w:rPr>
          <w:lang/>
        </w:rPr>
      </w:pPr>
      <w:r w:rsidRPr="00DE6877">
        <w:rPr>
          <w:lang/>
        </w:rPr>
        <w:t>Теперь всё понятно? **Продолжим создание организационных бланков для Ресурсного пакета?**</w:t>
      </w:r>
    </w:p>
    <w:p w14:paraId="47D6D889" w14:textId="77777777" w:rsidR="00DE6877" w:rsidRDefault="00DE6877">
      <w:pPr>
        <w:rPr>
          <w:lang/>
        </w:rPr>
      </w:pPr>
    </w:p>
    <w:p w14:paraId="154B4472" w14:textId="77777777" w:rsidR="00DE6877" w:rsidRDefault="00DE6877">
      <w:pPr>
        <w:rPr>
          <w:lang/>
        </w:rPr>
      </w:pPr>
    </w:p>
    <w:p w14:paraId="66E5DE06" w14:textId="77777777" w:rsidR="00DE6877" w:rsidRDefault="00DE6877">
      <w:pPr>
        <w:rPr>
          <w:lang/>
        </w:rPr>
      </w:pPr>
    </w:p>
    <w:p w14:paraId="1C942C7B" w14:textId="77777777" w:rsidR="00DE6877" w:rsidRDefault="00DE6877">
      <w:pPr>
        <w:rPr>
          <w:lang/>
        </w:rPr>
      </w:pPr>
    </w:p>
    <w:p w14:paraId="3E632F81" w14:textId="77777777" w:rsidR="00DE6877" w:rsidRDefault="00DE6877">
      <w:pPr>
        <w:rPr>
          <w:lang/>
        </w:rPr>
      </w:pPr>
    </w:p>
    <w:p w14:paraId="040E5EC1" w14:textId="77777777" w:rsidR="00DE6877" w:rsidRPr="00DE6877" w:rsidRDefault="00DE6877">
      <w:pPr>
        <w:rPr>
          <w:lang/>
        </w:rPr>
      </w:pPr>
    </w:p>
    <w:sectPr w:rsidR="00DE6877" w:rsidRPr="00DE6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78"/>
    <w:rsid w:val="009E7078"/>
    <w:rsid w:val="00A16B60"/>
    <w:rsid w:val="00DE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F74C1"/>
  <w15:chartTrackingRefBased/>
  <w15:docId w15:val="{5EF70B4A-714F-DD4B-AFD1-7209D3F6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0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0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0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0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0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0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0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0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0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0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2026-02-08T19:02:00Z</dcterms:created>
  <dcterms:modified xsi:type="dcterms:W3CDTF">2026-02-08T19:02:00Z</dcterms:modified>
</cp:coreProperties>
</file>