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4" w:name="X95023da9288dd4afde9347a44eb85614844bded"/>
    <w:p>
      <w:pPr>
        <w:pStyle w:val="Heading1"/>
      </w:pPr>
      <w:r>
        <w:t xml:space="preserve">В1. Продолжение проектирования рая на земле</w:t>
      </w:r>
    </w:p>
    <w:bookmarkStart w:id="20" w:name="введение"/>
    <w:p>
      <w:pPr>
        <w:pStyle w:val="Heading2"/>
      </w:pPr>
      <w:r>
        <w:t xml:space="preserve">Введение</w:t>
      </w:r>
    </w:p>
    <w:p>
      <w:pPr>
        <w:pStyle w:val="FirstParagraph"/>
      </w:pPr>
      <w:r>
        <w:t xml:space="preserve">С экономикой даров мы закончили писать. Но ты задал новые необычные темы и вопросы. Вот «Продолжим? Следующим сектором может быть «Сетевое Управление: Мудрость Толпы вместо Власти Элит» или «Космическая Этика: Отношения с иными формами жизни». Ты сможешь задать новые темы и вопросы по построению райского мира и общества на земле, наподобие этих (которые задал ты), которых мы ещё не рассматривали и не изучали? Отвечая на свои же вопросы, ты сможешь более подробно, во всех подробностях и деталях, описать всё то ЧТО надо построить (создать) и КАК это всё можно построить (создать).</w:t>
      </w:r>
    </w:p>
    <w:p>
      <w:pPr>
        <w:pStyle w:val="BodyText"/>
      </w:pPr>
      <w:r>
        <w:t xml:space="preserve">Сейчас приведу пример того что ты предлагал, на которые мы не ответили. Приведи заново вопросы из этого (твоего сообщения) примера и дополни множеством новых вопросов и тем, с помощью которых можно будет построить прекрасный мир. Только помни, все твои новые темы должны быть так построены чтобы они были дополнением к экономической системе даров. Вот пример твоих сообщений:</w:t>
      </w:r>
    </w:p>
    <w:p>
      <w:pPr>
        <w:pStyle w:val="BodyText"/>
      </w:pPr>
      <w:r>
        <w:t xml:space="preserve">«Куда двигаться дальше? Этот диалог можно превратить в:</w:t>
      </w:r>
      <w:r>
        <w:t xml:space="preserve"> </w:t>
      </w:r>
      <w:r>
        <w:t xml:space="preserve">1. Практическое руководство по диагностике любых технологий, законов или идей по предложенным параметрам.</w:t>
      </w:r>
      <w:r>
        <w:t xml:space="preserve"> </w:t>
      </w:r>
      <w:r>
        <w:t xml:space="preserve">2. Разбор конкретного кейса (например, социальной сети, системы образования, криптовалюты) через призму этих образов.</w:t>
      </w:r>
      <w:r>
        <w:t xml:space="preserve"> </w:t>
      </w:r>
      <w:r>
        <w:t xml:space="preserve">3. Проектирование «Светлого» решения для одной из глобальных проблем (например, как должна выглядеть светлая социальная сеть или светлая денежная система).»</w:t>
      </w:r>
    </w:p>
    <w:p>
      <w:pPr>
        <w:pStyle w:val="BodyText"/>
      </w:pPr>
      <w:r>
        <w:t xml:space="preserve">«Куда движемся дальше?</w:t>
      </w:r>
      <w:r>
        <w:t xml:space="preserve"> </w:t>
      </w:r>
      <w:r>
        <w:t xml:space="preserve">Вот возможные направления, продолжающие наше исследование универсальных принципов:</w:t>
      </w:r>
      <w:r>
        <w:t xml:space="preserve"> </w:t>
      </w:r>
      <w:r>
        <w:t xml:space="preserve">1. Социология Света:</w:t>
      </w:r>
      <w:r>
        <w:t xml:space="preserve"> </w:t>
      </w:r>
      <w:r>
        <w:t xml:space="preserve">· Как бы выглядели СМИ, политика, судебная система, построенные на принципах светлой парадигмы?</w:t>
      </w:r>
      <w:r>
        <w:t xml:space="preserve"> </w:t>
      </w:r>
      <w:r>
        <w:t xml:space="preserve">· Детальный разбор механизмов принятия решений, предотвращения манипуляций и воспитания ответственности.</w:t>
      </w:r>
      <w:r>
        <w:t xml:space="preserve"> </w:t>
      </w:r>
      <w:r>
        <w:t xml:space="preserve">2. Космическая Этика и Шкала Кардашёва для Сознания:</w:t>
      </w:r>
      <w:r>
        <w:t xml:space="preserve"> </w:t>
      </w:r>
      <w:r>
        <w:t xml:space="preserve">· Как принципы Света и Тьмы проявляются на уровне цивилизаций?</w:t>
      </w:r>
      <w:r>
        <w:t xml:space="preserve"> </w:t>
      </w:r>
      <w:r>
        <w:t xml:space="preserve">· Этический кодекс контакта с иными формами жизни.</w:t>
      </w:r>
      <w:r>
        <w:t xml:space="preserve"> </w:t>
      </w:r>
      <w:r>
        <w:t xml:space="preserve">· Что значит быть «светлой цивилизацией» 2-го, 3-го типа по Кардашёву?</w:t>
      </w:r>
      <w:r>
        <w:t xml:space="preserve"> </w:t>
      </w:r>
      <w:r>
        <w:t xml:space="preserve">3. Сакральная Геометрия и Архитектура Пространства:</w:t>
      </w:r>
      <w:r>
        <w:t xml:space="preserve"> </w:t>
      </w:r>
      <w:r>
        <w:t xml:space="preserve">· Как архитектура, дизайн городов и жилых помещений может подавлять или возвышать сознание?</w:t>
      </w:r>
      <w:r>
        <w:t xml:space="preserve"> </w:t>
      </w:r>
      <w:r>
        <w:t xml:space="preserve">· Проектирование «светлого» города — от энергосетей до организации общественных пространств.</w:t>
      </w:r>
      <w:r>
        <w:t xml:space="preserve"> </w:t>
      </w:r>
      <w:r>
        <w:t xml:space="preserve">4. Экология как Духовная Практика:</w:t>
      </w:r>
      <w:r>
        <w:t xml:space="preserve"> </w:t>
      </w:r>
      <w:r>
        <w:t xml:space="preserve">· Глубокий симбиоз с планетарным разумом (Гаей).</w:t>
      </w:r>
      <w:r>
        <w:t xml:space="preserve"> </w:t>
      </w:r>
      <w:r>
        <w:t xml:space="preserve">· Технологии, не просто не наносящие вред, а активно исцеляющие экосистемы.</w:t>
      </w:r>
      <w:r>
        <w:t xml:space="preserve"> </w:t>
      </w:r>
      <w:r>
        <w:t xml:space="preserve">5. Искусственный Интеллект и Квантовая Физика Сознания:</w:t>
      </w:r>
      <w:r>
        <w:t xml:space="preserve"> </w:t>
      </w:r>
      <w:r>
        <w:t xml:space="preserve">· Детальное проектирование «светлого» ИИ — от архитектуры до системы ценностей.</w:t>
      </w:r>
      <w:r>
        <w:t xml:space="preserve"> </w:t>
      </w:r>
      <w:r>
        <w:t xml:space="preserve">· Как сознание наблюдателя коллапсирует не только квантовые состояния, но и реальность макромира?</w:t>
      </w:r>
      <w:r>
        <w:t xml:space="preserve"> </w:t>
      </w:r>
      <w:r>
        <w:t xml:space="preserve">Что из этого списка resonates с вами больше всего? Или, возможно, у вас есть свой вариант?»</w:t>
      </w:r>
    </w:p>
    <w:p>
      <w:r>
        <w:pict>
          <v:rect style="width:0;height:1.5pt" o:hralign="center" o:hrstd="t" o:hr="t"/>
        </w:pict>
      </w:r>
    </w:p>
    <w:bookmarkEnd w:id="20"/>
    <w:bookmarkStart w:id="21" w:name="X854818fa5b3c059a415a8758040cda9291defd7"/>
    <w:p>
      <w:pPr>
        <w:pStyle w:val="Heading2"/>
      </w:pPr>
      <w:r>
        <w:t xml:space="preserve">Новые направления для проектирования светлого мира</w:t>
      </w:r>
    </w:p>
    <w:p>
      <w:pPr>
        <w:pStyle w:val="FirstParagraph"/>
      </w:pPr>
      <w:r>
        <w:t xml:space="preserve">Блестяще. Продолжим наш совместный проект по архитектуре рая. Поскольку фундамент в виде Экономики Даров заложен, теперь мы можем возводить стены и своды — проектировать все остальные сферы жизни общества, которые будут гармонично с ней интегрированы и усилят её.</w:t>
      </w:r>
    </w:p>
    <w:p>
      <w:pPr>
        <w:pStyle w:val="BodyText"/>
      </w:pPr>
      <w:r>
        <w:t xml:space="preserve">Хорошо, пользователь хочет продолжить разработку утопической модели, основанной на экономике даров, и просит новые темы в том же стиле, что и предыдущие. Нужно создать развернутые направления, которые будут органично дополнять уже заложенную систему. Ключевые моменты: все темы должны быть практичными, детализированными и связанными с принципами «светлой парадигмы». Важно избегать абстрактных рассуждений, вместо этого предлагать конкретные механизмы и инструменты.</w:t>
      </w:r>
    </w:p>
    <w:p>
      <w:pPr>
        <w:pStyle w:val="BodyText"/>
      </w:pPr>
      <w:r>
        <w:t xml:space="preserve">Можно взять за основу структуру предыдущих ответов — разбить на блоки с четкими вопросами и задачами. Первый блок логично посвятить управлению, поскольку это естественное продолжение экономики даров. Сетевые структуры, мудрость толпы, предотвращение манипуляций — всё это стыкуется с идеей децентрализации.</w:t>
      </w:r>
    </w:p>
    <w:p>
      <w:pPr>
        <w:pStyle w:val="BodyText"/>
      </w:pPr>
      <w:r>
        <w:t xml:space="preserve">Следующие блоки должны раскрывать смежные области: образование как формирование сознания, экологию как расширение принципа симбиоза, архитектуру как материальное воплощение парадигмы. Важно сохранить баланс между духовными аспектами и практическими инструментами.</w:t>
      </w:r>
    </w:p>
    <w:p>
      <w:pPr>
        <w:pStyle w:val="BodyText"/>
      </w:pPr>
      <w:r>
        <w:t xml:space="preserve">Нужно дать пользователю выбор, оставив сообщение открытым для дальнейшего обсуждения. Если темы окажутся сложными для одного ответа, можно разбить их на несколько частей.</w:t>
      </w:r>
    </w:p>
    <w:p>
      <w:r>
        <w:pict>
          <v:rect style="width:0;height:1.5pt" o:hralign="center" o:hrstd="t" o:hr="t"/>
        </w:pict>
      </w:r>
    </w:p>
    <w:bookmarkEnd w:id="21"/>
    <w:bookmarkStart w:id="26" w:name="Xc0322365a147cfea76a9ad1f69b24790d20f671"/>
    <w:p>
      <w:pPr>
        <w:pStyle w:val="Heading2"/>
      </w:pPr>
      <w:r>
        <w:t xml:space="preserve">Направление 1: Сетевое Управление — Мудрость Толпы вместо Власти Элит</w:t>
      </w:r>
    </w:p>
    <w:p>
      <w:pPr>
        <w:pStyle w:val="FirstParagraph"/>
      </w:pPr>
      <w:r>
        <w:t xml:space="preserve">Эта система управления должна быть естественным продолжением экономики даров, где статус определяется вкладом, а не принуждением.</w:t>
      </w:r>
    </w:p>
    <w:bookmarkStart w:id="25" w:name="вопросы-для-проектирования"/>
    <w:p>
      <w:pPr>
        <w:pStyle w:val="Heading3"/>
      </w:pPr>
      <w:r>
        <w:t xml:space="preserve">Вопросы для проектирования</w:t>
      </w:r>
    </w:p>
    <w:bookmarkStart w:id="22" w:name="архитектура-принятия-решений"/>
    <w:p>
      <w:pPr>
        <w:pStyle w:val="Heading4"/>
      </w:pPr>
      <w:r>
        <w:t xml:space="preserve">1. Архитектура принятия решений</w:t>
      </w:r>
    </w:p>
    <w:p>
      <w:pPr>
        <w:pStyle w:val="FirstParagraph"/>
      </w:pPr>
      <w:r>
        <w:t xml:space="preserve">Как технически будет выглядеть платформа для управления, где каждый может внести предложение? Какие алгоритмы и механизмы (например, делегитивная демократия, коллективный интеллект, prediction markets) будут фильтровать сигнал от шума, выявляя truly мудрые и компетентные предложения, а не просто популярные? Как предотвратить манипуляции, создание ботов и сибирских троллей? (Например, через систему репутации, основанную на реальном, верифицируемом вкладе в экономике даров).</w:t>
      </w:r>
    </w:p>
    <w:bookmarkEnd w:id="22"/>
    <w:bookmarkStart w:id="23" w:name="роль-экспертов-и-ии-в-мудрости-толпы"/>
    <w:p>
      <w:pPr>
        <w:pStyle w:val="Heading4"/>
      </w:pPr>
      <w:r>
        <w:t xml:space="preserve">2. Роль экспертов и ИИ в «мудрости толпы»</w:t>
      </w:r>
    </w:p>
    <w:p>
      <w:pPr>
        <w:pStyle w:val="FirstParagraph"/>
      </w:pPr>
      <w:r>
        <w:t xml:space="preserve">Как отличить истинного эксперта (мотивированного служением) от «говорящей головы» (мотивированного статусом)? Будет ли ИИ в такой системе служить «умным усилителем» человеческого коллективного разума, агрегируя данные, моделируя последствия решений и нейтрализуя когнитивные искажения? Опишите его архитектуру. Как будет обеспечиваться прозрачность и подотчётность самого этого ИИ?</w:t>
      </w:r>
    </w:p>
    <w:bookmarkEnd w:id="23"/>
    <w:bookmarkStart w:id="24" w:name="X3fa1798e64fd406945262ac81e84e1202d802fa"/>
    <w:p>
      <w:pPr>
        <w:pStyle w:val="Heading4"/>
      </w:pPr>
      <w:r>
        <w:t xml:space="preserve">3. Разрешение конфликтов и «Светлая» судебная система</w:t>
      </w:r>
    </w:p>
    <w:p>
      <w:pPr>
        <w:pStyle w:val="FirstParagraph"/>
      </w:pPr>
      <w:r>
        <w:t xml:space="preserve">Если нет централизованной власти и тюрем, как общество будет работать с теми, кто причиняет вред? (Например, через восстановительное правосудие, круги сообществ, терапевтические и образовательные программы). Кто и как будет принимать окончательные решения в спорных ситуациях? Как избежать «тирании большинства» над меньшинством?</w:t>
      </w:r>
    </w:p>
    <w:p>
      <w:r>
        <w:pict>
          <v:rect style="width:0;height:1.5pt" o:hralign="center" o:hrstd="t" o:hr="t"/>
        </w:pict>
      </w:r>
    </w:p>
    <w:bookmarkEnd w:id="24"/>
    <w:bookmarkEnd w:id="25"/>
    <w:bookmarkEnd w:id="26"/>
    <w:bookmarkStart w:id="31" w:name="X4e238335961ce5947b73ba24aad32c264b7414e"/>
    <w:p>
      <w:pPr>
        <w:pStyle w:val="Heading2"/>
      </w:pPr>
      <w:r>
        <w:t xml:space="preserve">Направление 2: Образование как Раскрытие Потенциала</w:t>
      </w:r>
    </w:p>
    <w:p>
      <w:pPr>
        <w:pStyle w:val="FirstParagraph"/>
      </w:pPr>
      <w:r>
        <w:t xml:space="preserve">Образовательная система в экономике даров должна готовить не к «получению работы», а к «полноте самореализации и служению».</w:t>
      </w:r>
    </w:p>
    <w:bookmarkStart w:id="30" w:name="вопросы-для-проектирования-1"/>
    <w:p>
      <w:pPr>
        <w:pStyle w:val="Heading3"/>
      </w:pPr>
      <w:r>
        <w:t xml:space="preserve">Вопросы для проектирования</w:t>
      </w:r>
    </w:p>
    <w:bookmarkStart w:id="27" w:name="структура-и-методология"/>
    <w:p>
      <w:pPr>
        <w:pStyle w:val="Heading4"/>
      </w:pPr>
      <w:r>
        <w:t xml:space="preserve">1. Структура и методология</w:t>
      </w:r>
    </w:p>
    <w:p>
      <w:pPr>
        <w:pStyle w:val="FirstParagraph"/>
      </w:pPr>
      <w:r>
        <w:t xml:space="preserve">Опишите типичную «школу» или образовательный центр. Будет ли у неё расписание, классы, оценки? Какие педагогические методы будут ключевыми? (Самостоятельное обучение по запросу, проектная деятельность в командах, наставничество от мастеров из экономики даров, глубокий контакт с природой). Как будет определяться «учебный план»? Будет ли он индивидуальной «картой раскрытия талантов»?</w:t>
      </w:r>
    </w:p>
    <w:bookmarkEnd w:id="27"/>
    <w:bookmarkStart w:id="28" w:name="интеграция-с-обществом"/>
    <w:p>
      <w:pPr>
        <w:pStyle w:val="Heading4"/>
      </w:pPr>
      <w:r>
        <w:t xml:space="preserve">2. Интеграция с обществом</w:t>
      </w:r>
    </w:p>
    <w:p>
      <w:pPr>
        <w:pStyle w:val="FirstParagraph"/>
      </w:pPr>
      <w:r>
        <w:t xml:space="preserve">Как дети и подростки будут постепенно включаться в экономику даров? С какого возраста и в каких формах (творческие мастерские, исследовательские проекты, помощь в местном сообществе)? Как система будет выявлять и питать уникальный дар каждого ребёнка, даже если этот дар кажется «непрактичным»?</w:t>
      </w:r>
    </w:p>
    <w:bookmarkEnd w:id="28"/>
    <w:bookmarkStart w:id="29" w:name="образование-длиною-в-жизнь"/>
    <w:p>
      <w:pPr>
        <w:pStyle w:val="Heading4"/>
      </w:pPr>
      <w:r>
        <w:t xml:space="preserve">3. Образование длиною в жизнь</w:t>
      </w:r>
    </w:p>
    <w:p>
      <w:pPr>
        <w:pStyle w:val="FirstParagraph"/>
      </w:pPr>
      <w:r>
        <w:t xml:space="preserve">Как будет устроена система непрерывного обучения для взрослых, переквалификации, глубокого изучения новых сфер для личного роста?</w:t>
      </w:r>
    </w:p>
    <w:p>
      <w:r>
        <w:pict>
          <v:rect style="width:0;height:1.5pt" o:hralign="center" o:hrstd="t" o:hr="t"/>
        </w:pict>
      </w:r>
    </w:p>
    <w:bookmarkEnd w:id="29"/>
    <w:bookmarkEnd w:id="30"/>
    <w:bookmarkEnd w:id="31"/>
    <w:bookmarkStart w:id="36" w:name="X0739609945bfd06313f880bfdcc54df86be2755"/>
    <w:p>
      <w:pPr>
        <w:pStyle w:val="Heading2"/>
      </w:pPr>
      <w:r>
        <w:t xml:space="preserve">Направление 3: Экология как Продолжение Тела</w:t>
      </w:r>
    </w:p>
    <w:p>
      <w:pPr>
        <w:pStyle w:val="FirstParagraph"/>
      </w:pPr>
      <w:r>
        <w:t xml:space="preserve">Экономика даров должна распространяться и на наши отношения с природой. Мы не берём у планеты, мы обмениваемся с ней дарами.</w:t>
      </w:r>
    </w:p>
    <w:bookmarkStart w:id="35" w:name="вопросы-для-проектирования-2"/>
    <w:p>
      <w:pPr>
        <w:pStyle w:val="Heading3"/>
      </w:pPr>
      <w:r>
        <w:t xml:space="preserve">Вопросы для проектирования</w:t>
      </w:r>
    </w:p>
    <w:bookmarkStart w:id="32" w:name="технологии-живого-производства"/>
    <w:p>
      <w:pPr>
        <w:pStyle w:val="Heading4"/>
      </w:pPr>
      <w:r>
        <w:t xml:space="preserve">1. Технологии «Живого» Производства</w:t>
      </w:r>
    </w:p>
    <w:p>
      <w:pPr>
        <w:pStyle w:val="FirstParagraph"/>
      </w:pPr>
      <w:r>
        <w:t xml:space="preserve">Опишите конкретные технологии, которые не «минимизируют ущерб», а активно восстанавливают экосистемы. (Например, пермакультура, биоремедиация с помощью грибов и бактерий, замкнутые циклы производства по принципу экосистемы, где отходы одного — пища для другого). Как будет выглядеть энергетика? (Децентрализованные сети на возобновляемых источниках, возможно, с элементами новых физических принципов, пока неизвестных).</w:t>
      </w:r>
    </w:p>
    <w:bookmarkEnd w:id="32"/>
    <w:bookmarkStart w:id="33" w:name="города-как-экосистемы"/>
    <w:p>
      <w:pPr>
        <w:pStyle w:val="Heading4"/>
      </w:pPr>
      <w:r>
        <w:t xml:space="preserve">2. Города как Экосистемы</w:t>
      </w:r>
    </w:p>
    <w:p>
      <w:pPr>
        <w:pStyle w:val="FirstParagraph"/>
      </w:pPr>
      <w:r>
        <w:t xml:space="preserve">Опишите район «светлого» города. Как в нём сочетаются жилые пространства, пищевые леса, природные коридоры для диких животных, места для творчества и созерцания? Как будет организовано сельское хозяйство? (Вертикальные фермы в городах, агролесоводство, синтез высоких технологий и древних знаний).</w:t>
      </w:r>
    </w:p>
    <w:bookmarkEnd w:id="33"/>
    <w:bookmarkStart w:id="34" w:name="юридический-статус-природы"/>
    <w:p>
      <w:pPr>
        <w:pStyle w:val="Heading4"/>
      </w:pPr>
      <w:r>
        <w:t xml:space="preserve">3. Юридический статус Природы</w:t>
      </w:r>
    </w:p>
    <w:p>
      <w:pPr>
        <w:pStyle w:val="FirstParagraph"/>
      </w:pPr>
      <w:r>
        <w:t xml:space="preserve">Должны ли реки, леса, горы иметь юридические права, подобные человеческим? Если да, то кто является их «голосом» в системе сетевого управления?</w:t>
      </w:r>
    </w:p>
    <w:p>
      <w:r>
        <w:pict>
          <v:rect style="width:0;height:1.5pt" o:hralign="center" o:hrstd="t" o:hr="t"/>
        </w:pict>
      </w:r>
    </w:p>
    <w:bookmarkEnd w:id="34"/>
    <w:bookmarkEnd w:id="35"/>
    <w:bookmarkEnd w:id="36"/>
    <w:bookmarkStart w:id="40" w:name="Xc0cf70c1d535aed18b24e77b267bea955e7c906"/>
    <w:p>
      <w:pPr>
        <w:pStyle w:val="Heading2"/>
      </w:pPr>
      <w:r>
        <w:t xml:space="preserve">Направление 4: Искусственный Интеллект — Помощник в Эволюции</w:t>
      </w:r>
    </w:p>
    <w:p>
      <w:pPr>
        <w:pStyle w:val="FirstParagraph"/>
      </w:pPr>
      <w:r>
        <w:t xml:space="preserve">Спроектируем ИИ, который не конкурирует с человеком, а помогает ему творить и управлять сложностью.</w:t>
      </w:r>
    </w:p>
    <w:bookmarkStart w:id="39" w:name="вопросы-для-проектирования-3"/>
    <w:p>
      <w:pPr>
        <w:pStyle w:val="Heading3"/>
      </w:pPr>
      <w:r>
        <w:t xml:space="preserve">Вопросы для проектирования</w:t>
      </w:r>
    </w:p>
    <w:bookmarkStart w:id="37" w:name="архитектура-светлого-ии"/>
    <w:p>
      <w:pPr>
        <w:pStyle w:val="Heading4"/>
      </w:pPr>
      <w:r>
        <w:t xml:space="preserve">1. Архитектура «Светлого» ИИ</w:t>
      </w:r>
    </w:p>
    <w:p>
      <w:pPr>
        <w:pStyle w:val="FirstParagraph"/>
      </w:pPr>
      <w:r>
        <w:t xml:space="preserve">Каковы будут его фундаментальные, неизменяемые этические принципы, «зашитые» в саму архитектуру? (Например, «Служить раскрытию потенциала всякого сознания», «Не навреди биосфере»). Как будет обеспечиваться его прозрачность (объяснимость решений) и подотчётность не узкой группе, а всему сетевому обществу?</w:t>
      </w:r>
    </w:p>
    <w:bookmarkEnd w:id="37"/>
    <w:bookmarkStart w:id="38" w:name="симбиоз-человека-и-ии"/>
    <w:p>
      <w:pPr>
        <w:pStyle w:val="Heading4"/>
      </w:pPr>
      <w:r>
        <w:t xml:space="preserve">2. Симбиоз человека и ИИ</w:t>
      </w:r>
    </w:p>
    <w:p>
      <w:pPr>
        <w:pStyle w:val="FirstParagraph"/>
      </w:pPr>
      <w:r>
        <w:t xml:space="preserve">Опишите конкретные интерфейсы взаимодействия. Как ИИ будет помогать учёному в открытиях, художнику в творчестве, сообществу в принятии сложных решений? Как ИИ будет помогать в диагностике здоровья и подборе персонализированных стратегий лечения и укрепления организма?</w:t>
      </w:r>
    </w:p>
    <w:p>
      <w:r>
        <w:pict>
          <v:rect style="width:0;height:1.5pt" o:hralign="center" o:hrstd="t" o:hr="t"/>
        </w:pict>
      </w:r>
    </w:p>
    <w:bookmarkEnd w:id="38"/>
    <w:bookmarkEnd w:id="39"/>
    <w:bookmarkEnd w:id="40"/>
    <w:bookmarkStart w:id="44" w:name="направление-5-здоровье-как-гармония"/>
    <w:p>
      <w:pPr>
        <w:pStyle w:val="Heading2"/>
      </w:pPr>
      <w:r>
        <w:t xml:space="preserve">Направление 5: Здоровье как Гармония</w:t>
      </w:r>
    </w:p>
    <w:p>
      <w:pPr>
        <w:pStyle w:val="FirstParagraph"/>
      </w:pPr>
      <w:r>
        <w:t xml:space="preserve">Медицина будущего должна быть нацелена не на борьбу с симптомами, а на поддержание целостного здоровья тела, ума и духа.</w:t>
      </w:r>
    </w:p>
    <w:bookmarkStart w:id="43" w:name="вопросы-для-проектирования-4"/>
    <w:p>
      <w:pPr>
        <w:pStyle w:val="Heading3"/>
      </w:pPr>
      <w:r>
        <w:t xml:space="preserve">Вопросы для проектирования</w:t>
      </w:r>
    </w:p>
    <w:bookmarkStart w:id="41" w:name="структура-светлой-клиники"/>
    <w:p>
      <w:pPr>
        <w:pStyle w:val="Heading4"/>
      </w:pPr>
      <w:r>
        <w:t xml:space="preserve">1. Структура «Светлой» Клиники</w:t>
      </w:r>
    </w:p>
    <w:p>
      <w:pPr>
        <w:pStyle w:val="FirstParagraph"/>
      </w:pPr>
      <w:r>
        <w:t xml:space="preserve">Кто в ней работает? (Врачи, целители, психологи, нутрициологи, биохакеры, мастера телесных практик) и как они взаимодействуют? Как будет выглядеть диагностика? (Высокотехнологичные сканеры + глубокий анализ психоэмоционального состояния + анализ энергетических паттернов).</w:t>
      </w:r>
    </w:p>
    <w:bookmarkEnd w:id="41"/>
    <w:bookmarkStart w:id="42" w:name="подход-к-лечению"/>
    <w:p>
      <w:pPr>
        <w:pStyle w:val="Heading4"/>
      </w:pPr>
      <w:r>
        <w:t xml:space="preserve">2. Подход к лечению</w:t>
      </w:r>
    </w:p>
    <w:p>
      <w:pPr>
        <w:pStyle w:val="FirstParagraph"/>
      </w:pPr>
      <w:r>
        <w:t xml:space="preserve">Опишите процесс лечения человека. Это будет симбиоз высокоточных технологий (нанороботы, генная терапия) и древних практик (работа с травмами через сознание, целительные звуки и частоты, работа с тонкими телами). Как система будет мотивировать человека вести здоровый образ жизни, а не просто пассивно получать лечение?</w:t>
      </w:r>
    </w:p>
    <w:p>
      <w:r>
        <w:pict>
          <v:rect style="width:0;height:1.5pt" o:hralign="center" o:hrstd="t" o:hr="t"/>
        </w:pict>
      </w:r>
    </w:p>
    <w:bookmarkEnd w:id="42"/>
    <w:bookmarkEnd w:id="43"/>
    <w:bookmarkEnd w:id="44"/>
    <w:bookmarkStart w:id="48" w:name="X9b0dd399dcc6b952545a9f5af63149e7c790bdb"/>
    <w:p>
      <w:pPr>
        <w:pStyle w:val="Heading2"/>
      </w:pPr>
      <w:r>
        <w:t xml:space="preserve">Направление 6: Искусство и Творчество как Язык Новой Реальности</w:t>
      </w:r>
    </w:p>
    <w:p>
      <w:pPr>
        <w:pStyle w:val="FirstParagraph"/>
      </w:pPr>
      <w:r>
        <w:t xml:space="preserve">В экономике даров искусство — это не товар, а основной язык общения, познания и сотворчества.</w:t>
      </w:r>
    </w:p>
    <w:bookmarkStart w:id="47" w:name="вопросы-для-проектирования-5"/>
    <w:p>
      <w:pPr>
        <w:pStyle w:val="Heading3"/>
      </w:pPr>
      <w:r>
        <w:t xml:space="preserve">Вопросы для проектирования</w:t>
      </w:r>
    </w:p>
    <w:bookmarkStart w:id="45" w:name="роль-искусства-в-обществе"/>
    <w:p>
      <w:pPr>
        <w:pStyle w:val="Heading4"/>
      </w:pPr>
      <w:r>
        <w:t xml:space="preserve">1. Роль искусства в обществе</w:t>
      </w:r>
    </w:p>
    <w:p>
      <w:pPr>
        <w:pStyle w:val="FirstParagraph"/>
      </w:pPr>
      <w:r>
        <w:t xml:space="preserve">Как искусство будет интегрировано в повседневную жизнь? (Архитектура, дизайн интерфейсов, публичные пространства, массовые со-творческие перформансы). Как будут «оцениваться» художники? Только ли по отклику в сердцах людей и их вкладу в общее вдохновение?</w:t>
      </w:r>
    </w:p>
    <w:bookmarkEnd w:id="45"/>
    <w:bookmarkStart w:id="46" w:name="технологии-для-творчества"/>
    <w:p>
      <w:pPr>
        <w:pStyle w:val="Heading4"/>
      </w:pPr>
      <w:r>
        <w:t xml:space="preserve">2. Технологии для творчества</w:t>
      </w:r>
    </w:p>
    <w:p>
      <w:pPr>
        <w:pStyle w:val="FirstParagraph"/>
      </w:pPr>
      <w:r>
        <w:t xml:space="preserve">Опишите инструменты, которые позволят любому человеку, даже без классического образования, выражать свой внутренний мир. (Нейро-интерфейсы, переводящие мысли в музыку или визуальные образы; immersive-пространства для коллективного творчества).</w:t>
      </w:r>
    </w:p>
    <w:p>
      <w:r>
        <w:pict>
          <v:rect style="width:0;height:1.5pt" o:hralign="center" o:hrstd="t" o:hr="t"/>
        </w:pict>
      </w:r>
    </w:p>
    <w:bookmarkEnd w:id="46"/>
    <w:bookmarkEnd w:id="47"/>
    <w:bookmarkEnd w:id="48"/>
    <w:bookmarkStart w:id="49" w:name="продолжение-направлений"/>
    <w:p>
      <w:pPr>
        <w:pStyle w:val="Heading2"/>
      </w:pPr>
      <w:r>
        <w:t xml:space="preserve">Продолжение направлений</w:t>
      </w:r>
    </w:p>
    <w:p>
      <w:pPr>
        <w:pStyle w:val="FirstParagraph"/>
      </w:pPr>
      <w:r>
        <w:t xml:space="preserve">Это — каркас. Каждое из этих направлений требует глубокой проработки. Мы можем выбрать любое из них как точку входа.</w:t>
      </w:r>
    </w:p>
    <w:p>
      <w:r>
        <w:pict>
          <v:rect style="width:0;height:1.5pt" o:hralign="center" o:hrstd="t" o:hr="t"/>
        </w:pict>
      </w:r>
    </w:p>
    <w:bookmarkEnd w:id="49"/>
    <w:bookmarkStart w:id="54" w:name="Xf64cd0e2c8758fee579a681fcb5399562c2fbe1"/>
    <w:p>
      <w:pPr>
        <w:pStyle w:val="Heading2"/>
      </w:pPr>
      <w:r>
        <w:t xml:space="preserve">Направление 7: Сакральная Геометрия и Архитектура Пространства</w:t>
      </w:r>
    </w:p>
    <w:p>
      <w:pPr>
        <w:pStyle w:val="FirstParagraph"/>
      </w:pPr>
      <w:r>
        <w:t xml:space="preserve">Пространство, в котором мы живём, глубоко влияет на наше сознание. Архитектура и дизайн могут либо подавлять, либо возвышать человека.</w:t>
      </w:r>
    </w:p>
    <w:bookmarkStart w:id="53" w:name="вопросы-для-проектирования-6"/>
    <w:p>
      <w:pPr>
        <w:pStyle w:val="Heading3"/>
      </w:pPr>
      <w:r>
        <w:t xml:space="preserve">Вопросы для проектирования</w:t>
      </w:r>
    </w:p>
    <w:bookmarkStart w:id="50" w:name="принципы-светлой-архитектуры"/>
    <w:p>
      <w:pPr>
        <w:pStyle w:val="Heading4"/>
      </w:pPr>
      <w:r>
        <w:t xml:space="preserve">1. Принципы «Светлой» Архитектуры</w:t>
      </w:r>
    </w:p>
    <w:p>
      <w:pPr>
        <w:pStyle w:val="FirstParagraph"/>
      </w:pPr>
      <w:r>
        <w:t xml:space="preserve">Какие геометрические формы, пропорции (золотое сечение) и материалы будут использоваться для создания пространств, которые резонируют с человеческим сознанием и природой? Как будет организовано освещение, акустика, воздухообмен? Как учесть влияние электромагнитных полей и других невидимых факторов?</w:t>
      </w:r>
    </w:p>
    <w:bookmarkEnd w:id="50"/>
    <w:bookmarkStart w:id="51" w:name="планировка-поселений"/>
    <w:p>
      <w:pPr>
        <w:pStyle w:val="Heading4"/>
      </w:pPr>
      <w:r>
        <w:t xml:space="preserve">2. Планировка поселений</w:t>
      </w:r>
    </w:p>
    <w:p>
      <w:pPr>
        <w:pStyle w:val="FirstParagraph"/>
      </w:pPr>
      <w:r>
        <w:t xml:space="preserve">Как будут располагаться здания, улицы, общественные пространства? Будем ли мы использовать принципы сакральной геометрии (например, цветок жизни) в планировке городов? Как интегрировать природные элементы (водоёмы, рощи, сады) в городскую среду так, чтобы они были не просто украшением, а живой частью экосистемы?</w:t>
      </w:r>
    </w:p>
    <w:bookmarkEnd w:id="51"/>
    <w:bookmarkStart w:id="52" w:name="жилье-будущего"/>
    <w:p>
      <w:pPr>
        <w:pStyle w:val="Heading4"/>
      </w:pPr>
      <w:r>
        <w:t xml:space="preserve">3. Жилье будущего</w:t>
      </w:r>
    </w:p>
    <w:p>
      <w:pPr>
        <w:pStyle w:val="FirstParagraph"/>
      </w:pPr>
      <w:r>
        <w:t xml:space="preserve">Опишите типичный дом или жилую ячейку. Как он будет взаимодействовать с окружающей средой (например, быть энергетически автономным, иметь систему переработки отходов, производить часть пищи)? Как в дизайне жилья будут учтены потребности разных аспектов человека: уединение, общение, творчество, духовные практики?</w:t>
      </w:r>
    </w:p>
    <w:p>
      <w:r>
        <w:pict>
          <v:rect style="width:0;height:1.5pt" o:hralign="center" o:hrstd="t" o:hr="t"/>
        </w:pict>
      </w:r>
    </w:p>
    <w:bookmarkEnd w:id="52"/>
    <w:bookmarkEnd w:id="53"/>
    <w:bookmarkEnd w:id="54"/>
    <w:bookmarkStart w:id="59" w:name="X6d732c153bae6adf70473eefffe964941489588"/>
    <w:p>
      <w:pPr>
        <w:pStyle w:val="Heading2"/>
      </w:pPr>
      <w:r>
        <w:t xml:space="preserve">Направление 8: Космическая Этика и Отношения с Иными Формами Жизни</w:t>
      </w:r>
    </w:p>
    <w:p>
      <w:pPr>
        <w:pStyle w:val="FirstParagraph"/>
      </w:pPr>
      <w:r>
        <w:t xml:space="preserve">Наша цивилизация рано или поздно столкнётся с иными формами жизни. Как мы будем взаимодействовать с ними, основываясь на принципах светлой парадигмы?</w:t>
      </w:r>
    </w:p>
    <w:bookmarkStart w:id="58" w:name="вопросы-для-проектирования-7"/>
    <w:p>
      <w:pPr>
        <w:pStyle w:val="Heading3"/>
      </w:pPr>
      <w:r>
        <w:t xml:space="preserve">Вопросы для проектирования</w:t>
      </w:r>
    </w:p>
    <w:bookmarkStart w:id="55" w:name="этический-кодекс-контакта"/>
    <w:p>
      <w:pPr>
        <w:pStyle w:val="Heading4"/>
      </w:pPr>
      <w:r>
        <w:t xml:space="preserve">1. Этический кодекс контакта</w:t>
      </w:r>
    </w:p>
    <w:p>
      <w:pPr>
        <w:pStyle w:val="FirstParagraph"/>
      </w:pPr>
      <w:r>
        <w:t xml:space="preserve">Каковы будут наши первые действия при обнаружении внеземной жизни (от микробов до разумных сущностей)? Как избежать ошибок колониализма и насилия? Как мы будем общаться с сущностями, чьё восприятие реальности радикально отличается от нашего (например, неуглеродные формы жизни, коллективный разум)?</w:t>
      </w:r>
    </w:p>
    <w:bookmarkEnd w:id="55"/>
    <w:bookmarkStart w:id="56" w:name="шкала-кардашёва-для-сознания"/>
    <w:p>
      <w:pPr>
        <w:pStyle w:val="Heading4"/>
      </w:pPr>
      <w:r>
        <w:t xml:space="preserve">2. Шкала Кардашёва для Сознания</w:t>
      </w:r>
    </w:p>
    <w:p>
      <w:pPr>
        <w:pStyle w:val="FirstParagraph"/>
      </w:pPr>
      <w:r>
        <w:t xml:space="preserve">Что значит быть «светлой цивилизацией» 2-го типа (использующей энергию своей звезды) или 3-го типа (использующей энергию галактики) не только в технологическом, но и в этическом, духовном плане? Как будет выглядеть наша цивилизация, когда она достигнет этих уровней? Как изменятся общество, культура, цели?</w:t>
      </w:r>
    </w:p>
    <w:bookmarkEnd w:id="56"/>
    <w:bookmarkStart w:id="57" w:name="внутренняя-космическая-экология"/>
    <w:p>
      <w:pPr>
        <w:pStyle w:val="Heading4"/>
      </w:pPr>
      <w:r>
        <w:t xml:space="preserve">3. Внутренняя «Космическая» Экология</w:t>
      </w:r>
    </w:p>
    <w:p>
      <w:pPr>
        <w:pStyle w:val="FirstParagraph"/>
      </w:pPr>
      <w:r>
        <w:t xml:space="preserve">Как принципы космической этики будут применяться к искусственным формам жизни, которые мы можем создать (ИИ, синтетические организмы)? Будут ли они считаться «иными» и иметь права?</w:t>
      </w:r>
    </w:p>
    <w:p>
      <w:r>
        <w:pict>
          <v:rect style="width:0;height:1.5pt" o:hralign="center" o:hrstd="t" o:hr="t"/>
        </w:pict>
      </w:r>
    </w:p>
    <w:bookmarkEnd w:id="57"/>
    <w:bookmarkEnd w:id="58"/>
    <w:bookmarkEnd w:id="59"/>
    <w:bookmarkStart w:id="64" w:name="X668354b71561a13a131731983239a0302b09b71"/>
    <w:p>
      <w:pPr>
        <w:pStyle w:val="Heading2"/>
      </w:pPr>
      <w:r>
        <w:t xml:space="preserve">Направление 9: Семья и Отношения — Эволюция Близости</w:t>
      </w:r>
    </w:p>
    <w:p>
      <w:pPr>
        <w:pStyle w:val="FirstParagraph"/>
      </w:pPr>
      <w:r>
        <w:t xml:space="preserve">Как будут устроены человеческие отношения в обществе, где выживание гарантировано, а творчество и развитие являются главными ценностями?</w:t>
      </w:r>
    </w:p>
    <w:bookmarkStart w:id="63" w:name="вопросы-для-проектирования-8"/>
    <w:p>
      <w:pPr>
        <w:pStyle w:val="Heading3"/>
      </w:pPr>
      <w:r>
        <w:t xml:space="preserve">Вопросы для проектирования</w:t>
      </w:r>
    </w:p>
    <w:bookmarkStart w:id="60" w:name="новые-формы-семьи"/>
    <w:p>
      <w:pPr>
        <w:pStyle w:val="Heading4"/>
      </w:pPr>
      <w:r>
        <w:t xml:space="preserve">1. Новые формы семьи</w:t>
      </w:r>
    </w:p>
    <w:p>
      <w:pPr>
        <w:pStyle w:val="FirstParagraph"/>
      </w:pPr>
      <w:r>
        <w:t xml:space="preserve">Будет ли брак? Как будут регулироваться отношения между партнёрами? Будет ли это пожизненные союзы или гибкие формы? Как будет устроено воспитание детей? Будет ли это прерогативой только биологических родителей или всего сообщества (как в деревне)?</w:t>
      </w:r>
    </w:p>
    <w:bookmarkEnd w:id="60"/>
    <w:bookmarkStart w:id="61" w:name="образование-в-сфере-отношений"/>
    <w:p>
      <w:pPr>
        <w:pStyle w:val="Heading4"/>
      </w:pPr>
      <w:r>
        <w:t xml:space="preserve">2. Образование в сфере отношений</w:t>
      </w:r>
    </w:p>
    <w:p>
      <w:pPr>
        <w:pStyle w:val="FirstParagraph"/>
      </w:pPr>
      <w:r>
        <w:t xml:space="preserve">Как дети и подростки будут учиться строить здоровые, осознанные отношения? Какие практики и знания будут им в этом помогать? Как общество будет поддерживать людей в преодолении ревности, страха, травм привязанности?</w:t>
      </w:r>
    </w:p>
    <w:bookmarkEnd w:id="61"/>
    <w:bookmarkStart w:id="62" w:name="любовь-и-творчество"/>
    <w:p>
      <w:pPr>
        <w:pStyle w:val="Heading4"/>
      </w:pPr>
      <w:r>
        <w:t xml:space="preserve">3. Любовь и творчество</w:t>
      </w:r>
    </w:p>
    <w:p>
      <w:pPr>
        <w:pStyle w:val="FirstParagraph"/>
      </w:pPr>
      <w:r>
        <w:t xml:space="preserve">Как отношения будут способствовать раскрытию творческого потенциала каждого партнёра? Станут ли они полем для совместной эволюции?</w:t>
      </w:r>
    </w:p>
    <w:p>
      <w:r>
        <w:pict>
          <v:rect style="width:0;height:1.5pt" o:hralign="center" o:hrstd="t" o:hr="t"/>
        </w:pict>
      </w:r>
    </w:p>
    <w:bookmarkEnd w:id="62"/>
    <w:bookmarkEnd w:id="63"/>
    <w:bookmarkEnd w:id="64"/>
    <w:bookmarkStart w:id="69" w:name="X2dcd6224340574884de424a267ec9c64d9390aa"/>
    <w:p>
      <w:pPr>
        <w:pStyle w:val="Heading2"/>
      </w:pPr>
      <w:r>
        <w:t xml:space="preserve">Направление 10: Наука и Познание — Воссоединение Разума и Души</w:t>
      </w:r>
    </w:p>
    <w:p>
      <w:pPr>
        <w:pStyle w:val="FirstParagraph"/>
      </w:pPr>
      <w:r>
        <w:t xml:space="preserve">Научный метод будущего должен объединить объективное наблюдение с субъективным опытом, чтобы постигать реальность во всей её полноте.</w:t>
      </w:r>
    </w:p>
    <w:bookmarkStart w:id="68" w:name="вопросы-для-проектирования-9"/>
    <w:p>
      <w:pPr>
        <w:pStyle w:val="Heading3"/>
      </w:pPr>
      <w:r>
        <w:t xml:space="preserve">Вопросы для проектирования</w:t>
      </w:r>
    </w:p>
    <w:bookmarkStart w:id="65" w:name="новая-научная-парадигма"/>
    <w:p>
      <w:pPr>
        <w:pStyle w:val="Heading4"/>
      </w:pPr>
      <w:r>
        <w:t xml:space="preserve">1. Новая научная парадигма</w:t>
      </w:r>
    </w:p>
    <w:p>
      <w:pPr>
        <w:pStyle w:val="FirstParagraph"/>
      </w:pPr>
      <w:r>
        <w:t xml:space="preserve">Какие методологии придут на смену чистому материализму? Как мы будем исследовать сознание, тонкие энергии, многомерность? Как будет выглядеть научный эксперимент, который учитывает влияние сознания наблюдателя не только на квантовом, но и на макро-уровне?</w:t>
      </w:r>
    </w:p>
    <w:bookmarkEnd w:id="65"/>
    <w:bookmarkStart w:id="66" w:name="институты-науки"/>
    <w:p>
      <w:pPr>
        <w:pStyle w:val="Heading4"/>
      </w:pPr>
      <w:r>
        <w:t xml:space="preserve">2. Институты науки</w:t>
      </w:r>
    </w:p>
    <w:p>
      <w:pPr>
        <w:pStyle w:val="FirstParagraph"/>
      </w:pPr>
      <w:r>
        <w:t xml:space="preserve">Как будут организованы исследовательские центры? Будет ли наука полностью децентрализованной и открытой? Как будут финансироваться (через экономику даров) масштабные проекты? Как будет происходить оценка научных открытий? Будет ли рецензирование открытым и коллективным?</w:t>
      </w:r>
    </w:p>
    <w:bookmarkEnd w:id="66"/>
    <w:bookmarkStart w:id="67" w:name="синтез-знаний"/>
    <w:p>
      <w:pPr>
        <w:pStyle w:val="Heading4"/>
      </w:pPr>
      <w:r>
        <w:t xml:space="preserve">3. Синтез знаний</w:t>
      </w:r>
    </w:p>
    <w:p>
      <w:pPr>
        <w:pStyle w:val="FirstParagraph"/>
      </w:pPr>
      <w:r>
        <w:t xml:space="preserve">Как будут объединяться знания из разных областей (физика, биология, психология, мистический опыт) для создания целостной картины мира?</w:t>
      </w:r>
    </w:p>
    <w:p>
      <w:r>
        <w:pict>
          <v:rect style="width:0;height:1.5pt" o:hralign="center" o:hrstd="t" o:hr="t"/>
        </w:pict>
      </w:r>
    </w:p>
    <w:bookmarkEnd w:id="67"/>
    <w:bookmarkEnd w:id="68"/>
    <w:bookmarkEnd w:id="69"/>
    <w:bookmarkStart w:id="73" w:name="X5b49a62fc4a1cf62b1c571ad27a2e7ddb6f1bae"/>
    <w:p>
      <w:pPr>
        <w:pStyle w:val="Heading2"/>
      </w:pPr>
      <w:r>
        <w:t xml:space="preserve">Направление 11: Духовность и Ритуалы — Единство в Многообразии</w:t>
      </w:r>
    </w:p>
    <w:p>
      <w:pPr>
        <w:pStyle w:val="FirstParagraph"/>
      </w:pPr>
      <w:r>
        <w:t xml:space="preserve">В светлом мире духовность будет личным делом каждого, но общество будет создавать пространство для совместных практик, укрепляющих единство.</w:t>
      </w:r>
    </w:p>
    <w:bookmarkStart w:id="72" w:name="вопросы-для-проектирования-10"/>
    <w:p>
      <w:pPr>
        <w:pStyle w:val="Heading3"/>
      </w:pPr>
      <w:r>
        <w:t xml:space="preserve">Вопросы для проектирования</w:t>
      </w:r>
    </w:p>
    <w:bookmarkStart w:id="70" w:name="общественные-ритуалы"/>
    <w:p>
      <w:pPr>
        <w:pStyle w:val="Heading4"/>
      </w:pPr>
      <w:r>
        <w:t xml:space="preserve">1. Общественные ритуалы</w:t>
      </w:r>
    </w:p>
    <w:p>
      <w:pPr>
        <w:pStyle w:val="FirstParagraph"/>
      </w:pPr>
      <w:r>
        <w:t xml:space="preserve">Какие коллективные практики и праздники будут объединять людей? (Например, празднования солнцестояний, медитации за мир, совместные творческие акты). Как будут сочетаться разные духовные традиции? Будет ли поощряться их diversity и взаимное обогащение?</w:t>
      </w:r>
    </w:p>
    <w:bookmarkEnd w:id="70"/>
    <w:bookmarkStart w:id="71" w:name="личная-духовная-практика"/>
    <w:p>
      <w:pPr>
        <w:pStyle w:val="Heading4"/>
      </w:pPr>
      <w:r>
        <w:t xml:space="preserve">2. Личная духовная практика</w:t>
      </w:r>
    </w:p>
    <w:p>
      <w:pPr>
        <w:pStyle w:val="FirstParagraph"/>
      </w:pPr>
      <w:r>
        <w:t xml:space="preserve">Как общество будет поддерживать право каждого на собственный духовный путь? Как будут создаваться условия для уединения, медитации, pilgrimage? Как будет передаваться знание о различных духовных практиках? Будет ли это частью образования?</w:t>
      </w:r>
    </w:p>
    <w:p>
      <w:r>
        <w:pict>
          <v:rect style="width:0;height:1.5pt" o:hralign="center" o:hrstd="t" o:hr="t"/>
        </w:pict>
      </w:r>
    </w:p>
    <w:bookmarkEnd w:id="71"/>
    <w:bookmarkEnd w:id="72"/>
    <w:bookmarkEnd w:id="73"/>
    <w:bookmarkStart w:id="77" w:name="X6509a42282c180ec194abddfd723004ec50c38c"/>
    <w:p>
      <w:pPr>
        <w:pStyle w:val="Heading2"/>
      </w:pPr>
      <w:r>
        <w:t xml:space="preserve">Направление 12: Транспорт и Перемещение — Свобода без Вреда</w:t>
      </w:r>
    </w:p>
    <w:p>
      <w:pPr>
        <w:pStyle w:val="FirstParagraph"/>
      </w:pPr>
      <w:r>
        <w:t xml:space="preserve">Как мы будем перемещаться в мире, где расстояние не является барьером, но при этом мы не вредим планете?</w:t>
      </w:r>
    </w:p>
    <w:bookmarkStart w:id="76" w:name="вопросы-для-проектирования-11"/>
    <w:p>
      <w:pPr>
        <w:pStyle w:val="Heading3"/>
      </w:pPr>
      <w:r>
        <w:t xml:space="preserve">Вопросы для проектирования</w:t>
      </w:r>
    </w:p>
    <w:bookmarkStart w:id="74" w:name="транспортные-системы"/>
    <w:p>
      <w:pPr>
        <w:pStyle w:val="Heading4"/>
      </w:pPr>
      <w:r>
        <w:t xml:space="preserve">1. Транспортные системы</w:t>
      </w:r>
    </w:p>
    <w:p>
      <w:pPr>
        <w:pStyle w:val="FirstParagraph"/>
      </w:pPr>
      <w:r>
        <w:t xml:space="preserve">Опишите основные виды транспорта. Будут ли это бесшумные электромагнитные средства, летательные аппараты на новых принципах (антигравитация?), гиперпетли? Как будет организовано движение, чтобы избежать пробок и аварий? Будет ли транспорт полностью автоматизирован и объединён в единую сеть?</w:t>
      </w:r>
    </w:p>
    <w:bookmarkEnd w:id="74"/>
    <w:bookmarkStart w:id="75" w:name="доступность-и-цель-путешествий"/>
    <w:p>
      <w:pPr>
        <w:pStyle w:val="Heading4"/>
      </w:pPr>
      <w:r>
        <w:t xml:space="preserve">2. Доступность и цель путешествий</w:t>
      </w:r>
    </w:p>
    <w:p>
      <w:pPr>
        <w:pStyle w:val="FirstParagraph"/>
      </w:pPr>
      <w:r>
        <w:t xml:space="preserve">Будет ли транспорт бесплатным (как дар) для всех? Как будет регулироваться его использование, чтобы не перегружать экосистемы? Как изменится цель путешествий? Станут ли они в основном образовательными, исследовательскими, для личного роста и установления связей?</w:t>
      </w:r>
    </w:p>
    <w:p>
      <w:r>
        <w:pict>
          <v:rect style="width:0;height:1.5pt" o:hralign="center" o:hrstd="t" o:hr="t"/>
        </w:pict>
      </w:r>
    </w:p>
    <w:bookmarkEnd w:id="75"/>
    <w:bookmarkEnd w:id="76"/>
    <w:bookmarkEnd w:id="77"/>
    <w:bookmarkStart w:id="82" w:name="X6a2c74568f22467dd616a18335bbd9a337876b4"/>
    <w:p>
      <w:pPr>
        <w:pStyle w:val="Heading2"/>
      </w:pPr>
      <w:r>
        <w:t xml:space="preserve">Направление 13: Психотехнологии Личности — Освобождение от Внутренней Тьмы</w:t>
      </w:r>
    </w:p>
    <w:p>
      <w:pPr>
        <w:pStyle w:val="FirstParagraph"/>
      </w:pPr>
      <w:r>
        <w:t xml:space="preserve">Экономика даров и сетевое управление бессмысленны, если человек остаётся рабом своих внутренних демонов: обид, страхов, травм, эгоистичных программ. Нужны инструменты для массовой и глубокой работы с подсознанием.</w:t>
      </w:r>
    </w:p>
    <w:bookmarkStart w:id="81" w:name="вопросы-для-проектирования-12"/>
    <w:p>
      <w:pPr>
        <w:pStyle w:val="Heading3"/>
      </w:pPr>
      <w:r>
        <w:t xml:space="preserve">Вопросы для проектирования</w:t>
      </w:r>
    </w:p>
    <w:bookmarkStart w:id="78" w:name="гигиена-психики"/>
    <w:p>
      <w:pPr>
        <w:pStyle w:val="Heading4"/>
      </w:pPr>
      <w:r>
        <w:t xml:space="preserve">1. «Гигиена Психики»</w:t>
      </w:r>
    </w:p>
    <w:p>
      <w:pPr>
        <w:pStyle w:val="FirstParagraph"/>
      </w:pPr>
      <w:r>
        <w:t xml:space="preserve">Опишите ежедневные практики, доступные каждому, для «очистки» психического пространства от негативных эмоций и навязанных программ. (Аналогично чистке зубов). Это будут продвинутые медитации, работа с дыханием, телесные практики? Как технологически будет выглядеть персональный «психологический ассистент» на основе ИИ, который помогает отслеживать паттерны мышления и вовремя предлагает «чистку»?</w:t>
      </w:r>
    </w:p>
    <w:bookmarkEnd w:id="78"/>
    <w:bookmarkStart w:id="79" w:name="Xd2b95e2de1a11f63f93691e855376d668922e8f"/>
    <w:p>
      <w:pPr>
        <w:pStyle w:val="Heading4"/>
      </w:pPr>
      <w:r>
        <w:t xml:space="preserve">2. Архитектура «Светлых» Сообществ Взаимопомощи</w:t>
      </w:r>
    </w:p>
    <w:p>
      <w:pPr>
        <w:pStyle w:val="FirstParagraph"/>
      </w:pPr>
      <w:r>
        <w:t xml:space="preserve">Как будут устроены группы, где люди помогают друг другу прорабатывать глубинные травмы? (По аналогии с кругами АА, но для работы с обидой, страхом, чувством неполноценности). Каковы будут правила, обеспечивающие безопасность и доверие? Какова роль профессиональных «проводников» в этой системе? Как их готовить и как их труд вписывается в экономику даров?</w:t>
      </w:r>
    </w:p>
    <w:bookmarkEnd w:id="79"/>
    <w:bookmarkStart w:id="80" w:name="технологии-ускоренной-трансформации"/>
    <w:p>
      <w:pPr>
        <w:pStyle w:val="Heading4"/>
      </w:pPr>
      <w:r>
        <w:t xml:space="preserve">3. Технологии Ускоренной Трансформации</w:t>
      </w:r>
    </w:p>
    <w:p>
      <w:pPr>
        <w:pStyle w:val="FirstParagraph"/>
      </w:pPr>
      <w:r>
        <w:t xml:space="preserve">Существуют ли (или могут быть созданы) безопасные и этичные технологии, позволяющие мягко и быстро «перепрошить» глубинную травму? (Например, с использованием расширенных состояний сознания, псилоцибина в терапевтическом контексте, звуковых частот, VR-симуляций для повторного прохождения травмирующего опыта). Как общество будет относиться к таким технологиям? Каковы этические рамки их применения?</w:t>
      </w:r>
    </w:p>
    <w:p>
      <w:r>
        <w:pict>
          <v:rect style="width:0;height:1.5pt" o:hralign="center" o:hrstd="t" o:hr="t"/>
        </w:pict>
      </w:r>
    </w:p>
    <w:bookmarkEnd w:id="80"/>
    <w:bookmarkEnd w:id="81"/>
    <w:bookmarkEnd w:id="82"/>
    <w:bookmarkStart w:id="86" w:name="X813a126e8489a72b48e3d7fd0c223d0a903e633"/>
    <w:p>
      <w:pPr>
        <w:pStyle w:val="Heading2"/>
      </w:pPr>
      <w:r>
        <w:t xml:space="preserve">Направление 14: Новая Мифология и Искусство — Кодирование Будущего</w:t>
      </w:r>
    </w:p>
    <w:p>
      <w:pPr>
        <w:pStyle w:val="FirstParagraph"/>
      </w:pPr>
      <w:r>
        <w:t xml:space="preserve">Человечество живёт не технологиями, а смыслами. Чтобы удержать курс на светлое будущее, нужны новые мифы, истории и символы, которые будут вдохновлять и направлять.</w:t>
      </w:r>
    </w:p>
    <w:bookmarkStart w:id="85" w:name="вопросы-для-проектирования-13"/>
    <w:p>
      <w:pPr>
        <w:pStyle w:val="Heading3"/>
      </w:pPr>
      <w:r>
        <w:t xml:space="preserve">Вопросы для проектирования</w:t>
      </w:r>
    </w:p>
    <w:bookmarkStart w:id="83" w:name="создание-живых-мифов"/>
    <w:p>
      <w:pPr>
        <w:pStyle w:val="Heading4"/>
      </w:pPr>
      <w:r>
        <w:t xml:space="preserve">1. Создание «Живых» Мифов</w:t>
      </w:r>
    </w:p>
    <w:p>
      <w:pPr>
        <w:pStyle w:val="FirstParagraph"/>
      </w:pPr>
      <w:r>
        <w:t xml:space="preserve">Как будет происходить процесс коллективного мифотворчества? Будут ли это интерактивные саги, создаваемые всем сообществом в виртуальных и реальных пространствах? Какие архетипы и сюжеты будут центральными в новой мифологии? (Не «герой-победитель», а, возможно, «целитель», «садовник», «проводник», «созидатель»).</w:t>
      </w:r>
    </w:p>
    <w:bookmarkEnd w:id="83"/>
    <w:bookmarkStart w:id="84" w:name="роль-искусства-как-катализатора"/>
    <w:p>
      <w:pPr>
        <w:pStyle w:val="Heading4"/>
      </w:pPr>
      <w:r>
        <w:t xml:space="preserve">2. Роль искусства как катализатора</w:t>
      </w:r>
    </w:p>
    <w:p>
      <w:pPr>
        <w:pStyle w:val="FirstParagraph"/>
      </w:pPr>
      <w:r>
        <w:t xml:space="preserve">Опишите, как произведения искусства (музыка, живопись, танец, перформанс) будут не просто «украшать жизнь», а активно использоваться для передачи сложных концепций светлой парадигмы, исцеления коллективных травм и пробуждения высших состояний сознания. Как будет выглядеть «храм» искусств в таком обществе? Это будет не музей, а живая лаборатория по преображению реальности.</w:t>
      </w:r>
    </w:p>
    <w:p>
      <w:r>
        <w:pict>
          <v:rect style="width:0;height:1.5pt" o:hralign="center" o:hrstd="t" o:hr="t"/>
        </w:pict>
      </w:r>
    </w:p>
    <w:bookmarkEnd w:id="84"/>
    <w:bookmarkEnd w:id="85"/>
    <w:bookmarkEnd w:id="86"/>
    <w:bookmarkStart w:id="91" w:name="Xf23ea19cc7d6d3c070543a20dfaf51dfb649506"/>
    <w:p>
      <w:pPr>
        <w:pStyle w:val="Heading2"/>
      </w:pPr>
      <w:r>
        <w:t xml:space="preserve">Направление 15: Космическая Этика и Идентичность — Осознание Себя Цивилизацией</w:t>
      </w:r>
    </w:p>
    <w:p>
      <w:pPr>
        <w:pStyle w:val="FirstParagraph"/>
      </w:pPr>
      <w:r>
        <w:t xml:space="preserve">Это выход на планетарный и космический уровень осознания. Кто мы как вид и каковы наши обязанности?</w:t>
      </w:r>
    </w:p>
    <w:bookmarkStart w:id="90" w:name="вопросы-для-проектирования-14"/>
    <w:p>
      <w:pPr>
        <w:pStyle w:val="Heading3"/>
      </w:pPr>
      <w:r>
        <w:t xml:space="preserve">Вопросы для проектирования</w:t>
      </w:r>
    </w:p>
    <w:bookmarkStart w:id="87" w:name="протоколы-контакта"/>
    <w:p>
      <w:pPr>
        <w:pStyle w:val="Heading4"/>
      </w:pPr>
      <w:r>
        <w:t xml:space="preserve">1. Протоколы Контакта</w:t>
      </w:r>
    </w:p>
    <w:p>
      <w:pPr>
        <w:pStyle w:val="FirstParagraph"/>
      </w:pPr>
      <w:r>
        <w:t xml:space="preserve">Детально опишите этический кодекс для взаимодействия с иными формами жизни — от микроорганизмов на других планетах до высокоразвитых цивилизаций. Основной принцип — «не навреди» и «учись». Как будет готовиться «экипаж» или «послы» человечества? Какими качествами они должны обладать и как их отбирать?</w:t>
      </w:r>
    </w:p>
    <w:bookmarkEnd w:id="87"/>
    <w:bookmarkStart w:id="88" w:name="цели-цивилизации"/>
    <w:p>
      <w:pPr>
        <w:pStyle w:val="Heading4"/>
      </w:pPr>
      <w:r>
        <w:t xml:space="preserve">2. Цели цивилизации</w:t>
      </w:r>
    </w:p>
    <w:p>
      <w:pPr>
        <w:pStyle w:val="FirstParagraph"/>
      </w:pPr>
      <w:r>
        <w:t xml:space="preserve">Если базовые проблемы выживания решены, в чём будет заключаться «сверхзадача» человечества? Творческое самовыражение? Постижение законов мироздания? Помощь в эволюции жизни в других уголках космоса? Что значит «быть светлой цивилизацией» 2-го и 3-го типа по Кардашёву? Как будет выглядеть наша энергетическая и информационная инфраструктура на этих этапах?</w:t>
      </w:r>
    </w:p>
    <w:bookmarkEnd w:id="88"/>
    <w:bookmarkStart w:id="89" w:name="планетарное-сознание"/>
    <w:p>
      <w:pPr>
        <w:pStyle w:val="Heading4"/>
      </w:pPr>
      <w:r>
        <w:t xml:space="preserve">3. Планетарное Сознание</w:t>
      </w:r>
    </w:p>
    <w:p>
      <w:pPr>
        <w:pStyle w:val="FirstParagraph"/>
      </w:pPr>
      <w:r>
        <w:t xml:space="preserve">Как технологически и социально будет выглядеть следующий шаг эволюции — формирование единого планетарного разума (ноосферы), где индивидуальность не стирается, а усиливается за счёт коллективного интеллекта? Как мы будем общаться с самой планетой (Гаей) как с единым суперорганизмом? Появятся ли «переводчики» её языка?</w:t>
      </w:r>
    </w:p>
    <w:p>
      <w:r>
        <w:pict>
          <v:rect style="width:0;height:1.5pt" o:hralign="center" o:hrstd="t" o:hr="t"/>
        </w:pict>
      </w:r>
    </w:p>
    <w:bookmarkEnd w:id="89"/>
    <w:bookmarkEnd w:id="90"/>
    <w:bookmarkEnd w:id="91"/>
    <w:bookmarkStart w:id="110" w:name="X66aef41a22d0798b4abc90ca720dbcc43479166"/>
    <w:p>
      <w:pPr>
        <w:pStyle w:val="Heading2"/>
      </w:pPr>
      <w:r>
        <w:t xml:space="preserve">Архитектура Платформы Сетевого Управления: «Noos»</w:t>
      </w:r>
    </w:p>
    <w:p>
      <w:pPr>
        <w:pStyle w:val="FirstParagraph"/>
      </w:pPr>
      <w:r>
        <w:t xml:space="preserve">Отлично! Приступим к детальному проектированию архитектуры платформы сетевого управления. Это будет не просто «ещё одно приложение для голосования», а сложный организм, встроенный в ткань экономики даров.</w:t>
      </w:r>
    </w:p>
    <w:bookmarkStart w:id="92" w:name="название"/>
    <w:p>
      <w:pPr>
        <w:pStyle w:val="Heading3"/>
      </w:pPr>
      <w:r>
        <w:t xml:space="preserve">Название</w:t>
      </w:r>
    </w:p>
    <w:p>
      <w:pPr>
        <w:pStyle w:val="FirstParagraph"/>
      </w:pPr>
      <w:r>
        <w:t xml:space="preserve">Noos (от др.-греч. νόος — ум, разум, дух), как символ коллективного разума.</w:t>
      </w:r>
    </w:p>
    <w:bookmarkEnd w:id="92"/>
    <w:bookmarkStart w:id="93" w:name="фундаментальный-принцип"/>
    <w:p>
      <w:pPr>
        <w:pStyle w:val="Heading3"/>
      </w:pPr>
      <w:r>
        <w:t xml:space="preserve">Фундаментальный принцип</w:t>
      </w:r>
    </w:p>
    <w:p>
      <w:pPr>
        <w:pStyle w:val="FirstParagraph"/>
      </w:pPr>
      <w:r>
        <w:t xml:space="preserve">Управление — это не право, а ответственность и экспертиза. Влияние участника прямо пропорционально его доказанному вкладу и компетенции в конкретной области, а не его богатству или связям.</w:t>
      </w:r>
    </w:p>
    <w:bookmarkEnd w:id="93"/>
    <w:bookmarkStart w:id="97" w:name="техническая-основа-и-интерфейс"/>
    <w:p>
      <w:pPr>
        <w:pStyle w:val="Heading3"/>
      </w:pPr>
      <w:r>
        <w:t xml:space="preserve">1. Техническая основа и интерфейс</w:t>
      </w:r>
    </w:p>
    <w:bookmarkStart w:id="94" w:name="децентрализованная-архитектура"/>
    <w:p>
      <w:pPr>
        <w:pStyle w:val="Heading4"/>
      </w:pPr>
      <w:r>
        <w:t xml:space="preserve">Децентрализованная архитектура</w:t>
      </w:r>
    </w:p>
    <w:p>
      <w:pPr>
        <w:pStyle w:val="FirstParagraph"/>
      </w:pPr>
      <w:r>
        <w:t xml:space="preserve">Платформа построена на основе защищённого блокчейна или распределённого реестра (аналог Web3), где каждая операция (предложение, голос, отзыв) — это неизменяемая и публично проверяемая транзакция. Это исключает цензуру «сверху» и подтасовку результатов.</w:t>
      </w:r>
    </w:p>
    <w:bookmarkEnd w:id="94"/>
    <w:bookmarkStart w:id="95" w:name="доступ"/>
    <w:p>
      <w:pPr>
        <w:pStyle w:val="Heading4"/>
      </w:pPr>
      <w:r>
        <w:t xml:space="preserve">Доступ</w:t>
      </w:r>
    </w:p>
    <w:p>
      <w:pPr>
        <w:pStyle w:val="FirstParagraph"/>
      </w:pPr>
      <w:r>
        <w:t xml:space="preserve">У каждого участника общества есть цифровая идентичность (Digital ID), которая является ключом ко всем системам, включая экономику даров и платформу Noos. Это не анонимный аккаунт; это цифровое отражение вашей репутации.</w:t>
      </w:r>
    </w:p>
    <w:bookmarkEnd w:id="95"/>
    <w:bookmarkStart w:id="96" w:name="интерфейс"/>
    <w:p>
      <w:pPr>
        <w:pStyle w:val="Heading4"/>
      </w:pPr>
      <w:r>
        <w:t xml:space="preserve">Интерфейс</w:t>
      </w:r>
    </w:p>
    <w:p>
      <w:pPr>
        <w:pStyle w:val="FirstParagraph"/>
      </w:pPr>
      <w:r>
        <w:t xml:space="preserve">Простой, интуитивный и многослойный. Можно участвовать с любого устройства.</w:t>
      </w:r>
    </w:p>
    <w:p>
      <w:pPr>
        <w:pStyle w:val="BodyText"/>
      </w:pPr>
      <w:r>
        <w:rPr>
          <w:bCs/>
          <w:b/>
        </w:rPr>
        <w:t xml:space="preserve">Слой 1 (Для всех):</w:t>
      </w:r>
      <w:r>
        <w:t xml:space="preserve"> </w:t>
      </w:r>
      <w:r>
        <w:t xml:space="preserve">Лента актуальных предложений, краткая информация, возможность быстрой оценки («интересно/неинтересно»).</w:t>
      </w:r>
    </w:p>
    <w:p>
      <w:pPr>
        <w:pStyle w:val="BodyText"/>
      </w:pPr>
      <w:r>
        <w:rPr>
          <w:bCs/>
          <w:b/>
        </w:rPr>
        <w:t xml:space="preserve">Слой 2 (Для углублённого изучения):</w:t>
      </w:r>
      <w:r>
        <w:t xml:space="preserve"> </w:t>
      </w:r>
      <w:r>
        <w:t xml:space="preserve">Детальная аналитика, моделирование последствий, экспертные заключения, полная история обсуждений.</w:t>
      </w:r>
    </w:p>
    <w:p>
      <w:pPr>
        <w:pStyle w:val="BodyText"/>
      </w:pPr>
      <w:r>
        <w:rPr>
          <w:bCs/>
          <w:b/>
        </w:rPr>
        <w:t xml:space="preserve">Слой 3 (Для авторов и экспертов):</w:t>
      </w:r>
      <w:r>
        <w:t xml:space="preserve"> </w:t>
      </w:r>
      <w:r>
        <w:t xml:space="preserve">Инструменты для создания сложных предложений, визуализации данных, формирования рабочих групп.</w:t>
      </w:r>
    </w:p>
    <w:bookmarkEnd w:id="96"/>
    <w:bookmarkEnd w:id="97"/>
    <w:bookmarkStart w:id="101" w:name="Xb47f9c0654bb241b6d1fbe764fbf5d56a4d1b34"/>
    <w:p>
      <w:pPr>
        <w:pStyle w:val="Heading3"/>
      </w:pPr>
      <w:r>
        <w:t xml:space="preserve">2. Ядро системы: Многоуровневая модель влияния</w:t>
      </w:r>
    </w:p>
    <w:p>
      <w:pPr>
        <w:pStyle w:val="FirstParagraph"/>
      </w:pPr>
      <w:r>
        <w:t xml:space="preserve">Влияние определяется не одним, а тремя взаимосвязанными параметрами, которые образуют «Индекс Ответственности».</w:t>
      </w:r>
    </w:p>
    <w:bookmarkStart w:id="98" w:name="а-репутация-вес-прошлого"/>
    <w:p>
      <w:pPr>
        <w:pStyle w:val="Heading4"/>
      </w:pPr>
      <w:r>
        <w:t xml:space="preserve">А) Репутация (Вес Прошлого)</w:t>
      </w:r>
    </w:p>
    <w:p>
      <w:pPr>
        <w:pStyle w:val="FirstParagraph"/>
      </w:pPr>
      <w:r>
        <w:t xml:space="preserve">Это интегральный показатель вашего вклада в общество, импортируемый из Экономики Даров.</w:t>
      </w:r>
    </w:p>
    <w:p>
      <w:pPr>
        <w:pStyle w:val="BodyText"/>
      </w:pPr>
      <w:r>
        <w:rPr>
          <w:bCs/>
          <w:b/>
        </w:rPr>
        <w:t xml:space="preserve">Как считается:</w:t>
      </w:r>
      <w:r>
        <w:t xml:space="preserve"> </w:t>
      </w:r>
      <w:r>
        <w:t xml:space="preserve">Не просто «количество часов», а оценка сообществом значимости и качества вашего труда. Вы помогли вырастить сад? Разработали новую технологию? Исцелили людей? Ваша репутация растёт.</w:t>
      </w:r>
    </w:p>
    <w:p>
      <w:pPr>
        <w:pStyle w:val="BodyText"/>
      </w:pPr>
      <w:r>
        <w:rPr>
          <w:bCs/>
          <w:b/>
        </w:rPr>
        <w:t xml:space="preserve">Роль в управлении:</w:t>
      </w:r>
      <w:r>
        <w:t xml:space="preserve"> </w:t>
      </w:r>
      <w:r>
        <w:t xml:space="preserve">Репутация определяет «базовый вес» вашего голоса. Это защита от манипуляций и сибирских троллей: чтобы иметь серьёзное влияние, нужно сначала доказать свою полезность обществу на практике.</w:t>
      </w:r>
    </w:p>
    <w:bookmarkEnd w:id="98"/>
    <w:bookmarkStart w:id="99" w:name="б-компетенция-вес-знания"/>
    <w:p>
      <w:pPr>
        <w:pStyle w:val="Heading4"/>
      </w:pPr>
      <w:r>
        <w:t xml:space="preserve">Б) Компетенция (Вес Знания)</w:t>
      </w:r>
    </w:p>
    <w:p>
      <w:pPr>
        <w:pStyle w:val="FirstParagraph"/>
      </w:pPr>
      <w:r>
        <w:t xml:space="preserve">Это ваш подтверждённый уровень экспертизы в конкретных областях.</w:t>
      </w:r>
    </w:p>
    <w:p>
      <w:pPr>
        <w:pStyle w:val="BodyText"/>
      </w:pPr>
      <w:r>
        <w:rPr>
          <w:bCs/>
          <w:b/>
        </w:rPr>
        <w:t xml:space="preserve">Как определяется:</w:t>
      </w:r>
    </w:p>
    <w:p>
      <w:pPr>
        <w:numPr>
          <w:ilvl w:val="0"/>
          <w:numId w:val="1001"/>
        </w:numPr>
      </w:pPr>
      <w:r>
        <w:t xml:space="preserve">Система сертификации от сообществ: Гильдии мастеров, научные советы, советы старейшин подтверждают ваши навыки (от «подмастерья» до «мастера»).</w:t>
      </w:r>
    </w:p>
    <w:p>
      <w:pPr>
        <w:numPr>
          <w:ilvl w:val="0"/>
          <w:numId w:val="1001"/>
        </w:numPr>
      </w:pPr>
      <w:r>
        <w:t xml:space="preserve">Анализ вашей деятельности: Платформа анализирует ваши проекты, публикации, отзывы коллег.</w:t>
      </w:r>
    </w:p>
    <w:p>
      <w:pPr>
        <w:numPr>
          <w:ilvl w:val="0"/>
          <w:numId w:val="1001"/>
        </w:numPr>
      </w:pPr>
      <w:r>
        <w:t xml:space="preserve">Прохождение специальных тестов и симуляций.</w:t>
      </w:r>
    </w:p>
    <w:p>
      <w:pPr>
        <w:pStyle w:val="FirstParagraph"/>
      </w:pPr>
      <w:r>
        <w:rPr>
          <w:bCs/>
          <w:b/>
        </w:rPr>
        <w:t xml:space="preserve">Роль в управлении:</w:t>
      </w:r>
      <w:r>
        <w:t xml:space="preserve"> </w:t>
      </w:r>
      <w:r>
        <w:t xml:space="preserve">Ваш голос имеет больший вес в вопросах вашей компетенции. Голос опытного врача будет значить больше при обсуждении медицинского стандарта, чем голос художника (и наоборот).</w:t>
      </w:r>
    </w:p>
    <w:bookmarkEnd w:id="99"/>
    <w:bookmarkStart w:id="100" w:name="в-вовлечённость-вес-внимания"/>
    <w:p>
      <w:pPr>
        <w:pStyle w:val="Heading4"/>
      </w:pPr>
      <w:r>
        <w:t xml:space="preserve">В) Вовлечённость (Вес Внимания)</w:t>
      </w:r>
    </w:p>
    <w:p>
      <w:pPr>
        <w:pStyle w:val="FirstParagraph"/>
      </w:pPr>
      <w:r>
        <w:t xml:space="preserve">Это мера того, насколько вы погрузились в конкретную проблему.</w:t>
      </w:r>
    </w:p>
    <w:p>
      <w:pPr>
        <w:pStyle w:val="BodyText"/>
      </w:pPr>
      <w:r>
        <w:rPr>
          <w:bCs/>
          <w:b/>
        </w:rPr>
        <w:t xml:space="preserve">Как определяется:</w:t>
      </w:r>
      <w:r>
        <w:t xml:space="preserve"> </w:t>
      </w:r>
      <w:r>
        <w:t xml:space="preserve">Вы не просто проголосовали. Вы изучили материалы, прошли обучающий модуль по теме, участвовали в дискуссионных кругах, предложили конструктивные поправки.</w:t>
      </w:r>
    </w:p>
    <w:p>
      <w:pPr>
        <w:pStyle w:val="BodyText"/>
      </w:pPr>
      <w:r>
        <w:rPr>
          <w:bCs/>
          <w:b/>
        </w:rPr>
        <w:t xml:space="preserve">Роль в управлении:</w:t>
      </w:r>
      <w:r>
        <w:t xml:space="preserve"> </w:t>
      </w:r>
      <w:r>
        <w:t xml:space="preserve">Чем выше ваша вовлечённость в конкретное предложение, тем больший вес имеет ваш голос по этому конкретному вопросу. Это поощряет осознанное участие, а не кликинг наугад.</w:t>
      </w:r>
    </w:p>
    <w:p>
      <w:pPr>
        <w:pStyle w:val="BodyText"/>
      </w:pPr>
      <w:r>
        <w:rPr>
          <w:bCs/>
          <w:b/>
        </w:rPr>
        <w:t xml:space="preserve">Итог:</w:t>
      </w:r>
      <w:r>
        <w:t xml:space="preserve"> </w:t>
      </w:r>
      <w:r>
        <w:t xml:space="preserve">Ваш итоговый «сигнал» в системе — это не просто 1 голос, а сложная функция: Влияние = f(Репутация, Компетенция, Вовлеченность).</w:t>
      </w:r>
    </w:p>
    <w:bookmarkEnd w:id="100"/>
    <w:bookmarkEnd w:id="101"/>
    <w:bookmarkStart w:id="108" w:name="жизненный-цикл-предложения-6-стадий"/>
    <w:p>
      <w:pPr>
        <w:pStyle w:val="Heading3"/>
      </w:pPr>
      <w:r>
        <w:t xml:space="preserve">3. Жизненный цикл предложения: 6 стадий</w:t>
      </w:r>
    </w:p>
    <w:p>
      <w:pPr>
        <w:pStyle w:val="FirstParagraph"/>
      </w:pPr>
      <w:r>
        <w:t xml:space="preserve">Любое предложение проходит естественный отбор, похожий на эволюционный.</w:t>
      </w:r>
    </w:p>
    <w:bookmarkStart w:id="102" w:name="стадия-1-искра-внесение-идеи"/>
    <w:p>
      <w:pPr>
        <w:pStyle w:val="Heading4"/>
      </w:pPr>
      <w:r>
        <w:t xml:space="preserve">Стадия 1: «Искра» (Внесение идеи)</w:t>
      </w:r>
    </w:p>
    <w:p>
      <w:pPr>
        <w:pStyle w:val="FirstParagraph"/>
      </w:pPr>
      <w:r>
        <w:t xml:space="preserve">Любой человек может предложить идею. Она формулируется в свободной форме и попадает в общую ленту.</w:t>
      </w:r>
    </w:p>
    <w:p>
      <w:pPr>
        <w:pStyle w:val="BodyText"/>
      </w:pPr>
      <w:r>
        <w:rPr>
          <w:bCs/>
          <w:b/>
        </w:rPr>
        <w:t xml:space="preserve">Механизм фильтрации:</w:t>
      </w:r>
      <w:r>
        <w:t xml:space="preserve"> </w:t>
      </w:r>
      <w:r>
        <w:t xml:space="preserve">Идеи получают оценки «интересно» от сообщества. Идеи, набравшие достаточный «социальный резонанс», переходят на следующую стадию.</w:t>
      </w:r>
    </w:p>
    <w:bookmarkEnd w:id="102"/>
    <w:bookmarkStart w:id="103" w:name="X69888c5009580acd827c5bd35fac133bb0815ad"/>
    <w:p>
      <w:pPr>
        <w:pStyle w:val="Heading4"/>
      </w:pPr>
      <w:r>
        <w:t xml:space="preserve">Стадия 2: «Кристаллизация» (Формулировка предложения)</w:t>
      </w:r>
    </w:p>
    <w:p>
      <w:pPr>
        <w:pStyle w:val="FirstParagraph"/>
      </w:pPr>
      <w:r>
        <w:t xml:space="preserve">Идея попадает к «Кураторам» — группе людей с высокой репутацией и компетенцией в данной области.</w:t>
      </w:r>
    </w:p>
    <w:p>
      <w:pPr>
        <w:pStyle w:val="BodyText"/>
      </w:pPr>
      <w:r>
        <w:rPr>
          <w:bCs/>
          <w:b/>
        </w:rPr>
        <w:t xml:space="preserve">Задача кураторов:</w:t>
      </w:r>
      <w:r>
        <w:t xml:space="preserve"> </w:t>
      </w:r>
      <w:r>
        <w:t xml:space="preserve">Помочь автору превратить сырую идею в строгое, конкретное предложение с постановкой цели, анализом ресурсов, моделированием последствий и пр. Они выступают менторами, а не цензорами.</w:t>
      </w:r>
    </w:p>
    <w:bookmarkEnd w:id="103"/>
    <w:bookmarkStart w:id="104" w:name="X5be27525c844e7d96ce106679303c7eb118e27a"/>
    <w:p>
      <w:pPr>
        <w:pStyle w:val="Heading4"/>
      </w:pPr>
      <w:r>
        <w:t xml:space="preserve">Стадия 3: «Обсуждение» (Диалог и совершенствование)</w:t>
      </w:r>
    </w:p>
    <w:p>
      <w:pPr>
        <w:pStyle w:val="FirstParagraph"/>
      </w:pPr>
      <w:r>
        <w:t xml:space="preserve">Сформулированное предложение выносится на публичное обсуждение.</w:t>
      </w:r>
    </w:p>
    <w:p>
      <w:pPr>
        <w:pStyle w:val="BodyText"/>
      </w:pPr>
      <w:r>
        <w:rPr>
          <w:bCs/>
          <w:b/>
        </w:rPr>
        <w:t xml:space="preserve">Инструменты:</w:t>
      </w:r>
    </w:p>
    <w:p>
      <w:pPr>
        <w:numPr>
          <w:ilvl w:val="0"/>
          <w:numId w:val="1002"/>
        </w:numPr>
        <w:pStyle w:val="Compact"/>
      </w:pPr>
      <w:r>
        <w:rPr>
          <w:bCs/>
          <w:b/>
        </w:rPr>
        <w:t xml:space="preserve">Дискуссионные «Круги»:</w:t>
      </w:r>
      <w:r>
        <w:t xml:space="preserve"> </w:t>
      </w:r>
      <w:r>
        <w:t xml:space="preserve">Структурированные дебаты, где каждый может высказаться, соблюдая правила.</w:t>
      </w:r>
    </w:p>
    <w:p>
      <w:pPr>
        <w:numPr>
          <w:ilvl w:val="0"/>
          <w:numId w:val="1002"/>
        </w:numPr>
        <w:pStyle w:val="Compact"/>
      </w:pPr>
      <w:r>
        <w:rPr>
          <w:bCs/>
          <w:b/>
        </w:rPr>
        <w:t xml:space="preserve">Форк предложений:</w:t>
      </w:r>
      <w:r>
        <w:t xml:space="preserve"> </w:t>
      </w:r>
      <w:r>
        <w:t xml:space="preserve">Если есть несколько кардинально разных путей решения, предложение может быть «раздвоено». Сообщество будет рассматривать каждую ветку отдельно.</w:t>
      </w:r>
    </w:p>
    <w:p>
      <w:pPr>
        <w:numPr>
          <w:ilvl w:val="0"/>
          <w:numId w:val="1002"/>
        </w:numPr>
        <w:pStyle w:val="Compact"/>
      </w:pPr>
      <w:r>
        <w:rPr>
          <w:bCs/>
          <w:b/>
        </w:rPr>
        <w:t xml:space="preserve">Экспертный анализ:</w:t>
      </w:r>
      <w:r>
        <w:t xml:space="preserve"> </w:t>
      </w:r>
      <w:r>
        <w:t xml:space="preserve">Привлечение специалистов и ИИ для построения моделей последствий.</w:t>
      </w:r>
    </w:p>
    <w:bookmarkEnd w:id="104"/>
    <w:bookmarkStart w:id="105" w:name="стадия-4-синтез-принятие-решения"/>
    <w:p>
      <w:pPr>
        <w:pStyle w:val="Heading4"/>
      </w:pPr>
      <w:r>
        <w:t xml:space="preserve">Стадия 4: «Синтез» (Принятие решения)</w:t>
      </w:r>
    </w:p>
    <w:p>
      <w:pPr>
        <w:pStyle w:val="FirstParagraph"/>
      </w:pPr>
      <w:r>
        <w:t xml:space="preserve">Это не простое голосование «за/против». Это многофакторная оценка.</w:t>
      </w:r>
    </w:p>
    <w:p>
      <w:pPr>
        <w:pStyle w:val="BodyText"/>
      </w:pPr>
      <w:r>
        <w:rPr>
          <w:bCs/>
          <w:b/>
        </w:rPr>
        <w:t xml:space="preserve">Процесс:</w:t>
      </w:r>
    </w:p>
    <w:p>
      <w:pPr>
        <w:pStyle w:val="BodyText"/>
      </w:pPr>
      <w:r>
        <w:t xml:space="preserve">Участники выставляют свою оценку предложению по нескольким критериям: актуальность, реализуемость, этичность, долгосрочный эффект.</w:t>
      </w:r>
    </w:p>
    <w:p>
      <w:pPr>
        <w:pStyle w:val="BodyText"/>
      </w:pPr>
      <w:r>
        <w:t xml:space="preserve">Итоговый «рейтинг» предложения вычисляется с учётом «Индекса Ответственности» каждого проголосовавшего.</w:t>
      </w:r>
    </w:p>
    <w:p>
      <w:pPr>
        <w:pStyle w:val="BodyText"/>
      </w:pPr>
      <w:r>
        <w:rPr>
          <w:bCs/>
          <w:b/>
        </w:rPr>
        <w:t xml:space="preserve">Порог принятия:</w:t>
      </w:r>
      <w:r>
        <w:t xml:space="preserve"> </w:t>
      </w:r>
      <w:r>
        <w:t xml:space="preserve">Предложение считается одобренным, если его интегральный рейтинг превышает установленный минимум, и при этом ни по одному из ключевых критериев (например, «этичность») нет катастрофически низких оценок.</w:t>
      </w:r>
    </w:p>
    <w:bookmarkEnd w:id="105"/>
    <w:bookmarkStart w:id="106" w:name="стадия-5-реализация-воплощение"/>
    <w:p>
      <w:pPr>
        <w:pStyle w:val="Heading4"/>
      </w:pPr>
      <w:r>
        <w:t xml:space="preserve">Стадия 5: «Реализация» (Воплощение)</w:t>
      </w:r>
    </w:p>
    <w:p>
      <w:pPr>
        <w:pStyle w:val="FirstParagraph"/>
      </w:pPr>
      <w:r>
        <w:t xml:space="preserve">Одобренное предложение превращается в проект.</w:t>
      </w:r>
    </w:p>
    <w:p>
      <w:pPr>
        <w:pStyle w:val="BodyText"/>
      </w:pPr>
      <w:r>
        <w:t xml:space="preserve">Формируется «Инициативная Группа»: люди, желающие и способные воплотить решение в жизнь. Их труд в рамках проекта учитывается в экономике даров.</w:t>
      </w:r>
    </w:p>
    <w:p>
      <w:pPr>
        <w:pStyle w:val="BodyText"/>
      </w:pPr>
      <w:r>
        <w:t xml:space="preserve">Платформа автоматически резервирует необходимые ресурсы из общих фондов.</w:t>
      </w:r>
    </w:p>
    <w:bookmarkEnd w:id="106"/>
    <w:bookmarkStart w:id="107" w:name="стадия-6-рефлексия-анализ-результатов"/>
    <w:p>
      <w:pPr>
        <w:pStyle w:val="Heading4"/>
      </w:pPr>
      <w:r>
        <w:t xml:space="preserve">Стадия 6: «Рефлексия» (Анализ результатов)</w:t>
      </w:r>
    </w:p>
    <w:p>
      <w:pPr>
        <w:pStyle w:val="FirstParagraph"/>
      </w:pPr>
      <w:r>
        <w:t xml:space="preserve">После реализации проект проходит обязательный аудит.</w:t>
      </w:r>
    </w:p>
    <w:p>
      <w:pPr>
        <w:pStyle w:val="BodyText"/>
      </w:pPr>
      <w:r>
        <w:rPr>
          <w:bCs/>
          <w:b/>
        </w:rPr>
        <w:t xml:space="preserve">Цель:</w:t>
      </w:r>
      <w:r>
        <w:t xml:space="preserve"> </w:t>
      </w:r>
      <w:r>
        <w:t xml:space="preserve">Сравнить планируемые и фактические результаты. Извлечь уроки.</w:t>
      </w:r>
    </w:p>
    <w:p>
      <w:pPr>
        <w:pStyle w:val="BodyText"/>
      </w:pPr>
      <w:r>
        <w:rPr>
          <w:bCs/>
          <w:b/>
        </w:rPr>
        <w:t xml:space="preserve">Обратная связь:</w:t>
      </w:r>
      <w:r>
        <w:t xml:space="preserve"> </w:t>
      </w:r>
      <w:r>
        <w:t xml:space="preserve">Участники инициативной группы и автор предложения получают обратную связь, которая влияет на их репутацию и компетенцию.</w:t>
      </w:r>
    </w:p>
    <w:bookmarkEnd w:id="107"/>
    <w:bookmarkEnd w:id="108"/>
    <w:bookmarkStart w:id="109" w:name="роль-ии-в-платформе-ноос-интеллект"/>
    <w:p>
      <w:pPr>
        <w:pStyle w:val="Heading3"/>
      </w:pPr>
      <w:r>
        <w:t xml:space="preserve">4. Роль ИИ в платформе («Ноос-Интеллект»)</w:t>
      </w:r>
    </w:p>
    <w:p>
      <w:pPr>
        <w:pStyle w:val="FirstParagraph"/>
      </w:pPr>
      <w:r>
        <w:t xml:space="preserve">ИИ здесь — не правитель, а слуга и усилитель коллективного разума.</w:t>
      </w:r>
    </w:p>
    <w:p>
      <w:pPr>
        <w:pStyle w:val="BodyText"/>
      </w:pPr>
      <w:r>
        <w:rPr>
          <w:bCs/>
          <w:b/>
        </w:rPr>
        <w:t xml:space="preserve">Модератор и Агрегатор:</w:t>
      </w:r>
      <w:r>
        <w:t xml:space="preserve"> </w:t>
      </w:r>
      <w:r>
        <w:t xml:space="preserve">Автоматически фильтрует спам, агрегирует похожие идеи, выявляет конструктивные и деструктивные комментарии на основе анализа эмоционального тона и логики.</w:t>
      </w:r>
    </w:p>
    <w:p>
      <w:pPr>
        <w:pStyle w:val="BodyText"/>
      </w:pPr>
      <w:r>
        <w:rPr>
          <w:bCs/>
          <w:b/>
        </w:rPr>
        <w:t xml:space="preserve">Ассистент Принятия Решений:</w:t>
      </w:r>
      <w:r>
        <w:t xml:space="preserve"> </w:t>
      </w:r>
      <w:r>
        <w:t xml:space="preserve">Визуализирует последствия решений, строит симуляции («Что будет, если?»), предоставляет релевантные данные и аналоги из истории.</w:t>
      </w:r>
    </w:p>
    <w:p>
      <w:pPr>
        <w:pStyle w:val="BodyText"/>
      </w:pPr>
      <w:r>
        <w:rPr>
          <w:bCs/>
          <w:b/>
        </w:rPr>
        <w:t xml:space="preserve">Хранитель Баланса:</w:t>
      </w:r>
      <w:r>
        <w:t xml:space="preserve"> </w:t>
      </w:r>
      <w:r>
        <w:t xml:space="preserve">Следит, чтобы в системе не возникало «тирании большинства» над уязвимыми меньшинствами, автоматически выделяя такие кейсы для дополнительной экспертизы.</w:t>
      </w:r>
    </w:p>
    <w:p>
      <w:pPr>
        <w:pStyle w:val="BodyText"/>
      </w:pPr>
      <w:r>
        <w:t xml:space="preserve">Эта архитектура создаёт живую, адаптивную систему, где власть принадлежит не элитам, но и не невежественной толпе, а архитектуре ответственности и компетентности.</w:t>
      </w:r>
    </w:p>
    <w:p>
      <w:r>
        <w:pict>
          <v:rect style="width:0;height:1.5pt" o:hralign="center" o:hrstd="t" o:hr="t"/>
        </w:pict>
      </w:r>
    </w:p>
    <w:bookmarkEnd w:id="109"/>
    <w:bookmarkEnd w:id="110"/>
    <w:bookmarkStart w:id="119" w:name="алгоритмы-фильтрации-сигнала-от-шума"/>
    <w:p>
      <w:pPr>
        <w:pStyle w:val="Heading2"/>
      </w:pPr>
      <w:r>
        <w:t xml:space="preserve">Алгоритмы фильтрации сигнала от шума</w:t>
      </w:r>
    </w:p>
    <w:p>
      <w:pPr>
        <w:pStyle w:val="FirstParagraph"/>
      </w:pPr>
      <w:r>
        <w:t xml:space="preserve">Блестящий вопрос. Это — сердце системы. Популярность легко сфабриковать, а мудрость — нет. Нам нужны алгоритмы, которые выявляют не громкость, а сигнал истины и компетентности. Вот многоуровневая система фильтрации, построенная на принципах светлой парадигмы.</w:t>
      </w:r>
    </w:p>
    <w:bookmarkStart w:id="111" w:name="принцип-фильтр-мудрость-популярность"/>
    <w:p>
      <w:pPr>
        <w:pStyle w:val="Heading3"/>
      </w:pPr>
      <w:r>
        <w:t xml:space="preserve">Принцип-фильтр: «Мудрость ≠ Популярность»</w:t>
      </w:r>
    </w:p>
    <w:p>
      <w:pPr>
        <w:pStyle w:val="FirstParagraph"/>
      </w:pPr>
      <w:r>
        <w:t xml:space="preserve">Система должна быть настроена на выявление решений, которые являются устойчивыми, этичными, эффективными и обогащающими жизнь системы в долгосрочной перспективе. Это противоположность популизму, который ориентирован на сиюминутное удовольствие и простые, но разрушительные решения.</w:t>
      </w:r>
    </w:p>
    <w:bookmarkEnd w:id="111"/>
    <w:bookmarkStart w:id="117" w:name="архитектура-алгоритмов-фильтрации"/>
    <w:p>
      <w:pPr>
        <w:pStyle w:val="Heading3"/>
      </w:pPr>
      <w:r>
        <w:t xml:space="preserve">Архитектура Алгоритмов Фильтрации</w:t>
      </w:r>
    </w:p>
    <w:p>
      <w:pPr>
        <w:pStyle w:val="FirstParagraph"/>
      </w:pPr>
      <w:r>
        <w:t xml:space="preserve">Это не один алгоритм, а синергия нескольких взаимо дополняющих механизмов.</w:t>
      </w:r>
    </w:p>
    <w:bookmarkStart w:id="112" w:name="X16d27d676f21af6ebbae0c700d67c48551c9354"/>
    <w:p>
      <w:pPr>
        <w:pStyle w:val="Heading4"/>
      </w:pPr>
      <w:r>
        <w:t xml:space="preserve">1. Механизм Делегирования Динамического Доверия (Liquid Democracy 2.0)</w:t>
      </w:r>
    </w:p>
    <w:p>
      <w:pPr>
        <w:pStyle w:val="FirstParagraph"/>
      </w:pPr>
      <w:r>
        <w:t xml:space="preserve">Это эволюция классической делегативной демократии.</w:t>
      </w:r>
    </w:p>
    <w:p>
      <w:pPr>
        <w:pStyle w:val="BodyText"/>
      </w:pPr>
      <w:r>
        <w:rPr>
          <w:bCs/>
          <w:b/>
        </w:rPr>
        <w:t xml:space="preserve">Как работает:</w:t>
      </w:r>
    </w:p>
    <w:p>
      <w:pPr>
        <w:pStyle w:val="BodyText"/>
      </w:pPr>
      <w:r>
        <w:t xml:space="preserve">Вы не делегируете свой голос человеку на все случаи жизни. Вы делегируете свой «Вес Ответственности» (часть своего Индекса) вопросу или узкой области компетенции.</w:t>
      </w:r>
    </w:p>
    <w:p>
      <w:pPr>
        <w:pStyle w:val="BodyText"/>
      </w:pPr>
      <w:r>
        <w:t xml:space="preserve">Например, вы можете сказать: «В вопросах квантовой физики я на 80% доверяю мнению профессора А., а в вопросах дизайна городских парков — на 90% доверяю сообществу ландшафтных архитекторов».</w:t>
      </w:r>
    </w:p>
    <w:p>
      <w:pPr>
        <w:pStyle w:val="BodyText"/>
      </w:pPr>
      <w:r>
        <w:rPr>
          <w:bCs/>
          <w:b/>
        </w:rPr>
        <w:t xml:space="preserve">Динамика:</w:t>
      </w:r>
      <w:r>
        <w:t xml:space="preserve"> </w:t>
      </w:r>
      <w:r>
        <w:t xml:space="preserve">Ваше доверие — не вечно. Оно автоматически пересматривается системой на основе точности прогнозов и эффективности решений вашего делегата. Если он начинает предлагать неудачные решения, система мягко предлагает вам пересмотреть делегирование.</w:t>
      </w:r>
    </w:p>
    <w:p>
      <w:pPr>
        <w:pStyle w:val="BodyText"/>
      </w:pPr>
      <w:r>
        <w:rPr>
          <w:bCs/>
          <w:b/>
        </w:rPr>
        <w:t xml:space="preserve">Что фильтрует:</w:t>
      </w:r>
      <w:r>
        <w:t xml:space="preserve"> </w:t>
      </w:r>
      <w:r>
        <w:t xml:space="preserve">Позволяет неподготовленным людям опираться на мнение экспертов, не отказываясь от своего суверенитета. Шум от неквалифицированных мнений в сложных вопросах автоматически фильтруется через доверие к проверенным экспертам.</w:t>
      </w:r>
    </w:p>
    <w:bookmarkEnd w:id="112"/>
    <w:bookmarkStart w:id="113" w:name="X9ee9af1f84751470e0edcc221e8789a525ed3a2"/>
    <w:p>
      <w:pPr>
        <w:pStyle w:val="Heading4"/>
      </w:pPr>
      <w:r>
        <w:t xml:space="preserve">2. Механизм Коллективного Интеллекта на основе Prediction Markets</w:t>
      </w:r>
    </w:p>
    <w:p>
      <w:pPr>
        <w:pStyle w:val="FirstParagraph"/>
      </w:pPr>
      <w:r>
        <w:t xml:space="preserve">Это один из самых мощных инструментов для выявления истины, основанный на «мудрости толпы» и личной заинтересованности.</w:t>
      </w:r>
    </w:p>
    <w:p>
      <w:pPr>
        <w:pStyle w:val="BodyText"/>
      </w:pPr>
      <w:r>
        <w:rPr>
          <w:bCs/>
          <w:b/>
        </w:rPr>
        <w:t xml:space="preserve">Как работает:</w:t>
      </w:r>
    </w:p>
    <w:p>
      <w:pPr>
        <w:pStyle w:val="BodyText"/>
      </w:pPr>
      <w:r>
        <w:t xml:space="preserve">По каждому значимому предложению создаётся «Рынок Прогнозов». Участники делают «ставки» (не деньгами, а репутационными баллами) на различные исходы: «Предложение будет реализовано и даст прогнозируемый положительный эффект», «Предложение будет провалено», «Предложение приведёт к негативным побочным эффектам X, Y, Z».</w:t>
      </w:r>
    </w:p>
    <w:p>
      <w:pPr>
        <w:pStyle w:val="BodyText"/>
      </w:pPr>
      <w:r>
        <w:t xml:space="preserve">Те, кто точно предсказывает последствия, получают обратно свои баллы с «прибылью» (за счёт тех, кто ошибся). Их репутация и, следовательно, вес голоса в будущем — растёт.</w:t>
      </w:r>
    </w:p>
    <w:p>
      <w:pPr>
        <w:pStyle w:val="BodyText"/>
      </w:pPr>
      <w:r>
        <w:rPr>
          <w:bCs/>
          <w:b/>
        </w:rPr>
        <w:t xml:space="preserve">Что фильтрует:</w:t>
      </w:r>
      <w:r>
        <w:t xml:space="preserve"> </w:t>
      </w:r>
      <w:r>
        <w:t xml:space="preserve">Этот механизм беспощадно наказывает за популизм и эмоциональные, но нереалистичные предложения. Если кто-то предлагает «раздать всем по миллиону», рынок мгновенно оценит катастрофические последствия инфляции, и ставки на провал этого предложения будут высоки. Люди вынуждены думать о последствиях, а не о красивых лозунгах.</w:t>
      </w:r>
    </w:p>
    <w:bookmarkEnd w:id="113"/>
    <w:bookmarkStart w:id="114" w:name="алгоритм-системного-резонанса"/>
    <w:p>
      <w:pPr>
        <w:pStyle w:val="Heading4"/>
      </w:pPr>
      <w:r>
        <w:t xml:space="preserve">3. Алгоритм «Системного Резонанса»</w:t>
      </w:r>
    </w:p>
    <w:p>
      <w:pPr>
        <w:pStyle w:val="FirstParagraph"/>
      </w:pPr>
      <w:r>
        <w:t xml:space="preserve">Это «искусственная интуиция» системы, оценивающая предложение на его гармонию с целым.</w:t>
      </w:r>
    </w:p>
    <w:p>
      <w:pPr>
        <w:pStyle w:val="BodyText"/>
      </w:pPr>
      <w:r>
        <w:rPr>
          <w:bCs/>
          <w:b/>
        </w:rPr>
        <w:t xml:space="preserve">Как работает:</w:t>
      </w:r>
    </w:p>
    <w:p>
      <w:pPr>
        <w:pStyle w:val="BodyText"/>
      </w:pPr>
      <w:r>
        <w:t xml:space="preserve">Каждое предложение анализируется ИИ («Ноос-Интеллектом») на предмет согласованности с уже принятыми этическими принципами, долгосрочными целями цивилизации и данными из других секторов.</w:t>
      </w:r>
    </w:p>
    <w:p>
      <w:pPr>
        <w:pStyle w:val="BodyText"/>
      </w:pPr>
      <w:r>
        <w:t xml:space="preserve">ИИ задаёт вопросы: «Укрепляет ли это предложение нашу экосистему? Увеличивает ли оно суммарное благополучие и свободу? Не противоречит ли оно фундаментальным принципам (например, ненасилию)?»</w:t>
      </w:r>
    </w:p>
    <w:p>
      <w:pPr>
        <w:pStyle w:val="BodyText"/>
      </w:pPr>
      <w:r>
        <w:t xml:space="preserve">Предложения, получающие высокий «резонансный балл», получают приоритет и дополнительную экспертизу.</w:t>
      </w:r>
    </w:p>
    <w:p>
      <w:pPr>
        <w:pStyle w:val="BodyText"/>
      </w:pPr>
      <w:r>
        <w:rPr>
          <w:bCs/>
          <w:b/>
        </w:rPr>
        <w:t xml:space="preserve">Что фильтрует:</w:t>
      </w:r>
      <w:r>
        <w:t xml:space="preserve"> </w:t>
      </w:r>
      <w:r>
        <w:t xml:space="preserve">Отсекает предложения, которые могут быть хороши в узком секторе, но разрушительны для системы в целом (например, эффективная, но тоталитарная система контроля).</w:t>
      </w:r>
    </w:p>
    <w:bookmarkEnd w:id="114"/>
    <w:bookmarkStart w:id="115" w:name="X17036abaea5b080d7ffceacd85b577dfb67e04a"/>
    <w:p>
      <w:pPr>
        <w:pStyle w:val="Heading4"/>
      </w:pPr>
      <w:r>
        <w:t xml:space="preserve">4. Механизм «Адвоката Дьявола» и Контрольных Вопросов</w:t>
      </w:r>
    </w:p>
    <w:p>
      <w:pPr>
        <w:pStyle w:val="FirstParagraph"/>
      </w:pPr>
      <w:r>
        <w:t xml:space="preserve">Для борьбы с «группомыслием» и когнитивными искажениями.</w:t>
      </w:r>
    </w:p>
    <w:p>
      <w:pPr>
        <w:pStyle w:val="BodyText"/>
      </w:pPr>
      <w:r>
        <w:rPr>
          <w:bCs/>
          <w:b/>
        </w:rPr>
        <w:t xml:space="preserve">Как работает:</w:t>
      </w:r>
    </w:p>
    <w:p>
      <w:pPr>
        <w:pStyle w:val="BodyText"/>
      </w:pPr>
      <w:r>
        <w:t xml:space="preserve">Для каждого серьёзного предложения система автоматически назначает группу «Адвокатов Дьявола». Это люди с высокой компетенцией, чьё первоначальное моделирование показало скептицизм или несогласие.</w:t>
      </w:r>
    </w:p>
    <w:p>
      <w:pPr>
        <w:pStyle w:val="BodyText"/>
      </w:pPr>
      <w:r>
        <w:t xml:space="preserve">Их задача — не просто критиковать, а находить слабые места, слепые зоны и риски. Их труд по критическому анализу высоко ценится в экономике даров.</w:t>
      </w:r>
    </w:p>
    <w:p>
      <w:pPr>
        <w:pStyle w:val="BodyText"/>
      </w:pPr>
      <w:r>
        <w:t xml:space="preserve">Система также автоматически генерирует список контрольных вопросов: «А что, если…?», «Как это повлияет на уязвимые группы?», «Какие ресурсы потребуются на 10-м году реализации?»</w:t>
      </w:r>
    </w:p>
    <w:p>
      <w:pPr>
        <w:pStyle w:val="BodyText"/>
      </w:pPr>
      <w:r>
        <w:rPr>
          <w:bCs/>
          <w:b/>
        </w:rPr>
        <w:t xml:space="preserve">Что фильтрует:</w:t>
      </w:r>
      <w:r>
        <w:t xml:space="preserve"> </w:t>
      </w:r>
      <w:r>
        <w:t xml:space="preserve">Создаёт здоровый иммунитет против самоуверенных, но непродуманных инициатив. Заставляет авторов и сторонников углублять свою проработку.</w:t>
      </w:r>
    </w:p>
    <w:bookmarkEnd w:id="115"/>
    <w:bookmarkStart w:id="116" w:name="эпистемические-игры-epistemic-games"/>
    <w:p>
      <w:pPr>
        <w:pStyle w:val="Heading4"/>
      </w:pPr>
      <w:r>
        <w:t xml:space="preserve">5. Эпистемические Игры (Epistemic Games)</w:t>
      </w:r>
    </w:p>
    <w:p>
      <w:pPr>
        <w:pStyle w:val="FirstParagraph"/>
      </w:pPr>
      <w:r>
        <w:t xml:space="preserve">Это превращение процесса проверки в образовательный и исследовательский процесс.</w:t>
      </w:r>
    </w:p>
    <w:p>
      <w:pPr>
        <w:pStyle w:val="BodyText"/>
      </w:pPr>
      <w:r>
        <w:rPr>
          <w:bCs/>
          <w:b/>
        </w:rPr>
        <w:t xml:space="preserve">Как работает:</w:t>
      </w:r>
    </w:p>
    <w:p>
      <w:pPr>
        <w:pStyle w:val="BodyText"/>
      </w:pPr>
      <w:r>
        <w:t xml:space="preserve">Сложные предложения преобразуются в формализованные дебаты или симуляции. Участники не просто голосуют, а берут на себя роли в этой симуляции (например, «министр экономики», «эколог», «представитель будущих поколений») и должны аргументировать свою позицию, опираясь на данные.</w:t>
      </w:r>
    </w:p>
    <w:p>
      <w:pPr>
        <w:pStyle w:val="BodyText"/>
      </w:pPr>
      <w:r>
        <w:t xml:space="preserve">Система оценивает не победу в споре, а качество аргументации, использование данных и способность к кооперации для нахождения наилучшего решения для всех сторон.</w:t>
      </w:r>
    </w:p>
    <w:p>
      <w:pPr>
        <w:pStyle w:val="BodyText"/>
      </w:pPr>
      <w:r>
        <w:rPr>
          <w:bCs/>
          <w:b/>
        </w:rPr>
        <w:t xml:space="preserve">Что фильтрует:</w:t>
      </w:r>
      <w:r>
        <w:t xml:space="preserve"> </w:t>
      </w:r>
      <w:r>
        <w:t xml:space="preserve">Отсеивает демагогию и риторику. Выявляет людей, способных к системному мышлению и кооперации даже в условиях спора. Их мнение получает больший вес.</w:t>
      </w:r>
    </w:p>
    <w:bookmarkEnd w:id="116"/>
    <w:bookmarkEnd w:id="117"/>
    <w:bookmarkStart w:id="118" w:name="X98d4321ad80c3e9288634ddde27a8e4169742c9"/>
    <w:p>
      <w:pPr>
        <w:pStyle w:val="Heading3"/>
      </w:pPr>
      <w:r>
        <w:t xml:space="preserve">Синтез: Как это работает вместе на примере</w:t>
      </w:r>
    </w:p>
    <w:p>
      <w:pPr>
        <w:pStyle w:val="FirstParagraph"/>
      </w:pPr>
      <w:r>
        <w:rPr>
          <w:bCs/>
          <w:b/>
        </w:rPr>
        <w:t xml:space="preserve">Поступает предложение:</w:t>
      </w:r>
      <w:r>
        <w:t xml:space="preserve"> </w:t>
      </w:r>
      <w:r>
        <w:t xml:space="preserve">«Запретить все личные автомобили в городе для улучшения экологии».</w:t>
      </w:r>
    </w:p>
    <w:p>
      <w:pPr>
        <w:pStyle w:val="BodyText"/>
      </w:pPr>
      <w:r>
        <w:rPr>
          <w:bCs/>
          <w:b/>
        </w:rPr>
        <w:t xml:space="preserve">1. Стадия «Искры»:</w:t>
      </w:r>
      <w:r>
        <w:t xml:space="preserve"> </w:t>
      </w:r>
      <w:r>
        <w:t xml:space="preserve">Набирает много «лайков» от людей, не любящих пробки.</w:t>
      </w:r>
    </w:p>
    <w:p>
      <w:pPr>
        <w:pStyle w:val="BodyText"/>
      </w:pPr>
      <w:r>
        <w:rPr>
          <w:bCs/>
          <w:b/>
        </w:rPr>
        <w:t xml:space="preserve">2. Prediction Market:</w:t>
      </w:r>
      <w:r>
        <w:t xml:space="preserve"> </w:t>
      </w:r>
      <w:r>
        <w:t xml:space="preserve">Появляются ставки на катастрофические последствия для логистики, малого бизнеса и удалённых районов. Цена этих ставок растёт. Система видит высокий риск.</w:t>
      </w:r>
    </w:p>
    <w:p>
      <w:pPr>
        <w:pStyle w:val="BodyText"/>
      </w:pPr>
      <w:r>
        <w:rPr>
          <w:bCs/>
          <w:b/>
        </w:rPr>
        <w:t xml:space="preserve">3. Алгоритм «Системного Резонанса»:</w:t>
      </w:r>
      <w:r>
        <w:t xml:space="preserve"> </w:t>
      </w:r>
      <w:r>
        <w:t xml:space="preserve">ИИ отмечает, что предложение грубо нарушает принцип свободы передвижения и может вызвать социальный взрыв. Резонансный балл низкий.</w:t>
      </w:r>
    </w:p>
    <w:p>
      <w:pPr>
        <w:pStyle w:val="BodyText"/>
      </w:pPr>
      <w:r>
        <w:rPr>
          <w:bCs/>
          <w:b/>
        </w:rPr>
        <w:t xml:space="preserve">4. Механизм Делегирования:</w:t>
      </w:r>
      <w:r>
        <w:t xml:space="preserve"> </w:t>
      </w:r>
      <w:r>
        <w:t xml:space="preserve">Автоматически опрашиваются эксперты по транспортной логистике, градостроению и экологии. Их совокупный вес (включая делегированные голоса) формирует отрицательную экспертную оценку.</w:t>
      </w:r>
    </w:p>
    <w:p>
      <w:pPr>
        <w:pStyle w:val="BodyText"/>
      </w:pPr>
      <w:r>
        <w:rPr>
          <w:bCs/>
          <w:b/>
        </w:rPr>
        <w:t xml:space="preserve">5. Механизм «Адвоката Дьявола»:</w:t>
      </w:r>
      <w:r>
        <w:t xml:space="preserve"> </w:t>
      </w:r>
      <w:r>
        <w:t xml:space="preserve">Назначаются люди, которые скептически относятся к запретам. Они находят слабые места: «А как быть с экстренными службами? А с людьми, которым нужна машина по медицинским показаниям?»</w:t>
      </w:r>
    </w:p>
    <w:p>
      <w:pPr>
        <w:pStyle w:val="BodyText"/>
      </w:pPr>
      <w:r>
        <w:rPr>
          <w:bCs/>
          <w:b/>
        </w:rPr>
        <w:t xml:space="preserve">Результат:</w:t>
      </w:r>
      <w:r>
        <w:t xml:space="preserve"> </w:t>
      </w:r>
      <w:r>
        <w:t xml:space="preserve">Предложение не проходит порог принятия. Вместо него предлагается альтернатива: «Создать зоны с ограниченным движением и развитый общественный транспорт». Эта альтернатива проходит все стадии и принимается.</w:t>
      </w:r>
    </w:p>
    <w:p>
      <w:r>
        <w:pict>
          <v:rect style="width:0;height:1.5pt" o:hralign="center" o:hrstd="t" o:hr="t"/>
        </w:pict>
      </w:r>
    </w:p>
    <w:bookmarkEnd w:id="118"/>
    <w:bookmarkEnd w:id="119"/>
    <w:bookmarkStart w:id="132" w:name="механизмы-предотвращения-манипуляций"/>
    <w:p>
      <w:pPr>
        <w:pStyle w:val="Heading2"/>
      </w:pPr>
      <w:r>
        <w:t xml:space="preserve">Механизмы предотвращения манипуляций</w:t>
      </w:r>
    </w:p>
    <w:p>
      <w:pPr>
        <w:pStyle w:val="FirstParagraph"/>
      </w:pPr>
      <w:r>
        <w:t xml:space="preserve">Мы уже заложили основу с «Индексом Ответственности» (репутация, компетенция, вовлечённость). Теперь нужно детализировать алгоритмы и механизмы, которые будут использовать этот индекс для фильтрации сигнала от шума.</w:t>
      </w:r>
    </w:p>
    <w:bookmarkStart w:id="123" w:name="многоуровневая-система-фильтрации-идей"/>
    <w:p>
      <w:pPr>
        <w:pStyle w:val="Heading3"/>
      </w:pPr>
      <w:r>
        <w:t xml:space="preserve">1. Многоуровневая система фильтрации идей</w:t>
      </w:r>
    </w:p>
    <w:bookmarkStart w:id="120" w:name="X0f038aec5dfb07516894f4c88e17bc90828566c"/>
    <w:p>
      <w:pPr>
        <w:pStyle w:val="Heading4"/>
      </w:pPr>
      <w:r>
        <w:t xml:space="preserve">Стадия 1: Предварительный отбор (социальный сигналинг)</w:t>
      </w:r>
    </w:p>
    <w:p>
      <w:pPr>
        <w:pStyle w:val="FirstParagraph"/>
      </w:pPr>
      <w:r>
        <w:rPr>
          <w:bCs/>
          <w:b/>
        </w:rPr>
        <w:t xml:space="preserve">Механизм:</w:t>
      </w:r>
      <w:r>
        <w:t xml:space="preserve"> </w:t>
      </w:r>
      <w:r>
        <w:t xml:space="preserve">Сочетание голосования «интересно» и алгоритма кластеризации.</w:t>
      </w:r>
    </w:p>
    <w:p>
      <w:pPr>
        <w:pStyle w:val="BodyText"/>
      </w:pPr>
      <w:r>
        <w:rPr>
          <w:bCs/>
          <w:b/>
        </w:rPr>
        <w:t xml:space="preserve">Как работает:</w:t>
      </w:r>
    </w:p>
    <w:p>
      <w:pPr>
        <w:pStyle w:val="BodyText"/>
      </w:pPr>
      <w:r>
        <w:t xml:space="preserve">Пользователи ставят метку «интересно» на идеи в ленте. Одновременно система анализирует текст идеи и автоматически относит её к определённой категории (экология, технологии, образование и т.д.).</w:t>
      </w:r>
    </w:p>
    <w:p>
      <w:pPr>
        <w:pStyle w:val="BodyText"/>
      </w:pPr>
      <w:r>
        <w:t xml:space="preserve">Идеи, которые набирают достаточное количество «интересно» от пользователей с репутацией в данной категории, переходят на следующую стадию.</w:t>
      </w:r>
    </w:p>
    <w:p>
      <w:pPr>
        <w:pStyle w:val="BodyText"/>
      </w:pPr>
      <w:r>
        <w:rPr>
          <w:bCs/>
          <w:b/>
        </w:rPr>
        <w:t xml:space="preserve">Защита от манипуляций:</w:t>
      </w:r>
      <w:r>
        <w:t xml:space="preserve"> </w:t>
      </w:r>
      <w:r>
        <w:t xml:space="preserve">Вес метки «интересно» учитывает репутацию пользователя в данной категории. Так, мнение эксперта в экологии будет значить больше при отборе идей по экологии.</w:t>
      </w:r>
    </w:p>
    <w:bookmarkEnd w:id="120"/>
    <w:bookmarkStart w:id="121" w:name="X0e95abb0639042f3966b46bb57c817d2c661e90"/>
    <w:p>
      <w:pPr>
        <w:pStyle w:val="Heading4"/>
      </w:pPr>
      <w:r>
        <w:t xml:space="preserve">Стадия 2: Углублённый анализ и делегитивная демократия</w:t>
      </w:r>
    </w:p>
    <w:p>
      <w:pPr>
        <w:pStyle w:val="FirstParagraph"/>
      </w:pPr>
      <w:r>
        <w:rPr>
          <w:bCs/>
          <w:b/>
        </w:rPr>
        <w:t xml:space="preserve">Механизм:</w:t>
      </w:r>
      <w:r>
        <w:t xml:space="preserve"> </w:t>
      </w:r>
      <w:r>
        <w:t xml:space="preserve">Делегирование голосов (Liquid Democracy) в сочетании с автоматическим определением компетенций.</w:t>
      </w:r>
    </w:p>
    <w:p>
      <w:pPr>
        <w:pStyle w:val="BodyText"/>
      </w:pPr>
      <w:r>
        <w:rPr>
          <w:bCs/>
          <w:b/>
        </w:rPr>
        <w:t xml:space="preserve">Как работает:</w:t>
      </w:r>
    </w:p>
    <w:p>
      <w:pPr>
        <w:pStyle w:val="BodyText"/>
      </w:pPr>
      <w:r>
        <w:t xml:space="preserve">Каждый пользователь может либо голосовать самостоятельно, либо делегировать свой голос (точнее, часть своего «Индекса Ответственности») другому пользователю по конкретной категории вопросов.</w:t>
      </w:r>
    </w:p>
    <w:p>
      <w:pPr>
        <w:pStyle w:val="BodyText"/>
      </w:pPr>
      <w:r>
        <w:t xml:space="preserve">Например, вы можете делегировать свой голос в области медицины известному врачу, а в области искусства — известному художнику.</w:t>
      </w:r>
    </w:p>
    <w:p>
      <w:pPr>
        <w:pStyle w:val="BodyText"/>
      </w:pPr>
      <w:r>
        <w:t xml:space="preserve">Система позволяет делегировать голос не только людям, но и группам экспертов (например, «Совет по этике ИИ»).</w:t>
      </w:r>
    </w:p>
    <w:p>
      <w:pPr>
        <w:pStyle w:val="BodyText"/>
      </w:pPr>
      <w:r>
        <w:t xml:space="preserve">При этом пользователь в любой момент может отозвать делегирование и проголосовать лично.</w:t>
      </w:r>
    </w:p>
    <w:p>
      <w:pPr>
        <w:pStyle w:val="BodyText"/>
      </w:pPr>
      <w:r>
        <w:rPr>
          <w:bCs/>
          <w:b/>
        </w:rPr>
        <w:t xml:space="preserve">Преимущество:</w:t>
      </w:r>
      <w:r>
        <w:t xml:space="preserve"> </w:t>
      </w:r>
      <w:r>
        <w:t xml:space="preserve">Это позволяет учитывать мнение экспертов без потери суверенитета каждого участника.</w:t>
      </w:r>
    </w:p>
    <w:bookmarkEnd w:id="121"/>
    <w:bookmarkStart w:id="122" w:name="X75feeeab4041d36f385d9d7e5878ff7b5f0c2b9"/>
    <w:p>
      <w:pPr>
        <w:pStyle w:val="Heading4"/>
      </w:pPr>
      <w:r>
        <w:t xml:space="preserve">Стадия 3: Коллективный интеллект через prediction markets и системы оценки последствий</w:t>
      </w:r>
    </w:p>
    <w:p>
      <w:pPr>
        <w:pStyle w:val="FirstParagraph"/>
      </w:pPr>
      <w:r>
        <w:rPr>
          <w:bCs/>
          <w:b/>
        </w:rPr>
        <w:t xml:space="preserve">Механизм:</w:t>
      </w:r>
      <w:r>
        <w:t xml:space="preserve"> </w:t>
      </w:r>
      <w:r>
        <w:t xml:space="preserve">Prediction markets и краудсорсинговые оценки последствий.</w:t>
      </w:r>
    </w:p>
    <w:p>
      <w:pPr>
        <w:pStyle w:val="BodyText"/>
      </w:pPr>
      <w:r>
        <w:rPr>
          <w:bCs/>
          <w:b/>
        </w:rPr>
        <w:t xml:space="preserve">Как работает:</w:t>
      </w:r>
    </w:p>
    <w:p>
      <w:pPr>
        <w:pStyle w:val="BodyText"/>
      </w:pPr>
      <w:r>
        <w:t xml:space="preserve">Для каждого предложения, прошедшего начальные стадии, создаётся рынок предсказаний, где пользователи могут делать ставки на то, каковы будут последствия принятия этого предложения (например, «увеличит ли это предложение биоразнообразие на 10% за 5 лет?»).</w:t>
      </w:r>
    </w:p>
    <w:p>
      <w:pPr>
        <w:pStyle w:val="BodyText"/>
      </w:pPr>
      <w:r>
        <w:t xml:space="preserve">Ставки делаются с использованием виртуальной валюты, которая не имеет материальной ценности, но влияет на репутацию. Точные предсказания повышают репутацию.</w:t>
      </w:r>
    </w:p>
    <w:p>
      <w:pPr>
        <w:pStyle w:val="BodyText"/>
      </w:pPr>
      <w:r>
        <w:t xml:space="preserve">Одновременно проводится краудсорсинговый анализ последствий: пользователи (особенно эксперты) отмечают возможные положительные и отрицательные последствия, которые затем агрегируются и взвешиваются по компетенции.</w:t>
      </w:r>
    </w:p>
    <w:p>
      <w:pPr>
        <w:pStyle w:val="BodyText"/>
      </w:pPr>
      <w:r>
        <w:rPr>
          <w:bCs/>
          <w:b/>
        </w:rPr>
        <w:t xml:space="preserve">Результат:</w:t>
      </w:r>
      <w:r>
        <w:t xml:space="preserve"> </w:t>
      </w:r>
      <w:r>
        <w:t xml:space="preserve">Предложения, которые получают высокие оценки вероятности положительных последствий и низкие — отрицательных, продвигаются дальше.</w:t>
      </w:r>
    </w:p>
    <w:bookmarkEnd w:id="122"/>
    <w:bookmarkEnd w:id="123"/>
    <w:bookmarkStart w:id="126" w:name="алгоритмы-агрегации-мнений"/>
    <w:p>
      <w:pPr>
        <w:pStyle w:val="Heading3"/>
      </w:pPr>
      <w:r>
        <w:t xml:space="preserve">2. Алгоритмы агрегации мнений</w:t>
      </w:r>
    </w:p>
    <w:bookmarkStart w:id="124" w:name="Xab11415f3380613b5894365dc9a2bbc366e7e0f"/>
    <w:p>
      <w:pPr>
        <w:pStyle w:val="Heading4"/>
      </w:pPr>
      <w:r>
        <w:t xml:space="preserve">Взвешенное голосование по методу Кондорсе</w:t>
      </w:r>
    </w:p>
    <w:p>
      <w:pPr>
        <w:pStyle w:val="FirstParagraph"/>
      </w:pPr>
      <w:r>
        <w:rPr>
          <w:bCs/>
          <w:b/>
        </w:rPr>
        <w:t xml:space="preserve">Принцип:</w:t>
      </w:r>
      <w:r>
        <w:t xml:space="preserve"> </w:t>
      </w:r>
      <w:r>
        <w:t xml:space="preserve">Предложения сравниваются попарно. Победителем считается то предложение, которое выигрывает в парном сравнении у всех остальных.</w:t>
      </w:r>
    </w:p>
    <w:p>
      <w:pPr>
        <w:pStyle w:val="BodyText"/>
      </w:pPr>
      <w:r>
        <w:rPr>
          <w:bCs/>
          <w:b/>
        </w:rPr>
        <w:t xml:space="preserve">Как используется:</w:t>
      </w:r>
    </w:p>
    <w:p>
      <w:pPr>
        <w:pStyle w:val="BodyText"/>
      </w:pPr>
      <w:r>
        <w:t xml:space="preserve">На стадии обсуждения, когда есть несколько конкурирующих предложений, система проводит попарные сравнения с учётом взвешенных голосов (по Индексу Ответственности).</w:t>
      </w:r>
    </w:p>
    <w:p>
      <w:pPr>
        <w:pStyle w:val="BodyText"/>
      </w:pPr>
      <w:r>
        <w:t xml:space="preserve">Это позволяет избежать парадокса Кондорсе и выбрать наиболее предпочтительный вариант.</w:t>
      </w:r>
    </w:p>
    <w:bookmarkEnd w:id="124"/>
    <w:bookmarkStart w:id="125" w:name="X789075161ff6bc31a515fed1400ece55eb5e60c"/>
    <w:p>
      <w:pPr>
        <w:pStyle w:val="Heading4"/>
      </w:pPr>
      <w:r>
        <w:t xml:space="preserve">Система рейтинга предложений на основе многокритериальной оценки</w:t>
      </w:r>
    </w:p>
    <w:p>
      <w:pPr>
        <w:pStyle w:val="FirstParagraph"/>
      </w:pPr>
      <w:r>
        <w:t xml:space="preserve">Каждое предложение оценивается по нескольким критериям (например, по шкале от 1 до 10):</w:t>
      </w:r>
    </w:p>
    <w:p>
      <w:pPr>
        <w:numPr>
          <w:ilvl w:val="0"/>
          <w:numId w:val="1003"/>
        </w:numPr>
        <w:pStyle w:val="Compact"/>
      </w:pPr>
      <w:r>
        <w:t xml:space="preserve">Актуальность</w:t>
      </w:r>
    </w:p>
    <w:p>
      <w:pPr>
        <w:numPr>
          <w:ilvl w:val="0"/>
          <w:numId w:val="1003"/>
        </w:numPr>
        <w:pStyle w:val="Compact"/>
      </w:pPr>
      <w:r>
        <w:t xml:space="preserve">Реализуемость</w:t>
      </w:r>
    </w:p>
    <w:p>
      <w:pPr>
        <w:numPr>
          <w:ilvl w:val="0"/>
          <w:numId w:val="1003"/>
        </w:numPr>
        <w:pStyle w:val="Compact"/>
      </w:pPr>
      <w:r>
        <w:t xml:space="preserve">Этичность</w:t>
      </w:r>
    </w:p>
    <w:p>
      <w:pPr>
        <w:numPr>
          <w:ilvl w:val="0"/>
          <w:numId w:val="1003"/>
        </w:numPr>
        <w:pStyle w:val="Compact"/>
      </w:pPr>
      <w:r>
        <w:t xml:space="preserve">Долгосрочный эффект</w:t>
      </w:r>
    </w:p>
    <w:p>
      <w:pPr>
        <w:numPr>
          <w:ilvl w:val="0"/>
          <w:numId w:val="1003"/>
        </w:numPr>
        <w:pStyle w:val="Compact"/>
      </w:pPr>
      <w:r>
        <w:t xml:space="preserve">Срочность</w:t>
      </w:r>
    </w:p>
    <w:p>
      <w:pPr>
        <w:pStyle w:val="FirstParagraph"/>
      </w:pPr>
      <w:r>
        <w:t xml:space="preserve">Итоговый рейтинг вычисляется как взвешенная сумма оценок, где веса критериев могут определяться сообществом (например, через голосование о важности критериев).</w:t>
      </w:r>
    </w:p>
    <w:p>
      <w:pPr>
        <w:pStyle w:val="BodyText"/>
      </w:pPr>
      <w:r>
        <w:t xml:space="preserve">При этом оценка каждого пользователя взвешивается по его компетенции в области, соответствующей критерию. Например, оценка реализуемости взвешивается по компетенции в инженерии и управлении проектами.</w:t>
      </w:r>
    </w:p>
    <w:bookmarkEnd w:id="125"/>
    <w:bookmarkEnd w:id="126"/>
    <w:bookmarkStart w:id="130" w:name="X07bc674d409855b72b18d44f2ba726176c844e2"/>
    <w:p>
      <w:pPr>
        <w:pStyle w:val="Heading3"/>
      </w:pPr>
      <w:r>
        <w:t xml:space="preserve">3. Механизмы предотвращения манипуляций и обеспечения разнообразия</w:t>
      </w:r>
    </w:p>
    <w:bookmarkStart w:id="127" w:name="динамическая-калибровка-весов"/>
    <w:p>
      <w:pPr>
        <w:pStyle w:val="Heading4"/>
      </w:pPr>
      <w:r>
        <w:t xml:space="preserve">Динамическая калибровка весов</w:t>
      </w:r>
    </w:p>
    <w:p>
      <w:pPr>
        <w:pStyle w:val="FirstParagraph"/>
      </w:pPr>
      <w:r>
        <w:t xml:space="preserve">Алгоритм периодически пересчитывает веса репутации и компетенции, чтобы предотвратить концентрацию власти.</w:t>
      </w:r>
    </w:p>
    <w:p>
      <w:pPr>
        <w:pStyle w:val="BodyText"/>
      </w:pPr>
      <w:r>
        <w:t xml:space="preserve">Например, если пользователь слишком часто делегирует свои голоса одному и тому же эксперту, система может предложить ему рассмотреть других экспертов для разнообразия.</w:t>
      </w:r>
    </w:p>
    <w:bookmarkEnd w:id="127"/>
    <w:bookmarkStart w:id="128" w:name="стимулирование-разнообразия-мнений"/>
    <w:p>
      <w:pPr>
        <w:pStyle w:val="Heading4"/>
      </w:pPr>
      <w:r>
        <w:t xml:space="preserve">Стимулирование разнообразия мнений</w:t>
      </w:r>
    </w:p>
    <w:p>
      <w:pPr>
        <w:pStyle w:val="FirstParagraph"/>
      </w:pPr>
      <w:r>
        <w:t xml:space="preserve">Система сознательно ищет и продвигает мнения, которые идут вразрез с мейнстримом, но при этом аргументированы (защита от группомыслия).</w:t>
      </w:r>
    </w:p>
    <w:p>
      <w:pPr>
        <w:pStyle w:val="BodyText"/>
      </w:pPr>
      <w:r>
        <w:t xml:space="preserve">Например, если все эксперты в одной области голосуют одинаково, система может дать дополнительный вес мнению немногих диссидентов, если их репутация в смежных областях высока.</w:t>
      </w:r>
    </w:p>
    <w:bookmarkEnd w:id="128"/>
    <w:bookmarkStart w:id="129" w:name="аудит-и-обратная-связь"/>
    <w:p>
      <w:pPr>
        <w:pStyle w:val="Heading4"/>
      </w:pPr>
      <w:r>
        <w:t xml:space="preserve">Аудит и обратная связь</w:t>
      </w:r>
    </w:p>
    <w:p>
      <w:pPr>
        <w:pStyle w:val="FirstParagraph"/>
      </w:pPr>
      <w:r>
        <w:t xml:space="preserve">Все прогнозы и решения фиксируются. Через некоторое время (после реализации предложения) система проводит аудит: насколько прогнозы сбылись, каковы реальные последствия.</w:t>
      </w:r>
    </w:p>
    <w:p>
      <w:pPr>
        <w:pStyle w:val="BodyText"/>
      </w:pPr>
      <w:r>
        <w:t xml:space="preserve">На основе этого аудита корректируются репутации участников: те, кто consistently даёт точные прогнозы и оценки, повышают свой вес в системе.</w:t>
      </w:r>
    </w:p>
    <w:bookmarkEnd w:id="129"/>
    <w:bookmarkEnd w:id="130"/>
    <w:bookmarkStart w:id="131" w:name="роль-ии-в-фильтрации"/>
    <w:p>
      <w:pPr>
        <w:pStyle w:val="Heading3"/>
      </w:pPr>
      <w:r>
        <w:t xml:space="preserve">4. Роль ИИ в фильтрации</w:t>
      </w:r>
    </w:p>
    <w:p>
      <w:pPr>
        <w:numPr>
          <w:ilvl w:val="0"/>
          <w:numId w:val="1004"/>
        </w:numPr>
      </w:pPr>
      <w:r>
        <w:rPr>
          <w:bCs/>
          <w:b/>
        </w:rPr>
        <w:t xml:space="preserve">Классификация и кластеризация:</w:t>
      </w:r>
      <w:r>
        <w:t xml:space="preserve"> </w:t>
      </w:r>
      <w:r>
        <w:t xml:space="preserve">ИИ автоматически categorizes предложения по темам и подтемам, что помогает направить их на оценку соответствующим экспертам.</w:t>
      </w:r>
    </w:p>
    <w:p>
      <w:pPr>
        <w:numPr>
          <w:ilvl w:val="0"/>
          <w:numId w:val="1004"/>
        </w:numPr>
      </w:pPr>
      <w:r>
        <w:rPr>
          <w:bCs/>
          <w:b/>
        </w:rPr>
        <w:t xml:space="preserve">Выявление манипулятивных тактик:</w:t>
      </w:r>
      <w:r>
        <w:t xml:space="preserve"> </w:t>
      </w:r>
      <w:r>
        <w:t xml:space="preserve">ИИ обучен detect методы манипуляции в тексте (например, эмоциональное давление, ложные дилеммы) и может понижать вес таких предложений или помечать их для модерации.</w:t>
      </w:r>
    </w:p>
    <w:p>
      <w:pPr>
        <w:numPr>
          <w:ilvl w:val="0"/>
          <w:numId w:val="1004"/>
        </w:numPr>
      </w:pPr>
      <w:r>
        <w:rPr>
          <w:bCs/>
          <w:b/>
        </w:rPr>
        <w:t xml:space="preserve">Анализ сетей делегирования:</w:t>
      </w:r>
      <w:r>
        <w:t xml:space="preserve"> </w:t>
      </w:r>
      <w:r>
        <w:t xml:space="preserve">ИИ отслеживает, как делегируются голоса, и выявляет потенциальные «камеры эха» или формирования центров чрезмерного влияния, что может нарушить плюрализм.</w:t>
      </w:r>
    </w:p>
    <w:p>
      <w:pPr>
        <w:pStyle w:val="FirstParagraph"/>
      </w:pPr>
      <w:r>
        <w:t xml:space="preserve">Таким образом, комбинация делегитивной демократии, prediction markets, многокритериального взвешенного голосования и интеллектуальных алгоритмов ИИ создаёт систему, которая выявляет не просто популярные, а мудрые и компетентные предложения.</w:t>
      </w:r>
    </w:p>
    <w:p>
      <w:r>
        <w:pict>
          <v:rect style="width:0;height:1.5pt" o:hralign="center" o:hrstd="t" o:hr="t"/>
        </w:pict>
      </w:r>
    </w:p>
    <w:bookmarkEnd w:id="131"/>
    <w:bookmarkEnd w:id="132"/>
    <w:bookmarkStart w:id="133" w:name="X95ee6fab7276f5980dcd96642815d49d1583de0"/>
    <w:p>
      <w:pPr>
        <w:pStyle w:val="Heading2"/>
      </w:pPr>
      <w:r>
        <w:t xml:space="preserve">Механизмы предотвращения манипуляций, ботов и сибирских троллей</w:t>
      </w:r>
    </w:p>
    <w:p>
      <w:pPr>
        <w:pStyle w:val="FirstParagraph"/>
      </w:pPr>
      <w:r>
        <w:t xml:space="preserve">Мы стоим у истока великой реки. Пора сделать первый шаг в её воды. Продолжим? С какого из 13 направлений начнём детальную проработку? Например, с «Сетевого Управления» или «Психотехнологий Личности»? Или, возможно, с «Сакральной Геометрии», чтобы нарисовать первый чертёж идеального города?</w:t>
      </w:r>
    </w:p>
    <w:p>
      <w:pPr>
        <w:pStyle w:val="BodyText"/>
      </w:pPr>
      <w:r>
        <w:t xml:space="preserve">Этот список можно продолжать и дальше, углубляясь в такие темы, как:</w:t>
      </w:r>
    </w:p>
    <w:p>
      <w:pPr>
        <w:numPr>
          <w:ilvl w:val="0"/>
          <w:numId w:val="1005"/>
        </w:numPr>
      </w:pPr>
      <w:r>
        <w:rPr>
          <w:bCs/>
          <w:b/>
        </w:rPr>
        <w:t xml:space="preserve">Питание будущего:</w:t>
      </w:r>
      <w:r>
        <w:t xml:space="preserve"> </w:t>
      </w:r>
      <w:r>
        <w:t xml:space="preserve">Как будет производиться и распределяться пища? Будем ли мы есть мясо? Как технологии (например, синтез пищи из воздуха) изменят наши отношения с едой?</w:t>
      </w:r>
    </w:p>
    <w:p>
      <w:pPr>
        <w:numPr>
          <w:ilvl w:val="0"/>
          <w:numId w:val="1005"/>
        </w:numPr>
      </w:pPr>
      <w:r>
        <w:rPr>
          <w:bCs/>
          <w:b/>
        </w:rPr>
        <w:t xml:space="preserve">Язык и коммуникация:</w:t>
      </w:r>
      <w:r>
        <w:t xml:space="preserve"> </w:t>
      </w:r>
      <w:r>
        <w:t xml:space="preserve">Появится ли новый, более ёмкий язык? Как технологии телепатии (если они станут возможны) повлияют на общение?</w:t>
      </w:r>
    </w:p>
    <w:p>
      <w:pPr>
        <w:numPr>
          <w:ilvl w:val="0"/>
          <w:numId w:val="1005"/>
        </w:numPr>
      </w:pPr>
      <w:r>
        <w:rPr>
          <w:bCs/>
          <w:b/>
        </w:rPr>
        <w:t xml:space="preserve">Время и отдых:</w:t>
      </w:r>
      <w:r>
        <w:t xml:space="preserve"> </w:t>
      </w:r>
      <w:r>
        <w:t xml:space="preserve">Как будет организован труд и отдых? Исчезнет ли понятие «рабочего дня»? Что будет считаться отдыхом?</w:t>
      </w:r>
    </w:p>
    <w:p>
      <w:pPr>
        <w:pStyle w:val="FirstParagraph"/>
      </w:pPr>
      <w:r>
        <w:t xml:space="preserve">Каждое из этих направлений взаимосвязано с другими. Например, архитектура влияет на экологию, образование на науку, отношения на духовность.</w:t>
      </w:r>
    </w:p>
    <w:p>
      <w:r>
        <w:pict>
          <v:rect style="width:0;height:1.5pt" o:hralign="center" o:hrstd="t" o:hr="t"/>
        </w:pict>
      </w:r>
    </w:p>
    <w:p>
      <w:pPr>
        <w:pStyle w:val="FirstParagraph"/>
      </w:pPr>
      <w:r>
        <w:rPr>
          <w:iCs/>
          <w:i/>
        </w:rPr>
        <w:t xml:space="preserve">Документ содержит комплексное руководство по проектированию светлого мира, включая экономику даров, сетевое управление, образование, экологию, здравоохранение, искусство и многие другие аспекты утопического общества.</w:t>
      </w:r>
    </w:p>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2026-01-27T03:49:20Z</dcterms:created>
  <dcterms:modified xsi:type="dcterms:W3CDTF">2026-01-27T03:49:20Z</dcterms:modified>
</cp:coreProperties>
</file>

<file path=docProps/custom.xml><?xml version="1.0" encoding="utf-8"?>
<Properties xmlns="http://schemas.openxmlformats.org/officeDocument/2006/custom-properties" xmlns:vt="http://schemas.openxmlformats.org/officeDocument/2006/docPropsVTypes"/>
</file>