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CFC1" w14:textId="77777777" w:rsidR="001B0B7E" w:rsidRPr="001B0B7E" w:rsidRDefault="001B0B7E" w:rsidP="001B0B7E">
      <w:pPr>
        <w:pStyle w:val="Heading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5F9D0610" w14:textId="3B835630" w:rsidR="001B0B7E" w:rsidRPr="001B0B7E" w:rsidRDefault="001B0B7E" w:rsidP="00FD1B79">
      <w:pPr>
        <w:jc w:val="center"/>
        <w:rPr>
          <w:b/>
          <w:lang w:val="bg-BG"/>
        </w:rPr>
      </w:pPr>
      <w:r w:rsidRPr="001B0B7E">
        <w:t xml:space="preserve">Problems for exercises and homework for the </w:t>
      </w:r>
      <w:hyperlink r:id="rId8" w:history="1">
        <w:r w:rsidR="008B6CE8">
          <w:rPr>
            <w:rStyle w:val="Hyperlink"/>
          </w:rPr>
          <w:t>"Programming</w:t>
        </w:r>
        <w:r w:rsidRPr="001B0B7E">
          <w:rPr>
            <w:rStyle w:val="Hyperlink"/>
          </w:rPr>
          <w:t xml:space="preserve"> Fundamentals" course @ </w:t>
        </w:r>
        <w:r w:rsidRPr="001B0B7E">
          <w:rPr>
            <w:rStyle w:val="Hyperlink"/>
            <w:noProof/>
          </w:rPr>
          <w:t>SoftUni</w:t>
        </w:r>
      </w:hyperlink>
      <w:r w:rsidRPr="001B0B7E">
        <w:t>.</w:t>
      </w:r>
    </w:p>
    <w:p w14:paraId="25FE83AF" w14:textId="06D80E27" w:rsidR="001B0B7E" w:rsidRPr="001B0B7E" w:rsidRDefault="001B0B7E" w:rsidP="00FD1B79">
      <w:pPr>
        <w:jc w:val="center"/>
        <w:rPr>
          <w:lang w:val="bg-BG"/>
        </w:rPr>
      </w:pPr>
      <w:r w:rsidRPr="001B0B7E">
        <w:t xml:space="preserve">You can check your solutions in </w:t>
      </w:r>
      <w:hyperlink r:id="rId9" w:history="1">
        <w:r w:rsidRPr="001B0B7E">
          <w:rPr>
            <w:rStyle w:val="Hyperlink"/>
          </w:rPr>
          <w:t>Judge.</w:t>
        </w:r>
      </w:hyperlink>
    </w:p>
    <w:p w14:paraId="300E8B52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29A39D4D" w:rsidR="001B0B7E" w:rsidRPr="001B0B7E" w:rsidRDefault="001B0B7E" w:rsidP="001B0B7E">
      <w:pPr>
        <w:rPr>
          <w:lang w:val="bg-BG"/>
        </w:rPr>
      </w:pPr>
      <w:r w:rsidRPr="001B0B7E">
        <w:t>You will need two loops. In the first loop</w:t>
      </w:r>
      <w:r w:rsidR="00522C24">
        <w:t>,</w:t>
      </w:r>
      <w:r w:rsidRPr="001B0B7E">
        <w:t xml:space="preserve">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04D6501E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="00522C24">
        <w:rPr>
          <w:noProof/>
        </w:rPr>
        <w:t xml:space="preserve">it 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7ECF2FFA">
            <wp:extent cx="4086225" cy="3069048"/>
            <wp:effectExtent l="19050" t="19050" r="95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447" cy="3087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A536262" wp14:editId="70493C0B">
            <wp:extent cx="4105275" cy="1961070"/>
            <wp:effectExtent l="19050" t="19050" r="9525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37" cy="1972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345D2010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r w:rsidR="00522C24">
        <w:t>,</w:t>
      </w:r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coffee – 1.50</w:t>
      </w:r>
    </w:p>
    <w:p w14:paraId="187E6E3B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water – 1.00</w:t>
      </w:r>
    </w:p>
    <w:p w14:paraId="455786E7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coke – 1.40</w:t>
      </w:r>
    </w:p>
    <w:p w14:paraId="49DF31F8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snacks 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8" w:history="1">
        <w:r w:rsidRPr="001B0B7E">
          <w:rPr>
            <w:rStyle w:val="Hyperlink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6AC3798">
            <wp:extent cx="6166483" cy="658495"/>
            <wp:effectExtent l="19050" t="19050" r="2540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6483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7E1A21B3">
            <wp:extent cx="4989030" cy="928379"/>
            <wp:effectExtent l="19050" t="19050" r="2159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448" cy="93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abc</w:t>
            </w:r>
            <w:proofErr w:type="spellEnd"/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proofErr w:type="gramStart"/>
      <w:r w:rsidRPr="001B0B7E">
        <w:t>Firstly</w:t>
      </w:r>
      <w:proofErr w:type="gramEnd"/>
      <w:r w:rsidRPr="001B0B7E">
        <w:t xml:space="preserve">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lastRenderedPageBreak/>
              <w:t>5.5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8" w:type="dxa"/>
          </w:tcPr>
          <w:p w14:paraId="3E71EFBD" w14:textId="77777777" w:rsidR="001B0B7E" w:rsidRPr="00C36D6A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166.375</w:t>
            </w:r>
          </w:p>
        </w:tc>
      </w:tr>
    </w:tbl>
    <w:p w14:paraId="09769AD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0CDEE3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71AC" w14:textId="77777777" w:rsidR="001B0B7E" w:rsidRPr="001B0B7E" w:rsidRDefault="001B0B7E" w:rsidP="001B0B7E">
      <w:pPr>
        <w:ind w:left="720" w:hanging="720"/>
        <w:rPr>
          <w:lang w:val="bg-BG"/>
        </w:rPr>
      </w:pPr>
      <w:r w:rsidRPr="001B0B7E">
        <w:t xml:space="preserve">Invoke the method and use </w:t>
      </w:r>
      <w:r w:rsidRPr="001B0B7E">
        <w:rPr>
          <w:rStyle w:val="CodeChar"/>
        </w:rPr>
        <w:t>DecimalFormat</w:t>
      </w:r>
      <w:r w:rsidRPr="001B0B7E">
        <w:rPr>
          <w:noProof/>
        </w:rPr>
        <w:t xml:space="preserve"> </w:t>
      </w:r>
      <w:r w:rsidRPr="001B0B7E">
        <w:t xml:space="preserve">to print the result. For the curious - you can read more </w:t>
      </w:r>
      <w:hyperlink r:id="rId23" w:history="1">
        <w:r w:rsidRPr="001B0B7E">
          <w:rPr>
            <w:rStyle w:val="Hyperlink"/>
          </w:rPr>
          <w:t>here</w:t>
        </w:r>
      </w:hyperlink>
      <w:r w:rsidRPr="001B0B7E">
        <w:t>.</w:t>
      </w:r>
    </w:p>
    <w:p w14:paraId="135EAAA1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789E6A9" wp14:editId="2062A6B5">
            <wp:extent cx="6626225" cy="1395730"/>
            <wp:effectExtent l="19050" t="19050" r="2222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55B3F1BB" w14:textId="70889E2F" w:rsidR="001B0B7E" w:rsidRPr="001B0B7E" w:rsidRDefault="00522C24" w:rsidP="001B0B7E">
      <w:pPr>
        <w:pStyle w:val="ListParagraph"/>
        <w:numPr>
          <w:ilvl w:val="0"/>
          <w:numId w:val="42"/>
        </w:numPr>
        <w:rPr>
          <w:lang w:val="bg-BG"/>
        </w:rPr>
      </w:pPr>
      <w:r>
        <w:t>You need to create three methods with the same name and different signatures for this method</w:t>
      </w:r>
      <w:r w:rsidR="001B0B7E" w:rsidRPr="001B0B7E">
        <w:t>.</w:t>
      </w:r>
    </w:p>
    <w:p w14:paraId="734D6504" w14:textId="1ACD7B78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4429586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Create a second method with the same name</w:t>
      </w:r>
      <w:r w:rsidR="00522C24">
        <w:t>,</w:t>
      </w:r>
      <w:r w:rsidRPr="001B0B7E">
        <w:t xml:space="preserve">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ListParagraph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3735D6E5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  <w:r w:rsidR="009B0568">
        <w:t xml:space="preserve">                                      </w:t>
      </w:r>
    </w:p>
    <w:p w14:paraId="42736650" w14:textId="77777777" w:rsidR="001B0B7E" w:rsidRPr="00F058C8" w:rsidRDefault="001B0B7E" w:rsidP="001B0B7E">
      <w:pPr>
        <w:rPr>
          <w:color w:val="000000" w:themeColor="text1"/>
          <w:lang w:val="bg-BG"/>
        </w:rPr>
      </w:pPr>
      <w:r w:rsidRPr="001B0B7E">
        <w:t xml:space="preserve">Create a </w:t>
      </w:r>
      <w:r w:rsidRPr="00F058C8">
        <w:t xml:space="preserve">program that reads an </w:t>
      </w:r>
      <w:r w:rsidRPr="00F058C8">
        <w:rPr>
          <w:b/>
        </w:rPr>
        <w:t xml:space="preserve">integer </w:t>
      </w:r>
      <w:r w:rsidRPr="00F058C8">
        <w:t>number</w:t>
      </w:r>
      <w:r w:rsidRPr="001B0B7E">
        <w:t xml:space="preserve"> and </w:t>
      </w:r>
      <w:r w:rsidRPr="001B0B7E">
        <w:rPr>
          <w:b/>
        </w:rPr>
        <w:t xml:space="preserve">multiplies the sum of all </w:t>
      </w:r>
      <w:r w:rsidRPr="00F058C8">
        <w:rPr>
          <w:b/>
          <w:color w:val="000000" w:themeColor="text1"/>
        </w:rPr>
        <w:t>its even digits</w:t>
      </w:r>
      <w:r w:rsidRPr="00F058C8">
        <w:rPr>
          <w:color w:val="000000" w:themeColor="text1"/>
        </w:rPr>
        <w:t xml:space="preserve"> by </w:t>
      </w:r>
      <w:r w:rsidRPr="00F058C8">
        <w:rPr>
          <w:b/>
          <w:color w:val="000000" w:themeColor="text1"/>
        </w:rPr>
        <w:t>the sum of all its odd digits</w:t>
      </w:r>
      <w:r w:rsidRPr="00F058C8">
        <w:rPr>
          <w:color w:val="000000" w:themeColor="text1"/>
        </w:rPr>
        <w:t>:</w:t>
      </w:r>
    </w:p>
    <w:p w14:paraId="6028F32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01312D7B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="00522C24">
              <w:rPr>
                <w:b/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56AA74CA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Create two other methods</w:t>
      </w:r>
      <w:r w:rsidR="00522C24">
        <w:t>,</w:t>
      </w:r>
      <w:r w:rsidRPr="001B0B7E">
        <w:t xml:space="preserve"> each of which will sum either even or odd digits.</w:t>
      </w:r>
    </w:p>
    <w:p w14:paraId="55C00BB3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644F508F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As you test your solution</w:t>
      </w:r>
      <w:r w:rsidR="00522C24">
        <w:t>,</w:t>
      </w:r>
      <w:r w:rsidRPr="001B0B7E">
        <w:t xml:space="preserve">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51D267D2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operator</w:t>
      </w:r>
      <w:r w:rsidR="00522C24">
        <w:t>,</w:t>
      </w:r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3825CFC7" w:rsidR="00640502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70ED16A6">
            <wp:extent cx="4945738" cy="1771650"/>
            <wp:effectExtent l="19050" t="19050" r="2667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5155" cy="180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1B0B7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8A09" w14:textId="77777777" w:rsidR="00131839" w:rsidRDefault="00131839" w:rsidP="008068A2">
      <w:pPr>
        <w:spacing w:after="0" w:line="240" w:lineRule="auto"/>
      </w:pPr>
      <w:r>
        <w:separator/>
      </w:r>
    </w:p>
  </w:endnote>
  <w:endnote w:type="continuationSeparator" w:id="0">
    <w:p w14:paraId="2C8FB40D" w14:textId="77777777" w:rsidR="00131839" w:rsidRDefault="001318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BD93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BD93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66EC" w14:textId="77777777" w:rsidR="00131839" w:rsidRDefault="00131839" w:rsidP="008068A2">
      <w:pPr>
        <w:spacing w:after="0" w:line="240" w:lineRule="auto"/>
      </w:pPr>
      <w:r>
        <w:separator/>
      </w:r>
    </w:p>
  </w:footnote>
  <w:footnote w:type="continuationSeparator" w:id="0">
    <w:p w14:paraId="630B6963" w14:textId="77777777" w:rsidR="00131839" w:rsidRDefault="001318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9466">
    <w:abstractNumId w:val="1"/>
  </w:num>
  <w:num w:numId="2" w16cid:durableId="1564949294">
    <w:abstractNumId w:val="45"/>
  </w:num>
  <w:num w:numId="3" w16cid:durableId="1733851060">
    <w:abstractNumId w:val="10"/>
  </w:num>
  <w:num w:numId="4" w16cid:durableId="1958562033">
    <w:abstractNumId w:val="30"/>
  </w:num>
  <w:num w:numId="5" w16cid:durableId="871040754">
    <w:abstractNumId w:val="31"/>
  </w:num>
  <w:num w:numId="6" w16cid:durableId="1258556870">
    <w:abstractNumId w:val="35"/>
  </w:num>
  <w:num w:numId="7" w16cid:durableId="1263031108">
    <w:abstractNumId w:val="5"/>
  </w:num>
  <w:num w:numId="8" w16cid:durableId="1515995609">
    <w:abstractNumId w:val="9"/>
  </w:num>
  <w:num w:numId="9" w16cid:durableId="847864344">
    <w:abstractNumId w:val="28"/>
  </w:num>
  <w:num w:numId="10" w16cid:durableId="13430504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9042961">
    <w:abstractNumId w:val="6"/>
  </w:num>
  <w:num w:numId="12" w16cid:durableId="1155948868">
    <w:abstractNumId w:val="23"/>
  </w:num>
  <w:num w:numId="13" w16cid:durableId="1595700610">
    <w:abstractNumId w:val="3"/>
  </w:num>
  <w:num w:numId="14" w16cid:durableId="2029140143">
    <w:abstractNumId w:val="34"/>
  </w:num>
  <w:num w:numId="15" w16cid:durableId="1487279391">
    <w:abstractNumId w:val="11"/>
  </w:num>
  <w:num w:numId="16" w16cid:durableId="384569681">
    <w:abstractNumId w:val="39"/>
  </w:num>
  <w:num w:numId="17" w16cid:durableId="415131784">
    <w:abstractNumId w:val="29"/>
  </w:num>
  <w:num w:numId="18" w16cid:durableId="953631461">
    <w:abstractNumId w:val="44"/>
  </w:num>
  <w:num w:numId="19" w16cid:durableId="1639022120">
    <w:abstractNumId w:val="36"/>
  </w:num>
  <w:num w:numId="20" w16cid:durableId="561676176">
    <w:abstractNumId w:val="22"/>
  </w:num>
  <w:num w:numId="21" w16cid:durableId="316690248">
    <w:abstractNumId w:val="33"/>
  </w:num>
  <w:num w:numId="22" w16cid:durableId="1339382259">
    <w:abstractNumId w:val="13"/>
  </w:num>
  <w:num w:numId="23" w16cid:durableId="561213767">
    <w:abstractNumId w:val="16"/>
  </w:num>
  <w:num w:numId="24" w16cid:durableId="736166858">
    <w:abstractNumId w:val="4"/>
  </w:num>
  <w:num w:numId="25" w16cid:durableId="640500632">
    <w:abstractNumId w:val="8"/>
  </w:num>
  <w:num w:numId="26" w16cid:durableId="1407535925">
    <w:abstractNumId w:val="20"/>
  </w:num>
  <w:num w:numId="27" w16cid:durableId="970554646">
    <w:abstractNumId w:val="38"/>
  </w:num>
  <w:num w:numId="28" w16cid:durableId="331302206">
    <w:abstractNumId w:val="21"/>
  </w:num>
  <w:num w:numId="29" w16cid:durableId="1807352762">
    <w:abstractNumId w:val="43"/>
  </w:num>
  <w:num w:numId="30" w16cid:durableId="934442360">
    <w:abstractNumId w:val="24"/>
  </w:num>
  <w:num w:numId="31" w16cid:durableId="669797250">
    <w:abstractNumId w:val="12"/>
  </w:num>
  <w:num w:numId="32" w16cid:durableId="1595744163">
    <w:abstractNumId w:val="37"/>
  </w:num>
  <w:num w:numId="33" w16cid:durableId="928585313">
    <w:abstractNumId w:val="40"/>
  </w:num>
  <w:num w:numId="34" w16cid:durableId="1485701308">
    <w:abstractNumId w:val="27"/>
  </w:num>
  <w:num w:numId="35" w16cid:durableId="557087166">
    <w:abstractNumId w:val="42"/>
  </w:num>
  <w:num w:numId="36" w16cid:durableId="205876417">
    <w:abstractNumId w:val="7"/>
  </w:num>
  <w:num w:numId="37" w16cid:durableId="1336498237">
    <w:abstractNumId w:val="25"/>
  </w:num>
  <w:num w:numId="38" w16cid:durableId="1054887648">
    <w:abstractNumId w:val="15"/>
  </w:num>
  <w:num w:numId="39" w16cid:durableId="715277249">
    <w:abstractNumId w:val="32"/>
  </w:num>
  <w:num w:numId="40" w16cid:durableId="131481455">
    <w:abstractNumId w:val="26"/>
  </w:num>
  <w:num w:numId="41" w16cid:durableId="93136946">
    <w:abstractNumId w:val="41"/>
  </w:num>
  <w:num w:numId="42" w16cid:durableId="1160658067">
    <w:abstractNumId w:val="18"/>
  </w:num>
  <w:num w:numId="43" w16cid:durableId="1407607220">
    <w:abstractNumId w:val="17"/>
  </w:num>
  <w:num w:numId="44" w16cid:durableId="342249480">
    <w:abstractNumId w:val="0"/>
  </w:num>
  <w:num w:numId="45" w16cid:durableId="1935748324">
    <w:abstractNumId w:val="2"/>
  </w:num>
  <w:num w:numId="46" w16cid:durableId="3388965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rgUA0J8g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64D15"/>
    <w:rsid w:val="0008559D"/>
    <w:rsid w:val="00086727"/>
    <w:rsid w:val="0009209B"/>
    <w:rsid w:val="000A6794"/>
    <w:rsid w:val="000B39E6"/>
    <w:rsid w:val="000B56F0"/>
    <w:rsid w:val="000C4807"/>
    <w:rsid w:val="000C5361"/>
    <w:rsid w:val="00103906"/>
    <w:rsid w:val="001275B9"/>
    <w:rsid w:val="0013183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4EF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A1601"/>
    <w:rsid w:val="003A33F9"/>
    <w:rsid w:val="003A5602"/>
    <w:rsid w:val="003A6CA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C2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C46A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4E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568"/>
    <w:rsid w:val="009B4FB4"/>
    <w:rsid w:val="009C0C39"/>
    <w:rsid w:val="009D1805"/>
    <w:rsid w:val="009E1A09"/>
    <w:rsid w:val="009F090A"/>
    <w:rsid w:val="00A02545"/>
    <w:rsid w:val="00A025E6"/>
    <w:rsid w:val="00A05555"/>
    <w:rsid w:val="00A06D89"/>
    <w:rsid w:val="00A35790"/>
    <w:rsid w:val="00A45A89"/>
    <w:rsid w:val="00A46EE9"/>
    <w:rsid w:val="00A47F12"/>
    <w:rsid w:val="00A66DE2"/>
    <w:rsid w:val="00A70227"/>
    <w:rsid w:val="00A847D3"/>
    <w:rsid w:val="00AA3772"/>
    <w:rsid w:val="00AB106E"/>
    <w:rsid w:val="00AB2224"/>
    <w:rsid w:val="00AB26F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19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D6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8C8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mathopenref.com/rectanglearea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tutorials.jenkov.com/java-internationalization/decimalformat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9728-CECE-4FE3-A6C5-A43B5DB8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19</cp:revision>
  <cp:lastPrinted>2015-10-26T22:35:00Z</cp:lastPrinted>
  <dcterms:created xsi:type="dcterms:W3CDTF">2019-11-12T12:29:00Z</dcterms:created>
  <dcterms:modified xsi:type="dcterms:W3CDTF">2022-10-07T07:49:00Z</dcterms:modified>
  <cp:category>programming; education; software engineering; software development</cp:category>
</cp:coreProperties>
</file>