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9B4DDB" w:rsidRDefault="003D79D8" w:rsidP="009B4DDB">
      <w:pPr>
        <w:pStyle w:val="Heading2"/>
      </w:pPr>
      <w:r>
        <w:t>Add / Remove Towns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9B4DDB" w:rsidRPr="00603773" w:rsidTr="007359AD">
        <w:tc>
          <w:tcPr>
            <w:tcW w:w="10415" w:type="dxa"/>
            <w:shd w:val="clear" w:color="auto" w:fill="D9D9D9" w:themeFill="background1" w:themeFillShade="D9"/>
          </w:tcPr>
          <w:p w:rsidR="009B4DDB" w:rsidRPr="00603773" w:rsidRDefault="00B01D3C" w:rsidP="000B52FA">
            <w:pPr>
              <w:pStyle w:val="Code"/>
              <w:spacing w:before="0" w:after="0"/>
              <w:jc w:val="center"/>
            </w:pPr>
            <w:r>
              <w:t>add</w:t>
            </w:r>
            <w:r w:rsidR="000B52FA" w:rsidRPr="000B52FA">
              <w:t>-</w:t>
            </w:r>
            <w:r>
              <w:t>remove</w:t>
            </w:r>
            <w:r w:rsidR="000B52FA" w:rsidRPr="000B52FA">
              <w:t>-</w:t>
            </w:r>
            <w:r>
              <w:t>towns</w:t>
            </w:r>
            <w:r w:rsidR="000B52FA" w:rsidRPr="000B52FA">
              <w:t>.html</w:t>
            </w:r>
          </w:p>
        </w:tc>
      </w:tr>
      <w:tr w:rsidR="004A1CDD" w:rsidRPr="004A1CDD" w:rsidTr="007359AD">
        <w:tc>
          <w:tcPr>
            <w:tcW w:w="10415" w:type="dxa"/>
            <w:shd w:val="clear" w:color="auto" w:fill="FFFFFF" w:themeFill="background1"/>
          </w:tcPr>
          <w:p w:rsidR="00500315" w:rsidRDefault="004A1CDD" w:rsidP="004A1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&lt;!-- JS Advanced Exam @ SoftUni - 13-Nov-2016 --&gt;</w:t>
            </w: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</w: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="00816922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B4DDB" w:rsidRPr="004A1CDD" w:rsidRDefault="00500315" w:rsidP="004A1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500315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500315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&gt;Add / Remove Towns&lt;/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select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input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FF"/>
              </w:rPr>
              <w:t>100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body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onload=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="004A1CDD" w:rsidRPr="004A1CD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attachEvents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()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&gt;Towns&lt;/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select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"towns"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size=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"4"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&gt;Sofia&lt;/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&gt;Varna&lt;/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&gt;Pleven&lt;/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select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"btnDelete"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&gt;Delete&lt;/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button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input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"text"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"newItem"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/&gt;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"btnAdd"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&gt;Add&lt;/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button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4A1CDD" w:rsidRPr="004A1CD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attachEvents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66081B" w:rsidRPr="00A329C4"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 w:rsidR="0066081B">
              <w:rPr>
                <w:rFonts w:ascii="Consolas" w:hAnsi="Consolas"/>
                <w:b/>
                <w:bCs/>
                <w:i/>
                <w:iCs/>
                <w:color w:val="0073BF"/>
              </w:rPr>
              <w:t xml:space="preserve">TODO: </w:t>
            </w:r>
            <w:r w:rsidR="0066081B" w:rsidRPr="00A329C4">
              <w:rPr>
                <w:rFonts w:ascii="Consolas" w:hAnsi="Consolas"/>
                <w:noProof/>
                <w:color w:val="000000"/>
                <w:lang w:val="bg-BG"/>
              </w:rPr>
              <w:t>…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</w:t>
      </w:r>
      <w:r w:rsidR="00EB20A4">
        <w:t xml:space="preserve"> </w:t>
      </w:r>
      <w:r w:rsidR="00EB20A4" w:rsidRPr="00EB20A4">
        <w:rPr>
          <w:b/>
        </w:rPr>
        <w:t>[Add]</w:t>
      </w:r>
      <w:r w:rsidR="00EB20A4">
        <w:t xml:space="preserve"> and</w:t>
      </w:r>
      <w:r>
        <w:t xml:space="preserve"> </w:t>
      </w:r>
      <w:r w:rsidRPr="000B52FA">
        <w:rPr>
          <w:b/>
        </w:rPr>
        <w:t>[Delete]</w:t>
      </w:r>
      <w:r>
        <w:t xml:space="preserve"> button</w:t>
      </w:r>
      <w:r w:rsidR="00EB20A4">
        <w:t>s</w:t>
      </w:r>
      <w:r w:rsidR="002A1BFD">
        <w:t xml:space="preserve"> work as expected.</w:t>
      </w:r>
    </w:p>
    <w:p w:rsidR="00EB20A4" w:rsidRDefault="00EB20A4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EB20A4">
        <w:rPr>
          <w:b/>
        </w:rPr>
        <w:t>[Add]</w:t>
      </w:r>
      <w:r>
        <w:t xml:space="preserve"> button should append the text from the text box as a new item at the end of the list box</w:t>
      </w:r>
      <w:r w:rsidR="007359AD">
        <w:t xml:space="preserve"> and clear the input text box after that.</w:t>
      </w:r>
      <w:r w:rsidR="00B31C63">
        <w:t xml:space="preserve"> If the textbox is empty, it should do nothing.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 xml:space="preserve">delete </w:t>
      </w:r>
      <w:r w:rsidR="00EB20A4">
        <w:rPr>
          <w:b/>
        </w:rPr>
        <w:t>selected item</w:t>
      </w:r>
      <w:r>
        <w:t xml:space="preserve"> from the list.</w:t>
      </w:r>
      <w:r w:rsidR="00EB20A4">
        <w:t xml:space="preserve"> If no item is selected, it should do nothing.</w:t>
      </w:r>
    </w:p>
    <w:p w:rsidR="00712542" w:rsidRDefault="00712542" w:rsidP="00712542">
      <w:pPr>
        <w:pStyle w:val="ListParagraph"/>
        <w:numPr>
          <w:ilvl w:val="1"/>
          <w:numId w:val="27"/>
        </w:numPr>
      </w:pPr>
      <w:r>
        <w:t>Wh</w:t>
      </w:r>
      <w:r w:rsidR="00BE1BA2">
        <w:t>en an item is selected it has the</w:t>
      </w:r>
      <w:r>
        <w:t xml:space="preserve"> property </w:t>
      </w:r>
      <w:r w:rsidRPr="00712542">
        <w:rPr>
          <w:rStyle w:val="CodeChar"/>
        </w:rPr>
        <w:t>selected</w:t>
      </w:r>
      <w:r w:rsidRPr="00712542">
        <w:t>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7359AD" w:rsidP="00DE3553">
      <w:pPr>
        <w:jc w:val="center"/>
      </w:pPr>
      <w:r w:rsidRPr="007359AD">
        <w:rPr>
          <w:noProof/>
          <w:lang w:val="bg-BG" w:eastAsia="bg-BG"/>
        </w:rPr>
        <w:drawing>
          <wp:inline distT="0" distB="0" distL="0" distR="0" wp14:anchorId="7A995E1B" wp14:editId="67055250">
            <wp:extent cx="5850000" cy="3124800"/>
            <wp:effectExtent l="19050" t="19050" r="1778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1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7359AD" w:rsidP="00DE355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3AC9626" wp14:editId="0E160F54">
            <wp:extent cx="5871600" cy="2188800"/>
            <wp:effectExtent l="19050" t="19050" r="1524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600" cy="218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Default="007359AD" w:rsidP="00DE3553">
      <w:pPr>
        <w:jc w:val="center"/>
      </w:pPr>
      <w:r w:rsidRPr="007359AD">
        <w:rPr>
          <w:noProof/>
          <w:lang w:val="bg-BG" w:eastAsia="bg-BG"/>
        </w:rPr>
        <w:drawing>
          <wp:inline distT="0" distB="0" distL="0" distR="0" wp14:anchorId="05C7340F" wp14:editId="47DF4E2D">
            <wp:extent cx="5850000" cy="293760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29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lastRenderedPageBreak/>
        <w:t>↓</w:t>
      </w:r>
    </w:p>
    <w:p w:rsidR="00DE3553" w:rsidRDefault="007359AD" w:rsidP="00DE355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B2553E7" wp14:editId="31AD2B08">
            <wp:extent cx="5846400" cy="312840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400" cy="312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6309EB" w:rsidRDefault="006309EB" w:rsidP="006309EB">
      <w:pPr>
        <w:pStyle w:val="Heading2"/>
      </w:pPr>
      <w:r>
        <w:t>Add / Swap / Shift</w:t>
      </w:r>
      <w:r>
        <w:rPr>
          <w:lang w:val="bg-BG"/>
        </w:rPr>
        <w:t xml:space="preserve"> </w:t>
      </w:r>
      <w:r>
        <w:t>Left / Right in List (Unit Testing)</w:t>
      </w:r>
    </w:p>
    <w:p w:rsidR="006309EB" w:rsidRPr="000B52FA" w:rsidRDefault="006309EB" w:rsidP="006309EB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6309EB" w:rsidRPr="00603773" w:rsidTr="00B529A7">
        <w:tc>
          <w:tcPr>
            <w:tcW w:w="10415" w:type="dxa"/>
            <w:shd w:val="clear" w:color="auto" w:fill="D9D9D9" w:themeFill="background1" w:themeFillShade="D9"/>
          </w:tcPr>
          <w:p w:rsidR="006309EB" w:rsidRPr="00603773" w:rsidRDefault="006309EB" w:rsidP="00B529A7">
            <w:pPr>
              <w:pStyle w:val="Code"/>
              <w:spacing w:before="0" w:after="0"/>
              <w:jc w:val="center"/>
            </w:pPr>
            <w:r w:rsidRPr="00B96CFC">
              <w:t>list-add-</w:t>
            </w:r>
            <w:r>
              <w:t>swap-</w:t>
            </w:r>
            <w:r w:rsidRPr="00B96CFC">
              <w:t>shift-left-right.js</w:t>
            </w:r>
          </w:p>
        </w:tc>
      </w:tr>
      <w:tr w:rsidR="006309EB" w:rsidRPr="00B96CFC" w:rsidTr="00B529A7">
        <w:tc>
          <w:tcPr>
            <w:tcW w:w="10415" w:type="dxa"/>
          </w:tcPr>
          <w:p w:rsidR="006309EB" w:rsidRPr="0072374A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createList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data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= [];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(item)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push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(item)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shiftLeft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first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push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first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shiftRight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last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pop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unshift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last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(index1, index2)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(!</w:t>
            </w:r>
            <w:r w:rsidRPr="0072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(index1) || index1 &lt;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 xml:space="preserve">0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|| index1 &gt;=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||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!</w:t>
            </w:r>
            <w:r w:rsidRPr="0072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(index2) || index2 &lt;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 xml:space="preserve">0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|| index2 &gt;=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||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index1 === index2)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 false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temp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[index1];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[index1] 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[index2];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[index2] 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temp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 true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toString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join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", "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309EB" w:rsidRDefault="006309EB" w:rsidP="006309EB">
      <w:pPr>
        <w:pStyle w:val="Heading3"/>
      </w:pPr>
      <w:r>
        <w:lastRenderedPageBreak/>
        <w:t>Functionality</w:t>
      </w:r>
    </w:p>
    <w:p w:rsidR="006309EB" w:rsidRDefault="006309EB" w:rsidP="006309EB">
      <w:r>
        <w:t xml:space="preserve">The above code creates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shiftLeft</w:t>
      </w:r>
      <w:r w:rsidRPr="007609FF">
        <w:rPr>
          <w:rStyle w:val="CodeChar"/>
        </w:rPr>
        <w:t>()</w:t>
      </w:r>
      <w:r>
        <w:t xml:space="preserve"> – shifts all elements </w:t>
      </w:r>
      <w:r w:rsidRPr="00304351">
        <w:rPr>
          <w:b/>
        </w:rPr>
        <w:t>one position left</w:t>
      </w:r>
      <w:r>
        <w:t xml:space="preserve"> and the first elements comes last (with </w:t>
      </w:r>
      <w:r w:rsidRPr="00304351">
        <w:rPr>
          <w:b/>
        </w:rPr>
        <w:t>rotation</w:t>
      </w:r>
      <w:r>
        <w:t>).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shiftRight</w:t>
      </w:r>
      <w:r w:rsidRPr="007609FF">
        <w:rPr>
          <w:rStyle w:val="CodeChar"/>
        </w:rPr>
        <w:t>()</w:t>
      </w:r>
      <w:r>
        <w:t xml:space="preserve"> – shifts all elements </w:t>
      </w:r>
      <w:r w:rsidRPr="00304351">
        <w:rPr>
          <w:b/>
        </w:rPr>
        <w:t>one position right</w:t>
      </w:r>
      <w:r>
        <w:t xml:space="preserve"> and the last elements comes first (with </w:t>
      </w:r>
      <w:r w:rsidRPr="00304351">
        <w:rPr>
          <w:b/>
        </w:rPr>
        <w:t>rotation</w:t>
      </w:r>
      <w:r>
        <w:t>).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swap(index1, index2)</w:t>
      </w:r>
      <w:r>
        <w:t xml:space="preserve"> – swaps the items at the specified indexes and returns </w:t>
      </w:r>
      <w:r w:rsidRPr="00D61955">
        <w:rPr>
          <w:b/>
        </w:rPr>
        <w:t>true</w:t>
      </w:r>
      <w:r>
        <w:t xml:space="preserve">. If any of the two indexes </w:t>
      </w:r>
      <w:r w:rsidRPr="0072374A">
        <w:rPr>
          <w:b/>
        </w:rPr>
        <w:t>does not exist</w:t>
      </w:r>
      <w:r>
        <w:t xml:space="preserve"> or they are </w:t>
      </w:r>
      <w:r w:rsidRPr="0072374A">
        <w:rPr>
          <w:b/>
        </w:rPr>
        <w:t>equal</w:t>
      </w:r>
      <w:r>
        <w:t xml:space="preserve"> the collection stays </w:t>
      </w:r>
      <w:r w:rsidRPr="00182B56">
        <w:rPr>
          <w:b/>
        </w:rPr>
        <w:t>unchanged</w:t>
      </w:r>
      <w:r>
        <w:t xml:space="preserve"> and the method returns </w:t>
      </w:r>
      <w:r>
        <w:rPr>
          <w:b/>
        </w:rPr>
        <w:t>false</w:t>
      </w:r>
      <w:r>
        <w:t>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 xml:space="preserve">toString() </w:t>
      </w:r>
      <w:r>
        <w:t xml:space="preserve">– returns the string representations of the </w:t>
      </w:r>
      <w:r>
        <w:rPr>
          <w:b/>
        </w:rPr>
        <w:t>list items</w:t>
      </w:r>
      <w:r>
        <w:t>, separated by “</w:t>
      </w:r>
      <w:r>
        <w:rPr>
          <w:rStyle w:val="CodeChar"/>
        </w:rPr>
        <w:t xml:space="preserve">, </w:t>
      </w:r>
      <w:r>
        <w:t>“.</w:t>
      </w:r>
    </w:p>
    <w:p w:rsidR="006309EB" w:rsidRDefault="006309EB" w:rsidP="006309EB">
      <w:pPr>
        <w:pStyle w:val="Heading3"/>
      </w:pPr>
      <w:r>
        <w:t>Examples</w:t>
      </w:r>
    </w:p>
    <w:p w:rsidR="006309EB" w:rsidRDefault="006309EB" w:rsidP="006309EB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3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740"/>
        <w:gridCol w:w="190"/>
        <w:gridCol w:w="3395"/>
      </w:tblGrid>
      <w:tr w:rsidR="006309EB" w:rsidRPr="00234FC1" w:rsidTr="00B529A7">
        <w:tc>
          <w:tcPr>
            <w:tcW w:w="6740" w:type="dxa"/>
            <w:shd w:val="clear" w:color="auto" w:fill="D9D9D9" w:themeFill="background1" w:themeFillShade="D9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95" w:type="dxa"/>
            <w:shd w:val="clear" w:color="auto" w:fill="D9D9D9" w:themeFill="background1" w:themeFillShade="D9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309EB" w:rsidRPr="00304351" w:rsidTr="00B529A7">
        <w:tc>
          <w:tcPr>
            <w:tcW w:w="6740" w:type="dxa"/>
          </w:tcPr>
          <w:p w:rsidR="006309EB" w:rsidRPr="00E862DE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list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E862D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"two"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shiftLeft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"shifted left &lt;--"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([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"four"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]);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shiftRight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"shifted right --&gt;"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`Swaping [0] and [3]: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`Swaping [1] and [1]: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309EB" w:rsidRPr="00304351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395" w:type="dxa"/>
          </w:tcPr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shifted left &lt;--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[two, 3, 1]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[two, 3, 1, four]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shifted right --&gt;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[four, two, 3, 1]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Swaping [0] and [3]: true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3, four]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Swaping [1] and [1]: false</w:t>
            </w:r>
          </w:p>
          <w:p w:rsidR="006309EB" w:rsidRPr="00304351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3, four]</w:t>
            </w:r>
          </w:p>
        </w:tc>
      </w:tr>
    </w:tbl>
    <w:p w:rsidR="006309EB" w:rsidRDefault="006309EB" w:rsidP="006309EB">
      <w:pPr>
        <w:pStyle w:val="Heading3"/>
      </w:pPr>
      <w:r>
        <w:t>Your Task</w:t>
      </w:r>
    </w:p>
    <w:p w:rsidR="006309EB" w:rsidRDefault="006309EB" w:rsidP="006309EB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  Your code will only be provided the </w:t>
      </w:r>
      <w:r w:rsidRPr="00137366">
        <w:rPr>
          <w:rStyle w:val="CodeChar"/>
        </w:rPr>
        <w:t>createList</w:t>
      </w:r>
      <w:r>
        <w:t xml:space="preserve"> function, how you test the list is entirely up to you - whether you create a new list before each test or share the same list between tests. </w:t>
      </w:r>
    </w:p>
    <w:p w:rsidR="006309EB" w:rsidRDefault="006309EB" w:rsidP="006309EB">
      <w:r>
        <w:t xml:space="preserve">You should have at least </w:t>
      </w:r>
      <w:r w:rsidR="00712542">
        <w:rPr>
          <w:b/>
        </w:rPr>
        <w:t>6</w:t>
      </w:r>
      <w:r w:rsidRPr="00A329C4">
        <w:rPr>
          <w:b/>
        </w:rPr>
        <w:t xml:space="preserve"> test cases</w:t>
      </w:r>
      <w:r w:rsidRPr="00D20BA4">
        <w:t>, make sure you cover all</w:t>
      </w:r>
      <w:r>
        <w:rPr>
          <w:b/>
        </w:rPr>
        <w:t xml:space="preserve"> edge cases</w:t>
      </w:r>
      <w:r>
        <w:t>. You may use the following code as a template:</w:t>
      </w:r>
    </w:p>
    <w:tbl>
      <w:tblPr>
        <w:tblStyle w:val="TableGrid"/>
        <w:tblW w:w="103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6309EB" w:rsidRPr="00A329C4" w:rsidTr="00B529A7">
        <w:tc>
          <w:tcPr>
            <w:tcW w:w="10325" w:type="dxa"/>
          </w:tcPr>
          <w:p w:rsidR="006309EB" w:rsidRPr="00D3155C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describe(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"TODO …"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it(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"TODO …"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D3155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…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D3155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…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6309EB" w:rsidRDefault="006309EB" w:rsidP="006309EB">
      <w:pPr>
        <w:pStyle w:val="Heading3"/>
      </w:pPr>
      <w:r>
        <w:t>Submission</w:t>
      </w:r>
    </w:p>
    <w:p w:rsidR="006309EB" w:rsidRDefault="006309EB" w:rsidP="006309EB">
      <w:r>
        <w:t xml:space="preserve">Submit </w:t>
      </w:r>
      <w:r w:rsidRPr="00147791">
        <w:rPr>
          <w:b/>
        </w:rPr>
        <w:t>only your tests</w:t>
      </w:r>
      <w:r>
        <w:t xml:space="preserve"> as “</w:t>
      </w:r>
      <w:r w:rsidRPr="00D77DB7">
        <w:rPr>
          <w:b/>
        </w:rPr>
        <w:t xml:space="preserve">JavaScript code (Unit Tests with </w:t>
      </w:r>
      <w:r w:rsidRPr="00D77DB7">
        <w:rPr>
          <w:b/>
          <w:noProof/>
        </w:rPr>
        <w:t>Sinon</w:t>
      </w:r>
      <w:r w:rsidRPr="00D77DB7">
        <w:rPr>
          <w:b/>
        </w:rPr>
        <w:t xml:space="preserve"> and Mocha)</w:t>
      </w:r>
      <w:r>
        <w:t>”.</w:t>
      </w:r>
    </w:p>
    <w:p w:rsidR="009612D6" w:rsidRDefault="003D79D8" w:rsidP="009612D6">
      <w:pPr>
        <w:pStyle w:val="Heading2"/>
      </w:pPr>
      <w:r>
        <w:t>Mail Box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304351">
        <w:rPr>
          <w:rStyle w:val="CodeChar"/>
        </w:rPr>
        <w:t>MailBox</w:t>
      </w:r>
      <w:r>
        <w:t xml:space="preserve"> to hold </w:t>
      </w:r>
      <w:r w:rsidR="00304351">
        <w:t>a list of mail messages (</w:t>
      </w:r>
      <w:r w:rsidR="00C76CB8">
        <w:t>subject</w:t>
      </w:r>
      <w:r w:rsidR="00304351">
        <w:t xml:space="preserve"> + text)</w:t>
      </w:r>
      <w:r>
        <w:t>.</w:t>
      </w:r>
      <w:r w:rsidR="00525CEB" w:rsidRPr="00525CEB">
        <w:t xml:space="preserve"> 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25CEB" w:rsidRPr="00525CEB" w:rsidTr="007359AD">
        <w:tc>
          <w:tcPr>
            <w:tcW w:w="10429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304351">
              <w:rPr>
                <w:rFonts w:ascii="Consolas" w:eastAsia="Times New Roman" w:hAnsi="Consolas" w:cs="Courier New"/>
                <w:noProof/>
                <w:color w:val="000000"/>
              </w:rPr>
              <w:t>MailBox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C76CB8">
      <w:pPr>
        <w:spacing w:before="120" w:line="240" w:lineRule="auto"/>
      </w:pPr>
      <w:r>
        <w:t xml:space="preserve">Each </w:t>
      </w:r>
      <w:r w:rsidR="00304351" w:rsidRPr="00304351">
        <w:rPr>
          <w:b/>
        </w:rPr>
        <w:t>mail message</w:t>
      </w:r>
      <w:r>
        <w:t xml:space="preserve"> holds </w:t>
      </w:r>
      <w:r w:rsidR="00C76CB8">
        <w:rPr>
          <w:b/>
        </w:rPr>
        <w:t>subject</w:t>
      </w:r>
      <w:r>
        <w:t xml:space="preserve"> and </w:t>
      </w:r>
      <w:r w:rsidR="00304351">
        <w:rPr>
          <w:b/>
        </w:rPr>
        <w:t>text</w:t>
      </w:r>
      <w:r>
        <w:t>.</w:t>
      </w:r>
      <w:r w:rsidR="00304351">
        <w:t xml:space="preserve"> </w:t>
      </w:r>
      <w:r>
        <w:t>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</w:t>
      </w:r>
      <w:r w:rsidR="00304351">
        <w:t>n empty</w:t>
      </w:r>
      <w:r>
        <w:t xml:space="preserve"> </w:t>
      </w:r>
      <w:r w:rsidR="00304351">
        <w:t>mail box</w:t>
      </w:r>
      <w:r>
        <w:t>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</w:t>
      </w:r>
      <w:r w:rsidR="00304351">
        <w:rPr>
          <w:rStyle w:val="CodeChar"/>
        </w:rPr>
        <w:t>Message</w:t>
      </w:r>
      <w:r w:rsidRPr="007D7960">
        <w:rPr>
          <w:rStyle w:val="CodeChar"/>
        </w:rPr>
        <w:t>(</w:t>
      </w:r>
      <w:r w:rsidR="00C76CB8">
        <w:rPr>
          <w:rStyle w:val="CodeChar"/>
        </w:rPr>
        <w:t>subject</w:t>
      </w:r>
      <w:r w:rsidRPr="007D7960">
        <w:rPr>
          <w:rStyle w:val="CodeChar"/>
        </w:rPr>
        <w:t>,</w:t>
      </w:r>
      <w:r w:rsidRPr="007D7960">
        <w:t xml:space="preserve"> </w:t>
      </w:r>
      <w:r w:rsidR="00304351">
        <w:rPr>
          <w:rStyle w:val="CodeChar"/>
        </w:rPr>
        <w:t>text</w:t>
      </w:r>
      <w:r w:rsidRPr="007D7960">
        <w:rPr>
          <w:rStyle w:val="CodeChar"/>
        </w:rPr>
        <w:t>)</w:t>
      </w:r>
      <w:r>
        <w:t xml:space="preserve"> – adds a </w:t>
      </w:r>
      <w:r w:rsidR="00304351">
        <w:t xml:space="preserve">mail message </w:t>
      </w:r>
      <w:r>
        <w:t xml:space="preserve">to the </w:t>
      </w:r>
      <w:r w:rsidR="00304351">
        <w:t xml:space="preserve">mail box. Both </w:t>
      </w:r>
      <w:r w:rsidR="00C76CB8">
        <w:rPr>
          <w:b/>
        </w:rPr>
        <w:t>subject</w:t>
      </w:r>
      <w:r w:rsidR="00304351">
        <w:t xml:space="preserve"> and </w:t>
      </w:r>
      <w:r w:rsidR="00304351" w:rsidRPr="00304351">
        <w:rPr>
          <w:b/>
        </w:rPr>
        <w:t>text</w:t>
      </w:r>
      <w:r w:rsidR="00304351">
        <w:t xml:space="preserve"> are strings.</w:t>
      </w:r>
      <w:r w:rsidR="000849F1">
        <w:t xml:space="preserve"> Returns the mailbox itself to allow chaining.</w:t>
      </w:r>
    </w:p>
    <w:p w:rsidR="00A30777" w:rsidRDefault="00A30777" w:rsidP="0030435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="00304351" w:rsidRPr="00304351">
        <w:rPr>
          <w:rStyle w:val="CodeChar"/>
        </w:rPr>
        <w:t>messageCount</w:t>
      </w:r>
      <w:r w:rsidR="00304351" w:rsidRPr="00304351">
        <w:t xml:space="preserve"> </w:t>
      </w:r>
      <w:r>
        <w:rPr>
          <w:noProof/>
        </w:rPr>
        <w:t>– returns the</w:t>
      </w:r>
      <w:r w:rsidR="00304351">
        <w:rPr>
          <w:b/>
          <w:noProof/>
        </w:rPr>
        <w:t xml:space="preserve"> </w:t>
      </w:r>
      <w:r w:rsidR="00304351" w:rsidRPr="00304351">
        <w:rPr>
          <w:noProof/>
        </w:rPr>
        <w:t xml:space="preserve">total number of </w:t>
      </w:r>
      <w:r w:rsidR="00304351">
        <w:rPr>
          <w:noProof/>
        </w:rPr>
        <w:t>messages in the mail box</w:t>
      </w:r>
      <w:r>
        <w:rPr>
          <w:noProof/>
        </w:rPr>
        <w:t>.</w:t>
      </w:r>
    </w:p>
    <w:p w:rsidR="00A30777" w:rsidRDefault="00A30777" w:rsidP="00304351">
      <w:pPr>
        <w:pStyle w:val="ListParagraph"/>
        <w:numPr>
          <w:ilvl w:val="0"/>
          <w:numId w:val="29"/>
        </w:numPr>
      </w:pPr>
      <w:r>
        <w:t xml:space="preserve">Method </w:t>
      </w:r>
      <w:r w:rsidR="00304351" w:rsidRPr="00304351">
        <w:rPr>
          <w:rStyle w:val="CodeChar"/>
        </w:rPr>
        <w:t>deleteAllMessages</w:t>
      </w:r>
      <w:r w:rsidRPr="00A30777">
        <w:rPr>
          <w:rStyle w:val="CodeChar"/>
        </w:rPr>
        <w:t>()</w:t>
      </w:r>
      <w:r>
        <w:t xml:space="preserve"> – </w:t>
      </w:r>
      <w:r w:rsidR="00304351">
        <w:t>clears the mail box (deletes all messages).</w:t>
      </w:r>
    </w:p>
    <w:p w:rsidR="005779A6" w:rsidRDefault="005779A6" w:rsidP="009C56E9">
      <w:pPr>
        <w:pStyle w:val="ListParagraph"/>
        <w:numPr>
          <w:ilvl w:val="0"/>
          <w:numId w:val="29"/>
        </w:numPr>
      </w:pPr>
      <w:r>
        <w:t xml:space="preserve">Method </w:t>
      </w:r>
      <w:r w:rsidR="009C56E9" w:rsidRPr="009C56E9">
        <w:rPr>
          <w:rStyle w:val="CodeChar"/>
        </w:rPr>
        <w:t>findBySubject(substr)</w:t>
      </w:r>
      <w:r>
        <w:t xml:space="preserve"> – </w:t>
      </w:r>
      <w:r w:rsidR="009C56E9">
        <w:t xml:space="preserve">returns all mail messages from the mail box that hold the specified </w:t>
      </w:r>
      <w:r w:rsidR="009C56E9" w:rsidRPr="009C56E9">
        <w:rPr>
          <w:rStyle w:val="CodeChar"/>
        </w:rPr>
        <w:t>substr</w:t>
      </w:r>
      <w:r w:rsidR="009C56E9">
        <w:t xml:space="preserve"> string in their subject. Order the results by their order of adding to the mail box. Return the results as array of objects </w:t>
      </w:r>
      <w:r w:rsidR="009C56E9" w:rsidRPr="009C56E9">
        <w:rPr>
          <w:rStyle w:val="CodeChar"/>
        </w:rPr>
        <w:t>{subject,</w:t>
      </w:r>
      <w:r w:rsidR="009C56E9" w:rsidRPr="009C56E9">
        <w:t xml:space="preserve"> </w:t>
      </w:r>
      <w:r w:rsidR="009C56E9" w:rsidRPr="009C56E9">
        <w:rPr>
          <w:rStyle w:val="CodeChar"/>
        </w:rPr>
        <w:t>text}</w:t>
      </w:r>
      <w:r w:rsidR="00D127F2">
        <w:t>. If no</w:t>
      </w:r>
      <w:r w:rsidR="009C56E9">
        <w:t xml:space="preserve"> messages are matched, return an empty array.</w:t>
      </w:r>
    </w:p>
    <w:p w:rsidR="00C76CB8" w:rsidRDefault="00C76CB8" w:rsidP="00304351">
      <w:pPr>
        <w:pStyle w:val="ListParagraph"/>
        <w:numPr>
          <w:ilvl w:val="0"/>
          <w:numId w:val="29"/>
        </w:numPr>
      </w:pPr>
      <w:r>
        <w:t xml:space="preserve">Method </w:t>
      </w:r>
      <w:r w:rsidRPr="00C76CB8">
        <w:rPr>
          <w:rStyle w:val="CodeChar"/>
        </w:rPr>
        <w:t>toString()</w:t>
      </w:r>
      <w:r>
        <w:t xml:space="preserve"> – returns the text representation of the mail box in the following format:</w:t>
      </w:r>
    </w:p>
    <w:p w:rsidR="00C318DF" w:rsidRDefault="00C76CB8" w:rsidP="00C318DF">
      <w:pPr>
        <w:pStyle w:val="ListParagraph"/>
        <w:numPr>
          <w:ilvl w:val="1"/>
          <w:numId w:val="29"/>
        </w:numPr>
      </w:pPr>
      <w:r>
        <w:t>Empty mail box</w:t>
      </w:r>
      <w:r w:rsidR="00C318DF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(empty mailbox)</w:t>
            </w:r>
          </w:p>
        </w:tc>
      </w:tr>
    </w:tbl>
    <w:p w:rsidR="00C318DF" w:rsidRDefault="00C76CB8" w:rsidP="00C318DF">
      <w:pPr>
        <w:pStyle w:val="ListParagraph"/>
        <w:numPr>
          <w:ilvl w:val="1"/>
          <w:numId w:val="29"/>
        </w:numPr>
      </w:pPr>
      <w:r>
        <w:t>Non-empty mail box</w:t>
      </w:r>
      <w:r w:rsidR="00C318DF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C76CB8" w:rsidRPr="00C76CB8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[</w:t>
            </w:r>
            <w:r>
              <w:rPr>
                <w:rFonts w:ascii="Consolas" w:hAnsi="Consolas"/>
              </w:rPr>
              <w:t>subject1</w:t>
            </w:r>
            <w:r w:rsidRPr="00C76CB8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>Text1</w:t>
            </w:r>
          </w:p>
          <w:p w:rsidR="00C76CB8" w:rsidRPr="00C76CB8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[</w:t>
            </w:r>
            <w:r>
              <w:rPr>
                <w:rFonts w:ascii="Consolas" w:hAnsi="Consolas"/>
              </w:rPr>
              <w:t>subject2</w:t>
            </w:r>
            <w:r w:rsidRPr="00C76CB8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>Text2</w:t>
            </w:r>
          </w:p>
          <w:p w:rsidR="00C76CB8" w:rsidRPr="00C76CB8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[</w:t>
            </w:r>
            <w:r>
              <w:rPr>
                <w:rFonts w:ascii="Consolas" w:hAnsi="Consolas"/>
              </w:rPr>
              <w:t>subject3</w:t>
            </w:r>
            <w:r w:rsidRPr="00C76CB8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>Text3</w:t>
            </w:r>
          </w:p>
          <w:p w:rsidR="007C30CE" w:rsidRPr="007C30CE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…</w:t>
            </w:r>
          </w:p>
        </w:tc>
      </w:tr>
    </w:tbl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C76CB8">
        <w:rPr>
          <w:rStyle w:val="CodeChar"/>
        </w:rPr>
        <w:t>MailBox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0A284A" w:rsidRPr="00234FC1" w:rsidTr="007359AD">
        <w:tc>
          <w:tcPr>
            <w:tcW w:w="10401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F71E9E" w:rsidTr="000849F1">
        <w:trPr>
          <w:trHeight w:val="17"/>
        </w:trPr>
        <w:tc>
          <w:tcPr>
            <w:tcW w:w="10401" w:type="dxa"/>
            <w:shd w:val="clear" w:color="auto" w:fill="auto"/>
          </w:tcPr>
          <w:p w:rsidR="000A284A" w:rsidRPr="00752AD0" w:rsidRDefault="00752AD0" w:rsidP="00752A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mb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MailBox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"meeting"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"Let's meet at 17/11"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"beer"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"Wanna drink beer tomorrow?"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"question"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"How to solve this problem?"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"Sofia next week"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 am in Sofia next week."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lastRenderedPageBreak/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"Messages holding 'rakiya':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findBySubject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'rakiya'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)));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"Messages holding 'ee':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findBySubject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'ee'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)));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deleteAllMessages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"New mailbox: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MailBox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2"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2"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3"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3"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toString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6F1CDE" w:rsidRPr="00234FC1" w:rsidTr="007359AD">
        <w:tc>
          <w:tcPr>
            <w:tcW w:w="1040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7359AD">
        <w:tc>
          <w:tcPr>
            <w:tcW w:w="10401" w:type="dxa"/>
          </w:tcPr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0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(empty mailbox)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4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[meeting] Let's meet at 17/11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[beer] Wanna drink beer tomorrow?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[question] How to solve this problem?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[Sofia next week] I am in Sofia next week.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 holding 'rakiya': []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 holding 'ee': [{"subject":"meeting","text":"Let's meet at 17/11"},{"subject":"beer","text":"Wanna drink beer tomorrow?"},{"subject":"Sofia next week","text":"I am in Sofia next week."}]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0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(empty mailbox)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New mailbox: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1] Msg 1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2] Msg 2</w:t>
            </w:r>
          </w:p>
          <w:p w:rsidR="006F1CDE" w:rsidRPr="00234FC1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3] Msg 3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</w:t>
      </w:r>
      <w:r w:rsidRPr="00F71E9E">
        <w:t xml:space="preserve">your </w:t>
      </w:r>
      <w:r w:rsidR="00147791" w:rsidRPr="00F71E9E">
        <w:t>class</w:t>
      </w:r>
      <w:r w:rsidR="00F71E9E">
        <w:t xml:space="preserve"> </w:t>
      </w:r>
      <w:r w:rsidR="00F71E9E">
        <w:rPr>
          <w:rStyle w:val="CodeChar"/>
        </w:rPr>
        <w:t>MailBox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3D79D8" w:rsidP="000B7BAD">
      <w:pPr>
        <w:pStyle w:val="Heading2"/>
      </w:pPr>
      <w:r>
        <w:t>Cards</w:t>
      </w:r>
      <w:r w:rsidR="00796139">
        <w:t xml:space="preserve"> (Object Interacting with DOM)</w:t>
      </w:r>
    </w:p>
    <w:p w:rsidR="000B7BAD" w:rsidRDefault="00F71E9E" w:rsidP="000B7BAD">
      <w:r>
        <w:t xml:space="preserve">You are given the following </w:t>
      </w:r>
      <w:r w:rsidRPr="00F71E9E">
        <w:rPr>
          <w:b/>
        </w:rPr>
        <w:t>HTML code</w:t>
      </w:r>
      <w:r w:rsidR="00356908" w:rsidRPr="00356908">
        <w:t xml:space="preserve"> (with CSS styles)</w:t>
      </w:r>
      <w:r>
        <w:t>, intended to draw a deck of cards: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B7BAD" w:rsidRPr="00F71E9E" w:rsidTr="007359AD">
        <w:tc>
          <w:tcPr>
            <w:tcW w:w="10415" w:type="dxa"/>
          </w:tcPr>
          <w:p w:rsidR="000B7BAD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&gt;Cards&lt;/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     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card 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inline-block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50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height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80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solid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border-radius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font-size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18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text-align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center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line-height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75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F71E9E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cardDeckBuilder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(selector) 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F71E9E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TODO: return the card 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$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let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builder 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 w:rsidRPr="00F71E9E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cardDeckBuilder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"#main"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"10"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"D"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"Q"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E80C08" w:rsidRDefault="00F71E9E" w:rsidP="00F54F45">
      <w:pPr>
        <w:spacing w:before="120"/>
      </w:pPr>
      <w:r>
        <w:lastRenderedPageBreak/>
        <w:t xml:space="preserve">The function </w:t>
      </w:r>
      <w:r w:rsidR="001635FA" w:rsidRPr="001635FA">
        <w:rPr>
          <w:rStyle w:val="CodeChar"/>
        </w:rPr>
        <w:t>cardDeckBuilder(selector)</w:t>
      </w:r>
      <w:r w:rsidR="001635FA">
        <w:t xml:space="preserve"> takes as input a DOM selector </w:t>
      </w:r>
      <w:r w:rsidR="00356908">
        <w:t xml:space="preserve">(string) </w:t>
      </w:r>
      <w:r w:rsidR="001635FA">
        <w:t xml:space="preserve">and returns an object holding a function </w:t>
      </w:r>
      <w:r w:rsidR="001635FA" w:rsidRPr="001635FA">
        <w:rPr>
          <w:rStyle w:val="CodeChar"/>
        </w:rPr>
        <w:t>addCard(face,</w:t>
      </w:r>
      <w:r w:rsidR="001635FA" w:rsidRPr="001635FA">
        <w:t xml:space="preserve"> </w:t>
      </w:r>
      <w:r w:rsidR="001635FA" w:rsidRPr="001635FA">
        <w:rPr>
          <w:rStyle w:val="CodeChar"/>
        </w:rPr>
        <w:t>suit)</w:t>
      </w:r>
      <w:r w:rsidR="001635FA">
        <w:t xml:space="preserve">. </w:t>
      </w:r>
      <w:r w:rsidR="0074267A">
        <w:t>It</w:t>
      </w:r>
      <w:r w:rsidR="001635FA">
        <w:t xml:space="preserve"> appends the specified card into the DOM as</w:t>
      </w:r>
      <w:r w:rsidR="00FC41A8">
        <w:t xml:space="preserve"> a</w:t>
      </w:r>
      <w:r w:rsidR="001635FA">
        <w:t xml:space="preserve"> </w:t>
      </w:r>
      <w:r w:rsidR="001635FA" w:rsidRPr="001635FA">
        <w:rPr>
          <w:b/>
        </w:rPr>
        <w:t>DIV</w:t>
      </w:r>
      <w:r w:rsidR="001635FA">
        <w:t xml:space="preserve"> element:</w:t>
      </w:r>
    </w:p>
    <w:p w:rsidR="001635FA" w:rsidRDefault="001635FA" w:rsidP="001635FA">
      <w:pPr>
        <w:spacing w:before="120"/>
        <w:jc w:val="center"/>
      </w:pPr>
      <w:r>
        <w:rPr>
          <w:noProof/>
          <w:lang w:val="bg-BG" w:eastAsia="bg-BG"/>
        </w:rPr>
        <w:drawing>
          <wp:inline distT="0" distB="0" distL="0" distR="0" wp14:anchorId="4A837275" wp14:editId="10F6C18F">
            <wp:extent cx="2214000" cy="165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08" w:rsidRDefault="00356908" w:rsidP="0074267A">
      <w:pPr>
        <w:pStyle w:val="ListParagraph"/>
        <w:numPr>
          <w:ilvl w:val="0"/>
          <w:numId w:val="31"/>
        </w:numPr>
        <w:spacing w:before="120"/>
      </w:pPr>
      <w:r>
        <w:t xml:space="preserve">The card </w:t>
      </w:r>
      <w:r w:rsidRPr="0074267A">
        <w:rPr>
          <w:b/>
        </w:rPr>
        <w:t>face</w:t>
      </w:r>
      <w:r>
        <w:t xml:space="preserve"> is one of the following: </w:t>
      </w:r>
      <w:r w:rsidRPr="0074267A">
        <w:rPr>
          <w:b/>
        </w:rPr>
        <w:t>2</w:t>
      </w:r>
      <w:r>
        <w:t xml:space="preserve">, </w:t>
      </w:r>
      <w:r w:rsidRPr="0074267A">
        <w:rPr>
          <w:b/>
        </w:rPr>
        <w:t>3</w:t>
      </w:r>
      <w:r>
        <w:t xml:space="preserve">, </w:t>
      </w:r>
      <w:r w:rsidRPr="0074267A">
        <w:rPr>
          <w:b/>
        </w:rPr>
        <w:t>4</w:t>
      </w:r>
      <w:r>
        <w:t xml:space="preserve">, </w:t>
      </w:r>
      <w:r w:rsidRPr="0074267A">
        <w:rPr>
          <w:b/>
        </w:rPr>
        <w:t>5</w:t>
      </w:r>
      <w:r>
        <w:t xml:space="preserve">, </w:t>
      </w:r>
      <w:r w:rsidRPr="0074267A">
        <w:rPr>
          <w:b/>
        </w:rPr>
        <w:t>6</w:t>
      </w:r>
      <w:r>
        <w:t xml:space="preserve">, </w:t>
      </w:r>
      <w:r w:rsidRPr="0074267A">
        <w:rPr>
          <w:b/>
        </w:rPr>
        <w:t>7</w:t>
      </w:r>
      <w:r>
        <w:t xml:space="preserve">, </w:t>
      </w:r>
      <w:r w:rsidRPr="0074267A">
        <w:rPr>
          <w:b/>
        </w:rPr>
        <w:t>8</w:t>
      </w:r>
      <w:r>
        <w:t xml:space="preserve">, </w:t>
      </w:r>
      <w:r w:rsidRPr="0074267A">
        <w:rPr>
          <w:b/>
        </w:rPr>
        <w:t>9</w:t>
      </w:r>
      <w:r>
        <w:t xml:space="preserve">, </w:t>
      </w:r>
      <w:r w:rsidRPr="0074267A">
        <w:rPr>
          <w:b/>
        </w:rPr>
        <w:t>10</w:t>
      </w:r>
      <w:r>
        <w:t xml:space="preserve">, </w:t>
      </w:r>
      <w:r w:rsidRPr="0074267A">
        <w:rPr>
          <w:b/>
        </w:rPr>
        <w:t>J</w:t>
      </w:r>
      <w:r>
        <w:t xml:space="preserve">, </w:t>
      </w:r>
      <w:r w:rsidRPr="0074267A">
        <w:rPr>
          <w:b/>
        </w:rPr>
        <w:t>Q</w:t>
      </w:r>
      <w:r>
        <w:t xml:space="preserve">, </w:t>
      </w:r>
      <w:r w:rsidRPr="0074267A">
        <w:rPr>
          <w:b/>
        </w:rPr>
        <w:t>K</w:t>
      </w:r>
      <w:r>
        <w:t xml:space="preserve">, </w:t>
      </w:r>
      <w:r w:rsidRPr="0074267A">
        <w:rPr>
          <w:b/>
        </w:rPr>
        <w:t>A</w:t>
      </w:r>
      <w:r>
        <w:t>.</w:t>
      </w:r>
    </w:p>
    <w:p w:rsidR="00356908" w:rsidRDefault="00356908" w:rsidP="0074267A">
      <w:pPr>
        <w:pStyle w:val="ListParagraph"/>
        <w:numPr>
          <w:ilvl w:val="0"/>
          <w:numId w:val="31"/>
        </w:numPr>
        <w:spacing w:before="120"/>
      </w:pPr>
      <w:r>
        <w:t xml:space="preserve">The card </w:t>
      </w:r>
      <w:r w:rsidRPr="0074267A">
        <w:rPr>
          <w:b/>
        </w:rPr>
        <w:t>suit</w:t>
      </w:r>
      <w:r>
        <w:t xml:space="preserve"> is one of the following: </w:t>
      </w:r>
      <w:r w:rsidRPr="0074267A">
        <w:rPr>
          <w:b/>
        </w:rPr>
        <w:t>C</w:t>
      </w:r>
      <w:r>
        <w:t xml:space="preserve"> (clubs – </w:t>
      </w:r>
      <w:r w:rsidRPr="0074267A">
        <w:rPr>
          <w:rFonts w:ascii="Segoe UI Symbol" w:hAnsi="Segoe UI Symbol" w:cs="Segoe UI Symbol"/>
        </w:rPr>
        <w:t>♣</w:t>
      </w:r>
      <w:r>
        <w:t xml:space="preserve">), </w:t>
      </w:r>
      <w:r w:rsidRPr="0074267A">
        <w:rPr>
          <w:b/>
        </w:rPr>
        <w:t>D</w:t>
      </w:r>
      <w:r>
        <w:t xml:space="preserve"> (diamonds – </w:t>
      </w:r>
      <w:r w:rsidRPr="0074267A">
        <w:rPr>
          <w:rFonts w:ascii="Segoe UI Symbol" w:hAnsi="Segoe UI Symbol" w:cs="Segoe UI Symbol"/>
        </w:rPr>
        <w:t>♦</w:t>
      </w:r>
      <w:r>
        <w:t xml:space="preserve">), </w:t>
      </w:r>
      <w:r w:rsidRPr="0074267A">
        <w:rPr>
          <w:b/>
        </w:rPr>
        <w:t>H</w:t>
      </w:r>
      <w:r>
        <w:t xml:space="preserve"> (hearts – </w:t>
      </w:r>
      <w:r w:rsidRPr="0074267A">
        <w:rPr>
          <w:rFonts w:ascii="Segoe UI Symbol" w:hAnsi="Segoe UI Symbol" w:cs="Segoe UI Symbol"/>
        </w:rPr>
        <w:t xml:space="preserve">♥), </w:t>
      </w:r>
      <w:r w:rsidRPr="0074267A">
        <w:rPr>
          <w:rFonts w:ascii="Segoe UI Symbol" w:hAnsi="Segoe UI Symbol" w:cs="Segoe UI Symbol"/>
          <w:b/>
        </w:rPr>
        <w:t>S</w:t>
      </w:r>
      <w:r w:rsidRPr="0074267A">
        <w:rPr>
          <w:rFonts w:ascii="Segoe UI Symbol" w:hAnsi="Segoe UI Symbol" w:cs="Segoe UI Symbol"/>
        </w:rPr>
        <w:t xml:space="preserve"> (spades – ♠)</w:t>
      </w:r>
      <w:r>
        <w:t>.</w:t>
      </w:r>
    </w:p>
    <w:p w:rsidR="00356908" w:rsidRDefault="00356908" w:rsidP="00356908">
      <w:pPr>
        <w:spacing w:before="120"/>
        <w:rPr>
          <w:noProof/>
        </w:rPr>
      </w:pPr>
      <w:r>
        <w:rPr>
          <w:noProof/>
        </w:rPr>
        <w:t>Implement a “</w:t>
      </w:r>
      <w:r w:rsidRPr="00356908">
        <w:rPr>
          <w:b/>
          <w:noProof/>
        </w:rPr>
        <w:t>reverse cards</w:t>
      </w:r>
      <w:r>
        <w:rPr>
          <w:noProof/>
        </w:rPr>
        <w:t>” functionality: when</w:t>
      </w:r>
      <w:r w:rsidR="00FC41A8">
        <w:rPr>
          <w:noProof/>
        </w:rPr>
        <w:t xml:space="preserve"> any</w:t>
      </w:r>
      <w:r>
        <w:rPr>
          <w:noProof/>
        </w:rPr>
        <w:t xml:space="preserve"> of the cards is </w:t>
      </w:r>
      <w:r w:rsidRPr="00356908">
        <w:rPr>
          <w:b/>
          <w:noProof/>
        </w:rPr>
        <w:t>clicked</w:t>
      </w:r>
      <w:r>
        <w:rPr>
          <w:noProof/>
        </w:rPr>
        <w:t xml:space="preserve">, </w:t>
      </w:r>
      <w:r w:rsidR="00FC41A8">
        <w:rPr>
          <w:noProof/>
        </w:rPr>
        <w:t>their order in the DOM</w:t>
      </w:r>
      <w:r>
        <w:rPr>
          <w:noProof/>
        </w:rPr>
        <w:t xml:space="preserve"> should be </w:t>
      </w:r>
      <w:r w:rsidRPr="00356908">
        <w:rPr>
          <w:b/>
          <w:noProof/>
        </w:rPr>
        <w:t>reversed</w:t>
      </w:r>
      <w:r>
        <w:rPr>
          <w:noProof/>
        </w:rPr>
        <w:t xml:space="preserve"> (reordered in the DOM tree in reverse order – from the last to the first).</w:t>
      </w:r>
    </w:p>
    <w:p w:rsidR="0074267A" w:rsidRDefault="0074267A" w:rsidP="00356908">
      <w:pPr>
        <w:spacing w:before="120"/>
      </w:pPr>
      <w:r>
        <w:rPr>
          <w:noProof/>
        </w:rPr>
        <w:t xml:space="preserve">Your task is to write the body of the </w:t>
      </w:r>
      <w:r w:rsidRPr="001635FA">
        <w:rPr>
          <w:rStyle w:val="CodeChar"/>
        </w:rPr>
        <w:t>cardDeckBuilder(selector)</w:t>
      </w:r>
      <w:r>
        <w:rPr>
          <w:noProof/>
        </w:rPr>
        <w:t xml:space="preserve"> function to </w:t>
      </w:r>
      <w:r w:rsidR="00FC41A8">
        <w:rPr>
          <w:noProof/>
        </w:rPr>
        <w:t>get</w:t>
      </w:r>
      <w:r>
        <w:rPr>
          <w:noProof/>
        </w:rPr>
        <w:t xml:space="preserve"> the above page working as expected (see the screenshots). Do not modify the HTML code and CSS styles, just </w:t>
      </w:r>
      <w:r w:rsidRPr="0074267A">
        <w:rPr>
          <w:b/>
          <w:noProof/>
        </w:rPr>
        <w:t>write</w:t>
      </w:r>
      <w:r w:rsidRPr="0074267A">
        <w:rPr>
          <w:b/>
        </w:rPr>
        <w:t xml:space="preserve"> the missing JS function</w:t>
      </w:r>
      <w:r>
        <w:t>.</w:t>
      </w:r>
    </w:p>
    <w:p w:rsidR="00FC41A8" w:rsidRDefault="00FC41A8" w:rsidP="00FC41A8">
      <w:pPr>
        <w:pStyle w:val="Heading3"/>
      </w:pPr>
      <w:r>
        <w:t>Constraint</w:t>
      </w:r>
    </w:p>
    <w:p w:rsidR="00FC41A8" w:rsidRPr="00FC41A8" w:rsidRDefault="00FC41A8" w:rsidP="00FC41A8">
      <w:pPr>
        <w:pStyle w:val="ListParagraph"/>
        <w:numPr>
          <w:ilvl w:val="0"/>
          <w:numId w:val="33"/>
        </w:numPr>
      </w:pPr>
      <w:r>
        <w:t>The card faces and suits will always be valid.</w:t>
      </w:r>
    </w:p>
    <w:p w:rsidR="00F54F45" w:rsidRDefault="00F54F45" w:rsidP="00356908">
      <w:pPr>
        <w:pStyle w:val="Heading3"/>
      </w:pPr>
      <w:r>
        <w:t>Examples</w:t>
      </w:r>
    </w:p>
    <w:p w:rsidR="00356908" w:rsidRPr="00356908" w:rsidRDefault="00356908" w:rsidP="00356908">
      <w:r>
        <w:t xml:space="preserve">When the missing JS function </w:t>
      </w:r>
      <w:r w:rsidRPr="00356908">
        <w:rPr>
          <w:rStyle w:val="CodeChar"/>
        </w:rPr>
        <w:t>cardDeckBuilder(selector)</w:t>
      </w:r>
      <w:r>
        <w:t xml:space="preserve"> is impl</w:t>
      </w:r>
      <w:r w:rsidR="00FC41A8">
        <w:t>emented correctly, the page should</w:t>
      </w:r>
      <w:r>
        <w:t xml:space="preserve"> look as follows (after </w:t>
      </w:r>
      <w:r w:rsidR="0074267A">
        <w:t xml:space="preserve">the page </w:t>
      </w:r>
      <w:r>
        <w:t>loading is completed):</w:t>
      </w:r>
    </w:p>
    <w:p w:rsidR="005B11CD" w:rsidRDefault="005B11CD" w:rsidP="005B11CD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F1A06F7" wp14:editId="7C7987F0">
            <wp:extent cx="6253200" cy="1958400"/>
            <wp:effectExtent l="19050" t="19050" r="146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195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6908" w:rsidRDefault="00FC41A8" w:rsidP="00356908">
      <w:r>
        <w:t>When any</w:t>
      </w:r>
      <w:r w:rsidR="00356908">
        <w:t xml:space="preserve"> of the cards (</w:t>
      </w:r>
      <w:r w:rsidR="00356908" w:rsidRPr="00356908">
        <w:rPr>
          <w:rStyle w:val="CodeChar"/>
        </w:rPr>
        <w:t>&lt;div class="card"&gt;…&lt;/div&gt;</w:t>
      </w:r>
      <w:r w:rsidR="00356908">
        <w:t xml:space="preserve">) is clicked, all the cards should be </w:t>
      </w:r>
      <w:r w:rsidR="00356908" w:rsidRPr="00356908">
        <w:rPr>
          <w:b/>
        </w:rPr>
        <w:t>reversed</w:t>
      </w:r>
      <w:r w:rsidR="00356908">
        <w:t>:</w:t>
      </w:r>
    </w:p>
    <w:p w:rsidR="00356908" w:rsidRDefault="00356908" w:rsidP="0035690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2ADFD89" wp14:editId="2F593BB1">
            <wp:extent cx="6224586" cy="1953169"/>
            <wp:effectExtent l="19050" t="19050" r="2413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920" cy="1954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4267A" w:rsidRDefault="0074267A" w:rsidP="0074267A">
      <w:pPr>
        <w:pStyle w:val="Heading3"/>
      </w:pPr>
      <w:r>
        <w:t>Hints</w:t>
      </w:r>
    </w:p>
    <w:p w:rsidR="0074267A" w:rsidRDefault="0074267A" w:rsidP="0074267A">
      <w:r>
        <w:t xml:space="preserve">You may use the following </w:t>
      </w:r>
      <w:r w:rsidRPr="0074267A">
        <w:rPr>
          <w:b/>
        </w:rPr>
        <w:t>Unicode characters</w:t>
      </w:r>
      <w:r>
        <w:t xml:space="preserve"> for the card suites: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</w:tblGrid>
      <w:tr w:rsidR="00436347" w:rsidTr="00436347">
        <w:tc>
          <w:tcPr>
            <w:tcW w:w="1560" w:type="dxa"/>
          </w:tcPr>
          <w:p w:rsidR="00436347" w:rsidRDefault="00436347" w:rsidP="00436347">
            <w:pPr>
              <w:jc w:val="center"/>
            </w:pPr>
            <w:r>
              <w:t xml:space="preserve">\u2663 </w:t>
            </w:r>
            <w:r>
              <w:sym w:font="Wingdings" w:char="F0E0"/>
            </w:r>
            <w:r>
              <w:t xml:space="preserve"> </w:t>
            </w:r>
            <w:r w:rsidRPr="00436347">
              <w:rPr>
                <w:rFonts w:ascii="Segoe UI Symbol" w:hAnsi="Segoe UI Symbol" w:cs="Segoe UI Symbol"/>
              </w:rPr>
              <w:t>♣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\u2666 </w:t>
            </w:r>
            <w:r>
              <w:sym w:font="Wingdings" w:char="F0E0"/>
            </w:r>
            <w:r w:rsidRPr="00436347">
              <w:rPr>
                <w:color w:val="FF0000"/>
              </w:rPr>
              <w:t xml:space="preserve"> </w:t>
            </w:r>
            <w:r w:rsidRPr="00436347">
              <w:rPr>
                <w:rFonts w:ascii="Segoe UI Symbol" w:hAnsi="Segoe UI Symbol" w:cs="Segoe UI Symbol"/>
                <w:color w:val="FF0000"/>
              </w:rPr>
              <w:t>♦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\u2665 </w:t>
            </w:r>
            <w:r>
              <w:sym w:font="Wingdings" w:char="F0E0"/>
            </w:r>
            <w:r w:rsidRPr="00436347">
              <w:rPr>
                <w:color w:val="FF0000"/>
              </w:rPr>
              <w:t xml:space="preserve"> </w:t>
            </w:r>
            <w:r w:rsidRPr="00436347">
              <w:rPr>
                <w:rFonts w:ascii="Segoe UI Symbol" w:hAnsi="Segoe UI Symbol" w:cs="Segoe UI Symbol"/>
                <w:color w:val="FF0000"/>
              </w:rPr>
              <w:t>♥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\u2660 </w:t>
            </w:r>
            <w:r>
              <w:sym w:font="Wingdings" w:char="F0E0"/>
            </w:r>
            <w:r>
              <w:t xml:space="preserve"> </w:t>
            </w:r>
            <w:r w:rsidRPr="00436347">
              <w:rPr>
                <w:rFonts w:ascii="Segoe UI Symbol" w:hAnsi="Segoe UI Symbol" w:cs="Segoe UI Symbol"/>
              </w:rPr>
              <w:t>♠</w:t>
            </w:r>
          </w:p>
        </w:tc>
      </w:tr>
    </w:tbl>
    <w:p w:rsidR="00324C83" w:rsidRDefault="00324C83" w:rsidP="00324C83">
      <w:pPr>
        <w:pStyle w:val="Heading3"/>
      </w:pPr>
      <w:r>
        <w:t>Submission</w:t>
      </w:r>
    </w:p>
    <w:p w:rsidR="00A81528" w:rsidRDefault="00324C83" w:rsidP="00324C83">
      <w:r w:rsidRPr="00147791">
        <w:t>Submit your</w:t>
      </w:r>
      <w:r>
        <w:t xml:space="preserve"> </w:t>
      </w:r>
      <w:r w:rsidR="0074267A" w:rsidRPr="00356908">
        <w:rPr>
          <w:rStyle w:val="CodeChar"/>
        </w:rPr>
        <w:t>cardDeckBuilder(selector)</w:t>
      </w:r>
      <w:r w:rsidR="0074267A">
        <w:t xml:space="preserve"> f</w:t>
      </w:r>
      <w:r w:rsidR="00147791" w:rsidRPr="00147791">
        <w:t>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C213DC" w:rsidRPr="00C213DC" w:rsidRDefault="00C213DC" w:rsidP="00324C83">
      <w:pPr>
        <w:rPr>
          <w:lang w:val="bg-BG"/>
        </w:rPr>
      </w:pPr>
      <w:bookmarkStart w:id="0" w:name="_GoBack"/>
      <w:bookmarkEnd w:id="0"/>
    </w:p>
    <w:sectPr w:rsidR="00C213DC" w:rsidRPr="00C213D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A4" w:rsidRDefault="009B50A4" w:rsidP="008068A2">
      <w:pPr>
        <w:spacing w:after="0" w:line="240" w:lineRule="auto"/>
      </w:pPr>
      <w:r>
        <w:separator/>
      </w:r>
    </w:p>
  </w:endnote>
  <w:endnote w:type="continuationSeparator" w:id="0">
    <w:p w:rsidR="009B50A4" w:rsidRDefault="009B5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C1065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8E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8E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68E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68E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A4" w:rsidRDefault="009B50A4" w:rsidP="008068A2">
      <w:pPr>
        <w:spacing w:after="0" w:line="240" w:lineRule="auto"/>
      </w:pPr>
      <w:r>
        <w:separator/>
      </w:r>
    </w:p>
  </w:footnote>
  <w:footnote w:type="continuationSeparator" w:id="0">
    <w:p w:rsidR="009B50A4" w:rsidRDefault="009B5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50A4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B68EE"/>
    <w:rsid w:val="00BC56D6"/>
    <w:rsid w:val="00BC6975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213DC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6BB48"/>
  <w15:docId w15:val="{7FD61707-89D7-4575-BD88-F5B5F59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5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BABE5-DDF5-470D-8A06-0411DEAA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Raly</cp:lastModifiedBy>
  <cp:revision>81</cp:revision>
  <cp:lastPrinted>2015-10-26T22:35:00Z</cp:lastPrinted>
  <dcterms:created xsi:type="dcterms:W3CDTF">2016-10-14T07:55:00Z</dcterms:created>
  <dcterms:modified xsi:type="dcterms:W3CDTF">2016-11-13T19:10:00Z</dcterms:modified>
  <cp:category>programming, education, software engineering, software development</cp:category>
</cp:coreProperties>
</file>