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 REGIÃO DE POLÍCIA MILITAR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61BATALHÃO DE POLÍCIA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Rawline" w:cs="Rawline" w:eastAsia="Rawline" w:hAnsi="Rawline"/>
          <w:sz w:val="24"/>
          <w:szCs w:val="24"/>
        </w:rPr>
      </w:pPr>
      <w:bookmarkStart w:colFirst="0" w:colLast="0" w:name="_heading=h.a0i1mos9f5l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TERMO DE DECLARAÇÕES DO RECLAMANTE/VÍTIMA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Local: Quartel do 61BPM /MG.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Data da oitiva: 14/01/2026 – XXXXXX-feira.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Nome do sindicante: Fulano de Tal, Posto/Graduação PM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DECLARAÇÃO 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que presta: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8"/>
          <w:szCs w:val="28"/>
          <w:u w:val="single"/>
          <w:rtl w:val="0"/>
        </w:rPr>
        <w:t xml:space="preserve">FULANO DE 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Profissão: Policial Militar Posto/graduação: XXX PM nº: XXX.XXX-X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Pai: Fulano de Tal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Filiação: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Mãe: Fulana de Tal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Idade: XX </w:t>
        <w:tab/>
        <w:tab/>
        <w:tab/>
        <w:t xml:space="preserve">Data de nascimento: XX/XX/XXXX Sexo: XXXXX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Nacionalidade: Brasileira </w:t>
        <w:tab/>
        <w:t xml:space="preserve">Naturalidade: XXXXXXX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Estado civil: XXXXXXXXXX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CPF: XXX.XXX.XXX-XX Identidade: XXXXXXX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Local de trabalho: Avenida Amazonas, 6227, Bairro Gameleira, Belo Horizonte/MG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Tel. celular: (0XX) XXXXX-XXXX Tel. Residencial: (0XX) XXXXX-XXXX Tel. comercial: (0XX) XXXXX-XXXX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Escolaridade: XXXXXXXXX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Lê: sim Escreve: sim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INQUIRIDO acerca dos fatos constantes do despacho de RIP nº XXX.XXX que lhe foi lida, respondeu: QUE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1"/>
          <w:iCs w:val="1"/>
          <w:sz w:val="24"/>
          <w:szCs w:val="24"/>
          <w:rtl w:val="0"/>
        </w:rPr>
        <w:t xml:space="preserve">transcrever as respostas da maneira mais clara possível e da maneira mais idêntica possível à fala do interrogado</w:t>
      </w:r>
      <w:r w:rsidDel="00000000" w:rsidR="00000000" w:rsidRPr="00000000">
        <w:rPr>
          <w:rFonts w:ascii="Rawline" w:cs="Rawline" w:eastAsia="Rawline" w:hAnsi="Rawline"/>
          <w:sz w:val="24"/>
          <w:szCs w:val="24"/>
          <w:rtl w:val="0"/>
        </w:rPr>
        <w:t xml:space="preserve">. Dada a palavra à defesa, pelo defensor foi perguntado (...). Nada mais disse nem lhe foi perguntado e para constar, lavrei este termo que, iniciado as XX:XX horas foi encerrado às XX:XX horas do mesmo dia.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FULANO DE TAL</w:t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RECLAMANTE/VÍTIMA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FULANO DE TAL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ADVOGADO DO RECLAMANTE/VÍTIMA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after="0" w:line="240" w:lineRule="auto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FULANO DE TAL, POSTO/GRADUAÇÃO PM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Rawline" w:cs="Rawline" w:eastAsia="Rawline" w:hAnsi="Rawline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sz w:val="24"/>
          <w:szCs w:val="24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3402" w:top="1701" w:left="1701" w:right="1134" w:header="709" w:footer="28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5310505</wp:posOffset>
          </wp:positionH>
          <wp:positionV relativeFrom="paragraph">
            <wp:posOffset>-421639</wp:posOffset>
          </wp:positionV>
          <wp:extent cx="1138555" cy="111456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8555" cy="1114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xzsGiRA1z0gEevRl2QK+2be2w==">CgMxLjAyDmguYTBpMW1vczlmNWxjOAByITE2T2h6SGR2UVZNLWJld3hqTkl6ZURQRkpoSmU4bzJSdg==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