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 w:line="360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color w:val="000000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1001" name="image1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lineRule="auto" w:line="360" w:before="120" w:after="120"/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360" w:lineRule="auto" w:before="120" w:after="120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 Black" w:cs="Rawline Black" w:eastAsia="Rawline Black" w:hAnsi="Rawline Black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spacing w:line="360" w:lineRule="auto" w:before="120" w:after="120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3ª REGIÃO DE POLÍCIA MILITAR</w:t>
            </w:r>
          </w:p>
          <w:p w:rsidR="00000000" w:rsidDel="00000000" w:rsidP="00000000" w:rsidRDefault="00000000" w:rsidRPr="00000000" w14:paraId="00000006">
            <w:pPr>
              <w:spacing w:line="360" w:lineRule="auto" w:before="120" w:after="120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1º BATALHÃO DE POLÍCIA MILITAR</w:t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line="360" w:lineRule="auto" w:before="120" w:after="120"/>
        <w:jc w:val="center"/>
        <w:rPr>
          <w:rFonts w:ascii="Rawline" w:cs="Rawline" w:eastAsia="Rawline" w:hAnsi="Rawline"/>
          <w:b w:val="1"/>
          <w:bCs w:val="1"/>
          <w:u w:val="singl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u w:val="single"/>
          <w:rtl w:val="0"/>
        </w:rPr>
        <w:t xml:space="preserve">PROCESSO DE COMUNICAÇÃO DISCIPLINAR Nº 121.871/2024.</w:t>
      </w:r>
    </w:p>
    <w:p w:rsidR="00000000" w:rsidDel="00000000" w:rsidP="00000000" w:rsidRDefault="00000000" w:rsidRPr="00000000" w14:paraId="00000008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9">
      <w:pPr>
        <w:spacing w:line="360" w:lineRule="auto" w:before="120" w:after="12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Ao: Nº 170.253-9, 2º Sargento PM Samuel de Lima Costa, do 1ª Cia PM Ind</w:t>
      </w:r>
    </w:p>
    <w:p w:rsidR="00000000" w:rsidDel="00000000" w:rsidP="00000000" w:rsidRDefault="00000000" w:rsidRPr="00000000" w14:paraId="0000000A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Anexo: Comunicação Disciplinar n.121.871, contendo [PREENCHER: nº de folhas da Comunicação Disciplinar anexa] fls.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B">
      <w:pPr>
        <w:spacing w:after="120" w:before="120" w:lineRule="auto" w:line="360"/>
        <w:ind w:left="-106" w:firstLine="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C">
      <w:pPr>
        <w:spacing w:line="360" w:lineRule="auto" w:before="120" w:after="12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D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Encaminho-lhe o documento anexo, para que, nos termos do art. 37 do Manual de Processos e Procedimentos Administrativos (MAPPA), aprovado pela Resolução Conjunta nº 4.220, de 28jun12, esse encarregado proceda à elaboração do Processo de Comunicação Disciplinar em face do nº 154.534-2, CABO PM SUELLEN VAZ MARTINS SILVA, pelo cometimento, em tese, da transgressão disciplinar abaixo descrita:</w:t>
      </w:r>
    </w:p>
    <w:p w:rsidR="00000000" w:rsidDel="00000000" w:rsidP="00000000" w:rsidRDefault="00000000" w:rsidRPr="00000000" w14:paraId="0000000E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both"/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Síntese do fato: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dia </w:t>
      </w: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ano de 20</w:t>
      </w: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na cidade de </w:t>
      </w: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Nova Lima/MG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por volta das </w:t>
      </w: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horas, teria o comunicado </w:t>
      </w: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deixado de prestar a devida continência nem se apresentado à comunicante e, ao ser solicitada a ceder o computador da Sala de Operações, agido de forma ríspida, levantando-se da cadeira de maneira grosseira e sem proferir qualquer palavra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both"/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Transgressão disciplinar, em tese, cometida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art. 14, inciso XI do Código de Ética e Disciplina dos Militares (CEDM) – deixar de observar preceito legal referente a tratamento, sinais de respeito e honras militares, definidos em normas específicas</w:t>
      </w:r>
    </w:p>
    <w:p w:rsidR="00000000" w:rsidDel="00000000" w:rsidP="00000000" w:rsidRDefault="00000000" w:rsidRPr="00000000" w14:paraId="00000011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2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Prazo: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 15 (quinze) dias corridos, a contar do recebimento desta documentação.</w:t>
      </w:r>
    </w:p>
    <w:p w:rsidR="00000000" w:rsidDel="00000000" w:rsidP="00000000" w:rsidRDefault="00000000" w:rsidRPr="00000000" w14:paraId="00000013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4">
      <w:pPr>
        <w:spacing w:line="360" w:lineRule="auto" w:before="120" w:after="120"/>
        <w:ind/>
        <w:jc w:val="right"/>
        <w:rPr>
          <w:rFonts w:ascii="Rawline" w:cs="Rawline" w:eastAsia="Rawline" w:hAnsi="Rawline"/>
          <w:b w:val="1"/>
          <w:bCs w:val="1"/>
          <w:color w:val="000000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Quartel em 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Nova Lima/MG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, 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14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 de 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dezembro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 de 202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4.</w:t>
      </w:r>
    </w:p>
    <w:p w:rsidR="00000000" w:rsidDel="00000000" w:rsidP="00000000" w:rsidRDefault="00000000" w:rsidRPr="00000000" w14:paraId="00000015">
      <w:pPr>
        <w:spacing w:line="360" w:lineRule="auto" w:before="120" w:after="120"/>
        <w:ind/>
        <w:jc w:val="right"/>
        <w:rPr>
          <w:rFonts w:ascii="Rawline" w:cs="Rawline" w:eastAsia="Rawline" w:hAnsi="Rawline"/>
          <w:b w:val="1"/>
          <w:bCs w:val="1"/>
          <w:color w:val="000000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6">
      <w:pPr>
        <w:spacing w:line="360" w:lineRule="auto" w:before="120" w:after="120"/>
        <w:jc w:val="center"/>
        <w:rPr>
          <w:rFonts w:ascii="Rawline" w:cs="Rawline" w:eastAsia="Rawline" w:hAnsi="Rawline"/>
          <w:b w:val="1"/>
          <w:bCs w:val="1"/>
          <w:color w:val="000000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17">
      <w:pPr>
        <w:spacing w:line="360" w:lineRule="auto" w:before="120" w:after="120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3º Sargento PM Danielle Serrano Figueredo - Autoridade Delegante</w:t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sectPr>
      <w:headerReference r:id="rId8" w:type="default"/>
      <w:footerReference w:type="default" r:id="rId9"/>
      <w:headerReference w:type="first" r:id="rId10"/>
      <w:footerReference w:type="first" r:id="rId11"/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Rawline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margin">
            <wp:align>right</wp:align>
          </wp:positionH>
          <wp:positionV relativeFrom="paragraph">
            <wp:posOffset>-515619</wp:posOffset>
          </wp:positionV>
          <wp:extent cx="1090930" cy="952500"/>
          <wp:effectExtent b="0" l="0" r="0" t="0"/>
          <wp:wrapSquare wrapText="bothSides" distB="0" distT="0" distL="0" distR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0930" cy="952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Rawline" w:hAnsi="Rawline" w:cs="Rawline" w:eastAsia="Rawline"/>
      <w:color w:val="000000"/>
      <w:sz w:val="22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jc w:val="left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NFjBwpZfbJSjg3I+suFzJPe00A==">CgMxLjA4AHIhMVJBTFg5eGpVdTZNcFZRVWZzcEc4X3c2YTBmeC1ic0tT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2026-07-21T00:15:51Z</dcterms:modified>
  <dc:creator/>
  <dc:description/>
  <dc:identifier/>
  <dc:language/>
  <dc:subject/>
</cp:coreProperties>
</file>