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8FF" w:rsidRPr="005048FF" w:rsidRDefault="005048FF" w:rsidP="005048FF">
      <w:pPr>
        <w:spacing w:before="150" w:after="115" w:line="288" w:lineRule="atLeast"/>
        <w:ind w:right="1152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en-US" w:eastAsia="pt-BR"/>
        </w:rPr>
      </w:pPr>
      <w:r w:rsidRPr="005048FF"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en-US" w:eastAsia="pt-BR"/>
        </w:rPr>
        <w:t>Create Custom Tab at Header in Purchase Requistion</w:t>
      </w:r>
    </w:p>
    <w:p w:rsidR="005048FF" w:rsidRPr="005048FF" w:rsidRDefault="005048FF" w:rsidP="005048FF">
      <w:pPr>
        <w:spacing w:after="0" w:line="240" w:lineRule="atLeast"/>
        <w:textAlignment w:val="baseline"/>
        <w:rPr>
          <w:rFonts w:ascii="inherit" w:eastAsia="Times New Roman" w:hAnsi="inherit" w:cs="Times New Roman"/>
          <w:color w:val="8B8B8B"/>
          <w:lang w:val="en-US" w:eastAsia="pt-BR"/>
        </w:rPr>
      </w:pPr>
      <w:proofErr w:type="gramStart"/>
      <w:r w:rsidRPr="005048FF">
        <w:rPr>
          <w:rFonts w:ascii="inherit" w:eastAsia="Times New Roman" w:hAnsi="inherit" w:cs="Times New Roman"/>
          <w:color w:val="8B8B8B"/>
          <w:lang w:val="en-US" w:eastAsia="pt-BR"/>
        </w:rPr>
        <w:t>created</w:t>
      </w:r>
      <w:proofErr w:type="gramEnd"/>
      <w:r w:rsidRPr="005048FF">
        <w:rPr>
          <w:rFonts w:ascii="inherit" w:eastAsia="Times New Roman" w:hAnsi="inherit" w:cs="Times New Roman"/>
          <w:color w:val="8B8B8B"/>
          <w:lang w:val="en-US" w:eastAsia="pt-BR"/>
        </w:rPr>
        <w:t xml:space="preserve"> by </w:t>
      </w:r>
      <w:r w:rsidRPr="005048FF">
        <w:rPr>
          <w:rFonts w:ascii="inherit" w:eastAsia="Times New Roman" w:hAnsi="inherit" w:cs="Times New Roman"/>
          <w:color w:val="8B8B8B"/>
          <w:lang w:eastAsia="pt-BR"/>
        </w:rPr>
        <w:fldChar w:fldCharType="begin"/>
      </w:r>
      <w:r w:rsidRPr="005048FF">
        <w:rPr>
          <w:rFonts w:ascii="inherit" w:eastAsia="Times New Roman" w:hAnsi="inherit" w:cs="Times New Roman"/>
          <w:color w:val="8B8B8B"/>
          <w:lang w:val="en-US" w:eastAsia="pt-BR"/>
        </w:rPr>
        <w:instrText xml:space="preserve"> HYPERLINK "http://scn.sap.com/people/siva.pabbaraju" </w:instrText>
      </w:r>
      <w:r w:rsidRPr="005048FF">
        <w:rPr>
          <w:rFonts w:ascii="inherit" w:eastAsia="Times New Roman" w:hAnsi="inherit" w:cs="Times New Roman"/>
          <w:color w:val="8B8B8B"/>
          <w:lang w:eastAsia="pt-BR"/>
        </w:rPr>
        <w:fldChar w:fldCharType="separate"/>
      </w:r>
      <w:r w:rsidRPr="005048FF">
        <w:rPr>
          <w:rFonts w:ascii="inherit" w:eastAsia="Times New Roman" w:hAnsi="inherit" w:cs="Times New Roman"/>
          <w:color w:val="8CA9CD"/>
          <w:sz w:val="12"/>
          <w:lang w:val="en-US" w:eastAsia="pt-BR"/>
        </w:rPr>
        <w:t>Siva rama Krishna Pabbraju</w:t>
      </w:r>
      <w:r w:rsidRPr="005048FF">
        <w:rPr>
          <w:rFonts w:ascii="inherit" w:eastAsia="Times New Roman" w:hAnsi="inherit" w:cs="Times New Roman"/>
          <w:color w:val="8B8B8B"/>
          <w:lang w:eastAsia="pt-BR"/>
        </w:rPr>
        <w:fldChar w:fldCharType="end"/>
      </w:r>
      <w:r w:rsidRPr="005048FF">
        <w:rPr>
          <w:rFonts w:ascii="inherit" w:eastAsia="Times New Roman" w:hAnsi="inherit" w:cs="Times New Roman"/>
          <w:color w:val="8B8B8B"/>
          <w:lang w:val="en-US" w:eastAsia="pt-BR"/>
        </w:rPr>
        <w:t> on Jun 5, 2014 8:15 PM, last modified by </w:t>
      </w:r>
      <w:proofErr w:type="spellStart"/>
      <w:r w:rsidRPr="005048FF">
        <w:rPr>
          <w:rFonts w:ascii="inherit" w:eastAsia="Times New Roman" w:hAnsi="inherit" w:cs="Times New Roman"/>
          <w:color w:val="8B8B8B"/>
          <w:lang w:eastAsia="pt-BR"/>
        </w:rPr>
        <w:fldChar w:fldCharType="begin"/>
      </w:r>
      <w:proofErr w:type="spellEnd"/>
      <w:r w:rsidRPr="005048FF">
        <w:rPr>
          <w:rFonts w:ascii="inherit" w:eastAsia="Times New Roman" w:hAnsi="inherit" w:cs="Times New Roman"/>
          <w:color w:val="8B8B8B"/>
          <w:lang w:val="en-US" w:eastAsia="pt-BR"/>
        </w:rPr>
        <w:instrText xml:space="preserve"> HYPERLINK "http://scn.sap.com/people/siva.pabbaraju" </w:instrText>
      </w:r>
      <w:proofErr w:type="spellStart"/>
      <w:r w:rsidRPr="005048FF">
        <w:rPr>
          <w:rFonts w:ascii="inherit" w:eastAsia="Times New Roman" w:hAnsi="inherit" w:cs="Times New Roman"/>
          <w:color w:val="8B8B8B"/>
          <w:lang w:eastAsia="pt-BR"/>
        </w:rPr>
        <w:fldChar w:fldCharType="separate"/>
      </w:r>
      <w:proofErr w:type="spellEnd"/>
      <w:r w:rsidRPr="005048FF">
        <w:rPr>
          <w:rFonts w:ascii="inherit" w:eastAsia="Times New Roman" w:hAnsi="inherit" w:cs="Times New Roman"/>
          <w:color w:val="8CA9CD"/>
          <w:sz w:val="12"/>
          <w:lang w:val="en-US" w:eastAsia="pt-BR"/>
        </w:rPr>
        <w:t>Siva rama Krishna Pabbraju</w:t>
      </w:r>
      <w:r w:rsidRPr="005048FF">
        <w:rPr>
          <w:rFonts w:ascii="inherit" w:eastAsia="Times New Roman" w:hAnsi="inherit" w:cs="Times New Roman"/>
          <w:color w:val="8B8B8B"/>
          <w:lang w:eastAsia="pt-BR"/>
        </w:rPr>
        <w:fldChar w:fldCharType="end"/>
      </w:r>
      <w:r w:rsidRPr="005048FF">
        <w:rPr>
          <w:rFonts w:ascii="inherit" w:eastAsia="Times New Roman" w:hAnsi="inherit" w:cs="Times New Roman"/>
          <w:color w:val="8B8B8B"/>
          <w:lang w:val="en-US" w:eastAsia="pt-BR"/>
        </w:rPr>
        <w:t> on Jun 5, 2014 9:58 PM</w:t>
      </w:r>
    </w:p>
    <w:p w:rsidR="005048FF" w:rsidRPr="005048FF" w:rsidRDefault="005048FF" w:rsidP="005048FF">
      <w:pPr>
        <w:spacing w:after="0" w:line="240" w:lineRule="atLeast"/>
        <w:textAlignment w:val="baseline"/>
        <w:rPr>
          <w:rFonts w:ascii="inherit" w:eastAsia="Times New Roman" w:hAnsi="inherit" w:cs="Times New Roman"/>
          <w:color w:val="8B8B8B"/>
          <w:sz w:val="12"/>
          <w:szCs w:val="12"/>
          <w:lang w:val="en-US" w:eastAsia="pt-BR"/>
        </w:rPr>
      </w:pPr>
      <w:r w:rsidRPr="005048FF">
        <w:rPr>
          <w:rFonts w:ascii="inherit" w:eastAsia="Times New Roman" w:hAnsi="inherit" w:cs="Times New Roman"/>
          <w:color w:val="8B8B8B"/>
          <w:sz w:val="12"/>
          <w:szCs w:val="12"/>
          <w:lang w:val="en-US" w:eastAsia="pt-BR"/>
        </w:rPr>
        <w:t>Version 1</w:t>
      </w:r>
    </w:p>
    <w:p w:rsidR="005048FF" w:rsidRPr="005048FF" w:rsidRDefault="005048FF" w:rsidP="005048FF">
      <w:pPr>
        <w:spacing w:after="115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hyperlink r:id="rId4" w:history="1">
        <w:r w:rsidRPr="005048FF">
          <w:rPr>
            <w:rFonts w:ascii="inherit" w:eastAsia="Times New Roman" w:hAnsi="inherit" w:cs="Times New Roman"/>
            <w:color w:val="FFFFFF"/>
            <w:sz w:val="14"/>
            <w:lang w:val="en-US" w:eastAsia="pt-BR"/>
          </w:rPr>
          <w:t>Tweet</w:t>
        </w:r>
      </w:hyperlink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 xml:space="preserve">As we all know we can create a custom tab at item level in Purchase Requistion and wonder is it possible to create custom tab in header lvel of Purchase </w:t>
      </w:r>
      <w:proofErr w:type="gramStart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Requistion ??</w:t>
      </w:r>
      <w:proofErr w:type="gramEnd"/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 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 xml:space="preserve">                       I have tried a lot by searching all the Function exists, Sreen exists and BADI but unable to find any </w:t>
      </w:r>
      <w:proofErr w:type="gramStart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enahcement .</w:t>
      </w:r>
      <w:proofErr w:type="gramEnd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 xml:space="preserve"> I even searched SAP forums but could not find any positive approach.At last I have found myself small information which </w:t>
      </w:r>
      <w:proofErr w:type="gramStart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lead</w:t>
      </w:r>
      <w:proofErr w:type="gramEnd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 xml:space="preserve"> to me to discover custom tab in Header level in Purchase Requistion.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eastAsia="pt-BR"/>
        </w:rPr>
      </w:pP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          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>
        <w:rPr>
          <w:rFonts w:ascii="inherit" w:eastAsia="Times New Roman" w:hAnsi="inherit" w:cs="Times New Roman"/>
          <w:noProof/>
          <w:color w:val="3778C7"/>
          <w:sz w:val="14"/>
          <w:szCs w:val="14"/>
          <w:bdr w:val="none" w:sz="0" w:space="0" w:color="auto" w:frame="1"/>
          <w:lang w:eastAsia="pt-BR"/>
        </w:rPr>
        <w:drawing>
          <wp:inline distT="0" distB="0" distL="0" distR="0">
            <wp:extent cx="4498975" cy="3811270"/>
            <wp:effectExtent l="19050" t="0" r="0" b="0"/>
            <wp:docPr id="1" name="Imagem 1" descr="6-3-2014 3-58-41 PM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-3-2014 3-58-41 PM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We can clealry see that CUSTOM TAB which we create '0111' in Program SAPLXM02</w:t>
      </w:r>
      <w:proofErr w:type="gramStart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  is</w:t>
      </w:r>
      <w:proofErr w:type="gramEnd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 xml:space="preserve"> register here. So there may possibilty for custom tab in header level also.With this intennt I tried hard to explore, than I FM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-</w:t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MEGUI_BUILD_REQ_HEADER_PLUGIN which enables custom tab at header level if we can create an implicit enahncment in it as shown below.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eastAsia="pt-BR"/>
        </w:rPr>
      </w:pPr>
      <w:r>
        <w:rPr>
          <w:rFonts w:ascii="inherit" w:eastAsia="Times New Roman" w:hAnsi="inherit" w:cs="Times New Roman"/>
          <w:noProof/>
          <w:color w:val="3778C7"/>
          <w:sz w:val="14"/>
          <w:szCs w:val="1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515610" cy="3811270"/>
            <wp:effectExtent l="19050" t="0" r="8890" b="0"/>
            <wp:docPr id="2" name="Imagem 2" descr="6-6-2014 12-38-47 AM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-6-2014 12-38-47 AM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 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color w:val="3366FF"/>
          <w:sz w:val="14"/>
          <w:szCs w:val="14"/>
          <w:bdr w:val="none" w:sz="0" w:space="0" w:color="auto" w:frame="1"/>
          <w:lang w:val="en-US" w:eastAsia="pt-BR"/>
        </w:rPr>
        <w:t>**--Declare a custom header view with ref to local class</w:t>
      </w:r>
      <w:proofErr w:type="gramStart"/>
      <w:r w:rsidRPr="005048FF">
        <w:rPr>
          <w:rFonts w:ascii="inherit" w:eastAsia="Times New Roman" w:hAnsi="inherit" w:cs="Times New Roman"/>
          <w:color w:val="3366FF"/>
          <w:sz w:val="14"/>
          <w:szCs w:val="14"/>
          <w:bdr w:val="none" w:sz="0" w:space="0" w:color="auto" w:frame="1"/>
          <w:lang w:val="en-US" w:eastAsia="pt-BR"/>
        </w:rPr>
        <w:t>  LCL</w:t>
      </w:r>
      <w:proofErr w:type="gramEnd"/>
      <w:r w:rsidRPr="005048FF">
        <w:rPr>
          <w:rFonts w:ascii="inherit" w:eastAsia="Times New Roman" w:hAnsi="inherit" w:cs="Times New Roman"/>
          <w:color w:val="3366FF"/>
          <w:sz w:val="14"/>
          <w:szCs w:val="14"/>
          <w:bdr w:val="none" w:sz="0" w:space="0" w:color="auto" w:frame="1"/>
          <w:lang w:val="en-US" w:eastAsia="pt-BR"/>
        </w:rPr>
        <w:t>_CUST_HEADER_VIEW_MM of function pool MEGUI.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DATA: CUST_HEADER_VIEW   TYPE REF TO LCL_CUST_HEADER_VIEW_MM.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  <w:t>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CREATE OBJECT CUST_HEADER_VIEW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  <w:t>            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EXPORTING im_dynpro         = '1227'</w:t>
      </w:r>
      <w:r w:rsidRPr="005048FF">
        <w:rPr>
          <w:rFonts w:ascii="inherit" w:eastAsia="Times New Roman" w:hAnsi="inherit" w:cs="Times New Roman"/>
          <w:color w:val="000000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          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3366FF"/>
          <w:sz w:val="14"/>
          <w:szCs w:val="14"/>
          <w:bdr w:val="none" w:sz="0" w:space="0" w:color="auto" w:frame="1"/>
          <w:lang w:val="en-US" w:eastAsia="pt-BR"/>
        </w:rPr>
        <w:t>"Custom tab provided by SAP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  <w:t>                      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im_prog                         = megui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           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3366FF"/>
          <w:sz w:val="14"/>
          <w:szCs w:val="14"/>
          <w:bdr w:val="none" w:sz="0" w:space="0" w:color="auto" w:frame="1"/>
          <w:lang w:val="en-US" w:eastAsia="pt-BR"/>
        </w:rPr>
        <w:t>"Function Group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  <w:t>                     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im_foreign_prog            = 'SAPLXM02'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3366FF"/>
          <w:sz w:val="14"/>
          <w:szCs w:val="14"/>
          <w:bdr w:val="none" w:sz="0" w:space="0" w:color="auto" w:frame="1"/>
          <w:lang w:val="en-US" w:eastAsia="pt-BR"/>
        </w:rPr>
        <w:t>"Main Program to create Custom Screen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  <w:t>                     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im_foreign_dynpro        = '0999'.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          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3366FF"/>
          <w:sz w:val="14"/>
          <w:szCs w:val="14"/>
          <w:bdr w:val="none" w:sz="0" w:space="0" w:color="auto" w:frame="1"/>
          <w:lang w:val="en-US" w:eastAsia="pt-BR"/>
        </w:rPr>
        <w:t>"Custom screen -&gt;Can have any no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  CALL METHOD CUST_HEADER_VIEW-&gt;set_</w:t>
      </w:r>
      <w:proofErr w:type="gramStart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label(</w:t>
      </w:r>
      <w:proofErr w:type="gramEnd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 xml:space="preserve"> 'Custom Tab - Header ').   </w:t>
      </w:r>
      <w:r w:rsidRPr="005048FF">
        <w:rPr>
          <w:rFonts w:ascii="inherit" w:eastAsia="Times New Roman" w:hAnsi="inherit" w:cs="Times New Roman"/>
          <w:color w:val="000000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3366FF"/>
          <w:sz w:val="14"/>
          <w:szCs w:val="14"/>
          <w:bdr w:val="none" w:sz="0" w:space="0" w:color="auto" w:frame="1"/>
          <w:lang w:val="en-US" w:eastAsia="pt-BR"/>
        </w:rPr>
        <w:t>"Set Label as shown on screen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  CALL METHOD CUST_HEADER_VIEW-&gt;set_</w:t>
      </w:r>
      <w:proofErr w:type="gramStart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name(</w:t>
      </w:r>
      <w:proofErr w:type="gramEnd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 xml:space="preserve"> 'Cust Header Tab' ).         </w:t>
      </w:r>
      <w:r w:rsidRPr="005048FF">
        <w:rPr>
          <w:rFonts w:ascii="inherit" w:eastAsia="Times New Roman" w:hAnsi="inherit" w:cs="Times New Roman"/>
          <w:color w:val="000000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3366FF"/>
          <w:sz w:val="14"/>
          <w:szCs w:val="14"/>
          <w:bdr w:val="none" w:sz="0" w:space="0" w:color="auto" w:frame="1"/>
          <w:lang w:val="en-US" w:eastAsia="pt-BR"/>
        </w:rPr>
        <w:t>"Set a name to refer</w:t>
      </w:r>
      <w:r w:rsidRPr="005048FF">
        <w:rPr>
          <w:rFonts w:ascii="inherit" w:eastAsia="Times New Roman" w:hAnsi="inherit" w:cs="Times New Roman"/>
          <w:color w:val="3366FF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  CALL METHOD CUST_HEADER_VIEW-&gt;set_struct_</w:t>
      </w:r>
      <w:proofErr w:type="gramStart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name(</w:t>
      </w:r>
      <w:proofErr w:type="gramEnd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 xml:space="preserve"> ).                            </w:t>
      </w:r>
      <w:r w:rsidRPr="005048FF">
        <w:rPr>
          <w:rFonts w:ascii="inherit" w:eastAsia="Times New Roman" w:hAnsi="inherit" w:cs="Times New Roman"/>
          <w:color w:val="000000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3366FF"/>
          <w:sz w:val="14"/>
          <w:szCs w:val="14"/>
          <w:bdr w:val="none" w:sz="0" w:space="0" w:color="auto" w:frame="1"/>
          <w:lang w:val="en-US" w:eastAsia="pt-BR"/>
        </w:rPr>
        <w:t>"Get default structure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  <w:t>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CALL METHOD header_view-&gt;add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    EXPORTING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      im_screen_view = CUST_HEADER_VIEW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      im_position    = 4.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 xml:space="preserve">  </w:t>
      </w:r>
      <w:proofErr w:type="gramStart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SET HANDLER CUST_HEADER_VIEW-&gt;if_observer_mm~handle_subject_changed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              FOR header_view.</w:t>
      </w:r>
      <w:proofErr w:type="gramEnd"/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 xml:space="preserve">  </w:t>
      </w:r>
      <w:proofErr w:type="gramStart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SET HANDLER header_view-&gt;if_observer_mm~handle_subject_changed FOR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              CUST_HEADER_VIEW.</w:t>
      </w:r>
      <w:proofErr w:type="gramEnd"/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 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                 Now, we need to create a screen in the program SAPLXM02, I shall leave this to you guys. We need to create implicit enhancement to method 'TRANSPORT_FROM_MODEL'</w:t>
      </w:r>
      <w:proofErr w:type="gramStart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  of</w:t>
      </w:r>
      <w:proofErr w:type="gramEnd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 xml:space="preserve"> class LCL_CUST_HEADER_VIEW_MM  to view the custom tab at header level.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eastAsia="pt-BR"/>
        </w:rPr>
      </w:pPr>
      <w:r>
        <w:rPr>
          <w:rFonts w:ascii="inherit" w:eastAsia="Times New Roman" w:hAnsi="inherit" w:cs="Times New Roman"/>
          <w:noProof/>
          <w:color w:val="3778C7"/>
          <w:sz w:val="14"/>
          <w:szCs w:val="1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6093460" cy="2487295"/>
            <wp:effectExtent l="19050" t="0" r="2540" b="0"/>
            <wp:docPr id="3" name="Imagem 3" descr="6-6-2014 12-55-09 AM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-6-2014 12-55-09 AM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eastAsia="pt-BR"/>
        </w:rPr>
        <w:t>              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eastAsia="pt-BR"/>
        </w:rPr>
      </w:pP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eastAsia="pt-BR"/>
        </w:rPr>
        <w:t> </w:t>
      </w:r>
      <w:r w:rsidRPr="005048FF">
        <w:rPr>
          <w:rFonts w:ascii="inherit" w:eastAsia="Times New Roman" w:hAnsi="inherit" w:cs="Times New Roman"/>
          <w:color w:val="000000"/>
          <w:sz w:val="14"/>
          <w:lang w:eastAsia="pt-BR"/>
        </w:rPr>
        <w:t> </w:t>
      </w:r>
      <w:r>
        <w:rPr>
          <w:rFonts w:ascii="inherit" w:eastAsia="Times New Roman" w:hAnsi="inherit" w:cs="Times New Roman"/>
          <w:noProof/>
          <w:color w:val="3778C7"/>
          <w:sz w:val="14"/>
          <w:szCs w:val="14"/>
          <w:bdr w:val="none" w:sz="0" w:space="0" w:color="auto" w:frame="1"/>
          <w:lang w:eastAsia="pt-BR"/>
        </w:rPr>
        <w:drawing>
          <wp:inline distT="0" distB="0" distL="0" distR="0">
            <wp:extent cx="6093460" cy="2655570"/>
            <wp:effectExtent l="19050" t="0" r="2540" b="0"/>
            <wp:docPr id="4" name="Imagem 4" descr="6-6-2014 12-58-33 AM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-6-2014 12-58-33 AM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 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DATA: L1_HEADER        TYPE REF TO IF_PURCHASE_REQUISITION.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  <w:t>     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    FOREIGN_APPLICATION_OK = MMPUR_NO.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 xml:space="preserve">    </w:t>
      </w:r>
      <w:proofErr w:type="gramStart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MMPUR_DYNAMIC_CAST L1_HEADER MY_MODEL.</w:t>
      </w:r>
      <w:proofErr w:type="gramEnd"/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    CHECK NOT L1_HEADER IS INITIAL.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    FOREIGN_APPLICATION_OK = MMPUR_YES.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  <w:t>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</w:r>
      <w:r w:rsidRPr="005048FF">
        <w:rPr>
          <w:rFonts w:ascii="inherit" w:eastAsia="Times New Roman" w:hAnsi="inherit" w:cs="Times New Roman"/>
          <w:color w:val="3366FF"/>
          <w:sz w:val="14"/>
          <w:szCs w:val="14"/>
          <w:bdr w:val="none" w:sz="0" w:space="0" w:color="auto" w:frame="1"/>
          <w:lang w:val="en-US" w:eastAsia="pt-BR"/>
        </w:rPr>
        <w:t>**---Export values to PBO of Custom Screen 999 of SAPLXM02- to use in PBO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  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EXPORT L1_HEADER from L1_HEADER to MEMORY id 'REq@Header_value'.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  <w:t>     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br/>
        <w:t>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proofErr w:type="gramStart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EXIT</w:t>
      </w: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.</w:t>
      </w:r>
      <w:r w:rsidRPr="005048FF">
        <w:rPr>
          <w:rFonts w:ascii="inherit" w:eastAsia="Times New Roman" w:hAnsi="inherit" w:cs="Times New Roman"/>
          <w:color w:val="3366FF"/>
          <w:sz w:val="14"/>
          <w:szCs w:val="14"/>
          <w:bdr w:val="none" w:sz="0" w:space="0" w:color="auto" w:frame="1"/>
          <w:lang w:val="en-US" w:eastAsia="pt-BR"/>
        </w:rPr>
        <w:t>"</w:t>
      </w:r>
      <w:proofErr w:type="gramEnd"/>
      <w:r w:rsidRPr="005048FF">
        <w:rPr>
          <w:rFonts w:ascii="inherit" w:eastAsia="Times New Roman" w:hAnsi="inherit" w:cs="Times New Roman"/>
          <w:color w:val="3366FF"/>
          <w:sz w:val="14"/>
          <w:szCs w:val="14"/>
          <w:bdr w:val="none" w:sz="0" w:space="0" w:color="auto" w:frame="1"/>
          <w:lang w:val="en-US" w:eastAsia="pt-BR"/>
        </w:rPr>
        <w:t>Over write Standard Implementation -</w:t>
      </w:r>
      <w:r w:rsidRPr="005048FF">
        <w:rPr>
          <w:rFonts w:ascii="inherit" w:eastAsia="Times New Roman" w:hAnsi="inherit" w:cs="Times New Roman"/>
          <w:b/>
          <w:bCs/>
          <w:color w:val="3366FF"/>
          <w:sz w:val="14"/>
          <w:lang w:val="en-US" w:eastAsia="pt-BR"/>
        </w:rPr>
        <w:t>THIS IS MANDATORY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 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        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Now, we are all set to call transaction ME51N to view Custom tab in Header level in Purchase Requisition</w:t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eastAsia="pt-BR"/>
        </w:rPr>
      </w:pP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lastRenderedPageBreak/>
        <w:t>     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>
        <w:rPr>
          <w:rFonts w:ascii="inherit" w:eastAsia="Times New Roman" w:hAnsi="inherit" w:cs="Times New Roman"/>
          <w:noProof/>
          <w:color w:val="3778C7"/>
          <w:sz w:val="14"/>
          <w:szCs w:val="14"/>
          <w:bdr w:val="none" w:sz="0" w:space="0" w:color="auto" w:frame="1"/>
          <w:lang w:eastAsia="pt-BR"/>
        </w:rPr>
        <w:drawing>
          <wp:inline distT="0" distB="0" distL="0" distR="0">
            <wp:extent cx="6093460" cy="2845435"/>
            <wp:effectExtent l="19050" t="0" r="2540" b="0"/>
            <wp:docPr id="5" name="Imagem 5" descr="6-6-2014 1-05-32 AM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-6-2014 1-05-32 AM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8FF" w:rsidRPr="005048FF" w:rsidRDefault="005048FF" w:rsidP="005048FF">
      <w:pPr>
        <w:spacing w:after="0" w:line="240" w:lineRule="auto"/>
        <w:textAlignment w:val="baseline"/>
        <w:rPr>
          <w:rFonts w:ascii="inherit" w:eastAsia="Times New Roman" w:hAnsi="inherit" w:cs="Times New Roman"/>
          <w:sz w:val="14"/>
          <w:szCs w:val="14"/>
          <w:lang w:val="en-US" w:eastAsia="pt-BR"/>
        </w:rPr>
      </w:pPr>
      <w:r w:rsidRPr="005048FF">
        <w:rPr>
          <w:rFonts w:ascii="inherit" w:eastAsia="Times New Roman" w:hAnsi="inherit" w:cs="Times New Roman"/>
          <w:sz w:val="14"/>
          <w:szCs w:val="14"/>
          <w:lang w:val="en-US" w:eastAsia="pt-BR"/>
        </w:rPr>
        <w:t>          </w:t>
      </w:r>
      <w:r w:rsidRPr="005048FF">
        <w:rPr>
          <w:rFonts w:ascii="inherit" w:eastAsia="Times New Roman" w:hAnsi="inherit" w:cs="Times New Roman"/>
          <w:sz w:val="14"/>
          <w:lang w:val="en-US" w:eastAsia="pt-BR"/>
        </w:rPr>
        <w:t> </w:t>
      </w:r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 xml:space="preserve">  </w:t>
      </w:r>
      <w:proofErr w:type="gramStart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>[ Now</w:t>
      </w:r>
      <w:proofErr w:type="gramEnd"/>
      <w:r w:rsidRPr="005048FF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en-US" w:eastAsia="pt-BR"/>
        </w:rPr>
        <w:t xml:space="preserve"> the data part is left to you, how to handle data at PAI , PBO and fetch from Table and Save into Table .......Hope this helps at least a bit]</w:t>
      </w:r>
    </w:p>
    <w:p w:rsidR="00E85E4A" w:rsidRPr="005048FF" w:rsidRDefault="005048FF">
      <w:pPr>
        <w:rPr>
          <w:lang w:val="en-US"/>
        </w:rPr>
      </w:pPr>
    </w:p>
    <w:sectPr w:rsidR="00E85E4A" w:rsidRPr="005048FF" w:rsidSect="00C92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048FF"/>
    <w:rsid w:val="0021346C"/>
    <w:rsid w:val="004214F9"/>
    <w:rsid w:val="00442B83"/>
    <w:rsid w:val="005048FF"/>
    <w:rsid w:val="005E4E36"/>
    <w:rsid w:val="00C3539B"/>
    <w:rsid w:val="00C9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D73"/>
  </w:style>
  <w:style w:type="paragraph" w:styleId="Ttulo1">
    <w:name w:val="heading 1"/>
    <w:basedOn w:val="Normal"/>
    <w:link w:val="Ttulo1Char"/>
    <w:uiPriority w:val="9"/>
    <w:qFormat/>
    <w:rsid w:val="005048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48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5048FF"/>
  </w:style>
  <w:style w:type="character" w:styleId="Hyperlink">
    <w:name w:val="Hyperlink"/>
    <w:basedOn w:val="Fontepargpadro"/>
    <w:uiPriority w:val="99"/>
    <w:semiHidden/>
    <w:unhideWhenUsed/>
    <w:rsid w:val="005048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48F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4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17">
              <w:marLeft w:val="-230"/>
              <w:marRight w:val="-2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6409">
          <w:marLeft w:val="0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5551">
              <w:marLeft w:val="0"/>
              <w:marRight w:val="-1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scn.sap.com/servlet/JiveServlet/showImage/102-55509-1-468850/6-6-2014+1-05-32+AM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n.sap.com/servlet/JiveServlet/showImage/102-55509-1-468859/6-6-2014+12-38-47+AM.jpg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scn.sap.com/servlet/JiveServlet/showImage/102-55509-1-468848/6-6-2014+12-58-33+AM.jpg" TargetMode="External"/><Relationship Id="rId5" Type="http://schemas.openxmlformats.org/officeDocument/2006/relationships/hyperlink" Target="http://scn.sap.com/servlet/JiveServlet/showImage/102-55509-1-468857/6-3-2014+3-58-41+PM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hyperlink" Target="https://twitter.com/share" TargetMode="External"/><Relationship Id="rId9" Type="http://schemas.openxmlformats.org/officeDocument/2006/relationships/hyperlink" Target="http://scn.sap.com/servlet/JiveServlet/showImage/102-55509-1-468841/6-6-2014+12-55-09+AM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</cp:revision>
  <dcterms:created xsi:type="dcterms:W3CDTF">2015-11-10T11:19:00Z</dcterms:created>
  <dcterms:modified xsi:type="dcterms:W3CDTF">2015-11-10T11:20:00Z</dcterms:modified>
</cp:coreProperties>
</file>