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A55E7B" w:rsidRPr="007F63CF" w14:paraId="2753B464" w14:textId="77777777" w:rsidTr="001B428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7B716909" w:rsidR="00A55E7B" w:rsidRDefault="00A55E7B"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Nov</w:t>
            </w:r>
          </w:p>
        </w:tc>
        <w:tc>
          <w:tcPr>
            <w:tcW w:w="1934" w:type="dxa"/>
            <w:vMerge w:val="restart"/>
            <w:tcBorders>
              <w:top w:val="single" w:sz="6" w:space="0" w:color="000000"/>
              <w:left w:val="single" w:sz="6" w:space="0" w:color="000000"/>
              <w:right w:val="single" w:sz="6" w:space="0" w:color="000000"/>
            </w:tcBorders>
            <w:shd w:val="clear" w:color="auto" w:fill="auto"/>
          </w:tcPr>
          <w:p w14:paraId="3E52F88A" w14:textId="285D91D3" w:rsidR="00A55E7B" w:rsidRDefault="00A55E7B"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A8EC671" w14:textId="5FD14217" w:rsidR="00A55E7B" w:rsidRDefault="00A55E7B" w:rsidP="00A915C9">
            <w:pPr>
              <w:pStyle w:val="ListParagraph"/>
              <w:numPr>
                <w:ilvl w:val="0"/>
                <w:numId w:val="32"/>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Rate Changes</w:t>
            </w:r>
          </w:p>
          <w:p w14:paraId="51C72A3B" w14:textId="77777777" w:rsidR="00A55E7B" w:rsidRPr="00825390" w:rsidRDefault="00A55E7B" w:rsidP="00692694">
            <w:pPr>
              <w:pStyle w:val="ListParagraph"/>
              <w:numPr>
                <w:ilvl w:val="1"/>
                <w:numId w:val="32"/>
              </w:numPr>
              <w:spacing w:after="0" w:line="240" w:lineRule="auto"/>
              <w:textAlignment w:val="baseline"/>
              <w:rPr>
                <w:rFonts w:ascii="Calibri" w:eastAsia="Times New Roman" w:hAnsi="Calibri" w:cs="Calibri"/>
                <w:lang w:eastAsia="en-PH"/>
              </w:rPr>
            </w:pPr>
            <w:r w:rsidRPr="00825390">
              <w:rPr>
                <w:rFonts w:ascii="Calibri" w:eastAsia="Times New Roman" w:hAnsi="Calibri" w:cs="Calibri"/>
                <w:lang w:eastAsia="en-PH"/>
              </w:rPr>
              <w:t>Reduction of the variable rates for all loan applications received from Monday, 15 November 2021.</w:t>
            </w:r>
          </w:p>
          <w:p w14:paraId="3613DBB7" w14:textId="77777777" w:rsidR="00A55E7B" w:rsidRPr="00825390" w:rsidRDefault="00A55E7B" w:rsidP="00692694">
            <w:pPr>
              <w:pStyle w:val="ListParagraph"/>
              <w:numPr>
                <w:ilvl w:val="1"/>
                <w:numId w:val="32"/>
              </w:numPr>
              <w:spacing w:after="0" w:line="240" w:lineRule="auto"/>
              <w:textAlignment w:val="baseline"/>
              <w:rPr>
                <w:rFonts w:ascii="Calibri" w:eastAsia="Times New Roman" w:hAnsi="Calibri" w:cs="Calibri"/>
                <w:lang w:eastAsia="en-PH"/>
              </w:rPr>
            </w:pPr>
            <w:r w:rsidRPr="00825390">
              <w:rPr>
                <w:rFonts w:ascii="Calibri" w:eastAsia="Times New Roman" w:hAnsi="Calibri" w:cs="Calibri"/>
                <w:lang w:eastAsia="en-PH"/>
              </w:rPr>
              <w:t>Increasing of the fixed rates for all loans settled from Monday, 15 November 2021.</w:t>
            </w:r>
          </w:p>
          <w:p w14:paraId="10159722" w14:textId="49FB1C6C" w:rsidR="00A55E7B" w:rsidRPr="00C562DC" w:rsidRDefault="00A55E7B" w:rsidP="00C562DC">
            <w:pPr>
              <w:pStyle w:val="ListParagraph"/>
              <w:numPr>
                <w:ilvl w:val="1"/>
                <w:numId w:val="32"/>
              </w:numPr>
              <w:spacing w:after="0" w:line="240" w:lineRule="auto"/>
              <w:textAlignment w:val="baseline"/>
              <w:rPr>
                <w:rFonts w:ascii="Calibri" w:eastAsia="Times New Roman" w:hAnsi="Calibri" w:cs="Calibri"/>
                <w:b/>
                <w:bCs/>
                <w:lang w:eastAsia="en-PH"/>
              </w:rPr>
            </w:pPr>
            <w:r w:rsidRPr="00825390">
              <w:rPr>
                <w:rFonts w:ascii="Calibri" w:eastAsia="Times New Roman" w:hAnsi="Calibri" w:cs="Calibri"/>
                <w:lang w:eastAsia="en-PH"/>
              </w:rPr>
              <w:t>Increasing of the investment fixed rates for all loans settled from Monday, 15 November 2021.</w:t>
            </w:r>
          </w:p>
        </w:tc>
      </w:tr>
      <w:tr w:rsidR="00A55E7B" w:rsidRPr="007F63CF" w14:paraId="01FF1CED" w14:textId="77777777" w:rsidTr="001B428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0820B6D0" w14:textId="53B6445A" w:rsidR="00A55E7B" w:rsidRDefault="00A55E7B"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18 – Nov</w:t>
            </w:r>
          </w:p>
        </w:tc>
        <w:tc>
          <w:tcPr>
            <w:tcW w:w="1934" w:type="dxa"/>
            <w:vMerge/>
            <w:tcBorders>
              <w:left w:val="single" w:sz="6" w:space="0" w:color="000000"/>
              <w:bottom w:val="single" w:sz="6" w:space="0" w:color="000000"/>
              <w:right w:val="single" w:sz="6" w:space="0" w:color="000000"/>
            </w:tcBorders>
            <w:shd w:val="clear" w:color="auto" w:fill="auto"/>
          </w:tcPr>
          <w:p w14:paraId="6A11F29F" w14:textId="77777777" w:rsidR="00A55E7B" w:rsidRDefault="00A55E7B"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5215BAA" w14:textId="77777777" w:rsidR="00A55E7B" w:rsidRDefault="00B65F67" w:rsidP="00A915C9">
            <w:pPr>
              <w:pStyle w:val="ListParagraph"/>
              <w:numPr>
                <w:ilvl w:val="0"/>
                <w:numId w:val="32"/>
              </w:numPr>
              <w:spacing w:after="0" w:line="240" w:lineRule="auto"/>
              <w:textAlignment w:val="baseline"/>
              <w:rPr>
                <w:rFonts w:ascii="Calibri" w:eastAsia="Times New Roman" w:hAnsi="Calibri" w:cs="Calibri"/>
                <w:b/>
                <w:bCs/>
                <w:lang w:eastAsia="en-PH"/>
              </w:rPr>
            </w:pPr>
            <w:proofErr w:type="spellStart"/>
            <w:r w:rsidRPr="00B65F67">
              <w:rPr>
                <w:rFonts w:ascii="Calibri" w:eastAsia="Times New Roman" w:hAnsi="Calibri" w:cs="Calibri"/>
                <w:b/>
                <w:bCs/>
                <w:lang w:eastAsia="en-PH"/>
              </w:rPr>
              <w:t>Lodgement</w:t>
            </w:r>
            <w:proofErr w:type="spellEnd"/>
            <w:r w:rsidRPr="00B65F67">
              <w:rPr>
                <w:rFonts w:ascii="Calibri" w:eastAsia="Times New Roman" w:hAnsi="Calibri" w:cs="Calibri"/>
                <w:b/>
                <w:bCs/>
                <w:lang w:eastAsia="en-PH"/>
              </w:rPr>
              <w:t xml:space="preserve"> Centre update</w:t>
            </w:r>
          </w:p>
          <w:p w14:paraId="33F24590" w14:textId="77777777" w:rsidR="00FC5738" w:rsidRDefault="00FC5738" w:rsidP="00FC5738">
            <w:pPr>
              <w:pStyle w:val="ListParagraph"/>
              <w:numPr>
                <w:ilvl w:val="1"/>
                <w:numId w:val="32"/>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I</w:t>
            </w:r>
            <w:r w:rsidRPr="00FC5738">
              <w:rPr>
                <w:rFonts w:ascii="Calibri" w:eastAsia="Times New Roman" w:hAnsi="Calibri" w:cs="Calibri"/>
                <w:b/>
                <w:bCs/>
                <w:lang w:eastAsia="en-PH"/>
              </w:rPr>
              <w:t xml:space="preserve">mprovements to </w:t>
            </w:r>
            <w:r>
              <w:rPr>
                <w:rFonts w:ascii="Calibri" w:eastAsia="Times New Roman" w:hAnsi="Calibri" w:cs="Calibri"/>
                <w:b/>
                <w:bCs/>
                <w:lang w:eastAsia="en-PH"/>
              </w:rPr>
              <w:t>the</w:t>
            </w:r>
            <w:r w:rsidRPr="00FC5738">
              <w:rPr>
                <w:rFonts w:ascii="Calibri" w:eastAsia="Times New Roman" w:hAnsi="Calibri" w:cs="Calibri"/>
                <w:b/>
                <w:bCs/>
                <w:lang w:eastAsia="en-PH"/>
              </w:rPr>
              <w:t xml:space="preserve"> electronic customer communications.</w:t>
            </w:r>
          </w:p>
          <w:p w14:paraId="4D95AC48" w14:textId="05637ADF" w:rsidR="00050858" w:rsidRPr="00050858" w:rsidRDefault="00050858" w:rsidP="00050858">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050858">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281F2F"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3E598550" w:rsidR="00281F2F" w:rsidRDefault="00281F2F"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8 – Nov</w:t>
            </w:r>
          </w:p>
        </w:tc>
        <w:tc>
          <w:tcPr>
            <w:tcW w:w="1934" w:type="dxa"/>
            <w:vMerge w:val="restart"/>
            <w:tcBorders>
              <w:top w:val="single" w:sz="6" w:space="0" w:color="000000"/>
              <w:left w:val="single" w:sz="6" w:space="0" w:color="000000"/>
              <w:right w:val="single" w:sz="6" w:space="0" w:color="000000"/>
            </w:tcBorders>
            <w:shd w:val="clear" w:color="auto" w:fill="auto"/>
          </w:tcPr>
          <w:p w14:paraId="3270EE3D" w14:textId="35DDBC6A" w:rsidR="00281F2F" w:rsidRDefault="00281F2F"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7D3CF85" w14:textId="77777777" w:rsidR="00281F2F" w:rsidRDefault="00281F2F" w:rsidP="008570D6">
            <w:pPr>
              <w:pStyle w:val="ListParagraph"/>
              <w:numPr>
                <w:ilvl w:val="0"/>
                <w:numId w:val="24"/>
              </w:numPr>
              <w:spacing w:after="0" w:line="240" w:lineRule="auto"/>
              <w:textAlignment w:val="baseline"/>
              <w:rPr>
                <w:rFonts w:ascii="Calibri" w:eastAsia="Times New Roman" w:hAnsi="Calibri" w:cs="Calibri"/>
                <w:b/>
                <w:bCs/>
                <w:lang w:eastAsia="en-PH"/>
              </w:rPr>
            </w:pPr>
            <w:r w:rsidRPr="00C43647">
              <w:rPr>
                <w:rFonts w:ascii="Calibri" w:eastAsia="Times New Roman" w:hAnsi="Calibri" w:cs="Calibri"/>
                <w:b/>
                <w:bCs/>
                <w:lang w:eastAsia="en-PH"/>
              </w:rPr>
              <w:t>Simplicity Plus Special Offer Discount changes</w:t>
            </w:r>
          </w:p>
          <w:p w14:paraId="737ED815" w14:textId="77777777" w:rsidR="00281F2F" w:rsidRDefault="00281F2F" w:rsidP="00FB7F3D">
            <w:pPr>
              <w:pStyle w:val="ListParagraph"/>
              <w:numPr>
                <w:ilvl w:val="1"/>
                <w:numId w:val="24"/>
              </w:numPr>
              <w:spacing w:after="0" w:line="240" w:lineRule="auto"/>
              <w:textAlignment w:val="baseline"/>
              <w:rPr>
                <w:rFonts w:ascii="Calibri" w:eastAsia="Times New Roman" w:hAnsi="Calibri" w:cs="Calibri"/>
                <w:lang w:eastAsia="en-PH"/>
              </w:rPr>
            </w:pPr>
            <w:r w:rsidRPr="003A4DD6">
              <w:rPr>
                <w:rFonts w:ascii="Calibri" w:eastAsia="Times New Roman" w:hAnsi="Calibri" w:cs="Calibri"/>
                <w:lang w:eastAsia="en-PH"/>
              </w:rPr>
              <w:t>Increase in the Special Offer Discount available on ANZ Simplicity PLUS Home Loans and ANZ Simplicity PLUS Residential Investment Property Loans with an LVR ≤80% and will add a new Special Offer Discount for ANZ Simplicity PLUS Home Loans and ANZ Simplicity PLUS Residential Investment Property Loans with an LVR of ≤70%</w:t>
            </w:r>
          </w:p>
          <w:p w14:paraId="4BF648EA" w14:textId="43EE6141" w:rsidR="00281F2F" w:rsidRDefault="00281F2F" w:rsidP="00FB7F3D">
            <w:pPr>
              <w:pStyle w:val="ListParagraph"/>
              <w:numPr>
                <w:ilvl w:val="1"/>
                <w:numId w:val="24"/>
              </w:numPr>
              <w:spacing w:after="0" w:line="240" w:lineRule="auto"/>
              <w:textAlignment w:val="baseline"/>
              <w:rPr>
                <w:rFonts w:ascii="Calibri" w:eastAsia="Times New Roman" w:hAnsi="Calibri" w:cs="Calibri"/>
                <w:lang w:eastAsia="en-PH"/>
              </w:rPr>
            </w:pPr>
            <w:r w:rsidRPr="00384486">
              <w:rPr>
                <w:rFonts w:ascii="Calibri" w:eastAsia="Times New Roman" w:hAnsi="Calibri" w:cs="Calibri"/>
                <w:lang w:eastAsia="en-PH"/>
              </w:rPr>
              <w:t>The new Special Offer Discount is only available to eligible customers who apply for new or additional lending from ANZ, of at least $50,000, on or after 8 November 2021.</w:t>
            </w:r>
          </w:p>
          <w:p w14:paraId="45031040" w14:textId="77777777" w:rsidR="00281F2F" w:rsidRDefault="00281F2F" w:rsidP="00FB7F3D">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Terms and conditions apply</w:t>
            </w:r>
          </w:p>
          <w:p w14:paraId="2E27F2D1" w14:textId="77777777" w:rsidR="00281F2F" w:rsidRDefault="00281F2F" w:rsidP="008D4DF4">
            <w:pPr>
              <w:pStyle w:val="ListParagraph"/>
              <w:numPr>
                <w:ilvl w:val="0"/>
                <w:numId w:val="24"/>
              </w:numPr>
              <w:spacing w:after="0" w:line="240" w:lineRule="auto"/>
              <w:textAlignment w:val="baseline"/>
              <w:rPr>
                <w:rFonts w:ascii="Calibri" w:eastAsia="Times New Roman" w:hAnsi="Calibri" w:cs="Calibri"/>
                <w:b/>
                <w:bCs/>
                <w:lang w:eastAsia="en-PH"/>
              </w:rPr>
            </w:pPr>
            <w:r w:rsidRPr="002A2CEB">
              <w:rPr>
                <w:rFonts w:ascii="Calibri" w:eastAsia="Times New Roman" w:hAnsi="Calibri" w:cs="Calibri"/>
                <w:b/>
                <w:bCs/>
                <w:lang w:eastAsia="en-PH"/>
              </w:rPr>
              <w:t>Interest Rate Changes</w:t>
            </w:r>
          </w:p>
          <w:p w14:paraId="0E1614D4" w14:textId="77777777" w:rsidR="00281F2F" w:rsidRDefault="00281F2F" w:rsidP="00541018">
            <w:pPr>
              <w:pStyle w:val="ListParagraph"/>
              <w:numPr>
                <w:ilvl w:val="1"/>
                <w:numId w:val="24"/>
              </w:numPr>
              <w:spacing w:after="0" w:line="240" w:lineRule="auto"/>
              <w:textAlignment w:val="baseline"/>
              <w:rPr>
                <w:rFonts w:ascii="Calibri" w:eastAsia="Times New Roman" w:hAnsi="Calibri" w:cs="Calibri"/>
                <w:lang w:eastAsia="en-PH"/>
              </w:rPr>
            </w:pPr>
            <w:r w:rsidRPr="002B1B4C">
              <w:rPr>
                <w:rFonts w:ascii="Calibri" w:eastAsia="Times New Roman" w:hAnsi="Calibri" w:cs="Calibri"/>
                <w:lang w:eastAsia="en-PH"/>
              </w:rPr>
              <w:t>ANZ will increase the Special Offer Discount available on ANZ Simplicity PLUS Home Loans and ANZ Simplicity PLUS Residential Investment Property Loans with an LVR of ≤80% and will add a new Special Offer discount tier for ANZ Simplicity PLUS Home Loans and ANZ Simplicity PLUS Residential Investment Property Loans with an LVR of ≤70% of the property value.</w:t>
            </w:r>
          </w:p>
          <w:p w14:paraId="3EC4A884" w14:textId="44328F77" w:rsidR="00281F2F" w:rsidRDefault="00281F2F" w:rsidP="00541018">
            <w:pPr>
              <w:pStyle w:val="ListParagraph"/>
              <w:numPr>
                <w:ilvl w:val="1"/>
                <w:numId w:val="24"/>
              </w:numPr>
              <w:spacing w:after="0" w:line="240" w:lineRule="auto"/>
              <w:textAlignment w:val="baseline"/>
              <w:rPr>
                <w:rFonts w:ascii="Calibri" w:eastAsia="Times New Roman" w:hAnsi="Calibri" w:cs="Calibri"/>
                <w:lang w:eastAsia="en-PH"/>
              </w:rPr>
            </w:pPr>
            <w:r w:rsidRPr="00A72A46">
              <w:rPr>
                <w:rFonts w:ascii="Calibri" w:eastAsia="Times New Roman" w:hAnsi="Calibri" w:cs="Calibri"/>
                <w:lang w:eastAsia="en-PH"/>
              </w:rPr>
              <w:t>The new Special Offer Discounts are only available to eligible customers who apply for new or additional lending from ANZ of at least $50,000 on or after 8 November 2021.</w:t>
            </w:r>
          </w:p>
          <w:p w14:paraId="7CA98B81" w14:textId="77777777" w:rsidR="00281F2F" w:rsidRDefault="00281F2F" w:rsidP="0006501F">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Terms and conditions apply</w:t>
            </w:r>
          </w:p>
          <w:p w14:paraId="06709C1E" w14:textId="69080946" w:rsidR="00281F2F" w:rsidRDefault="00281F2F" w:rsidP="0051500E">
            <w:pPr>
              <w:pStyle w:val="ListParagraph"/>
              <w:numPr>
                <w:ilvl w:val="0"/>
                <w:numId w:val="24"/>
              </w:numPr>
              <w:spacing w:after="0" w:line="240" w:lineRule="auto"/>
              <w:textAlignment w:val="baseline"/>
              <w:rPr>
                <w:rFonts w:ascii="Calibri" w:eastAsia="Times New Roman" w:hAnsi="Calibri" w:cs="Calibri"/>
                <w:lang w:eastAsia="en-PH"/>
              </w:rPr>
            </w:pPr>
            <w:r w:rsidRPr="001971C2">
              <w:rPr>
                <w:rFonts w:ascii="Calibri" w:eastAsia="Times New Roman" w:hAnsi="Calibri" w:cs="Calibri"/>
                <w:lang w:eastAsia="en-PH"/>
              </w:rPr>
              <w:t xml:space="preserve">Click </w:t>
            </w:r>
            <w:hyperlink r:id="rId7" w:history="1">
              <w:r w:rsidRPr="001971C2">
                <w:rPr>
                  <w:rStyle w:val="Hyperlink"/>
                  <w:rFonts w:ascii="Calibri" w:eastAsia="Times New Roman" w:hAnsi="Calibri" w:cs="Calibri"/>
                  <w:lang w:eastAsia="en-PH"/>
                </w:rPr>
                <w:t>here</w:t>
              </w:r>
            </w:hyperlink>
            <w:r w:rsidRPr="001971C2">
              <w:rPr>
                <w:rFonts w:ascii="Calibri" w:eastAsia="Times New Roman" w:hAnsi="Calibri" w:cs="Calibri"/>
                <w:lang w:eastAsia="en-PH"/>
              </w:rPr>
              <w:t xml:space="preserve"> to find out more about </w:t>
            </w:r>
            <w:r>
              <w:rPr>
                <w:rFonts w:ascii="Calibri" w:eastAsia="Times New Roman" w:hAnsi="Calibri" w:cs="Calibri"/>
                <w:lang w:eastAsia="en-PH"/>
              </w:rPr>
              <w:t xml:space="preserve">these </w:t>
            </w:r>
            <w:r w:rsidRPr="001971C2">
              <w:rPr>
                <w:rFonts w:ascii="Calibri" w:eastAsia="Times New Roman" w:hAnsi="Calibri" w:cs="Calibri"/>
                <w:lang w:eastAsia="en-PH"/>
              </w:rPr>
              <w:t>ANZ updates.</w:t>
            </w:r>
          </w:p>
          <w:p w14:paraId="7E7636E8" w14:textId="163DBC3C" w:rsidR="00281F2F" w:rsidRDefault="00281F2F" w:rsidP="009D54E4">
            <w:pPr>
              <w:spacing w:after="0" w:line="240" w:lineRule="auto"/>
              <w:textAlignment w:val="baseline"/>
              <w:rPr>
                <w:rFonts w:ascii="Calibri" w:eastAsia="Times New Roman" w:hAnsi="Calibri" w:cs="Calibri"/>
                <w:lang w:eastAsia="en-PH"/>
              </w:rPr>
            </w:pPr>
          </w:p>
          <w:p w14:paraId="596AFB66" w14:textId="1691CA60" w:rsidR="00281F2F" w:rsidRPr="0031582A" w:rsidRDefault="00281F2F" w:rsidP="0031582A">
            <w:pPr>
              <w:pStyle w:val="ListParagraph"/>
              <w:numPr>
                <w:ilvl w:val="0"/>
                <w:numId w:val="27"/>
              </w:numPr>
              <w:spacing w:after="0" w:line="240" w:lineRule="auto"/>
              <w:textAlignment w:val="baseline"/>
              <w:rPr>
                <w:rFonts w:ascii="Calibri" w:eastAsia="Times New Roman" w:hAnsi="Calibri" w:cs="Calibri"/>
                <w:b/>
                <w:bCs/>
                <w:lang w:eastAsia="en-PH"/>
              </w:rPr>
            </w:pPr>
            <w:r w:rsidRPr="0031582A">
              <w:rPr>
                <w:rFonts w:ascii="Calibri" w:eastAsia="Times New Roman" w:hAnsi="Calibri" w:cs="Calibri"/>
                <w:b/>
                <w:bCs/>
                <w:lang w:eastAsia="en-PH"/>
              </w:rPr>
              <w:t>Simplifying PAYG and Rental Expense Requirements</w:t>
            </w:r>
          </w:p>
          <w:p w14:paraId="4704CB29" w14:textId="6A40B30E" w:rsidR="00281F2F" w:rsidRDefault="00281F2F" w:rsidP="00167876">
            <w:pPr>
              <w:pStyle w:val="ListParagraph"/>
              <w:numPr>
                <w:ilvl w:val="0"/>
                <w:numId w:val="26"/>
              </w:numPr>
              <w:spacing w:after="0" w:line="240" w:lineRule="auto"/>
              <w:textAlignment w:val="baseline"/>
              <w:rPr>
                <w:rFonts w:ascii="Calibri" w:eastAsia="Times New Roman" w:hAnsi="Calibri" w:cs="Calibri"/>
                <w:b/>
                <w:bCs/>
                <w:lang w:eastAsia="en-PH"/>
              </w:rPr>
            </w:pPr>
            <w:r w:rsidRPr="00065E12">
              <w:rPr>
                <w:rFonts w:ascii="Calibri" w:eastAsia="Times New Roman" w:hAnsi="Calibri" w:cs="Calibri"/>
                <w:b/>
                <w:bCs/>
                <w:lang w:eastAsia="en-PH"/>
              </w:rPr>
              <w:t>Income Verification for PAYG</w:t>
            </w:r>
          </w:p>
          <w:p w14:paraId="4F221F2A" w14:textId="2783A490" w:rsidR="00281F2F" w:rsidRPr="002C2322" w:rsidRDefault="00281F2F" w:rsidP="0081656A">
            <w:pPr>
              <w:pStyle w:val="ListParagraph"/>
              <w:numPr>
                <w:ilvl w:val="1"/>
                <w:numId w:val="26"/>
              </w:numPr>
              <w:spacing w:after="0" w:line="240" w:lineRule="auto"/>
              <w:textAlignment w:val="baseline"/>
              <w:rPr>
                <w:rFonts w:ascii="Calibri" w:eastAsia="Times New Roman" w:hAnsi="Calibri" w:cs="Calibri"/>
                <w:lang w:eastAsia="en-PH"/>
              </w:rPr>
            </w:pPr>
            <w:r w:rsidRPr="002C2322">
              <w:rPr>
                <w:rFonts w:ascii="Calibri" w:eastAsia="Times New Roman" w:hAnsi="Calibri" w:cs="Calibri"/>
                <w:lang w:eastAsia="en-PH"/>
              </w:rPr>
              <w:t xml:space="preserve">If income is being verified using the customer's pay slip </w:t>
            </w:r>
            <w:r>
              <w:rPr>
                <w:rFonts w:ascii="Calibri" w:eastAsia="Times New Roman" w:hAnsi="Calibri" w:cs="Calibri"/>
                <w:lang w:eastAsia="en-PH"/>
              </w:rPr>
              <w:t>it</w:t>
            </w:r>
            <w:r w:rsidRPr="002C2322">
              <w:rPr>
                <w:rFonts w:ascii="Calibri" w:eastAsia="Times New Roman" w:hAnsi="Calibri" w:cs="Calibri"/>
                <w:lang w:eastAsia="en-PH"/>
              </w:rPr>
              <w:t xml:space="preserve"> will no longer be </w:t>
            </w:r>
            <w:r w:rsidRPr="002C2322">
              <w:rPr>
                <w:rFonts w:ascii="Calibri" w:eastAsia="Times New Roman" w:hAnsi="Calibri" w:cs="Calibri"/>
                <w:lang w:eastAsia="en-PH"/>
              </w:rPr>
              <w:lastRenderedPageBreak/>
              <w:t>required to provide 3 months’ salary credits in addition to the pay slip</w:t>
            </w:r>
          </w:p>
          <w:p w14:paraId="2F8CC312" w14:textId="77777777" w:rsidR="00281F2F" w:rsidRDefault="00281F2F" w:rsidP="00167876">
            <w:pPr>
              <w:pStyle w:val="ListParagraph"/>
              <w:numPr>
                <w:ilvl w:val="0"/>
                <w:numId w:val="26"/>
              </w:numPr>
              <w:spacing w:after="0" w:line="240" w:lineRule="auto"/>
              <w:textAlignment w:val="baseline"/>
              <w:rPr>
                <w:rFonts w:ascii="Calibri" w:eastAsia="Times New Roman" w:hAnsi="Calibri" w:cs="Calibri"/>
                <w:b/>
                <w:bCs/>
                <w:lang w:eastAsia="en-PH"/>
              </w:rPr>
            </w:pPr>
            <w:r w:rsidRPr="00174885">
              <w:rPr>
                <w:rFonts w:ascii="Calibri" w:eastAsia="Times New Roman" w:hAnsi="Calibri" w:cs="Calibri"/>
                <w:b/>
                <w:bCs/>
                <w:lang w:eastAsia="en-PH"/>
              </w:rPr>
              <w:t>Full time/Part time</w:t>
            </w:r>
          </w:p>
          <w:p w14:paraId="3B6603C9" w14:textId="6935FCF3" w:rsidR="00281F2F" w:rsidRDefault="00281F2F" w:rsidP="00494354">
            <w:pPr>
              <w:pStyle w:val="ListParagraph"/>
              <w:numPr>
                <w:ilvl w:val="1"/>
                <w:numId w:val="26"/>
              </w:numPr>
              <w:spacing w:after="0" w:line="240" w:lineRule="auto"/>
              <w:textAlignment w:val="baseline"/>
              <w:rPr>
                <w:rFonts w:ascii="Calibri" w:eastAsia="Times New Roman" w:hAnsi="Calibri" w:cs="Calibri"/>
                <w:lang w:eastAsia="en-PH"/>
              </w:rPr>
            </w:pPr>
            <w:r w:rsidRPr="005B2035">
              <w:rPr>
                <w:rFonts w:ascii="Calibri" w:eastAsia="Times New Roman" w:hAnsi="Calibri" w:cs="Calibri"/>
                <w:lang w:eastAsia="en-PH"/>
              </w:rPr>
              <w:t>One recent pay slip (within 60 days of the statement of financial position) with YTD (Year to date) that evidences a minimum of 3 month’s continuous employment</w:t>
            </w:r>
          </w:p>
          <w:p w14:paraId="0805A6DE" w14:textId="77777777" w:rsidR="00281F2F" w:rsidRDefault="00281F2F" w:rsidP="00A329DE">
            <w:pPr>
              <w:pStyle w:val="ListParagraph"/>
              <w:numPr>
                <w:ilvl w:val="0"/>
                <w:numId w:val="26"/>
              </w:numPr>
              <w:spacing w:after="0" w:line="240" w:lineRule="auto"/>
              <w:textAlignment w:val="baseline"/>
              <w:rPr>
                <w:rFonts w:ascii="Calibri" w:eastAsia="Times New Roman" w:hAnsi="Calibri" w:cs="Calibri"/>
                <w:b/>
                <w:bCs/>
                <w:lang w:eastAsia="en-PH"/>
              </w:rPr>
            </w:pPr>
            <w:r w:rsidRPr="00220DB2">
              <w:rPr>
                <w:rFonts w:ascii="Calibri" w:eastAsia="Times New Roman" w:hAnsi="Calibri" w:cs="Calibri"/>
                <w:b/>
                <w:bCs/>
                <w:lang w:eastAsia="en-PH"/>
              </w:rPr>
              <w:t>Casual</w:t>
            </w:r>
          </w:p>
          <w:p w14:paraId="22AC11D6" w14:textId="20C04EBD" w:rsidR="00281F2F" w:rsidRDefault="00281F2F" w:rsidP="002F2AB0">
            <w:pPr>
              <w:pStyle w:val="ListParagraph"/>
              <w:numPr>
                <w:ilvl w:val="1"/>
                <w:numId w:val="26"/>
              </w:numPr>
              <w:spacing w:after="0" w:line="240" w:lineRule="auto"/>
              <w:textAlignment w:val="baseline"/>
              <w:rPr>
                <w:rFonts w:ascii="Calibri" w:eastAsia="Times New Roman" w:hAnsi="Calibri" w:cs="Calibri"/>
                <w:lang w:eastAsia="en-PH"/>
              </w:rPr>
            </w:pPr>
            <w:r w:rsidRPr="002D3866">
              <w:rPr>
                <w:rFonts w:ascii="Calibri" w:eastAsia="Times New Roman" w:hAnsi="Calibri" w:cs="Calibri"/>
                <w:lang w:eastAsia="en-PH"/>
              </w:rPr>
              <w:t>One recent pay slip (within 60 days of the statement of financial position) with YTD (Year to date) that evidences a minimum of 6 month’s continuous employment.</w:t>
            </w:r>
          </w:p>
          <w:p w14:paraId="74B50F6F" w14:textId="1373A9B5" w:rsidR="00281F2F" w:rsidRPr="0032103D" w:rsidRDefault="00281F2F" w:rsidP="00852A8B">
            <w:pPr>
              <w:pStyle w:val="ListParagraph"/>
              <w:numPr>
                <w:ilvl w:val="0"/>
                <w:numId w:val="26"/>
              </w:numPr>
              <w:spacing w:after="0" w:line="240" w:lineRule="auto"/>
              <w:textAlignment w:val="baseline"/>
              <w:rPr>
                <w:rFonts w:ascii="Calibri" w:eastAsia="Times New Roman" w:hAnsi="Calibri" w:cs="Calibri"/>
                <w:b/>
                <w:bCs/>
                <w:lang w:eastAsia="en-PH"/>
              </w:rPr>
            </w:pPr>
            <w:r w:rsidRPr="0032103D">
              <w:rPr>
                <w:rFonts w:ascii="Calibri" w:eastAsia="Times New Roman" w:hAnsi="Calibri" w:cs="Calibri"/>
                <w:b/>
                <w:bCs/>
                <w:lang w:eastAsia="en-PH"/>
              </w:rPr>
              <w:t>Added New Methods for Rental Expense Verification</w:t>
            </w:r>
          </w:p>
          <w:p w14:paraId="063FA6EF" w14:textId="2CEFCF87" w:rsidR="00281F2F" w:rsidRDefault="00281F2F" w:rsidP="005D1B25">
            <w:pPr>
              <w:pStyle w:val="ListParagraph"/>
              <w:numPr>
                <w:ilvl w:val="0"/>
                <w:numId w:val="26"/>
              </w:numPr>
              <w:spacing w:after="0" w:line="240" w:lineRule="auto"/>
              <w:textAlignment w:val="baseline"/>
              <w:rPr>
                <w:rFonts w:ascii="Calibri" w:eastAsia="Times New Roman" w:hAnsi="Calibri" w:cs="Calibri"/>
                <w:b/>
                <w:bCs/>
                <w:lang w:eastAsia="en-PH"/>
              </w:rPr>
            </w:pPr>
            <w:r w:rsidRPr="006C582D">
              <w:rPr>
                <w:rFonts w:ascii="Calibri" w:eastAsia="Times New Roman" w:hAnsi="Calibri" w:cs="Calibri"/>
                <w:b/>
                <w:bCs/>
                <w:lang w:eastAsia="en-PH"/>
              </w:rPr>
              <w:t>Inflight Applications</w:t>
            </w:r>
          </w:p>
          <w:p w14:paraId="372D4E42" w14:textId="77777777" w:rsidR="00281F2F" w:rsidRDefault="00281F2F" w:rsidP="000E6A00">
            <w:pPr>
              <w:pStyle w:val="ListParagraph"/>
              <w:numPr>
                <w:ilvl w:val="1"/>
                <w:numId w:val="26"/>
              </w:numPr>
              <w:spacing w:after="0" w:line="240" w:lineRule="auto"/>
              <w:textAlignment w:val="baseline"/>
              <w:rPr>
                <w:rFonts w:ascii="Calibri" w:eastAsia="Times New Roman" w:hAnsi="Calibri" w:cs="Calibri"/>
                <w:lang w:eastAsia="en-PH"/>
              </w:rPr>
            </w:pPr>
            <w:r w:rsidRPr="003923FC">
              <w:rPr>
                <w:rFonts w:ascii="Calibri" w:eastAsia="Times New Roman" w:hAnsi="Calibri" w:cs="Calibri"/>
                <w:lang w:eastAsia="en-PH"/>
              </w:rPr>
              <w:t>The new policy will apply to all applications currently being assessed. If you have already submitted additional documents that were not needed under the new policy, we will still take those into account when assessing the application</w:t>
            </w:r>
          </w:p>
          <w:p w14:paraId="31706CCF" w14:textId="2906BF72" w:rsidR="00281F2F" w:rsidRPr="00640F89" w:rsidRDefault="00281F2F" w:rsidP="000954DC">
            <w:pPr>
              <w:pStyle w:val="ListParagraph"/>
              <w:numPr>
                <w:ilvl w:val="0"/>
                <w:numId w:val="26"/>
              </w:numPr>
              <w:spacing w:after="0" w:line="240" w:lineRule="auto"/>
              <w:textAlignment w:val="baseline"/>
              <w:rPr>
                <w:rFonts w:ascii="Calibri" w:eastAsia="Times New Roman" w:hAnsi="Calibri" w:cs="Calibri"/>
                <w:lang w:eastAsia="en-PH"/>
              </w:rPr>
            </w:pPr>
            <w:r w:rsidRPr="001971C2">
              <w:rPr>
                <w:rFonts w:ascii="Calibri" w:eastAsia="Times New Roman" w:hAnsi="Calibri" w:cs="Calibri"/>
                <w:lang w:eastAsia="en-PH"/>
              </w:rPr>
              <w:t xml:space="preserve">Click </w:t>
            </w:r>
            <w:hyperlink r:id="rId8" w:history="1">
              <w:r w:rsidRPr="001971C2">
                <w:rPr>
                  <w:rStyle w:val="Hyperlink"/>
                  <w:rFonts w:ascii="Calibri" w:eastAsia="Times New Roman" w:hAnsi="Calibri" w:cs="Calibri"/>
                  <w:lang w:eastAsia="en-PH"/>
                </w:rPr>
                <w:t>here</w:t>
              </w:r>
            </w:hyperlink>
            <w:r w:rsidRPr="001971C2">
              <w:rPr>
                <w:rFonts w:ascii="Calibri" w:eastAsia="Times New Roman" w:hAnsi="Calibri" w:cs="Calibri"/>
                <w:lang w:eastAsia="en-PH"/>
              </w:rPr>
              <w:t xml:space="preserve"> to find out more about </w:t>
            </w:r>
            <w:r>
              <w:rPr>
                <w:rFonts w:ascii="Calibri" w:eastAsia="Times New Roman" w:hAnsi="Calibri" w:cs="Calibri"/>
                <w:lang w:eastAsia="en-PH"/>
              </w:rPr>
              <w:t xml:space="preserve">these </w:t>
            </w:r>
            <w:r w:rsidRPr="001971C2">
              <w:rPr>
                <w:rFonts w:ascii="Calibri" w:eastAsia="Times New Roman" w:hAnsi="Calibri" w:cs="Calibri"/>
                <w:lang w:eastAsia="en-PH"/>
              </w:rPr>
              <w:t>ANZ updates.</w:t>
            </w:r>
          </w:p>
        </w:tc>
      </w:tr>
      <w:tr w:rsidR="00640F89" w:rsidRPr="007F63CF" w14:paraId="5DFB68D8"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946A3FD" w14:textId="24F0278B" w:rsidR="00640F89" w:rsidRDefault="009F1AE0"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12 – Nov</w:t>
            </w:r>
          </w:p>
        </w:tc>
        <w:tc>
          <w:tcPr>
            <w:tcW w:w="1934" w:type="dxa"/>
            <w:vMerge/>
            <w:tcBorders>
              <w:top w:val="single" w:sz="6" w:space="0" w:color="000000"/>
              <w:left w:val="single" w:sz="6" w:space="0" w:color="000000"/>
              <w:right w:val="single" w:sz="6" w:space="0" w:color="000000"/>
            </w:tcBorders>
            <w:shd w:val="clear" w:color="auto" w:fill="auto"/>
          </w:tcPr>
          <w:p w14:paraId="560E204A" w14:textId="77777777" w:rsidR="00640F89" w:rsidRDefault="00640F89" w:rsidP="00DB0767">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CE3504F" w14:textId="77777777" w:rsidR="00640F89" w:rsidRDefault="00455FFA" w:rsidP="008570D6">
            <w:pPr>
              <w:pStyle w:val="ListParagraph"/>
              <w:numPr>
                <w:ilvl w:val="0"/>
                <w:numId w:val="24"/>
              </w:numPr>
              <w:spacing w:after="0" w:line="240" w:lineRule="auto"/>
              <w:textAlignment w:val="baseline"/>
              <w:rPr>
                <w:rFonts w:ascii="Calibri" w:eastAsia="Times New Roman" w:hAnsi="Calibri" w:cs="Calibri"/>
                <w:b/>
                <w:bCs/>
                <w:lang w:eastAsia="en-PH"/>
              </w:rPr>
            </w:pPr>
            <w:r w:rsidRPr="00455FFA">
              <w:rPr>
                <w:rFonts w:ascii="Calibri" w:eastAsia="Times New Roman" w:hAnsi="Calibri" w:cs="Calibri"/>
                <w:b/>
                <w:bCs/>
                <w:lang w:eastAsia="en-PH"/>
              </w:rPr>
              <w:t>F</w:t>
            </w:r>
            <w:r w:rsidR="00AC7E62">
              <w:rPr>
                <w:rFonts w:ascii="Calibri" w:eastAsia="Times New Roman" w:hAnsi="Calibri" w:cs="Calibri"/>
                <w:b/>
                <w:bCs/>
                <w:lang w:eastAsia="en-PH"/>
              </w:rPr>
              <w:t>ixed Rate Changes</w:t>
            </w:r>
          </w:p>
          <w:p w14:paraId="4A8DC8F3" w14:textId="77777777" w:rsidR="00090AA7" w:rsidRDefault="00203DDF" w:rsidP="00090AA7">
            <w:pPr>
              <w:pStyle w:val="ListParagraph"/>
              <w:numPr>
                <w:ilvl w:val="1"/>
                <w:numId w:val="24"/>
              </w:numPr>
              <w:spacing w:after="0" w:line="240" w:lineRule="auto"/>
              <w:textAlignment w:val="baseline"/>
              <w:rPr>
                <w:rFonts w:ascii="Calibri" w:eastAsia="Times New Roman" w:hAnsi="Calibri" w:cs="Calibri"/>
                <w:lang w:eastAsia="en-PH"/>
              </w:rPr>
            </w:pPr>
            <w:r w:rsidRPr="00203DDF">
              <w:rPr>
                <w:rFonts w:ascii="Calibri" w:eastAsia="Times New Roman" w:hAnsi="Calibri" w:cs="Calibri"/>
                <w:lang w:eastAsia="en-PH"/>
              </w:rPr>
              <w:t>Effective 12 November 2021, ANZ has made the following changes to its fixed rates for ANZ Fixed Home Loans and ANZ Fixed Residential Investment Loans.</w:t>
            </w:r>
          </w:p>
          <w:p w14:paraId="76F988A0" w14:textId="1CE90A9E" w:rsidR="00090AA7" w:rsidRPr="00090AA7" w:rsidRDefault="00090AA7" w:rsidP="00090AA7">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E407F3">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tc>
      </w:tr>
      <w:tr w:rsidR="00281F2F" w:rsidRPr="007F63CF" w14:paraId="30050B76" w14:textId="77777777" w:rsidTr="007D7E4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A7D78C" w14:textId="64447C27" w:rsidR="00281F2F" w:rsidRDefault="00281F2F"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Nov</w:t>
            </w:r>
          </w:p>
        </w:tc>
        <w:tc>
          <w:tcPr>
            <w:tcW w:w="1934" w:type="dxa"/>
            <w:vMerge/>
            <w:tcBorders>
              <w:left w:val="single" w:sz="6" w:space="0" w:color="000000"/>
              <w:right w:val="single" w:sz="6" w:space="0" w:color="000000"/>
            </w:tcBorders>
            <w:shd w:val="clear" w:color="auto" w:fill="auto"/>
          </w:tcPr>
          <w:p w14:paraId="72050F3E" w14:textId="77777777" w:rsidR="00281F2F" w:rsidRDefault="00281F2F" w:rsidP="00DB0767">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14E7C57" w14:textId="391ED0D3" w:rsidR="00281F2F" w:rsidRDefault="005A4056" w:rsidP="008570D6">
            <w:pPr>
              <w:pStyle w:val="ListParagraph"/>
              <w:numPr>
                <w:ilvl w:val="0"/>
                <w:numId w:val="24"/>
              </w:numPr>
              <w:spacing w:after="0" w:line="240" w:lineRule="auto"/>
              <w:textAlignment w:val="baseline"/>
              <w:rPr>
                <w:rFonts w:ascii="Calibri" w:eastAsia="Times New Roman" w:hAnsi="Calibri" w:cs="Calibri"/>
                <w:b/>
                <w:bCs/>
                <w:lang w:eastAsia="en-PH"/>
              </w:rPr>
            </w:pPr>
            <w:r w:rsidRPr="005A4056">
              <w:rPr>
                <w:rFonts w:ascii="Calibri" w:eastAsia="Times New Roman" w:hAnsi="Calibri" w:cs="Calibri"/>
                <w:b/>
                <w:bCs/>
                <w:lang w:eastAsia="en-PH"/>
              </w:rPr>
              <w:t>New Pre-Assessment Check</w:t>
            </w:r>
          </w:p>
          <w:p w14:paraId="6E3DF528" w14:textId="0EFFA68F" w:rsidR="005D197B" w:rsidRPr="00A73A58" w:rsidRDefault="00F6070A" w:rsidP="005D197B">
            <w:pPr>
              <w:pStyle w:val="ListParagraph"/>
              <w:numPr>
                <w:ilvl w:val="1"/>
                <w:numId w:val="24"/>
              </w:numPr>
              <w:spacing w:after="0" w:line="240" w:lineRule="auto"/>
              <w:textAlignment w:val="baseline"/>
              <w:rPr>
                <w:rFonts w:ascii="Calibri" w:eastAsia="Times New Roman" w:hAnsi="Calibri" w:cs="Calibri"/>
                <w:b/>
                <w:bCs/>
                <w:lang w:eastAsia="en-PH"/>
              </w:rPr>
            </w:pPr>
            <w:r w:rsidRPr="00F6070A">
              <w:rPr>
                <w:rFonts w:ascii="Calibri" w:eastAsia="Times New Roman" w:hAnsi="Calibri" w:cs="Calibri"/>
                <w:lang w:eastAsia="en-PH"/>
              </w:rPr>
              <w:t>From Monday 15 November 2021, new pre-assessment check process will commence.</w:t>
            </w:r>
          </w:p>
          <w:p w14:paraId="00A57B1E" w14:textId="4FA37700" w:rsidR="00A73A58" w:rsidRDefault="00A73A58" w:rsidP="005D197B">
            <w:pPr>
              <w:pStyle w:val="ListParagraph"/>
              <w:numPr>
                <w:ilvl w:val="1"/>
                <w:numId w:val="24"/>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 xml:space="preserve">Click </w:t>
            </w:r>
            <w:hyperlink r:id="rId10" w:history="1">
              <w:r w:rsidRPr="00CD3F95">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p w14:paraId="36831244" w14:textId="77777777" w:rsidR="0072684F" w:rsidRDefault="0072684F" w:rsidP="008570D6">
            <w:pPr>
              <w:pStyle w:val="ListParagraph"/>
              <w:numPr>
                <w:ilvl w:val="0"/>
                <w:numId w:val="24"/>
              </w:numPr>
              <w:spacing w:after="0" w:line="240" w:lineRule="auto"/>
              <w:textAlignment w:val="baseline"/>
              <w:rPr>
                <w:rFonts w:ascii="Calibri" w:eastAsia="Times New Roman" w:hAnsi="Calibri" w:cs="Calibri"/>
                <w:b/>
                <w:bCs/>
                <w:lang w:eastAsia="en-PH"/>
              </w:rPr>
            </w:pPr>
            <w:r w:rsidRPr="0072684F">
              <w:rPr>
                <w:rFonts w:ascii="Calibri" w:eastAsia="Times New Roman" w:hAnsi="Calibri" w:cs="Calibri"/>
                <w:b/>
                <w:bCs/>
                <w:lang w:eastAsia="en-PH"/>
              </w:rPr>
              <w:t>ANZ's Open Banking November Release is Live</w:t>
            </w:r>
          </w:p>
          <w:p w14:paraId="0B2598AE" w14:textId="77777777" w:rsidR="0013412A" w:rsidRDefault="00B27789" w:rsidP="0013412A">
            <w:pPr>
              <w:pStyle w:val="ListParagraph"/>
              <w:numPr>
                <w:ilvl w:val="1"/>
                <w:numId w:val="24"/>
              </w:numPr>
              <w:spacing w:after="0" w:line="240" w:lineRule="auto"/>
              <w:textAlignment w:val="baseline"/>
              <w:rPr>
                <w:rFonts w:ascii="Calibri" w:eastAsia="Times New Roman" w:hAnsi="Calibri" w:cs="Calibri"/>
                <w:lang w:eastAsia="en-PH"/>
              </w:rPr>
            </w:pPr>
            <w:r w:rsidRPr="00695917">
              <w:rPr>
                <w:rFonts w:ascii="Calibri" w:eastAsia="Times New Roman" w:hAnsi="Calibri" w:cs="Calibri"/>
                <w:lang w:eastAsia="en-PH"/>
              </w:rPr>
              <w:t>ANZ's Open Banking November release is now live.</w:t>
            </w:r>
          </w:p>
          <w:p w14:paraId="43AB0D1B" w14:textId="77777777" w:rsidR="009C1748" w:rsidRDefault="00E733F8" w:rsidP="0013412A">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CD3F95">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p w14:paraId="1DE12744" w14:textId="77777777" w:rsidR="003C32E3" w:rsidRDefault="003C32E3" w:rsidP="00E97488">
            <w:pPr>
              <w:spacing w:after="0" w:line="240" w:lineRule="auto"/>
              <w:textAlignment w:val="baseline"/>
              <w:rPr>
                <w:rFonts w:ascii="Calibri" w:eastAsia="Times New Roman" w:hAnsi="Calibri" w:cs="Calibri"/>
                <w:lang w:eastAsia="en-PH"/>
              </w:rPr>
            </w:pPr>
          </w:p>
          <w:p w14:paraId="4726A141" w14:textId="6457F865" w:rsidR="00E97488" w:rsidRPr="00E97488" w:rsidRDefault="00E97488" w:rsidP="00E97488">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2" w:history="1">
              <w:r w:rsidRPr="00497205">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4A2BDA" w:rsidRPr="007F63CF" w14:paraId="47543250"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E51C02E" w14:textId="64999EEB" w:rsidR="004A2BDA" w:rsidRDefault="00204AA5"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11 – Nov</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114677E2" w14:textId="2BC13B65"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Elevate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86D7ABB" w14:textId="6B09FBF9" w:rsidR="004A2BDA" w:rsidRDefault="00204AA5" w:rsidP="00204AA5">
            <w:pPr>
              <w:pStyle w:val="ListParagraph"/>
              <w:numPr>
                <w:ilvl w:val="0"/>
                <w:numId w:val="30"/>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Rates Update</w:t>
            </w:r>
          </w:p>
          <w:p w14:paraId="5771E467" w14:textId="23EB24C4" w:rsidR="00204AA5" w:rsidRPr="00204AA5" w:rsidRDefault="00204AA5" w:rsidP="00204AA5">
            <w:pPr>
              <w:pStyle w:val="ListParagraph"/>
              <w:numPr>
                <w:ilvl w:val="1"/>
                <w:numId w:val="30"/>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 xml:space="preserve">Updated rates for the 3-, 4-, and 5-year fixed rates for 100% Offset Loan for Owner Occupied Fixed Loan (Up to 80% LVR) (P&amp;I) as well as the 3-, 4-, and 5-year fixed rates for the Elevate Loan for Owner Occupied Fixed Loan (Up to 80% LVR) (P&amp;I) </w:t>
            </w:r>
          </w:p>
        </w:tc>
      </w:tr>
      <w:tr w:rsidR="00622EC3"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1C77F08F" w:rsidR="00622EC3" w:rsidRPr="007F63CF" w:rsidRDefault="00622EC3"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11 – Nov</w:t>
            </w:r>
          </w:p>
        </w:tc>
        <w:tc>
          <w:tcPr>
            <w:tcW w:w="1934" w:type="dxa"/>
            <w:vMerge w:val="restart"/>
            <w:tcBorders>
              <w:top w:val="single" w:sz="6" w:space="0" w:color="000000"/>
              <w:left w:val="single" w:sz="6" w:space="0" w:color="000000"/>
              <w:right w:val="single" w:sz="6" w:space="0" w:color="000000"/>
            </w:tcBorders>
            <w:shd w:val="clear" w:color="auto" w:fill="auto"/>
          </w:tcPr>
          <w:p w14:paraId="491E93B7" w14:textId="3BE66010" w:rsidR="00622EC3" w:rsidRPr="007F63CF" w:rsidRDefault="00622EC3"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ABB7F38" w14:textId="63666F6C" w:rsidR="00622EC3" w:rsidRDefault="00622EC3" w:rsidP="005A3A42">
            <w:pPr>
              <w:pStyle w:val="ListParagraph"/>
              <w:numPr>
                <w:ilvl w:val="0"/>
                <w:numId w:val="30"/>
              </w:numPr>
              <w:spacing w:after="0" w:line="240" w:lineRule="auto"/>
              <w:textAlignment w:val="baseline"/>
              <w:rPr>
                <w:rFonts w:ascii="Calibri" w:eastAsia="Times New Roman" w:hAnsi="Calibri" w:cs="Calibri"/>
                <w:b/>
                <w:bCs/>
                <w:lang w:eastAsia="en-PH"/>
              </w:rPr>
            </w:pPr>
            <w:r w:rsidRPr="00CA7F17">
              <w:rPr>
                <w:rFonts w:ascii="Calibri" w:eastAsia="Times New Roman" w:hAnsi="Calibri" w:cs="Calibri"/>
                <w:b/>
                <w:bCs/>
                <w:lang w:eastAsia="en-PH"/>
              </w:rPr>
              <w:t>Christmas Holidays trading hours</w:t>
            </w:r>
            <w:r>
              <w:rPr>
                <w:rFonts w:ascii="Calibri" w:eastAsia="Times New Roman" w:hAnsi="Calibri" w:cs="Calibri"/>
                <w:b/>
                <w:bCs/>
                <w:lang w:eastAsia="en-PH"/>
              </w:rPr>
              <w:t xml:space="preserve"> - </w:t>
            </w:r>
            <w:r w:rsidRPr="00BD527E">
              <w:rPr>
                <w:rFonts w:ascii="Calibri" w:eastAsia="Times New Roman" w:hAnsi="Calibri" w:cs="Calibri"/>
                <w:b/>
                <w:bCs/>
                <w:lang w:eastAsia="en-PH"/>
              </w:rPr>
              <w:t>Trading hours and timelines</w:t>
            </w:r>
          </w:p>
          <w:p w14:paraId="2446EA67" w14:textId="171E357C" w:rsidR="00622EC3" w:rsidRPr="000F60B0" w:rsidRDefault="00622EC3" w:rsidP="000F60B0">
            <w:pPr>
              <w:pStyle w:val="ListParagraph"/>
              <w:numPr>
                <w:ilvl w:val="1"/>
                <w:numId w:val="30"/>
              </w:numPr>
              <w:spacing w:after="0" w:line="240" w:lineRule="auto"/>
              <w:textAlignment w:val="baseline"/>
              <w:rPr>
                <w:rFonts w:ascii="Calibri" w:eastAsia="Times New Roman" w:hAnsi="Calibri" w:cs="Calibri"/>
                <w:b/>
                <w:bCs/>
                <w:lang w:eastAsia="en-PH"/>
              </w:rPr>
            </w:pPr>
            <w:r w:rsidRPr="00A0656A">
              <w:rPr>
                <w:rFonts w:ascii="Calibri" w:eastAsia="Times New Roman" w:hAnsi="Calibri" w:cs="Calibri"/>
                <w:b/>
                <w:bCs/>
                <w:lang w:eastAsia="en-PH"/>
              </w:rPr>
              <w:lastRenderedPageBreak/>
              <w:t xml:space="preserve">The BOQ Mortgage Hub will be closed on the following national public holidays: </w:t>
            </w:r>
          </w:p>
          <w:p w14:paraId="13807634" w14:textId="59756DD8" w:rsidR="00622EC3" w:rsidRPr="000F60B0" w:rsidRDefault="00622EC3" w:rsidP="000F60B0">
            <w:pPr>
              <w:pStyle w:val="ListParagraph"/>
              <w:numPr>
                <w:ilvl w:val="2"/>
                <w:numId w:val="30"/>
              </w:numPr>
              <w:spacing w:after="0" w:line="240" w:lineRule="auto"/>
              <w:textAlignment w:val="baseline"/>
              <w:rPr>
                <w:rFonts w:ascii="Calibri" w:eastAsia="Times New Roman" w:hAnsi="Calibri" w:cs="Calibri"/>
                <w:b/>
                <w:bCs/>
                <w:lang w:eastAsia="en-PH"/>
              </w:rPr>
            </w:pPr>
            <w:r w:rsidRPr="00A0656A">
              <w:rPr>
                <w:rFonts w:ascii="Calibri" w:eastAsia="Times New Roman" w:hAnsi="Calibri" w:cs="Calibri"/>
                <w:b/>
                <w:bCs/>
                <w:lang w:eastAsia="en-PH"/>
              </w:rPr>
              <w:t xml:space="preserve">Monday, 27 December 2021 </w:t>
            </w:r>
          </w:p>
          <w:p w14:paraId="2ED38175" w14:textId="5BC3FE42" w:rsidR="00622EC3" w:rsidRPr="000F60B0" w:rsidRDefault="00622EC3" w:rsidP="000F60B0">
            <w:pPr>
              <w:pStyle w:val="ListParagraph"/>
              <w:numPr>
                <w:ilvl w:val="2"/>
                <w:numId w:val="30"/>
              </w:numPr>
              <w:spacing w:after="0" w:line="240" w:lineRule="auto"/>
              <w:textAlignment w:val="baseline"/>
              <w:rPr>
                <w:rFonts w:ascii="Calibri" w:eastAsia="Times New Roman" w:hAnsi="Calibri" w:cs="Calibri"/>
                <w:b/>
                <w:bCs/>
                <w:lang w:eastAsia="en-PH"/>
              </w:rPr>
            </w:pPr>
            <w:r w:rsidRPr="00A0656A">
              <w:rPr>
                <w:rFonts w:ascii="Calibri" w:eastAsia="Times New Roman" w:hAnsi="Calibri" w:cs="Calibri"/>
                <w:b/>
                <w:bCs/>
                <w:lang w:eastAsia="en-PH"/>
              </w:rPr>
              <w:t xml:space="preserve">Tuesday, 28 December 2021 </w:t>
            </w:r>
          </w:p>
          <w:p w14:paraId="055329B0" w14:textId="77777777" w:rsidR="00622EC3" w:rsidRDefault="00622EC3" w:rsidP="000F60B0">
            <w:pPr>
              <w:pStyle w:val="ListParagraph"/>
              <w:numPr>
                <w:ilvl w:val="2"/>
                <w:numId w:val="30"/>
              </w:numPr>
              <w:spacing w:after="0" w:line="240" w:lineRule="auto"/>
              <w:textAlignment w:val="baseline"/>
              <w:rPr>
                <w:rFonts w:ascii="Calibri" w:eastAsia="Times New Roman" w:hAnsi="Calibri" w:cs="Calibri"/>
                <w:b/>
                <w:bCs/>
                <w:lang w:eastAsia="en-PH"/>
              </w:rPr>
            </w:pPr>
            <w:r w:rsidRPr="00A0656A">
              <w:rPr>
                <w:rFonts w:ascii="Calibri" w:eastAsia="Times New Roman" w:hAnsi="Calibri" w:cs="Calibri"/>
                <w:b/>
                <w:bCs/>
                <w:lang w:eastAsia="en-PH"/>
              </w:rPr>
              <w:t>Monday, 3 January 2022</w:t>
            </w:r>
          </w:p>
          <w:p w14:paraId="696CCF19" w14:textId="77777777" w:rsidR="00622EC3" w:rsidRDefault="00622EC3" w:rsidP="002F0F08">
            <w:pPr>
              <w:pStyle w:val="ListParagraph"/>
              <w:numPr>
                <w:ilvl w:val="1"/>
                <w:numId w:val="30"/>
              </w:numPr>
              <w:spacing w:after="0" w:line="240" w:lineRule="auto"/>
              <w:textAlignment w:val="baseline"/>
              <w:rPr>
                <w:rFonts w:ascii="Calibri" w:eastAsia="Times New Roman" w:hAnsi="Calibri" w:cs="Calibri"/>
                <w:b/>
                <w:bCs/>
                <w:lang w:eastAsia="en-PH"/>
              </w:rPr>
            </w:pPr>
            <w:r w:rsidRPr="00201DE8">
              <w:rPr>
                <w:rFonts w:ascii="Calibri" w:eastAsia="Times New Roman" w:hAnsi="Calibri" w:cs="Calibri"/>
                <w:b/>
                <w:bCs/>
                <w:lang w:eastAsia="en-PH"/>
              </w:rPr>
              <w:t>Settlements must be booked by 3:00pm AEST:</w:t>
            </w:r>
          </w:p>
          <w:p w14:paraId="327EB772" w14:textId="16959EB4" w:rsidR="00622EC3" w:rsidRPr="00780595" w:rsidRDefault="00622EC3" w:rsidP="00057224">
            <w:pPr>
              <w:pStyle w:val="ListParagraph"/>
              <w:numPr>
                <w:ilvl w:val="2"/>
                <w:numId w:val="30"/>
              </w:numPr>
              <w:spacing w:after="0" w:line="240" w:lineRule="auto"/>
              <w:textAlignment w:val="baseline"/>
              <w:rPr>
                <w:rFonts w:ascii="Calibri" w:eastAsia="Times New Roman" w:hAnsi="Calibri" w:cs="Calibri"/>
                <w:lang w:eastAsia="en-PH"/>
              </w:rPr>
            </w:pPr>
            <w:r w:rsidRPr="00780595">
              <w:rPr>
                <w:rFonts w:ascii="Calibri" w:eastAsia="Times New Roman" w:hAnsi="Calibri" w:cs="Calibri"/>
                <w:lang w:eastAsia="en-PH"/>
              </w:rPr>
              <w:t xml:space="preserve">On Thursday, 23 December 2021 to meet settlement deadlines of Friday, 24 December 2021; and </w:t>
            </w:r>
          </w:p>
          <w:p w14:paraId="7E28B68D" w14:textId="77777777" w:rsidR="00622EC3" w:rsidRPr="00780595" w:rsidRDefault="00622EC3" w:rsidP="008910ED">
            <w:pPr>
              <w:pStyle w:val="ListParagraph"/>
              <w:numPr>
                <w:ilvl w:val="2"/>
                <w:numId w:val="30"/>
              </w:numPr>
              <w:spacing w:after="0" w:line="240" w:lineRule="auto"/>
              <w:textAlignment w:val="baseline"/>
              <w:rPr>
                <w:rFonts w:ascii="Calibri" w:eastAsia="Times New Roman" w:hAnsi="Calibri" w:cs="Calibri"/>
                <w:lang w:eastAsia="en-PH"/>
              </w:rPr>
            </w:pPr>
            <w:r w:rsidRPr="00780595">
              <w:rPr>
                <w:rFonts w:ascii="Calibri" w:eastAsia="Times New Roman" w:hAnsi="Calibri" w:cs="Calibri"/>
                <w:lang w:eastAsia="en-PH"/>
              </w:rPr>
              <w:t>On Thursday, 30 December 2021 to meet settlement deadlines of Friday, 31 December 2021.</w:t>
            </w:r>
          </w:p>
          <w:p w14:paraId="0C4635EE" w14:textId="77777777" w:rsidR="00622EC3" w:rsidRPr="008A1CBD" w:rsidRDefault="00622EC3" w:rsidP="001B1942">
            <w:pPr>
              <w:pStyle w:val="ListParagraph"/>
              <w:numPr>
                <w:ilvl w:val="1"/>
                <w:numId w:val="30"/>
              </w:numPr>
              <w:spacing w:after="0" w:line="240" w:lineRule="auto"/>
              <w:textAlignment w:val="baseline"/>
              <w:rPr>
                <w:rFonts w:ascii="Calibri" w:eastAsia="Times New Roman" w:hAnsi="Calibri" w:cs="Calibri"/>
                <w:lang w:eastAsia="en-PH"/>
              </w:rPr>
            </w:pPr>
            <w:r w:rsidRPr="008A1CBD">
              <w:rPr>
                <w:rFonts w:ascii="Calibri" w:eastAsia="Times New Roman" w:hAnsi="Calibri" w:cs="Calibri"/>
                <w:lang w:eastAsia="en-PH"/>
              </w:rPr>
              <w:t>In all instances priority will be given to purchases for settlement bookings</w:t>
            </w:r>
          </w:p>
          <w:p w14:paraId="31CE75A4" w14:textId="77777777" w:rsidR="00622EC3" w:rsidRDefault="00622EC3" w:rsidP="006C643D">
            <w:pPr>
              <w:pStyle w:val="ListParagraph"/>
              <w:numPr>
                <w:ilvl w:val="0"/>
                <w:numId w:val="30"/>
              </w:numPr>
              <w:spacing w:after="0" w:line="240" w:lineRule="auto"/>
              <w:textAlignment w:val="baseline"/>
              <w:rPr>
                <w:rFonts w:ascii="Calibri" w:eastAsia="Times New Roman" w:hAnsi="Calibri" w:cs="Calibri"/>
                <w:b/>
                <w:bCs/>
                <w:lang w:eastAsia="en-PH"/>
              </w:rPr>
            </w:pPr>
            <w:r w:rsidRPr="006C643D">
              <w:rPr>
                <w:rFonts w:ascii="Calibri" w:eastAsia="Times New Roman" w:hAnsi="Calibri" w:cs="Calibri"/>
                <w:b/>
                <w:bCs/>
                <w:lang w:eastAsia="en-PH"/>
              </w:rPr>
              <w:t>Documents must be received by the Document Examining Team 4 days before Settlement – therefore no later than Tuesday 21 December and Friday 24 December.</w:t>
            </w:r>
          </w:p>
          <w:p w14:paraId="5A389D19" w14:textId="77777777" w:rsidR="00622EC3" w:rsidRDefault="00622EC3" w:rsidP="006C643D">
            <w:pPr>
              <w:pStyle w:val="ListParagraph"/>
              <w:numPr>
                <w:ilvl w:val="0"/>
                <w:numId w:val="30"/>
              </w:numPr>
              <w:spacing w:after="0" w:line="240" w:lineRule="auto"/>
              <w:textAlignment w:val="baseline"/>
              <w:rPr>
                <w:rFonts w:ascii="Calibri" w:eastAsia="Times New Roman" w:hAnsi="Calibri" w:cs="Calibri"/>
                <w:b/>
                <w:bCs/>
                <w:lang w:eastAsia="en-PH"/>
              </w:rPr>
            </w:pPr>
            <w:r w:rsidRPr="009F1556">
              <w:rPr>
                <w:rFonts w:ascii="Calibri" w:eastAsia="Times New Roman" w:hAnsi="Calibri" w:cs="Calibri"/>
                <w:b/>
                <w:bCs/>
                <w:lang w:eastAsia="en-PH"/>
              </w:rPr>
              <w:t>New Applications</w:t>
            </w:r>
          </w:p>
          <w:p w14:paraId="7CB527CB" w14:textId="77777777" w:rsidR="00622EC3" w:rsidRDefault="00622EC3" w:rsidP="003E30FA">
            <w:pPr>
              <w:pStyle w:val="ListParagraph"/>
              <w:numPr>
                <w:ilvl w:val="1"/>
                <w:numId w:val="30"/>
              </w:numPr>
              <w:spacing w:after="0" w:line="240" w:lineRule="auto"/>
              <w:textAlignment w:val="baseline"/>
              <w:rPr>
                <w:rFonts w:ascii="Calibri" w:eastAsia="Times New Roman" w:hAnsi="Calibri" w:cs="Calibri"/>
                <w:lang w:eastAsia="en-PH"/>
              </w:rPr>
            </w:pPr>
            <w:r w:rsidRPr="007D59E4">
              <w:rPr>
                <w:rFonts w:ascii="Calibri" w:eastAsia="Times New Roman" w:hAnsi="Calibri" w:cs="Calibri"/>
                <w:lang w:eastAsia="en-PH"/>
              </w:rPr>
              <w:t>For new home loan applications, please ensure you provide the required supporting documents per the BOQ Broker Declarations and Supporting Document Checklist and include detailed file notes to assist our team in efficiently assessing your customer’s application.</w:t>
            </w:r>
          </w:p>
          <w:p w14:paraId="44BEA641" w14:textId="77777777" w:rsidR="00622EC3" w:rsidRDefault="00622EC3" w:rsidP="003E30FA">
            <w:pPr>
              <w:pStyle w:val="ListParagraph"/>
              <w:numPr>
                <w:ilvl w:val="1"/>
                <w:numId w:val="30"/>
              </w:numPr>
              <w:spacing w:after="0" w:line="240" w:lineRule="auto"/>
              <w:textAlignment w:val="baseline"/>
              <w:rPr>
                <w:rFonts w:ascii="Calibri" w:eastAsia="Times New Roman" w:hAnsi="Calibri" w:cs="Calibri"/>
                <w:lang w:eastAsia="en-PH"/>
              </w:rPr>
            </w:pPr>
            <w:r w:rsidRPr="008440A5">
              <w:rPr>
                <w:rFonts w:ascii="Calibri" w:eastAsia="Times New Roman" w:hAnsi="Calibri" w:cs="Calibri"/>
                <w:lang w:eastAsia="en-PH"/>
              </w:rPr>
              <w:t>For any settlements due in the week Monday 20 December 2021 to Friday 24 December 2021 please note that application MUST be received no later than Monday 15 November 2021 to allow for assessment and documentation to be completed (PAYG customers only).</w:t>
            </w:r>
          </w:p>
          <w:p w14:paraId="3515A228" w14:textId="6E977DB6" w:rsidR="00622EC3" w:rsidRPr="00622EC3" w:rsidRDefault="00622EC3" w:rsidP="00622EC3">
            <w:pPr>
              <w:spacing w:after="0" w:line="240" w:lineRule="auto"/>
              <w:textAlignment w:val="baseline"/>
              <w:rPr>
                <w:rFonts w:ascii="Calibri" w:eastAsia="Times New Roman" w:hAnsi="Calibri" w:cs="Calibri"/>
                <w:lang w:eastAsia="en-PH"/>
              </w:rPr>
            </w:pPr>
          </w:p>
        </w:tc>
      </w:tr>
      <w:tr w:rsidR="00622EC3" w:rsidRPr="007F63CF" w14:paraId="6C0486BD" w14:textId="77777777" w:rsidTr="002C474F">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D2EC5C8" w14:textId="6C23258B" w:rsidR="00622EC3" w:rsidRDefault="00DD3E57"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12 – Nov</w:t>
            </w:r>
          </w:p>
        </w:tc>
        <w:tc>
          <w:tcPr>
            <w:tcW w:w="1934" w:type="dxa"/>
            <w:vMerge/>
            <w:tcBorders>
              <w:left w:val="single" w:sz="6" w:space="0" w:color="000000"/>
              <w:right w:val="single" w:sz="6" w:space="0" w:color="000000"/>
            </w:tcBorders>
            <w:shd w:val="clear" w:color="auto" w:fill="auto"/>
          </w:tcPr>
          <w:p w14:paraId="066690AF" w14:textId="77777777" w:rsidR="00622EC3" w:rsidRDefault="00622EC3" w:rsidP="000F6BDD">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3E0A5B7" w14:textId="77777777" w:rsidR="00622EC3" w:rsidRDefault="00C27176" w:rsidP="005A3A42">
            <w:pPr>
              <w:pStyle w:val="ListParagraph"/>
              <w:numPr>
                <w:ilvl w:val="0"/>
                <w:numId w:val="30"/>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Rates Update</w:t>
            </w:r>
          </w:p>
          <w:p w14:paraId="439F0630" w14:textId="77777777" w:rsidR="00C27176" w:rsidRPr="005A2C4E" w:rsidRDefault="00384C7A" w:rsidP="008235A8">
            <w:pPr>
              <w:pStyle w:val="ListParagraph"/>
              <w:numPr>
                <w:ilvl w:val="1"/>
                <w:numId w:val="30"/>
              </w:numPr>
              <w:spacing w:after="0" w:line="240" w:lineRule="auto"/>
              <w:textAlignment w:val="baseline"/>
              <w:rPr>
                <w:rFonts w:ascii="Calibri" w:eastAsia="Times New Roman" w:hAnsi="Calibri" w:cs="Calibri"/>
                <w:lang w:eastAsia="en-PH"/>
              </w:rPr>
            </w:pPr>
            <w:r w:rsidRPr="005A2C4E">
              <w:rPr>
                <w:rFonts w:ascii="Calibri" w:eastAsia="Times New Roman" w:hAnsi="Calibri" w:cs="Calibri"/>
                <w:lang w:eastAsia="en-PH"/>
              </w:rPr>
              <w:t xml:space="preserve">Decreasing some of </w:t>
            </w:r>
            <w:r w:rsidR="000C65D2" w:rsidRPr="005A2C4E">
              <w:rPr>
                <w:rFonts w:ascii="Calibri" w:eastAsia="Times New Roman" w:hAnsi="Calibri" w:cs="Calibri"/>
                <w:lang w:eastAsia="en-PH"/>
              </w:rPr>
              <w:t>the</w:t>
            </w:r>
            <w:r w:rsidRPr="005A2C4E">
              <w:rPr>
                <w:rFonts w:ascii="Calibri" w:eastAsia="Times New Roman" w:hAnsi="Calibri" w:cs="Calibri"/>
                <w:lang w:eastAsia="en-PH"/>
              </w:rPr>
              <w:t xml:space="preserve"> Investor Clear Path and Economy Variable Rate new lending special offer rates, with investor variable P&amp;I from 2.39%.</w:t>
            </w:r>
          </w:p>
          <w:p w14:paraId="3BB2C697" w14:textId="77777777" w:rsidR="009539B6" w:rsidRPr="005A2C4E" w:rsidRDefault="009673CE" w:rsidP="008235A8">
            <w:pPr>
              <w:pStyle w:val="ListParagraph"/>
              <w:numPr>
                <w:ilvl w:val="1"/>
                <w:numId w:val="30"/>
              </w:numPr>
              <w:spacing w:after="0" w:line="240" w:lineRule="auto"/>
              <w:textAlignment w:val="baseline"/>
              <w:rPr>
                <w:rFonts w:ascii="Calibri" w:eastAsia="Times New Roman" w:hAnsi="Calibri" w:cs="Calibri"/>
                <w:lang w:eastAsia="en-PH"/>
              </w:rPr>
            </w:pPr>
            <w:r w:rsidRPr="005A2C4E">
              <w:rPr>
                <w:rFonts w:ascii="Calibri" w:eastAsia="Times New Roman" w:hAnsi="Calibri" w:cs="Calibri"/>
                <w:lang w:eastAsia="en-PH"/>
              </w:rPr>
              <w:t xml:space="preserve">Increasing most of </w:t>
            </w:r>
            <w:r w:rsidR="00BC7C1D" w:rsidRPr="005A2C4E">
              <w:rPr>
                <w:rFonts w:ascii="Calibri" w:eastAsia="Times New Roman" w:hAnsi="Calibri" w:cs="Calibri"/>
                <w:lang w:eastAsia="en-PH"/>
              </w:rPr>
              <w:t>the</w:t>
            </w:r>
            <w:r w:rsidRPr="005A2C4E">
              <w:rPr>
                <w:rFonts w:ascii="Calibri" w:eastAsia="Times New Roman" w:hAnsi="Calibri" w:cs="Calibri"/>
                <w:lang w:eastAsia="en-PH"/>
              </w:rPr>
              <w:t xml:space="preserve"> Fixed Rate new lending special rates</w:t>
            </w:r>
          </w:p>
          <w:p w14:paraId="2B134D01" w14:textId="77777777" w:rsidR="00FD79F0" w:rsidRPr="005A2C4E" w:rsidRDefault="00FD79F0" w:rsidP="008235A8">
            <w:pPr>
              <w:pStyle w:val="ListParagraph"/>
              <w:numPr>
                <w:ilvl w:val="1"/>
                <w:numId w:val="30"/>
              </w:numPr>
              <w:spacing w:after="0" w:line="240" w:lineRule="auto"/>
              <w:textAlignment w:val="baseline"/>
              <w:rPr>
                <w:rFonts w:ascii="Calibri" w:eastAsia="Times New Roman" w:hAnsi="Calibri" w:cs="Calibri"/>
                <w:lang w:eastAsia="en-PH"/>
              </w:rPr>
            </w:pPr>
            <w:r w:rsidRPr="005A2C4E">
              <w:rPr>
                <w:rFonts w:ascii="Calibri" w:eastAsia="Times New Roman" w:hAnsi="Calibri" w:cs="Calibri"/>
                <w:lang w:eastAsia="en-PH"/>
              </w:rPr>
              <w:t>There are no changes to Owner Occupied interest only fixed rates or to revert rates</w:t>
            </w:r>
          </w:p>
          <w:p w14:paraId="62AFD638" w14:textId="77777777" w:rsidR="005430AE" w:rsidRPr="0045775B" w:rsidRDefault="002955C2" w:rsidP="008235A8">
            <w:pPr>
              <w:pStyle w:val="ListParagraph"/>
              <w:numPr>
                <w:ilvl w:val="1"/>
                <w:numId w:val="30"/>
              </w:numPr>
              <w:spacing w:after="0" w:line="240" w:lineRule="auto"/>
              <w:textAlignment w:val="baseline"/>
              <w:rPr>
                <w:rFonts w:ascii="Calibri" w:eastAsia="Times New Roman" w:hAnsi="Calibri" w:cs="Calibri"/>
                <w:b/>
                <w:bCs/>
                <w:lang w:eastAsia="en-PH"/>
              </w:rPr>
            </w:pPr>
            <w:r w:rsidRPr="005A2C4E">
              <w:rPr>
                <w:rFonts w:ascii="Calibri" w:eastAsia="Times New Roman" w:hAnsi="Calibri" w:cs="Calibri"/>
                <w:lang w:eastAsia="en-PH"/>
              </w:rPr>
              <w:t>There are no changes to Owner Occupied interest only fixed rates or to revert rates</w:t>
            </w:r>
          </w:p>
          <w:p w14:paraId="15A01B31" w14:textId="77777777" w:rsidR="0045775B" w:rsidRDefault="006C77E3" w:rsidP="0045775B">
            <w:pPr>
              <w:pStyle w:val="ListParagraph"/>
              <w:numPr>
                <w:ilvl w:val="0"/>
                <w:numId w:val="30"/>
              </w:numPr>
              <w:spacing w:after="0" w:line="240" w:lineRule="auto"/>
              <w:textAlignment w:val="baseline"/>
              <w:rPr>
                <w:rFonts w:ascii="Calibri" w:eastAsia="Times New Roman" w:hAnsi="Calibri" w:cs="Calibri"/>
                <w:b/>
                <w:bCs/>
                <w:lang w:eastAsia="en-PH"/>
              </w:rPr>
            </w:pPr>
            <w:r w:rsidRPr="006C77E3">
              <w:rPr>
                <w:rFonts w:ascii="Calibri" w:eastAsia="Times New Roman" w:hAnsi="Calibri" w:cs="Calibri"/>
                <w:b/>
                <w:bCs/>
                <w:lang w:eastAsia="en-PH"/>
              </w:rPr>
              <w:t>Pipeline applications</w:t>
            </w:r>
          </w:p>
          <w:p w14:paraId="79179AED" w14:textId="77777777" w:rsidR="00783878" w:rsidRDefault="004446C6" w:rsidP="00783878">
            <w:pPr>
              <w:pStyle w:val="ListParagraph"/>
              <w:numPr>
                <w:ilvl w:val="1"/>
                <w:numId w:val="30"/>
              </w:numPr>
              <w:spacing w:after="0" w:line="240" w:lineRule="auto"/>
              <w:textAlignment w:val="baseline"/>
              <w:rPr>
                <w:rFonts w:ascii="Calibri" w:eastAsia="Times New Roman" w:hAnsi="Calibri" w:cs="Calibri"/>
                <w:lang w:eastAsia="en-PH"/>
              </w:rPr>
            </w:pPr>
            <w:r w:rsidRPr="004446C6">
              <w:rPr>
                <w:rFonts w:ascii="Calibri" w:eastAsia="Times New Roman" w:hAnsi="Calibri" w:cs="Calibri"/>
                <w:lang w:eastAsia="en-PH"/>
              </w:rPr>
              <w:t xml:space="preserve">Variable Rate Investor pipeline loan applications in progress </w:t>
            </w:r>
            <w:r w:rsidR="006E14E2" w:rsidRPr="004446C6">
              <w:rPr>
                <w:rFonts w:ascii="Calibri" w:eastAsia="Times New Roman" w:hAnsi="Calibri" w:cs="Calibri"/>
                <w:lang w:eastAsia="en-PH"/>
              </w:rPr>
              <w:t>will not</w:t>
            </w:r>
            <w:r w:rsidRPr="004446C6">
              <w:rPr>
                <w:rFonts w:ascii="Calibri" w:eastAsia="Times New Roman" w:hAnsi="Calibri" w:cs="Calibri"/>
                <w:lang w:eastAsia="en-PH"/>
              </w:rPr>
              <w:t xml:space="preserve"> automatically receive the reduced special offer rates. A pricing request approval must be requested (changes are to the </w:t>
            </w:r>
            <w:r w:rsidRPr="004446C6">
              <w:rPr>
                <w:rFonts w:ascii="Calibri" w:eastAsia="Times New Roman" w:hAnsi="Calibri" w:cs="Calibri"/>
                <w:lang w:eastAsia="en-PH"/>
              </w:rPr>
              <w:lastRenderedPageBreak/>
              <w:t xml:space="preserve">campaign discounts and not to the underlying base </w:t>
            </w:r>
            <w:r w:rsidR="006E14E2" w:rsidRPr="004446C6">
              <w:rPr>
                <w:rFonts w:ascii="Calibri" w:eastAsia="Times New Roman" w:hAnsi="Calibri" w:cs="Calibri"/>
                <w:lang w:eastAsia="en-PH"/>
              </w:rPr>
              <w:t>rate and</w:t>
            </w:r>
            <w:r w:rsidRPr="004446C6">
              <w:rPr>
                <w:rFonts w:ascii="Calibri" w:eastAsia="Times New Roman" w:hAnsi="Calibri" w:cs="Calibri"/>
                <w:lang w:eastAsia="en-PH"/>
              </w:rPr>
              <w:t xml:space="preserve"> apply to new applications only).</w:t>
            </w:r>
          </w:p>
          <w:p w14:paraId="27C92E5E" w14:textId="73B04D72" w:rsidR="008D0AE7" w:rsidRPr="00237440" w:rsidRDefault="005C11B3" w:rsidP="00237440">
            <w:pPr>
              <w:pStyle w:val="ListParagraph"/>
              <w:numPr>
                <w:ilvl w:val="1"/>
                <w:numId w:val="30"/>
              </w:numPr>
              <w:spacing w:after="0" w:line="240" w:lineRule="auto"/>
              <w:textAlignment w:val="baseline"/>
              <w:rPr>
                <w:rFonts w:ascii="Calibri" w:eastAsia="Times New Roman" w:hAnsi="Calibri" w:cs="Calibri"/>
                <w:lang w:eastAsia="en-PH"/>
              </w:rPr>
            </w:pPr>
            <w:r w:rsidRPr="005C11B3">
              <w:rPr>
                <w:rFonts w:ascii="Calibri" w:eastAsia="Times New Roman" w:hAnsi="Calibri" w:cs="Calibri"/>
                <w:lang w:eastAsia="en-PH"/>
              </w:rPr>
              <w:t xml:space="preserve">Fixed Rate pipeline loan applications submitted in </w:t>
            </w:r>
            <w:proofErr w:type="spellStart"/>
            <w:r w:rsidRPr="005C11B3">
              <w:rPr>
                <w:rFonts w:ascii="Calibri" w:eastAsia="Times New Roman" w:hAnsi="Calibri" w:cs="Calibri"/>
                <w:lang w:eastAsia="en-PH"/>
              </w:rPr>
              <w:t>ApplyOnline</w:t>
            </w:r>
            <w:proofErr w:type="spellEnd"/>
            <w:r w:rsidRPr="005C11B3">
              <w:rPr>
                <w:rFonts w:ascii="Calibri" w:eastAsia="Times New Roman" w:hAnsi="Calibri" w:cs="Calibri"/>
                <w:lang w:eastAsia="en-PH"/>
              </w:rPr>
              <w:t xml:space="preserve"> by 5pm (EST) on Thursday 11th </w:t>
            </w:r>
            <w:r w:rsidR="0007004D" w:rsidRPr="005C11B3">
              <w:rPr>
                <w:rFonts w:ascii="Calibri" w:eastAsia="Times New Roman" w:hAnsi="Calibri" w:cs="Calibri"/>
                <w:lang w:eastAsia="en-PH"/>
              </w:rPr>
              <w:t>November</w:t>
            </w:r>
            <w:r w:rsidRPr="005C11B3">
              <w:rPr>
                <w:rFonts w:ascii="Calibri" w:eastAsia="Times New Roman" w:hAnsi="Calibri" w:cs="Calibri"/>
                <w:lang w:eastAsia="en-PH"/>
              </w:rPr>
              <w:t xml:space="preserve"> 2021 </w:t>
            </w:r>
            <w:r w:rsidR="00F56752" w:rsidRPr="005C11B3">
              <w:rPr>
                <w:rFonts w:ascii="Calibri" w:eastAsia="Times New Roman" w:hAnsi="Calibri" w:cs="Calibri"/>
                <w:lang w:eastAsia="en-PH"/>
              </w:rPr>
              <w:t>will not</w:t>
            </w:r>
            <w:r w:rsidRPr="005C11B3">
              <w:rPr>
                <w:rFonts w:ascii="Calibri" w:eastAsia="Times New Roman" w:hAnsi="Calibri" w:cs="Calibri"/>
                <w:lang w:eastAsia="en-PH"/>
              </w:rPr>
              <w:t xml:space="preserve"> be affected by </w:t>
            </w:r>
            <w:r w:rsidR="00771E79" w:rsidRPr="005C11B3">
              <w:rPr>
                <w:rFonts w:ascii="Calibri" w:eastAsia="Times New Roman" w:hAnsi="Calibri" w:cs="Calibri"/>
                <w:lang w:eastAsia="en-PH"/>
              </w:rPr>
              <w:t>the increase</w:t>
            </w:r>
            <w:r w:rsidRPr="005C11B3">
              <w:rPr>
                <w:rFonts w:ascii="Calibri" w:eastAsia="Times New Roman" w:hAnsi="Calibri" w:cs="Calibri"/>
                <w:lang w:eastAsia="en-PH"/>
              </w:rPr>
              <w:t xml:space="preserve"> to the fixed campaign rates, as these changes are to campaign discounts and not the carded rate.</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65F85232" w:rsidR="0095201A" w:rsidRPr="007F63CF" w:rsidRDefault="00A705D7"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12 – Nov</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544BFF94" w14:textId="77777777" w:rsidR="0095201A" w:rsidRDefault="00423BBE" w:rsidP="00275CD8">
            <w:pPr>
              <w:pStyle w:val="ListParagraph"/>
              <w:numPr>
                <w:ilvl w:val="0"/>
                <w:numId w:val="29"/>
              </w:numPr>
              <w:spacing w:after="0" w:line="240" w:lineRule="auto"/>
              <w:textAlignment w:val="baseline"/>
              <w:rPr>
                <w:rFonts w:ascii="Calibri" w:eastAsia="Times New Roman" w:hAnsi="Calibri" w:cs="Calibri"/>
                <w:b/>
                <w:bCs/>
                <w:lang w:eastAsia="en-PH"/>
              </w:rPr>
            </w:pPr>
            <w:r w:rsidRPr="00423BBE">
              <w:rPr>
                <w:rFonts w:ascii="Calibri" w:eastAsia="Times New Roman" w:hAnsi="Calibri" w:cs="Calibri"/>
                <w:b/>
                <w:bCs/>
                <w:lang w:eastAsia="en-PH"/>
              </w:rPr>
              <w:t>Key End of Year Dates</w:t>
            </w:r>
          </w:p>
          <w:p w14:paraId="5CD9229B" w14:textId="4A2B7DE1" w:rsidR="002D3FCF" w:rsidRDefault="00882ADF" w:rsidP="002D3FCF">
            <w:pPr>
              <w:pStyle w:val="ListParagraph"/>
              <w:numPr>
                <w:ilvl w:val="1"/>
                <w:numId w:val="29"/>
              </w:numPr>
              <w:spacing w:after="0" w:line="240" w:lineRule="auto"/>
              <w:textAlignment w:val="baseline"/>
              <w:rPr>
                <w:rFonts w:ascii="Calibri" w:eastAsia="Times New Roman" w:hAnsi="Calibri" w:cs="Calibri"/>
                <w:b/>
                <w:bCs/>
                <w:lang w:eastAsia="en-PH"/>
              </w:rPr>
            </w:pPr>
            <w:r w:rsidRPr="00882ADF">
              <w:rPr>
                <w:rFonts w:ascii="Calibri" w:eastAsia="Times New Roman" w:hAnsi="Calibri" w:cs="Calibri"/>
                <w:b/>
                <w:bCs/>
                <w:lang w:eastAsia="en-PH"/>
              </w:rPr>
              <w:t>Credit Decisioning</w:t>
            </w:r>
          </w:p>
          <w:p w14:paraId="01890320" w14:textId="65FA143F" w:rsidR="00FA1842" w:rsidRPr="00FA1842" w:rsidRDefault="00FA1842" w:rsidP="00FA1842">
            <w:pPr>
              <w:pStyle w:val="ListParagraph"/>
              <w:numPr>
                <w:ilvl w:val="2"/>
                <w:numId w:val="29"/>
              </w:numPr>
              <w:spacing w:after="0" w:line="240" w:lineRule="auto"/>
              <w:textAlignment w:val="baseline"/>
              <w:rPr>
                <w:rFonts w:ascii="Calibri" w:eastAsia="Times New Roman" w:hAnsi="Calibri" w:cs="Calibri"/>
                <w:lang w:eastAsia="en-PH"/>
              </w:rPr>
            </w:pPr>
            <w:r w:rsidRPr="00FA1842">
              <w:rPr>
                <w:rFonts w:ascii="Calibri" w:eastAsia="Times New Roman" w:hAnsi="Calibri" w:cs="Calibri"/>
                <w:lang w:eastAsia="en-PH"/>
              </w:rPr>
              <w:t>All applications to be submitted by close of business (COB) Tuesday 23 November, so they can be assessed before COB Monday 29 November.</w:t>
            </w:r>
          </w:p>
          <w:p w14:paraId="7858642A" w14:textId="6791304F" w:rsidR="00314B68" w:rsidRDefault="007935BA" w:rsidP="002D3FCF">
            <w:pPr>
              <w:pStyle w:val="ListParagraph"/>
              <w:numPr>
                <w:ilvl w:val="1"/>
                <w:numId w:val="29"/>
              </w:numPr>
              <w:spacing w:after="0" w:line="240" w:lineRule="auto"/>
              <w:textAlignment w:val="baseline"/>
              <w:rPr>
                <w:rFonts w:ascii="Calibri" w:eastAsia="Times New Roman" w:hAnsi="Calibri" w:cs="Calibri"/>
                <w:b/>
                <w:bCs/>
                <w:lang w:eastAsia="en-PH"/>
              </w:rPr>
            </w:pPr>
            <w:r w:rsidRPr="007935BA">
              <w:rPr>
                <w:rFonts w:ascii="Calibri" w:eastAsia="Times New Roman" w:hAnsi="Calibri" w:cs="Calibri"/>
                <w:b/>
                <w:bCs/>
                <w:lang w:eastAsia="en-PH"/>
              </w:rPr>
              <w:t>Certifications</w:t>
            </w:r>
          </w:p>
          <w:p w14:paraId="47F739A4" w14:textId="4946609E" w:rsidR="00A55D81" w:rsidRPr="002C274A" w:rsidRDefault="002C274A" w:rsidP="00A55D81">
            <w:pPr>
              <w:pStyle w:val="ListParagraph"/>
              <w:numPr>
                <w:ilvl w:val="2"/>
                <w:numId w:val="29"/>
              </w:numPr>
              <w:spacing w:after="0" w:line="240" w:lineRule="auto"/>
              <w:textAlignment w:val="baseline"/>
              <w:rPr>
                <w:rFonts w:ascii="Calibri" w:eastAsia="Times New Roman" w:hAnsi="Calibri" w:cs="Calibri"/>
                <w:lang w:eastAsia="en-PH"/>
              </w:rPr>
            </w:pPr>
            <w:r w:rsidRPr="002C274A">
              <w:rPr>
                <w:rFonts w:ascii="Calibri" w:eastAsia="Times New Roman" w:hAnsi="Calibri" w:cs="Calibri"/>
                <w:lang w:eastAsia="en-PH"/>
              </w:rPr>
              <w:t>For finance settlements and fundings that need to be completed before COB Friday 24 December, you must have the documents returned to the Bank by COB Friday 17 December.</w:t>
            </w:r>
          </w:p>
          <w:p w14:paraId="6862F76F" w14:textId="0ADB4676" w:rsidR="007935BA" w:rsidRDefault="004B3E36" w:rsidP="002D3FCF">
            <w:pPr>
              <w:pStyle w:val="ListParagraph"/>
              <w:numPr>
                <w:ilvl w:val="1"/>
                <w:numId w:val="29"/>
              </w:numPr>
              <w:spacing w:after="0" w:line="240" w:lineRule="auto"/>
              <w:textAlignment w:val="baseline"/>
              <w:rPr>
                <w:rFonts w:ascii="Calibri" w:eastAsia="Times New Roman" w:hAnsi="Calibri" w:cs="Calibri"/>
                <w:b/>
                <w:bCs/>
                <w:lang w:eastAsia="en-PH"/>
              </w:rPr>
            </w:pPr>
            <w:r w:rsidRPr="004B3E36">
              <w:rPr>
                <w:rFonts w:ascii="Calibri" w:eastAsia="Times New Roman" w:hAnsi="Calibri" w:cs="Calibri"/>
                <w:b/>
                <w:bCs/>
                <w:lang w:eastAsia="en-PH"/>
              </w:rPr>
              <w:t>Settlements</w:t>
            </w:r>
          </w:p>
          <w:p w14:paraId="192AC388" w14:textId="4C12C726" w:rsidR="00DF6107" w:rsidRPr="00FC468A" w:rsidRDefault="00FC468A" w:rsidP="00DF6107">
            <w:pPr>
              <w:pStyle w:val="ListParagraph"/>
              <w:numPr>
                <w:ilvl w:val="2"/>
                <w:numId w:val="29"/>
              </w:numPr>
              <w:spacing w:after="0" w:line="240" w:lineRule="auto"/>
              <w:textAlignment w:val="baseline"/>
              <w:rPr>
                <w:rFonts w:ascii="Calibri" w:eastAsia="Times New Roman" w:hAnsi="Calibri" w:cs="Calibri"/>
                <w:lang w:eastAsia="en-PH"/>
              </w:rPr>
            </w:pPr>
            <w:r w:rsidRPr="00FC468A">
              <w:rPr>
                <w:rFonts w:ascii="Calibri" w:eastAsia="Times New Roman" w:hAnsi="Calibri" w:cs="Calibri"/>
                <w:lang w:eastAsia="en-PH"/>
              </w:rPr>
              <w:t xml:space="preserve">Purchase settlement will be </w:t>
            </w:r>
            <w:r w:rsidR="0080569F" w:rsidRPr="00FC468A">
              <w:rPr>
                <w:rFonts w:ascii="Calibri" w:eastAsia="Times New Roman" w:hAnsi="Calibri" w:cs="Calibri"/>
                <w:lang w:eastAsia="en-PH"/>
              </w:rPr>
              <w:t>prioritized</w:t>
            </w:r>
            <w:r w:rsidRPr="00FC468A">
              <w:rPr>
                <w:rFonts w:ascii="Calibri" w:eastAsia="Times New Roman" w:hAnsi="Calibri" w:cs="Calibri"/>
                <w:lang w:eastAsia="en-PH"/>
              </w:rPr>
              <w:t xml:space="preserve"> to ensure we support the right customer outcomes.</w:t>
            </w:r>
          </w:p>
          <w:p w14:paraId="70D45F0B" w14:textId="1BF7CEFD" w:rsidR="009D0857" w:rsidRDefault="00EA65AE" w:rsidP="002D3FCF">
            <w:pPr>
              <w:pStyle w:val="ListParagraph"/>
              <w:numPr>
                <w:ilvl w:val="1"/>
                <w:numId w:val="29"/>
              </w:numPr>
              <w:spacing w:after="0" w:line="240" w:lineRule="auto"/>
              <w:textAlignment w:val="baseline"/>
              <w:rPr>
                <w:rFonts w:ascii="Calibri" w:eastAsia="Times New Roman" w:hAnsi="Calibri" w:cs="Calibri"/>
                <w:b/>
                <w:bCs/>
                <w:lang w:eastAsia="en-PH"/>
              </w:rPr>
            </w:pPr>
            <w:r w:rsidRPr="00EA65AE">
              <w:rPr>
                <w:rFonts w:ascii="Calibri" w:eastAsia="Times New Roman" w:hAnsi="Calibri" w:cs="Calibri"/>
                <w:b/>
                <w:bCs/>
                <w:lang w:eastAsia="en-PH"/>
              </w:rPr>
              <w:t>Discharges</w:t>
            </w:r>
          </w:p>
          <w:p w14:paraId="0CCC7FC1" w14:textId="6BA05FB1" w:rsidR="00E44DE5" w:rsidRDefault="003F6F40" w:rsidP="00E44DE5">
            <w:pPr>
              <w:pStyle w:val="ListParagraph"/>
              <w:numPr>
                <w:ilvl w:val="2"/>
                <w:numId w:val="29"/>
              </w:numPr>
              <w:spacing w:after="0" w:line="240" w:lineRule="auto"/>
              <w:textAlignment w:val="baseline"/>
              <w:rPr>
                <w:rFonts w:ascii="Calibri" w:eastAsia="Times New Roman" w:hAnsi="Calibri" w:cs="Calibri"/>
                <w:lang w:eastAsia="en-PH"/>
              </w:rPr>
            </w:pPr>
            <w:r w:rsidRPr="003F6F40">
              <w:rPr>
                <w:rFonts w:ascii="Calibri" w:eastAsia="Times New Roman" w:hAnsi="Calibri" w:cs="Calibri"/>
                <w:lang w:eastAsia="en-PH"/>
              </w:rPr>
              <w:t>For Partial Discharge settlements that need to be completed before COB Friday 24 December, you must send completed and signed discharge authorities to the Bank by COB Monday 6 December.</w:t>
            </w:r>
          </w:p>
          <w:p w14:paraId="0283F1AE" w14:textId="317B6332" w:rsidR="00A068F9" w:rsidRPr="003F6F40" w:rsidRDefault="00890174" w:rsidP="00E44DE5">
            <w:pPr>
              <w:pStyle w:val="ListParagraph"/>
              <w:numPr>
                <w:ilvl w:val="2"/>
                <w:numId w:val="29"/>
              </w:numPr>
              <w:spacing w:after="0" w:line="240" w:lineRule="auto"/>
              <w:textAlignment w:val="baseline"/>
              <w:rPr>
                <w:rFonts w:ascii="Calibri" w:eastAsia="Times New Roman" w:hAnsi="Calibri" w:cs="Calibri"/>
                <w:lang w:eastAsia="en-PH"/>
              </w:rPr>
            </w:pPr>
            <w:r w:rsidRPr="00890174">
              <w:rPr>
                <w:rFonts w:ascii="Calibri" w:eastAsia="Times New Roman" w:hAnsi="Calibri" w:cs="Calibri"/>
                <w:lang w:eastAsia="en-PH"/>
              </w:rPr>
              <w:t>For Full Discharges, you must send completed and signed discharge authorities to the Bank by COB Friday 10 December.</w:t>
            </w:r>
          </w:p>
          <w:p w14:paraId="7912CC61" w14:textId="1A623969" w:rsidR="00441F14" w:rsidRDefault="00F26242" w:rsidP="002D3FCF">
            <w:pPr>
              <w:pStyle w:val="ListParagraph"/>
              <w:numPr>
                <w:ilvl w:val="1"/>
                <w:numId w:val="29"/>
              </w:numPr>
              <w:spacing w:after="0" w:line="240" w:lineRule="auto"/>
              <w:textAlignment w:val="baseline"/>
              <w:rPr>
                <w:rFonts w:ascii="Calibri" w:eastAsia="Times New Roman" w:hAnsi="Calibri" w:cs="Calibri"/>
                <w:b/>
                <w:bCs/>
                <w:lang w:eastAsia="en-PH"/>
              </w:rPr>
            </w:pPr>
            <w:r w:rsidRPr="00F26242">
              <w:rPr>
                <w:rFonts w:ascii="Calibri" w:eastAsia="Times New Roman" w:hAnsi="Calibri" w:cs="Calibri"/>
                <w:b/>
                <w:bCs/>
                <w:lang w:eastAsia="en-PH"/>
              </w:rPr>
              <w:t xml:space="preserve">First </w:t>
            </w:r>
            <w:r w:rsidR="00941727" w:rsidRPr="00F26242">
              <w:rPr>
                <w:rFonts w:ascii="Calibri" w:eastAsia="Times New Roman" w:hAnsi="Calibri" w:cs="Calibri"/>
                <w:b/>
                <w:bCs/>
                <w:lang w:eastAsia="en-PH"/>
              </w:rPr>
              <w:t>Homeowner</w:t>
            </w:r>
            <w:r w:rsidRPr="00F26242">
              <w:rPr>
                <w:rFonts w:ascii="Calibri" w:eastAsia="Times New Roman" w:hAnsi="Calibri" w:cs="Calibri"/>
                <w:b/>
                <w:bCs/>
                <w:lang w:eastAsia="en-PH"/>
              </w:rPr>
              <w:t xml:space="preserve"> Grant (FHOG) Payments</w:t>
            </w:r>
          </w:p>
          <w:p w14:paraId="45412658" w14:textId="3C762652" w:rsidR="00B73345" w:rsidRPr="007F0723" w:rsidRDefault="007F0723" w:rsidP="00B73345">
            <w:pPr>
              <w:pStyle w:val="ListParagraph"/>
              <w:numPr>
                <w:ilvl w:val="2"/>
                <w:numId w:val="29"/>
              </w:numPr>
              <w:spacing w:after="0" w:line="240" w:lineRule="auto"/>
              <w:textAlignment w:val="baseline"/>
              <w:rPr>
                <w:rFonts w:ascii="Calibri" w:eastAsia="Times New Roman" w:hAnsi="Calibri" w:cs="Calibri"/>
                <w:lang w:eastAsia="en-PH"/>
              </w:rPr>
            </w:pPr>
            <w:r w:rsidRPr="007F0723">
              <w:rPr>
                <w:rFonts w:ascii="Calibri" w:eastAsia="Times New Roman" w:hAnsi="Calibri" w:cs="Calibri"/>
                <w:lang w:eastAsia="en-PH"/>
              </w:rPr>
              <w:t>If a FHOG payment is required for a settlement occurring before COB Friday 24 December, the FHOG application must be imaged to the application by COB Monday 13 December, and at an Approved status at the Office of State Revenue (OSR) before COB Friday 17 December.</w:t>
            </w:r>
          </w:p>
          <w:p w14:paraId="2BA4BDEE" w14:textId="1F1050EE" w:rsidR="00BE6B81" w:rsidRDefault="00CC2D26" w:rsidP="002D3FCF">
            <w:pPr>
              <w:pStyle w:val="ListParagraph"/>
              <w:numPr>
                <w:ilvl w:val="1"/>
                <w:numId w:val="29"/>
              </w:numPr>
              <w:spacing w:after="0" w:line="240" w:lineRule="auto"/>
              <w:textAlignment w:val="baseline"/>
              <w:rPr>
                <w:rFonts w:ascii="Calibri" w:eastAsia="Times New Roman" w:hAnsi="Calibri" w:cs="Calibri"/>
                <w:b/>
                <w:bCs/>
                <w:lang w:eastAsia="en-PH"/>
              </w:rPr>
            </w:pPr>
            <w:r w:rsidRPr="00CC2D26">
              <w:rPr>
                <w:rFonts w:ascii="Calibri" w:eastAsia="Times New Roman" w:hAnsi="Calibri" w:cs="Calibri"/>
                <w:b/>
                <w:bCs/>
                <w:lang w:eastAsia="en-PH"/>
              </w:rPr>
              <w:t>Progress Payments</w:t>
            </w:r>
          </w:p>
          <w:p w14:paraId="4FFD7E1F" w14:textId="16167F66" w:rsidR="00CB7F5E" w:rsidRPr="00E724C3" w:rsidRDefault="00E724C3" w:rsidP="00CB7F5E">
            <w:pPr>
              <w:pStyle w:val="ListParagraph"/>
              <w:numPr>
                <w:ilvl w:val="2"/>
                <w:numId w:val="29"/>
              </w:numPr>
              <w:spacing w:after="0" w:line="240" w:lineRule="auto"/>
              <w:textAlignment w:val="baseline"/>
              <w:rPr>
                <w:rFonts w:ascii="Calibri" w:eastAsia="Times New Roman" w:hAnsi="Calibri" w:cs="Calibri"/>
                <w:lang w:eastAsia="en-PH"/>
              </w:rPr>
            </w:pPr>
            <w:r w:rsidRPr="00E724C3">
              <w:rPr>
                <w:rFonts w:ascii="Calibri" w:eastAsia="Times New Roman" w:hAnsi="Calibri" w:cs="Calibri"/>
                <w:lang w:eastAsia="en-PH"/>
              </w:rPr>
              <w:t>For progress payments, due for payment before COB Friday 24 December</w:t>
            </w:r>
          </w:p>
          <w:p w14:paraId="716B03A4" w14:textId="7F2C6A05" w:rsidR="00CE59E0" w:rsidRDefault="00BE2847" w:rsidP="002D3FCF">
            <w:pPr>
              <w:pStyle w:val="ListParagraph"/>
              <w:numPr>
                <w:ilvl w:val="1"/>
                <w:numId w:val="29"/>
              </w:numPr>
              <w:spacing w:after="0" w:line="240" w:lineRule="auto"/>
              <w:textAlignment w:val="baseline"/>
              <w:rPr>
                <w:rFonts w:ascii="Calibri" w:eastAsia="Times New Roman" w:hAnsi="Calibri" w:cs="Calibri"/>
                <w:b/>
                <w:bCs/>
                <w:lang w:eastAsia="en-PH"/>
              </w:rPr>
            </w:pPr>
            <w:r w:rsidRPr="00BE2847">
              <w:rPr>
                <w:rFonts w:ascii="Calibri" w:eastAsia="Times New Roman" w:hAnsi="Calibri" w:cs="Calibri"/>
                <w:b/>
                <w:bCs/>
                <w:lang w:eastAsia="en-PH"/>
              </w:rPr>
              <w:t>Construction Set-up</w:t>
            </w:r>
          </w:p>
          <w:p w14:paraId="65EC464A" w14:textId="4A2EB2E0" w:rsidR="00B3552E" w:rsidRPr="00217433" w:rsidRDefault="00217433" w:rsidP="00B3552E">
            <w:pPr>
              <w:pStyle w:val="ListParagraph"/>
              <w:numPr>
                <w:ilvl w:val="2"/>
                <w:numId w:val="29"/>
              </w:numPr>
              <w:spacing w:after="0" w:line="240" w:lineRule="auto"/>
              <w:textAlignment w:val="baseline"/>
              <w:rPr>
                <w:rFonts w:ascii="Calibri" w:eastAsia="Times New Roman" w:hAnsi="Calibri" w:cs="Calibri"/>
                <w:lang w:eastAsia="en-PH"/>
              </w:rPr>
            </w:pPr>
            <w:r w:rsidRPr="00217433">
              <w:rPr>
                <w:rFonts w:ascii="Calibri" w:eastAsia="Times New Roman" w:hAnsi="Calibri" w:cs="Calibri"/>
                <w:lang w:eastAsia="en-PH"/>
              </w:rPr>
              <w:lastRenderedPageBreak/>
              <w:t>For all construction applications that require commencement letters before COB Friday 24 December, please ensure all required documents have been emailed to TPBpaperlessloan@cba.com.au by Friday 17 December.</w:t>
            </w:r>
          </w:p>
          <w:p w14:paraId="657E3BA4" w14:textId="5BEB9222" w:rsidR="00694963" w:rsidRDefault="007918D9" w:rsidP="002D3FCF">
            <w:pPr>
              <w:pStyle w:val="ListParagraph"/>
              <w:numPr>
                <w:ilvl w:val="1"/>
                <w:numId w:val="29"/>
              </w:numPr>
              <w:spacing w:after="0" w:line="240" w:lineRule="auto"/>
              <w:textAlignment w:val="baseline"/>
              <w:rPr>
                <w:rFonts w:ascii="Calibri" w:eastAsia="Times New Roman" w:hAnsi="Calibri" w:cs="Calibri"/>
                <w:b/>
                <w:bCs/>
                <w:lang w:eastAsia="en-PH"/>
              </w:rPr>
            </w:pPr>
            <w:r w:rsidRPr="007918D9">
              <w:rPr>
                <w:rFonts w:ascii="Calibri" w:eastAsia="Times New Roman" w:hAnsi="Calibri" w:cs="Calibri"/>
                <w:b/>
                <w:bCs/>
                <w:lang w:eastAsia="en-PH"/>
              </w:rPr>
              <w:t>Government Guarantee Schemes</w:t>
            </w:r>
          </w:p>
          <w:p w14:paraId="7751F9DD" w14:textId="57FF151A" w:rsidR="00A65BF0" w:rsidRPr="00D00549" w:rsidRDefault="00D00549" w:rsidP="00A65BF0">
            <w:pPr>
              <w:pStyle w:val="ListParagraph"/>
              <w:numPr>
                <w:ilvl w:val="2"/>
                <w:numId w:val="29"/>
              </w:numPr>
              <w:spacing w:after="0" w:line="240" w:lineRule="auto"/>
              <w:textAlignment w:val="baseline"/>
              <w:rPr>
                <w:rFonts w:ascii="Calibri" w:eastAsia="Times New Roman" w:hAnsi="Calibri" w:cs="Calibri"/>
                <w:lang w:eastAsia="en-PH"/>
              </w:rPr>
            </w:pPr>
            <w:r w:rsidRPr="00D00549">
              <w:rPr>
                <w:rFonts w:ascii="Calibri" w:eastAsia="Times New Roman" w:hAnsi="Calibri" w:cs="Calibri"/>
                <w:lang w:eastAsia="en-PH"/>
              </w:rPr>
              <w:t>If a Government Guarantee Scheme Guarantee Certificate is required for certification to be completed by Friday 17 December, please ensure the relevant documents are imaged to the application by Tuesday 14 December to ensure we can issue the Guarantee Certificate. Any urgent requests can be sent to FHLDS@cba.com.au.</w:t>
            </w:r>
          </w:p>
          <w:p w14:paraId="1E489AFB" w14:textId="77777777" w:rsidR="00FA03E2" w:rsidRDefault="004A2BB2" w:rsidP="002D3FCF">
            <w:pPr>
              <w:pStyle w:val="ListParagraph"/>
              <w:numPr>
                <w:ilvl w:val="1"/>
                <w:numId w:val="29"/>
              </w:numPr>
              <w:spacing w:after="0" w:line="240" w:lineRule="auto"/>
              <w:textAlignment w:val="baseline"/>
              <w:rPr>
                <w:rFonts w:ascii="Calibri" w:eastAsia="Times New Roman" w:hAnsi="Calibri" w:cs="Calibri"/>
                <w:b/>
                <w:bCs/>
                <w:lang w:eastAsia="en-PH"/>
              </w:rPr>
            </w:pPr>
            <w:r w:rsidRPr="004A2BB2">
              <w:rPr>
                <w:rFonts w:ascii="Calibri" w:eastAsia="Times New Roman" w:hAnsi="Calibri" w:cs="Calibri"/>
                <w:b/>
                <w:bCs/>
                <w:lang w:eastAsia="en-PH"/>
              </w:rPr>
              <w:t>Broker Support Hub (13 25 88)</w:t>
            </w:r>
            <w:r w:rsidR="00D23B5E">
              <w:rPr>
                <w:rFonts w:ascii="Calibri" w:eastAsia="Times New Roman" w:hAnsi="Calibri" w:cs="Calibri"/>
                <w:b/>
                <w:bCs/>
                <w:lang w:eastAsia="en-PH"/>
              </w:rPr>
              <w:t xml:space="preserve"> Operating Hours has been updated</w:t>
            </w:r>
          </w:p>
          <w:p w14:paraId="328C42C1" w14:textId="77777777" w:rsidR="00D0517C" w:rsidRDefault="00D0517C" w:rsidP="00D0517C">
            <w:pPr>
              <w:spacing w:after="0" w:line="240" w:lineRule="auto"/>
              <w:textAlignment w:val="baseline"/>
              <w:rPr>
                <w:rFonts w:ascii="Calibri" w:eastAsia="Times New Roman" w:hAnsi="Calibri" w:cs="Calibri"/>
                <w:b/>
                <w:bCs/>
                <w:lang w:eastAsia="en-PH"/>
              </w:rPr>
            </w:pPr>
          </w:p>
          <w:p w14:paraId="3C455B92" w14:textId="525FCDAF" w:rsidR="00D0517C" w:rsidRPr="00D0517C" w:rsidRDefault="00D0517C" w:rsidP="00D0517C">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3" w:history="1">
              <w:r w:rsidRPr="00D71585">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Commonwealth Bank updates</w:t>
            </w:r>
          </w:p>
        </w:tc>
      </w:tr>
      <w:tr w:rsidR="002B30B8" w:rsidRPr="007F63CF" w14:paraId="05C27876"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654340" w14:textId="4D2DEBB3" w:rsidR="002B30B8" w:rsidRPr="007F63CF" w:rsidRDefault="009E3035"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11 – Nov</w:t>
            </w:r>
          </w:p>
        </w:tc>
        <w:tc>
          <w:tcPr>
            <w:tcW w:w="1934" w:type="dxa"/>
            <w:tcBorders>
              <w:top w:val="nil"/>
              <w:left w:val="single" w:sz="6" w:space="0" w:color="000000"/>
              <w:bottom w:val="single" w:sz="6" w:space="0" w:color="000000"/>
              <w:right w:val="single" w:sz="6" w:space="0" w:color="000000"/>
            </w:tcBorders>
            <w:shd w:val="clear" w:color="auto" w:fill="auto"/>
            <w:hideMark/>
          </w:tcPr>
          <w:p w14:paraId="6AD1E9F4"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ING</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5249CDB" w14:textId="77777777" w:rsidR="005642AD" w:rsidRDefault="00E43F50" w:rsidP="00AB4626">
            <w:pPr>
              <w:pStyle w:val="ListParagraph"/>
              <w:numPr>
                <w:ilvl w:val="0"/>
                <w:numId w:val="29"/>
              </w:numPr>
              <w:spacing w:after="0" w:line="240" w:lineRule="auto"/>
              <w:textAlignment w:val="baseline"/>
              <w:rPr>
                <w:rFonts w:ascii="Calibri" w:eastAsia="Times New Roman" w:hAnsi="Calibri" w:cs="Calibri"/>
                <w:b/>
                <w:bCs/>
                <w:lang w:eastAsia="en-PH"/>
              </w:rPr>
            </w:pPr>
            <w:r w:rsidRPr="00E43F50">
              <w:rPr>
                <w:rFonts w:ascii="Calibri" w:eastAsia="Times New Roman" w:hAnsi="Calibri" w:cs="Calibri"/>
                <w:b/>
                <w:bCs/>
                <w:lang w:eastAsia="en-PH"/>
              </w:rPr>
              <w:t>Interest Rate</w:t>
            </w:r>
            <w:r>
              <w:rPr>
                <w:rFonts w:ascii="Calibri" w:eastAsia="Times New Roman" w:hAnsi="Calibri" w:cs="Calibri"/>
                <w:b/>
                <w:bCs/>
                <w:lang w:eastAsia="en-PH"/>
              </w:rPr>
              <w:t xml:space="preserve"> Changes</w:t>
            </w:r>
          </w:p>
          <w:p w14:paraId="44F1F7FE" w14:textId="77777777" w:rsidR="00E43F50" w:rsidRDefault="00DB5D6F" w:rsidP="007D7DA8">
            <w:pPr>
              <w:pStyle w:val="ListParagraph"/>
              <w:numPr>
                <w:ilvl w:val="1"/>
                <w:numId w:val="29"/>
              </w:numPr>
              <w:spacing w:after="0" w:line="240" w:lineRule="auto"/>
              <w:textAlignment w:val="baseline"/>
              <w:rPr>
                <w:rFonts w:ascii="Calibri" w:eastAsia="Times New Roman" w:hAnsi="Calibri" w:cs="Calibri"/>
                <w:b/>
                <w:bCs/>
                <w:lang w:eastAsia="en-PH"/>
              </w:rPr>
            </w:pPr>
            <w:r w:rsidRPr="00DB5D6F">
              <w:rPr>
                <w:rFonts w:ascii="Calibri" w:eastAsia="Times New Roman" w:hAnsi="Calibri" w:cs="Calibri"/>
                <w:b/>
                <w:bCs/>
                <w:lang w:eastAsia="en-PH"/>
              </w:rPr>
              <w:t>Variable Interest Rate Changes</w:t>
            </w:r>
          </w:p>
          <w:p w14:paraId="3E49899E" w14:textId="77777777" w:rsidR="00213AEA" w:rsidRDefault="009C5184" w:rsidP="00213AEA">
            <w:pPr>
              <w:pStyle w:val="ListParagraph"/>
              <w:numPr>
                <w:ilvl w:val="2"/>
                <w:numId w:val="29"/>
              </w:numPr>
              <w:spacing w:after="0" w:line="240" w:lineRule="auto"/>
              <w:textAlignment w:val="baseline"/>
              <w:rPr>
                <w:rFonts w:ascii="Calibri" w:eastAsia="Times New Roman" w:hAnsi="Calibri" w:cs="Calibri"/>
                <w:lang w:eastAsia="en-PH"/>
              </w:rPr>
            </w:pPr>
            <w:r w:rsidRPr="009C5184">
              <w:rPr>
                <w:rFonts w:ascii="Calibri" w:eastAsia="Times New Roman" w:hAnsi="Calibri" w:cs="Calibri"/>
                <w:lang w:eastAsia="en-PH"/>
              </w:rPr>
              <w:t>Reduction for Mortgage Simplifier and Orange Advantage, Owner Occupied and Investment, Principal &amp; Interest and Interest Only variable interest rates for new loan applications formally approved from 11 November 2021.</w:t>
            </w:r>
          </w:p>
          <w:p w14:paraId="241FB055" w14:textId="77777777" w:rsidR="00F603C1" w:rsidRDefault="006007C3" w:rsidP="006007C3">
            <w:pPr>
              <w:pStyle w:val="ListParagraph"/>
              <w:numPr>
                <w:ilvl w:val="1"/>
                <w:numId w:val="29"/>
              </w:numPr>
              <w:spacing w:after="0" w:line="240" w:lineRule="auto"/>
              <w:textAlignment w:val="baseline"/>
              <w:rPr>
                <w:rFonts w:ascii="Calibri" w:eastAsia="Times New Roman" w:hAnsi="Calibri" w:cs="Calibri"/>
                <w:b/>
                <w:bCs/>
                <w:lang w:eastAsia="en-PH"/>
              </w:rPr>
            </w:pPr>
            <w:r w:rsidRPr="006007C3">
              <w:rPr>
                <w:rFonts w:ascii="Calibri" w:eastAsia="Times New Roman" w:hAnsi="Calibri" w:cs="Calibri"/>
                <w:b/>
                <w:bCs/>
                <w:lang w:eastAsia="en-PH"/>
              </w:rPr>
              <w:t>Fixed Interest Rate Changes</w:t>
            </w:r>
          </w:p>
          <w:p w14:paraId="2E377580" w14:textId="77777777" w:rsidR="009C6495" w:rsidRDefault="00606F8A" w:rsidP="009C6495">
            <w:pPr>
              <w:pStyle w:val="ListParagraph"/>
              <w:numPr>
                <w:ilvl w:val="2"/>
                <w:numId w:val="29"/>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I</w:t>
            </w:r>
            <w:r w:rsidR="001267FB" w:rsidRPr="001267FB">
              <w:rPr>
                <w:rFonts w:ascii="Calibri" w:eastAsia="Times New Roman" w:hAnsi="Calibri" w:cs="Calibri"/>
                <w:lang w:eastAsia="en-PH"/>
              </w:rPr>
              <w:t>ncreas</w:t>
            </w:r>
            <w:r>
              <w:rPr>
                <w:rFonts w:ascii="Calibri" w:eastAsia="Times New Roman" w:hAnsi="Calibri" w:cs="Calibri"/>
                <w:lang w:eastAsia="en-PH"/>
              </w:rPr>
              <w:t>e</w:t>
            </w:r>
            <w:r w:rsidR="001267FB" w:rsidRPr="001267FB">
              <w:rPr>
                <w:rFonts w:ascii="Calibri" w:eastAsia="Times New Roman" w:hAnsi="Calibri" w:cs="Calibri"/>
                <w:lang w:eastAsia="en-PH"/>
              </w:rPr>
              <w:t xml:space="preserve"> </w:t>
            </w:r>
            <w:r>
              <w:rPr>
                <w:rFonts w:ascii="Calibri" w:eastAsia="Times New Roman" w:hAnsi="Calibri" w:cs="Calibri"/>
                <w:lang w:eastAsia="en-PH"/>
              </w:rPr>
              <w:t>to</w:t>
            </w:r>
            <w:r w:rsidR="001267FB" w:rsidRPr="001267FB">
              <w:rPr>
                <w:rFonts w:ascii="Calibri" w:eastAsia="Times New Roman" w:hAnsi="Calibri" w:cs="Calibri"/>
                <w:lang w:eastAsia="en-PH"/>
              </w:rPr>
              <w:t xml:space="preserve"> </w:t>
            </w:r>
            <w:r>
              <w:rPr>
                <w:rFonts w:ascii="Calibri" w:eastAsia="Times New Roman" w:hAnsi="Calibri" w:cs="Calibri"/>
                <w:lang w:eastAsia="en-PH"/>
              </w:rPr>
              <w:t xml:space="preserve">the </w:t>
            </w:r>
            <w:r w:rsidR="001267FB" w:rsidRPr="001267FB">
              <w:rPr>
                <w:rFonts w:ascii="Calibri" w:eastAsia="Times New Roman" w:hAnsi="Calibri" w:cs="Calibri"/>
                <w:lang w:eastAsia="en-PH"/>
              </w:rPr>
              <w:t>fixed interest rates for Owner Occupier and Investment loans.</w:t>
            </w:r>
          </w:p>
          <w:p w14:paraId="297A9E28" w14:textId="77777777" w:rsidR="003224E5" w:rsidRDefault="003224E5" w:rsidP="003224E5">
            <w:pPr>
              <w:pStyle w:val="ListParagraph"/>
              <w:numPr>
                <w:ilvl w:val="0"/>
                <w:numId w:val="29"/>
              </w:numPr>
              <w:spacing w:after="0" w:line="240" w:lineRule="auto"/>
              <w:textAlignment w:val="baseline"/>
              <w:rPr>
                <w:rFonts w:ascii="Calibri" w:eastAsia="Times New Roman" w:hAnsi="Calibri" w:cs="Calibri"/>
                <w:b/>
                <w:bCs/>
                <w:lang w:eastAsia="en-PH"/>
              </w:rPr>
            </w:pPr>
            <w:r w:rsidRPr="003224E5">
              <w:rPr>
                <w:rFonts w:ascii="Calibri" w:eastAsia="Times New Roman" w:hAnsi="Calibri" w:cs="Calibri"/>
                <w:b/>
                <w:bCs/>
                <w:lang w:eastAsia="en-PH"/>
              </w:rPr>
              <w:t>DocuSign For all New Home Loan and Variation Applications</w:t>
            </w:r>
          </w:p>
          <w:p w14:paraId="11C6F262" w14:textId="77777777" w:rsidR="00E21F2D" w:rsidRDefault="007C69FF" w:rsidP="00E21F2D">
            <w:pPr>
              <w:pStyle w:val="ListParagraph"/>
              <w:numPr>
                <w:ilvl w:val="1"/>
                <w:numId w:val="29"/>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F</w:t>
            </w:r>
            <w:r w:rsidR="00766DC9" w:rsidRPr="00766DC9">
              <w:rPr>
                <w:rFonts w:ascii="Calibri" w:eastAsia="Times New Roman" w:hAnsi="Calibri" w:cs="Calibri"/>
                <w:lang w:eastAsia="en-PH"/>
              </w:rPr>
              <w:t>rom 15 November 2021, we'll no longer accept new home loan and variation applications submitted using outdated forms (</w:t>
            </w:r>
            <w:proofErr w:type="gramStart"/>
            <w:r w:rsidR="00766DC9" w:rsidRPr="00766DC9">
              <w:rPr>
                <w:rFonts w:ascii="Calibri" w:eastAsia="Times New Roman" w:hAnsi="Calibri" w:cs="Calibri"/>
                <w:lang w:eastAsia="en-PH"/>
              </w:rPr>
              <w:t>i.e.</w:t>
            </w:r>
            <w:proofErr w:type="gramEnd"/>
            <w:r w:rsidR="00766DC9" w:rsidRPr="00766DC9">
              <w:rPr>
                <w:rFonts w:ascii="Calibri" w:eastAsia="Times New Roman" w:hAnsi="Calibri" w:cs="Calibri"/>
                <w:lang w:eastAsia="en-PH"/>
              </w:rPr>
              <w:t xml:space="preserve"> forms that do not contain the ‘Electronic Documents and Communications’ consent). Where such an application is received, we will request the current application form to be completed and submitted, resulting in delays to assessment.</w:t>
            </w:r>
          </w:p>
          <w:p w14:paraId="7AD19FBE" w14:textId="77777777" w:rsidR="00EB1385" w:rsidRDefault="00EB1385" w:rsidP="00EB1385">
            <w:pPr>
              <w:spacing w:after="0" w:line="240" w:lineRule="auto"/>
              <w:textAlignment w:val="baseline"/>
              <w:rPr>
                <w:rFonts w:ascii="Calibri" w:eastAsia="Times New Roman" w:hAnsi="Calibri" w:cs="Calibri"/>
                <w:lang w:eastAsia="en-PH"/>
              </w:rPr>
            </w:pPr>
          </w:p>
          <w:p w14:paraId="120931A6" w14:textId="22E1B374" w:rsidR="00EB1385" w:rsidRPr="00EB1385" w:rsidRDefault="00EB1385" w:rsidP="00EB1385">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4" w:history="1">
              <w:r w:rsidRPr="00050858">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ING updates</w:t>
            </w:r>
          </w:p>
        </w:tc>
      </w:tr>
      <w:tr w:rsidR="003B1479" w:rsidRPr="007F63CF" w14:paraId="49110E67" w14:textId="77777777" w:rsidTr="0005076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67597B2F" w:rsidR="003B1479" w:rsidRPr="007F63CF" w:rsidRDefault="003B1479"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11 – Nov</w:t>
            </w:r>
          </w:p>
        </w:tc>
        <w:tc>
          <w:tcPr>
            <w:tcW w:w="1934" w:type="dxa"/>
            <w:vMerge w:val="restart"/>
            <w:tcBorders>
              <w:top w:val="single" w:sz="6" w:space="0" w:color="000000"/>
              <w:left w:val="single" w:sz="6" w:space="0" w:color="000000"/>
              <w:right w:val="single" w:sz="6" w:space="0" w:color="000000"/>
            </w:tcBorders>
            <w:shd w:val="clear" w:color="auto" w:fill="auto"/>
            <w:hideMark/>
          </w:tcPr>
          <w:p w14:paraId="3FF62CBC" w14:textId="77777777" w:rsidR="003B1479" w:rsidRPr="007F63CF" w:rsidRDefault="003B1479"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28D5373" w14:textId="77777777" w:rsidR="003B1479" w:rsidRDefault="003B1479" w:rsidP="000026E3">
            <w:pPr>
              <w:pStyle w:val="ListParagraph"/>
              <w:numPr>
                <w:ilvl w:val="0"/>
                <w:numId w:val="25"/>
              </w:numPr>
              <w:spacing w:after="0" w:line="240" w:lineRule="auto"/>
              <w:textAlignment w:val="baseline"/>
              <w:rPr>
                <w:rFonts w:ascii="Calibri" w:eastAsia="Times New Roman" w:hAnsi="Calibri" w:cs="Calibri"/>
                <w:b/>
                <w:bCs/>
                <w:lang w:eastAsia="en-PH"/>
              </w:rPr>
            </w:pPr>
            <w:r w:rsidRPr="00DE29E0">
              <w:rPr>
                <w:rFonts w:ascii="Calibri" w:eastAsia="Times New Roman" w:hAnsi="Calibri" w:cs="Calibri"/>
                <w:b/>
                <w:bCs/>
                <w:lang w:eastAsia="en-PH"/>
              </w:rPr>
              <w:t>Construction and Vacant Land Lending – Maximum LVR 80%</w:t>
            </w:r>
          </w:p>
          <w:p w14:paraId="77E1A586" w14:textId="77777777" w:rsidR="003B1479" w:rsidRDefault="003B1479" w:rsidP="0096739B">
            <w:pPr>
              <w:pStyle w:val="ListParagraph"/>
              <w:numPr>
                <w:ilvl w:val="1"/>
                <w:numId w:val="25"/>
              </w:numPr>
              <w:spacing w:after="0" w:line="240" w:lineRule="auto"/>
              <w:textAlignment w:val="baseline"/>
              <w:rPr>
                <w:rFonts w:ascii="Calibri" w:eastAsia="Times New Roman" w:hAnsi="Calibri" w:cs="Calibri"/>
                <w:lang w:eastAsia="en-PH"/>
              </w:rPr>
            </w:pPr>
            <w:r w:rsidRPr="00046E59">
              <w:rPr>
                <w:rFonts w:ascii="Calibri" w:eastAsia="Times New Roman" w:hAnsi="Calibri" w:cs="Calibri"/>
                <w:lang w:eastAsia="en-PH"/>
              </w:rPr>
              <w:lastRenderedPageBreak/>
              <w:t>ME has reduced the maximum LVR from 90% to 80% for both construction and vacant land lending</w:t>
            </w:r>
          </w:p>
          <w:p w14:paraId="34AF31F6" w14:textId="5CDB6E8C" w:rsidR="003B1479" w:rsidRDefault="003B1479" w:rsidP="002F33E0">
            <w:pPr>
              <w:pStyle w:val="ListParagraph"/>
              <w:numPr>
                <w:ilvl w:val="0"/>
                <w:numId w:val="25"/>
              </w:numPr>
              <w:spacing w:after="0" w:line="240" w:lineRule="auto"/>
              <w:textAlignment w:val="baseline"/>
              <w:rPr>
                <w:rFonts w:ascii="Calibri" w:eastAsia="Times New Roman" w:hAnsi="Calibri" w:cs="Calibri"/>
                <w:b/>
                <w:bCs/>
                <w:lang w:eastAsia="en-PH"/>
              </w:rPr>
            </w:pPr>
            <w:r w:rsidRPr="00CD7600">
              <w:rPr>
                <w:rFonts w:ascii="Calibri" w:eastAsia="Times New Roman" w:hAnsi="Calibri" w:cs="Calibri"/>
                <w:b/>
                <w:bCs/>
                <w:lang w:eastAsia="en-PH"/>
              </w:rPr>
              <w:t>Maximum LVR based on Loan Purpose</w:t>
            </w:r>
          </w:p>
          <w:p w14:paraId="692CCB4C" w14:textId="08A5B755" w:rsidR="003B1479" w:rsidRPr="00254554" w:rsidRDefault="003B1479" w:rsidP="00254554">
            <w:pPr>
              <w:pStyle w:val="ListParagraph"/>
              <w:numPr>
                <w:ilvl w:val="1"/>
                <w:numId w:val="25"/>
              </w:numPr>
              <w:spacing w:after="0" w:line="240" w:lineRule="auto"/>
              <w:textAlignment w:val="baseline"/>
              <w:rPr>
                <w:rFonts w:ascii="Calibri" w:eastAsia="Times New Roman" w:hAnsi="Calibri" w:cs="Calibri"/>
                <w:lang w:eastAsia="en-PH"/>
              </w:rPr>
            </w:pPr>
            <w:r w:rsidRPr="00254554">
              <w:rPr>
                <w:rFonts w:ascii="Calibri" w:eastAsia="Times New Roman" w:hAnsi="Calibri" w:cs="Calibri"/>
                <w:lang w:eastAsia="en-PH"/>
              </w:rPr>
              <w:t>Construction of residential property with a registered builder, the LVR has been reduced from 90% to 80%</w:t>
            </w:r>
          </w:p>
          <w:p w14:paraId="0B778610" w14:textId="77777777" w:rsidR="003B1479" w:rsidRDefault="003B1479" w:rsidP="002F33E0">
            <w:pPr>
              <w:pStyle w:val="ListParagraph"/>
              <w:numPr>
                <w:ilvl w:val="0"/>
                <w:numId w:val="25"/>
              </w:numPr>
              <w:spacing w:after="0" w:line="240" w:lineRule="auto"/>
              <w:textAlignment w:val="baseline"/>
              <w:rPr>
                <w:rFonts w:ascii="Calibri" w:eastAsia="Times New Roman" w:hAnsi="Calibri" w:cs="Calibri"/>
                <w:b/>
                <w:bCs/>
                <w:lang w:eastAsia="en-PH"/>
              </w:rPr>
            </w:pPr>
            <w:r w:rsidRPr="00A1188B">
              <w:rPr>
                <w:rFonts w:ascii="Calibri" w:eastAsia="Times New Roman" w:hAnsi="Calibri" w:cs="Calibri"/>
                <w:b/>
                <w:bCs/>
                <w:lang w:eastAsia="en-PH"/>
              </w:rPr>
              <w:t>Maximum LVR based on Security Type</w:t>
            </w:r>
          </w:p>
          <w:p w14:paraId="1E8A1ECC" w14:textId="77777777" w:rsidR="003B1479" w:rsidRDefault="003B1479" w:rsidP="00A20968">
            <w:pPr>
              <w:pStyle w:val="ListParagraph"/>
              <w:numPr>
                <w:ilvl w:val="1"/>
                <w:numId w:val="25"/>
              </w:numPr>
              <w:spacing w:after="0" w:line="240" w:lineRule="auto"/>
              <w:textAlignment w:val="baseline"/>
              <w:rPr>
                <w:rFonts w:ascii="Calibri" w:eastAsia="Times New Roman" w:hAnsi="Calibri" w:cs="Calibri"/>
                <w:lang w:eastAsia="en-PH"/>
              </w:rPr>
            </w:pPr>
            <w:r w:rsidRPr="0023305B">
              <w:rPr>
                <w:rFonts w:ascii="Calibri" w:eastAsia="Times New Roman" w:hAnsi="Calibri" w:cs="Calibri"/>
                <w:lang w:eastAsia="en-PH"/>
              </w:rPr>
              <w:t>Residential vacant land (up to &lt;=10 hectares), the LVR has been reduced from 90% to 80%</w:t>
            </w:r>
          </w:p>
          <w:p w14:paraId="3619B779" w14:textId="77777777" w:rsidR="003B1479" w:rsidRDefault="003B1479" w:rsidP="004E35C1">
            <w:pPr>
              <w:pStyle w:val="ListParagraph"/>
              <w:numPr>
                <w:ilvl w:val="0"/>
                <w:numId w:val="25"/>
              </w:numPr>
              <w:spacing w:after="0" w:line="240" w:lineRule="auto"/>
              <w:textAlignment w:val="baseline"/>
              <w:rPr>
                <w:rFonts w:ascii="Calibri" w:eastAsia="Times New Roman" w:hAnsi="Calibri" w:cs="Calibri"/>
                <w:b/>
                <w:bCs/>
                <w:lang w:eastAsia="en-PH"/>
              </w:rPr>
            </w:pPr>
            <w:r w:rsidRPr="003A5E1E">
              <w:rPr>
                <w:rFonts w:ascii="Calibri" w:eastAsia="Times New Roman" w:hAnsi="Calibri" w:cs="Calibri"/>
                <w:b/>
                <w:bCs/>
                <w:lang w:eastAsia="en-PH"/>
              </w:rPr>
              <w:t>In-flight, approved or settled construction and vacant land loans</w:t>
            </w:r>
          </w:p>
          <w:p w14:paraId="6CE39AE4" w14:textId="77777777" w:rsidR="003B1479" w:rsidRDefault="003B1479" w:rsidP="00EA68E2">
            <w:pPr>
              <w:pStyle w:val="ListParagraph"/>
              <w:numPr>
                <w:ilvl w:val="1"/>
                <w:numId w:val="25"/>
              </w:numPr>
              <w:spacing w:after="0" w:line="240" w:lineRule="auto"/>
              <w:textAlignment w:val="baseline"/>
              <w:rPr>
                <w:rFonts w:ascii="Calibri" w:eastAsia="Times New Roman" w:hAnsi="Calibri" w:cs="Calibri"/>
                <w:lang w:eastAsia="en-PH"/>
              </w:rPr>
            </w:pPr>
            <w:r w:rsidRPr="00BA7830">
              <w:rPr>
                <w:rFonts w:ascii="Calibri" w:eastAsia="Times New Roman" w:hAnsi="Calibri" w:cs="Calibri"/>
                <w:lang w:eastAsia="en-PH"/>
              </w:rPr>
              <w:t>Borrowers with an in-progress, approved or settled land loan (submitted prior to 11th November) will still be eligible to apply for a Construction Loan up to LVR 90% provided the construction loan application is submitted and approved by 30th April 2022.</w:t>
            </w:r>
          </w:p>
          <w:p w14:paraId="17203785" w14:textId="77777777" w:rsidR="003B1479" w:rsidRDefault="003B1479" w:rsidP="0038048C">
            <w:pPr>
              <w:pStyle w:val="ListParagraph"/>
              <w:numPr>
                <w:ilvl w:val="0"/>
                <w:numId w:val="25"/>
              </w:numPr>
              <w:spacing w:after="0" w:line="240" w:lineRule="auto"/>
              <w:textAlignment w:val="baseline"/>
              <w:rPr>
                <w:rFonts w:ascii="Calibri" w:eastAsia="Times New Roman" w:hAnsi="Calibri" w:cs="Calibri"/>
                <w:b/>
                <w:bCs/>
                <w:lang w:eastAsia="en-PH"/>
              </w:rPr>
            </w:pPr>
            <w:r w:rsidRPr="0070331E">
              <w:rPr>
                <w:rFonts w:ascii="Calibri" w:eastAsia="Times New Roman" w:hAnsi="Calibri" w:cs="Calibri"/>
                <w:b/>
                <w:bCs/>
                <w:lang w:eastAsia="en-PH"/>
              </w:rPr>
              <w:t>AIP Updates</w:t>
            </w:r>
          </w:p>
          <w:p w14:paraId="278D518A" w14:textId="77777777" w:rsidR="003B1479" w:rsidRDefault="003B1479" w:rsidP="00085855">
            <w:pPr>
              <w:pStyle w:val="ListParagraph"/>
              <w:numPr>
                <w:ilvl w:val="1"/>
                <w:numId w:val="25"/>
              </w:numPr>
              <w:spacing w:after="0" w:line="240" w:lineRule="auto"/>
              <w:textAlignment w:val="baseline"/>
              <w:rPr>
                <w:rFonts w:ascii="Calibri" w:eastAsia="Times New Roman" w:hAnsi="Calibri" w:cs="Calibri"/>
                <w:lang w:eastAsia="en-PH"/>
              </w:rPr>
            </w:pPr>
            <w:r w:rsidRPr="006B7D86">
              <w:rPr>
                <w:rFonts w:ascii="Calibri" w:eastAsia="Times New Roman" w:hAnsi="Calibri" w:cs="Calibri"/>
                <w:lang w:eastAsia="en-PH"/>
              </w:rPr>
              <w:t>For AIPs &gt;80% and &lt;=90%, issued prior to 11th November 2021, formal approval can be granted where the following conditions are met and re-verified (where applicable):</w:t>
            </w:r>
          </w:p>
          <w:p w14:paraId="22A9698F" w14:textId="77777777" w:rsidR="003B1479" w:rsidRPr="00F94698" w:rsidRDefault="003B1479" w:rsidP="00F94698">
            <w:pPr>
              <w:pStyle w:val="ListParagraph"/>
              <w:numPr>
                <w:ilvl w:val="2"/>
                <w:numId w:val="25"/>
              </w:numPr>
              <w:spacing w:after="0" w:line="240" w:lineRule="auto"/>
              <w:textAlignment w:val="baseline"/>
              <w:rPr>
                <w:rFonts w:ascii="Calibri" w:eastAsia="Times New Roman" w:hAnsi="Calibri" w:cs="Calibri"/>
                <w:lang w:eastAsia="en-PH"/>
              </w:rPr>
            </w:pPr>
            <w:r w:rsidRPr="00F94698">
              <w:rPr>
                <w:rFonts w:ascii="Calibri" w:eastAsia="Times New Roman" w:hAnsi="Calibri" w:cs="Calibri"/>
                <w:lang w:eastAsia="en-PH"/>
              </w:rPr>
              <w:t>Loan amount has not increased</w:t>
            </w:r>
          </w:p>
          <w:p w14:paraId="584358C8" w14:textId="77777777" w:rsidR="003B1479" w:rsidRPr="00F94698" w:rsidRDefault="003B1479" w:rsidP="00F94698">
            <w:pPr>
              <w:pStyle w:val="ListParagraph"/>
              <w:numPr>
                <w:ilvl w:val="2"/>
                <w:numId w:val="25"/>
              </w:numPr>
              <w:spacing w:after="0" w:line="240" w:lineRule="auto"/>
              <w:textAlignment w:val="baseline"/>
              <w:rPr>
                <w:rFonts w:ascii="Calibri" w:eastAsia="Times New Roman" w:hAnsi="Calibri" w:cs="Calibri"/>
                <w:lang w:eastAsia="en-PH"/>
              </w:rPr>
            </w:pPr>
            <w:r w:rsidRPr="00F94698">
              <w:rPr>
                <w:rFonts w:ascii="Calibri" w:eastAsia="Times New Roman" w:hAnsi="Calibri" w:cs="Calibri"/>
                <w:lang w:eastAsia="en-PH"/>
              </w:rPr>
              <w:t>No increase in LVR</w:t>
            </w:r>
          </w:p>
          <w:p w14:paraId="2AB1D596" w14:textId="77777777" w:rsidR="003B1479" w:rsidRPr="00F94698" w:rsidRDefault="003B1479" w:rsidP="00F94698">
            <w:pPr>
              <w:pStyle w:val="ListParagraph"/>
              <w:numPr>
                <w:ilvl w:val="2"/>
                <w:numId w:val="25"/>
              </w:numPr>
              <w:spacing w:after="0" w:line="240" w:lineRule="auto"/>
              <w:textAlignment w:val="baseline"/>
              <w:rPr>
                <w:rFonts w:ascii="Calibri" w:eastAsia="Times New Roman" w:hAnsi="Calibri" w:cs="Calibri"/>
                <w:lang w:eastAsia="en-PH"/>
              </w:rPr>
            </w:pPr>
            <w:r w:rsidRPr="00F94698">
              <w:rPr>
                <w:rFonts w:ascii="Calibri" w:eastAsia="Times New Roman" w:hAnsi="Calibri" w:cs="Calibri"/>
                <w:lang w:eastAsia="en-PH"/>
              </w:rPr>
              <w:t>Customer’s financial position and employment details remain the same</w:t>
            </w:r>
          </w:p>
          <w:p w14:paraId="76DFC7D2" w14:textId="77777777" w:rsidR="003B1479" w:rsidRDefault="003B1479" w:rsidP="00F94698">
            <w:pPr>
              <w:pStyle w:val="ListParagraph"/>
              <w:numPr>
                <w:ilvl w:val="2"/>
                <w:numId w:val="25"/>
              </w:numPr>
              <w:spacing w:after="0" w:line="240" w:lineRule="auto"/>
              <w:textAlignment w:val="baseline"/>
              <w:rPr>
                <w:rFonts w:ascii="Calibri" w:eastAsia="Times New Roman" w:hAnsi="Calibri" w:cs="Calibri"/>
                <w:lang w:eastAsia="en-PH"/>
              </w:rPr>
            </w:pPr>
            <w:r w:rsidRPr="00F94698">
              <w:rPr>
                <w:rFonts w:ascii="Calibri" w:eastAsia="Times New Roman" w:hAnsi="Calibri" w:cs="Calibri"/>
                <w:lang w:eastAsia="en-PH"/>
              </w:rPr>
              <w:t>Standard AIP criteria apply (e.g., acceptability of security)</w:t>
            </w:r>
          </w:p>
          <w:p w14:paraId="7AC5F55D" w14:textId="77777777" w:rsidR="003B1479" w:rsidRPr="00F71648" w:rsidRDefault="003B1479" w:rsidP="000941C6">
            <w:pPr>
              <w:pStyle w:val="ListParagraph"/>
              <w:numPr>
                <w:ilvl w:val="0"/>
                <w:numId w:val="25"/>
              </w:numPr>
              <w:spacing w:after="0" w:line="240" w:lineRule="auto"/>
              <w:textAlignment w:val="baseline"/>
              <w:rPr>
                <w:rFonts w:ascii="Calibri" w:eastAsia="Times New Roman" w:hAnsi="Calibri" w:cs="Calibri"/>
                <w:lang w:eastAsia="en-PH"/>
              </w:rPr>
            </w:pPr>
            <w:r>
              <w:rPr>
                <w:rFonts w:ascii="Calibri" w:eastAsia="Times New Roman" w:hAnsi="Calibri" w:cs="Calibri"/>
                <w:b/>
                <w:bCs/>
                <w:lang w:eastAsia="en-PH"/>
              </w:rPr>
              <w:t>Contact List Update</w:t>
            </w:r>
          </w:p>
          <w:p w14:paraId="3E8E4627" w14:textId="77777777" w:rsidR="00F71648" w:rsidRPr="00F0412E" w:rsidRDefault="00F71648" w:rsidP="000941C6">
            <w:pPr>
              <w:pStyle w:val="ListParagraph"/>
              <w:numPr>
                <w:ilvl w:val="0"/>
                <w:numId w:val="25"/>
              </w:numPr>
              <w:spacing w:after="0" w:line="240" w:lineRule="auto"/>
              <w:textAlignment w:val="baseline"/>
              <w:rPr>
                <w:rFonts w:ascii="Calibri" w:eastAsia="Times New Roman" w:hAnsi="Calibri" w:cs="Calibri"/>
                <w:lang w:eastAsia="en-PH"/>
              </w:rPr>
            </w:pPr>
            <w:r>
              <w:rPr>
                <w:rFonts w:ascii="Calibri" w:eastAsia="Times New Roman" w:hAnsi="Calibri" w:cs="Calibri"/>
                <w:b/>
                <w:bCs/>
                <w:lang w:eastAsia="en-PH"/>
              </w:rPr>
              <w:t>Updated the Credit Policy Document</w:t>
            </w:r>
          </w:p>
          <w:p w14:paraId="1A9E618D" w14:textId="64801957" w:rsidR="00F0412E" w:rsidRPr="00F94698" w:rsidRDefault="00F0412E" w:rsidP="000941C6">
            <w:pPr>
              <w:pStyle w:val="ListParagraph"/>
              <w:numPr>
                <w:ilvl w:val="0"/>
                <w:numId w:val="25"/>
              </w:numPr>
              <w:spacing w:after="0" w:line="240" w:lineRule="auto"/>
              <w:textAlignment w:val="baseline"/>
              <w:rPr>
                <w:rFonts w:ascii="Calibri" w:eastAsia="Times New Roman" w:hAnsi="Calibri" w:cs="Calibri"/>
                <w:lang w:eastAsia="en-PH"/>
              </w:rPr>
            </w:pPr>
            <w:r>
              <w:rPr>
                <w:rFonts w:ascii="Calibri" w:eastAsia="Times New Roman" w:hAnsi="Calibri" w:cs="Calibri"/>
                <w:b/>
                <w:bCs/>
                <w:lang w:eastAsia="en-PH"/>
              </w:rPr>
              <w:t>Updated TMD documents are now available</w:t>
            </w:r>
          </w:p>
        </w:tc>
      </w:tr>
      <w:tr w:rsidR="003B1479" w:rsidRPr="007F63CF" w14:paraId="7659F34B" w14:textId="77777777" w:rsidTr="0005076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95793" w14:textId="798DDEC9" w:rsidR="003B1479" w:rsidRDefault="005F6767"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12 – Nov</w:t>
            </w:r>
          </w:p>
        </w:tc>
        <w:tc>
          <w:tcPr>
            <w:tcW w:w="1934" w:type="dxa"/>
            <w:vMerge/>
            <w:tcBorders>
              <w:left w:val="single" w:sz="6" w:space="0" w:color="000000"/>
              <w:bottom w:val="single" w:sz="6" w:space="0" w:color="000000"/>
              <w:right w:val="single" w:sz="6" w:space="0" w:color="000000"/>
            </w:tcBorders>
            <w:shd w:val="clear" w:color="auto" w:fill="auto"/>
          </w:tcPr>
          <w:p w14:paraId="32F188C1" w14:textId="77777777" w:rsidR="003B1479" w:rsidRPr="007F63CF" w:rsidRDefault="003B1479"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FE12029" w14:textId="77777777" w:rsidR="003B1479" w:rsidRDefault="009F3403" w:rsidP="000026E3">
            <w:pPr>
              <w:pStyle w:val="ListParagraph"/>
              <w:numPr>
                <w:ilvl w:val="0"/>
                <w:numId w:val="25"/>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Rates Update</w:t>
            </w:r>
          </w:p>
          <w:p w14:paraId="77183298" w14:textId="6D9AA92E" w:rsidR="009F3403" w:rsidRPr="005B5A0E" w:rsidRDefault="00E052DF" w:rsidP="009F3403">
            <w:pPr>
              <w:pStyle w:val="ListParagraph"/>
              <w:numPr>
                <w:ilvl w:val="1"/>
                <w:numId w:val="25"/>
              </w:numPr>
              <w:spacing w:after="0" w:line="240" w:lineRule="auto"/>
              <w:textAlignment w:val="baseline"/>
              <w:rPr>
                <w:rFonts w:ascii="Calibri" w:eastAsia="Times New Roman" w:hAnsi="Calibri" w:cs="Calibri"/>
                <w:lang w:eastAsia="en-PH"/>
              </w:rPr>
            </w:pPr>
            <w:r w:rsidRPr="005B5A0E">
              <w:rPr>
                <w:rFonts w:ascii="Calibri" w:eastAsia="Times New Roman" w:hAnsi="Calibri" w:cs="Calibri"/>
                <w:lang w:eastAsia="en-PH"/>
              </w:rPr>
              <w:t>Reduction for some of the Owner Occupier P&amp;I Variable Rates for Flexible Home Loan with Member Package.</w:t>
            </w:r>
          </w:p>
        </w:tc>
      </w:tr>
      <w:tr w:rsidR="004B3B0E" w:rsidRPr="007F63CF" w14:paraId="690ED7A8"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552088FB" w:rsidR="004B3B0E" w:rsidRPr="007F63CF" w:rsidRDefault="001C734F"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11 – Nov</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F68ABD9" w14:textId="771DBA10" w:rsidR="004B3B0E"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277C9FC" w14:textId="77777777" w:rsidR="004B3B0E" w:rsidRPr="00B37EC6" w:rsidRDefault="002315A0" w:rsidP="00B53C67">
            <w:pPr>
              <w:pStyle w:val="ListParagraph"/>
              <w:numPr>
                <w:ilvl w:val="0"/>
                <w:numId w:val="31"/>
              </w:numPr>
              <w:spacing w:after="0" w:line="240" w:lineRule="auto"/>
              <w:textAlignment w:val="baseline"/>
              <w:rPr>
                <w:rFonts w:ascii="Calibri" w:eastAsia="Times New Roman" w:hAnsi="Calibri" w:cs="Calibri"/>
                <w:lang w:eastAsia="en-PH"/>
              </w:rPr>
            </w:pPr>
            <w:r>
              <w:rPr>
                <w:rFonts w:ascii="Calibri" w:eastAsia="Times New Roman" w:hAnsi="Calibri" w:cs="Calibri"/>
                <w:b/>
                <w:bCs/>
                <w:lang w:eastAsia="en-PH"/>
              </w:rPr>
              <w:t>Rates Update</w:t>
            </w:r>
          </w:p>
          <w:p w14:paraId="1B98C6CB" w14:textId="45FC4F5C" w:rsidR="00B37EC6" w:rsidRDefault="00356B2C" w:rsidP="00B37EC6">
            <w:pPr>
              <w:pStyle w:val="ListParagraph"/>
              <w:numPr>
                <w:ilvl w:val="1"/>
                <w:numId w:val="31"/>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C</w:t>
            </w:r>
            <w:r w:rsidRPr="00356B2C">
              <w:rPr>
                <w:rFonts w:ascii="Calibri" w:eastAsia="Times New Roman" w:hAnsi="Calibri" w:cs="Calibri"/>
                <w:lang w:eastAsia="en-PH"/>
              </w:rPr>
              <w:t xml:space="preserve">hanges to </w:t>
            </w:r>
            <w:r w:rsidR="00EC16F8" w:rsidRPr="00356B2C">
              <w:rPr>
                <w:rFonts w:ascii="Calibri" w:eastAsia="Times New Roman" w:hAnsi="Calibri" w:cs="Calibri"/>
                <w:lang w:eastAsia="en-PH"/>
              </w:rPr>
              <w:t>the NAB</w:t>
            </w:r>
            <w:r w:rsidRPr="00356B2C">
              <w:rPr>
                <w:rFonts w:ascii="Calibri" w:eastAsia="Times New Roman" w:hAnsi="Calibri" w:cs="Calibri"/>
                <w:lang w:eastAsia="en-PH"/>
              </w:rPr>
              <w:t xml:space="preserve"> </w:t>
            </w:r>
            <w:r w:rsidR="00856EC8" w:rsidRPr="00356B2C">
              <w:rPr>
                <w:rFonts w:ascii="Calibri" w:eastAsia="Times New Roman" w:hAnsi="Calibri" w:cs="Calibri"/>
                <w:lang w:eastAsia="en-PH"/>
              </w:rPr>
              <w:t>Choice Package</w:t>
            </w:r>
            <w:r w:rsidRPr="00356B2C">
              <w:rPr>
                <w:rFonts w:ascii="Calibri" w:eastAsia="Times New Roman" w:hAnsi="Calibri" w:cs="Calibri"/>
                <w:lang w:eastAsia="en-PH"/>
              </w:rPr>
              <w:t xml:space="preserve"> and Tailored fixed interest rates for Owner Occupiers and Investors.</w:t>
            </w:r>
          </w:p>
          <w:p w14:paraId="75340CFA" w14:textId="77777777" w:rsidR="002A7002" w:rsidRPr="002A7002" w:rsidRDefault="002A7002" w:rsidP="002A7002">
            <w:pPr>
              <w:pStyle w:val="ListParagraph"/>
              <w:numPr>
                <w:ilvl w:val="1"/>
                <w:numId w:val="31"/>
              </w:numPr>
              <w:spacing w:after="0" w:line="240" w:lineRule="auto"/>
              <w:textAlignment w:val="baseline"/>
              <w:rPr>
                <w:rFonts w:ascii="Calibri" w:eastAsia="Times New Roman" w:hAnsi="Calibri" w:cs="Calibri"/>
                <w:lang w:eastAsia="en-PH"/>
              </w:rPr>
            </w:pPr>
            <w:r w:rsidRPr="002A7002">
              <w:rPr>
                <w:rFonts w:ascii="Calibri" w:eastAsia="Times New Roman" w:hAnsi="Calibri" w:cs="Calibri"/>
                <w:lang w:eastAsia="en-PH"/>
              </w:rPr>
              <w:t xml:space="preserve">These rates are effective from Thursday 11th November 2021 and apply to: </w:t>
            </w:r>
          </w:p>
          <w:p w14:paraId="68E2BD71" w14:textId="77777777" w:rsidR="002A7002" w:rsidRPr="002A7002" w:rsidRDefault="002A7002" w:rsidP="008F666F">
            <w:pPr>
              <w:pStyle w:val="ListParagraph"/>
              <w:numPr>
                <w:ilvl w:val="2"/>
                <w:numId w:val="31"/>
              </w:numPr>
              <w:spacing w:after="0" w:line="240" w:lineRule="auto"/>
              <w:textAlignment w:val="baseline"/>
              <w:rPr>
                <w:rFonts w:ascii="Calibri" w:eastAsia="Times New Roman" w:hAnsi="Calibri" w:cs="Calibri"/>
                <w:lang w:eastAsia="en-PH"/>
              </w:rPr>
            </w:pPr>
            <w:r w:rsidRPr="002A7002">
              <w:rPr>
                <w:rFonts w:ascii="Calibri" w:eastAsia="Times New Roman" w:hAnsi="Calibri" w:cs="Calibri"/>
                <w:lang w:eastAsia="en-PH"/>
              </w:rPr>
              <w:t xml:space="preserve">New NAB Choice Package home loans and Tailored Home Loans; and </w:t>
            </w:r>
          </w:p>
          <w:p w14:paraId="5D8A842C" w14:textId="77777777" w:rsidR="002A7002" w:rsidRPr="002A7002" w:rsidRDefault="002A7002" w:rsidP="008F666F">
            <w:pPr>
              <w:pStyle w:val="ListParagraph"/>
              <w:numPr>
                <w:ilvl w:val="2"/>
                <w:numId w:val="31"/>
              </w:numPr>
              <w:spacing w:after="0" w:line="240" w:lineRule="auto"/>
              <w:textAlignment w:val="baseline"/>
              <w:rPr>
                <w:rFonts w:ascii="Calibri" w:eastAsia="Times New Roman" w:hAnsi="Calibri" w:cs="Calibri"/>
                <w:lang w:eastAsia="en-PH"/>
              </w:rPr>
            </w:pPr>
            <w:r w:rsidRPr="002A7002">
              <w:rPr>
                <w:rFonts w:ascii="Calibri" w:eastAsia="Times New Roman" w:hAnsi="Calibri" w:cs="Calibri"/>
                <w:lang w:eastAsia="en-PH"/>
              </w:rPr>
              <w:t xml:space="preserve">Existing NAB Choice Package home loans and existing Tailored Home Loans where a customer applies to switch from a </w:t>
            </w:r>
            <w:r w:rsidRPr="002A7002">
              <w:rPr>
                <w:rFonts w:ascii="Calibri" w:eastAsia="Times New Roman" w:hAnsi="Calibri" w:cs="Calibri"/>
                <w:lang w:eastAsia="en-PH"/>
              </w:rPr>
              <w:lastRenderedPageBreak/>
              <w:t xml:space="preserve">variable to a fixed rate or re-fix their loan on or after this date. </w:t>
            </w:r>
          </w:p>
          <w:p w14:paraId="2CD84C68" w14:textId="77777777" w:rsidR="002A7002" w:rsidRDefault="0070792E" w:rsidP="00B37EC6">
            <w:pPr>
              <w:pStyle w:val="ListParagraph"/>
              <w:numPr>
                <w:ilvl w:val="1"/>
                <w:numId w:val="31"/>
              </w:numPr>
              <w:spacing w:after="0" w:line="240" w:lineRule="auto"/>
              <w:textAlignment w:val="baseline"/>
              <w:rPr>
                <w:rFonts w:ascii="Calibri" w:eastAsia="Times New Roman" w:hAnsi="Calibri" w:cs="Calibri"/>
                <w:b/>
                <w:bCs/>
                <w:lang w:eastAsia="en-PH"/>
              </w:rPr>
            </w:pPr>
            <w:r w:rsidRPr="0070792E">
              <w:rPr>
                <w:rFonts w:ascii="Calibri" w:eastAsia="Times New Roman" w:hAnsi="Calibri" w:cs="Calibri"/>
                <w:b/>
                <w:bCs/>
                <w:lang w:eastAsia="en-PH"/>
              </w:rPr>
              <w:t>New fixed rate customers or drawdowns</w:t>
            </w:r>
          </w:p>
          <w:p w14:paraId="0B66F0A3" w14:textId="77777777" w:rsidR="00D16750" w:rsidRDefault="00361082" w:rsidP="007143DC">
            <w:pPr>
              <w:pStyle w:val="ListParagraph"/>
              <w:numPr>
                <w:ilvl w:val="2"/>
                <w:numId w:val="31"/>
              </w:numPr>
              <w:spacing w:after="0" w:line="240" w:lineRule="auto"/>
              <w:textAlignment w:val="baseline"/>
              <w:rPr>
                <w:rFonts w:ascii="Calibri" w:eastAsia="Times New Roman" w:hAnsi="Calibri" w:cs="Calibri"/>
                <w:lang w:eastAsia="en-PH"/>
              </w:rPr>
            </w:pPr>
            <w:r w:rsidRPr="00361082">
              <w:rPr>
                <w:rFonts w:ascii="Calibri" w:eastAsia="Times New Roman" w:hAnsi="Calibri" w:cs="Calibri"/>
                <w:lang w:eastAsia="en-PH"/>
              </w:rPr>
              <w:t xml:space="preserve">The actual rate that will apply will be the effective fixed rate as at the day of </w:t>
            </w:r>
            <w:r w:rsidR="00490330" w:rsidRPr="00361082">
              <w:rPr>
                <w:rFonts w:ascii="Calibri" w:eastAsia="Times New Roman" w:hAnsi="Calibri" w:cs="Calibri"/>
                <w:lang w:eastAsia="en-PH"/>
              </w:rPr>
              <w:t>drawdown unless</w:t>
            </w:r>
            <w:r w:rsidRPr="00361082">
              <w:rPr>
                <w:rFonts w:ascii="Calibri" w:eastAsia="Times New Roman" w:hAnsi="Calibri" w:cs="Calibri"/>
                <w:lang w:eastAsia="en-PH"/>
              </w:rPr>
              <w:t xml:space="preserve"> the customer takes out Rate Lock and that interest rate is lower than the advertised fixed rate at drawdown (including any approved pricing discounts). This means that applications submitted prior </w:t>
            </w:r>
            <w:r w:rsidR="00567167" w:rsidRPr="00361082">
              <w:rPr>
                <w:rFonts w:ascii="Calibri" w:eastAsia="Times New Roman" w:hAnsi="Calibri" w:cs="Calibri"/>
                <w:lang w:eastAsia="en-PH"/>
              </w:rPr>
              <w:t>to Thursday</w:t>
            </w:r>
            <w:r w:rsidRPr="00361082">
              <w:rPr>
                <w:rFonts w:ascii="Calibri" w:eastAsia="Times New Roman" w:hAnsi="Calibri" w:cs="Calibri"/>
                <w:lang w:eastAsia="en-PH"/>
              </w:rPr>
              <w:t xml:space="preserve"> 11th November2021 that are drawn down on or after this date will receive the new rate.</w:t>
            </w:r>
          </w:p>
          <w:p w14:paraId="6726BF94" w14:textId="77777777" w:rsidR="00C120A1" w:rsidRDefault="00204EC1" w:rsidP="00CB7BA9">
            <w:pPr>
              <w:pStyle w:val="ListParagraph"/>
              <w:numPr>
                <w:ilvl w:val="1"/>
                <w:numId w:val="31"/>
              </w:numPr>
              <w:spacing w:after="0" w:line="240" w:lineRule="auto"/>
              <w:textAlignment w:val="baseline"/>
              <w:rPr>
                <w:rFonts w:ascii="Calibri" w:eastAsia="Times New Roman" w:hAnsi="Calibri" w:cs="Calibri"/>
                <w:b/>
                <w:bCs/>
                <w:lang w:eastAsia="en-PH"/>
              </w:rPr>
            </w:pPr>
            <w:r w:rsidRPr="00204EC1">
              <w:rPr>
                <w:rFonts w:ascii="Calibri" w:eastAsia="Times New Roman" w:hAnsi="Calibri" w:cs="Calibri"/>
                <w:b/>
                <w:bCs/>
                <w:lang w:eastAsia="en-PH"/>
              </w:rPr>
              <w:t>Existing customers &amp; changes to home loans</w:t>
            </w:r>
          </w:p>
          <w:p w14:paraId="5463D5A3" w14:textId="0E3A07BB" w:rsidR="00027525" w:rsidRDefault="003C7BC7" w:rsidP="00027525">
            <w:pPr>
              <w:pStyle w:val="ListParagraph"/>
              <w:numPr>
                <w:ilvl w:val="2"/>
                <w:numId w:val="31"/>
              </w:numPr>
              <w:spacing w:after="0" w:line="240" w:lineRule="auto"/>
              <w:textAlignment w:val="baseline"/>
              <w:rPr>
                <w:rFonts w:ascii="Calibri" w:eastAsia="Times New Roman" w:hAnsi="Calibri" w:cs="Calibri"/>
                <w:lang w:eastAsia="en-PH"/>
              </w:rPr>
            </w:pPr>
            <w:r w:rsidRPr="003C7BC7">
              <w:rPr>
                <w:rFonts w:ascii="Calibri" w:eastAsia="Times New Roman" w:hAnsi="Calibri" w:cs="Calibri"/>
                <w:lang w:eastAsia="en-PH"/>
              </w:rPr>
              <w:t xml:space="preserve">Customers who make a request to switch from a variable to a fixed rate, or to re-fix their </w:t>
            </w:r>
            <w:r w:rsidR="00721608" w:rsidRPr="003C7BC7">
              <w:rPr>
                <w:rFonts w:ascii="Calibri" w:eastAsia="Times New Roman" w:hAnsi="Calibri" w:cs="Calibri"/>
                <w:lang w:eastAsia="en-PH"/>
              </w:rPr>
              <w:t>rate before Thursday</w:t>
            </w:r>
            <w:r w:rsidRPr="003C7BC7">
              <w:rPr>
                <w:rFonts w:ascii="Calibri" w:eastAsia="Times New Roman" w:hAnsi="Calibri" w:cs="Calibri"/>
                <w:lang w:eastAsia="en-PH"/>
              </w:rPr>
              <w:t xml:space="preserve"> 11th November2021 will receive the rate that applied at the time we receive the Request </w:t>
            </w:r>
            <w:r w:rsidR="00FD33A1" w:rsidRPr="003C7BC7">
              <w:rPr>
                <w:rFonts w:ascii="Calibri" w:eastAsia="Times New Roman" w:hAnsi="Calibri" w:cs="Calibri"/>
                <w:lang w:eastAsia="en-PH"/>
              </w:rPr>
              <w:t>to</w:t>
            </w:r>
            <w:r w:rsidRPr="003C7BC7">
              <w:rPr>
                <w:rFonts w:ascii="Calibri" w:eastAsia="Times New Roman" w:hAnsi="Calibri" w:cs="Calibri"/>
                <w:lang w:eastAsia="en-PH"/>
              </w:rPr>
              <w:t xml:space="preserve"> Change form. For clarity, any Request to Change forms seeking to switch from a variable to a fixed </w:t>
            </w:r>
            <w:r w:rsidR="00D03DC5" w:rsidRPr="003C7BC7">
              <w:rPr>
                <w:rFonts w:ascii="Calibri" w:eastAsia="Times New Roman" w:hAnsi="Calibri" w:cs="Calibri"/>
                <w:lang w:eastAsia="en-PH"/>
              </w:rPr>
              <w:t>rate or</w:t>
            </w:r>
            <w:r w:rsidRPr="003C7BC7">
              <w:rPr>
                <w:rFonts w:ascii="Calibri" w:eastAsia="Times New Roman" w:hAnsi="Calibri" w:cs="Calibri"/>
                <w:lang w:eastAsia="en-PH"/>
              </w:rPr>
              <w:t xml:space="preserve"> re-fix a </w:t>
            </w:r>
            <w:r w:rsidR="00721608" w:rsidRPr="003C7BC7">
              <w:rPr>
                <w:rFonts w:ascii="Calibri" w:eastAsia="Times New Roman" w:hAnsi="Calibri" w:cs="Calibri"/>
                <w:lang w:eastAsia="en-PH"/>
              </w:rPr>
              <w:t>rate on</w:t>
            </w:r>
            <w:r w:rsidRPr="003C7BC7">
              <w:rPr>
                <w:rFonts w:ascii="Calibri" w:eastAsia="Times New Roman" w:hAnsi="Calibri" w:cs="Calibri"/>
                <w:lang w:eastAsia="en-PH"/>
              </w:rPr>
              <w:t xml:space="preserve"> or </w:t>
            </w:r>
            <w:r w:rsidR="00721608" w:rsidRPr="003C7BC7">
              <w:rPr>
                <w:rFonts w:ascii="Calibri" w:eastAsia="Times New Roman" w:hAnsi="Calibri" w:cs="Calibri"/>
                <w:lang w:eastAsia="en-PH"/>
              </w:rPr>
              <w:t>after Thursday</w:t>
            </w:r>
            <w:r w:rsidRPr="003C7BC7">
              <w:rPr>
                <w:rFonts w:ascii="Calibri" w:eastAsia="Times New Roman" w:hAnsi="Calibri" w:cs="Calibri"/>
                <w:lang w:eastAsia="en-PH"/>
              </w:rPr>
              <w:t xml:space="preserve"> 11th November 2021 will receive the new fixed rates.  </w:t>
            </w:r>
          </w:p>
          <w:p w14:paraId="7D9570A1" w14:textId="23F0868B" w:rsidR="00D03DC5" w:rsidRPr="003C7BC7" w:rsidRDefault="005626C0" w:rsidP="00D03DC5">
            <w:pPr>
              <w:pStyle w:val="ListParagraph"/>
              <w:numPr>
                <w:ilvl w:val="1"/>
                <w:numId w:val="31"/>
              </w:numPr>
              <w:spacing w:after="0" w:line="240" w:lineRule="auto"/>
              <w:textAlignment w:val="baseline"/>
              <w:rPr>
                <w:rFonts w:ascii="Calibri" w:eastAsia="Times New Roman" w:hAnsi="Calibri" w:cs="Calibri"/>
                <w:lang w:eastAsia="en-PH"/>
              </w:rPr>
            </w:pPr>
            <w:r w:rsidRPr="005626C0">
              <w:rPr>
                <w:rFonts w:ascii="Calibri" w:eastAsia="Times New Roman" w:hAnsi="Calibri" w:cs="Calibri"/>
                <w:lang w:eastAsia="en-PH"/>
              </w:rPr>
              <w:t>The</w:t>
            </w:r>
            <w:r>
              <w:rPr>
                <w:rFonts w:ascii="Calibri" w:eastAsia="Times New Roman" w:hAnsi="Calibri" w:cs="Calibri"/>
                <w:lang w:eastAsia="en-PH"/>
              </w:rPr>
              <w:t xml:space="preserve"> </w:t>
            </w:r>
            <w:r w:rsidRPr="005626C0">
              <w:rPr>
                <w:rFonts w:ascii="Calibri" w:eastAsia="Times New Roman" w:hAnsi="Calibri" w:cs="Calibri"/>
                <w:lang w:eastAsia="en-PH"/>
              </w:rPr>
              <w:t>fixed rate changes do not impact existing fixed rate loans.</w:t>
            </w:r>
          </w:p>
        </w:tc>
      </w:tr>
      <w:tr w:rsidR="002B30B8" w:rsidRPr="007F63CF" w14:paraId="2B6A6B54"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43F4BD7" w14:textId="7D623402" w:rsidR="002B30B8" w:rsidRPr="007F63CF" w:rsidRDefault="004C3A81"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9 – Nov</w:t>
            </w:r>
          </w:p>
        </w:tc>
        <w:tc>
          <w:tcPr>
            <w:tcW w:w="1934" w:type="dxa"/>
            <w:tcBorders>
              <w:top w:val="single" w:sz="6" w:space="0" w:color="000000"/>
              <w:left w:val="single" w:sz="6" w:space="0" w:color="000000"/>
              <w:bottom w:val="single" w:sz="4" w:space="0" w:color="auto"/>
              <w:right w:val="single" w:sz="6" w:space="0" w:color="000000"/>
            </w:tcBorders>
            <w:shd w:val="clear" w:color="auto" w:fill="auto"/>
            <w:hideMark/>
          </w:tcPr>
          <w:p w14:paraId="5B4D42EE"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P&amp;N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A5B3473" w14:textId="77777777" w:rsidR="003E2248" w:rsidRDefault="008D185E" w:rsidP="008D185E">
            <w:pPr>
              <w:pStyle w:val="ListParagraph"/>
              <w:numPr>
                <w:ilvl w:val="0"/>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Fixed Rate Home Loan Increase</w:t>
            </w:r>
          </w:p>
          <w:p w14:paraId="3E0D9DC5" w14:textId="0CEC0FF7" w:rsidR="008D185E" w:rsidRPr="008D185E" w:rsidRDefault="00E20BC0" w:rsidP="008D185E">
            <w:pPr>
              <w:pStyle w:val="ListParagraph"/>
              <w:numPr>
                <w:ilvl w:val="1"/>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 xml:space="preserve">Rate changes for Fixed Products limited to 1- to 5-year Fixed </w:t>
            </w:r>
            <w:r w:rsidR="00CB4E48">
              <w:rPr>
                <w:rFonts w:ascii="Calibri" w:eastAsia="Times New Roman" w:hAnsi="Calibri" w:cs="Calibri"/>
                <w:lang w:eastAsia="en-PH"/>
              </w:rPr>
              <w:t>Owner-Occupied</w:t>
            </w:r>
            <w:r>
              <w:rPr>
                <w:rFonts w:ascii="Calibri" w:eastAsia="Times New Roman" w:hAnsi="Calibri" w:cs="Calibri"/>
                <w:lang w:eastAsia="en-PH"/>
              </w:rPr>
              <w:t xml:space="preserve"> Products as well as Fixed 2-year and 4-year Investment Products</w:t>
            </w: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283347BE" w:rsidR="004B3B0E" w:rsidRPr="007F63CF" w:rsidRDefault="008E6BF9"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4 - Nov</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128B13E" w14:textId="77777777" w:rsidR="004B3B0E" w:rsidRDefault="00840775" w:rsidP="00840775">
            <w:pPr>
              <w:pStyle w:val="ListParagraph"/>
              <w:numPr>
                <w:ilvl w:val="0"/>
                <w:numId w:val="23"/>
              </w:numPr>
              <w:spacing w:after="0" w:line="240" w:lineRule="auto"/>
              <w:textAlignment w:val="baseline"/>
              <w:rPr>
                <w:rFonts w:ascii="Calibri" w:eastAsia="Times New Roman" w:hAnsi="Calibri" w:cs="Calibri"/>
                <w:b/>
                <w:bCs/>
                <w:lang w:eastAsia="en-PH"/>
              </w:rPr>
            </w:pPr>
            <w:r w:rsidRPr="00840775">
              <w:rPr>
                <w:rFonts w:ascii="Calibri" w:eastAsia="Times New Roman" w:hAnsi="Calibri" w:cs="Calibri"/>
                <w:b/>
                <w:bCs/>
                <w:lang w:eastAsia="en-PH"/>
              </w:rPr>
              <w:t>One Bank Platform</w:t>
            </w:r>
          </w:p>
          <w:p w14:paraId="5D28E6A3" w14:textId="07ACF1B6" w:rsidR="00257F2B" w:rsidRPr="00840775" w:rsidRDefault="00257F2B" w:rsidP="00257F2B">
            <w:pPr>
              <w:pStyle w:val="ListParagraph"/>
              <w:numPr>
                <w:ilvl w:val="1"/>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Transitioning of brokers into the new One Bank Platform</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0C9C1BEF" w:rsidR="00EE3384" w:rsidRDefault="00340231"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4</w:t>
            </w:r>
            <w:r w:rsidR="001206E7">
              <w:rPr>
                <w:rFonts w:ascii="Calibri" w:eastAsia="Times New Roman" w:hAnsi="Calibri" w:cs="Calibri"/>
                <w:lang w:val="en-US" w:eastAsia="en-PH"/>
              </w:rPr>
              <w:t xml:space="preserve"> - Nov</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105885A" w14:textId="77777777" w:rsidR="00EE3384" w:rsidRDefault="00047AFC" w:rsidP="00047AFC">
            <w:pPr>
              <w:pStyle w:val="ListParagraph"/>
              <w:numPr>
                <w:ilvl w:val="0"/>
                <w:numId w:val="23"/>
              </w:numPr>
              <w:spacing w:after="0" w:line="240" w:lineRule="auto"/>
              <w:textAlignment w:val="baseline"/>
              <w:rPr>
                <w:rFonts w:ascii="Calibri" w:eastAsia="Times New Roman" w:hAnsi="Calibri" w:cs="Calibri"/>
                <w:b/>
                <w:bCs/>
                <w:lang w:eastAsia="en-PH"/>
              </w:rPr>
            </w:pPr>
            <w:r w:rsidRPr="00047AFC">
              <w:rPr>
                <w:rFonts w:ascii="Calibri" w:eastAsia="Times New Roman" w:hAnsi="Calibri" w:cs="Calibri"/>
                <w:b/>
                <w:bCs/>
                <w:lang w:eastAsia="en-PH"/>
              </w:rPr>
              <w:t>One Bank Platform</w:t>
            </w:r>
          </w:p>
          <w:p w14:paraId="3A815AFA" w14:textId="7C4CD60F" w:rsidR="00257F2B" w:rsidRPr="00047AFC" w:rsidRDefault="00257F2B" w:rsidP="00257F2B">
            <w:pPr>
              <w:pStyle w:val="ListParagraph"/>
              <w:numPr>
                <w:ilvl w:val="1"/>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Transitioning of brokers into the new One Bank Platform</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FAD"/>
    <w:multiLevelType w:val="hybridMultilevel"/>
    <w:tmpl w:val="E7FA04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9E4147"/>
    <w:multiLevelType w:val="hybridMultilevel"/>
    <w:tmpl w:val="E26E14A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5190BC2"/>
    <w:multiLevelType w:val="hybridMultilevel"/>
    <w:tmpl w:val="A1BA070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8256E95"/>
    <w:multiLevelType w:val="hybridMultilevel"/>
    <w:tmpl w:val="1C52CA24"/>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995E9F"/>
    <w:multiLevelType w:val="hybridMultilevel"/>
    <w:tmpl w:val="67687DA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79208E3"/>
    <w:multiLevelType w:val="hybridMultilevel"/>
    <w:tmpl w:val="CD2E01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536744"/>
    <w:multiLevelType w:val="hybridMultilevel"/>
    <w:tmpl w:val="EB34E12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716AE8"/>
    <w:multiLevelType w:val="hybridMultilevel"/>
    <w:tmpl w:val="8C38B88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83A182B"/>
    <w:multiLevelType w:val="hybridMultilevel"/>
    <w:tmpl w:val="C2C0C5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DEC29FB"/>
    <w:multiLevelType w:val="hybridMultilevel"/>
    <w:tmpl w:val="8D20939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0"/>
  </w:num>
  <w:num w:numId="4">
    <w:abstractNumId w:val="8"/>
  </w:num>
  <w:num w:numId="5">
    <w:abstractNumId w:val="15"/>
  </w:num>
  <w:num w:numId="6">
    <w:abstractNumId w:val="21"/>
  </w:num>
  <w:num w:numId="7">
    <w:abstractNumId w:val="12"/>
  </w:num>
  <w:num w:numId="8">
    <w:abstractNumId w:val="22"/>
  </w:num>
  <w:num w:numId="9">
    <w:abstractNumId w:val="3"/>
  </w:num>
  <w:num w:numId="10">
    <w:abstractNumId w:val="18"/>
  </w:num>
  <w:num w:numId="11">
    <w:abstractNumId w:val="28"/>
  </w:num>
  <w:num w:numId="12">
    <w:abstractNumId w:val="19"/>
  </w:num>
  <w:num w:numId="13">
    <w:abstractNumId w:val="27"/>
  </w:num>
  <w:num w:numId="14">
    <w:abstractNumId w:val="23"/>
  </w:num>
  <w:num w:numId="15">
    <w:abstractNumId w:val="4"/>
  </w:num>
  <w:num w:numId="16">
    <w:abstractNumId w:val="24"/>
  </w:num>
  <w:num w:numId="17">
    <w:abstractNumId w:val="1"/>
  </w:num>
  <w:num w:numId="18">
    <w:abstractNumId w:val="5"/>
  </w:num>
  <w:num w:numId="19">
    <w:abstractNumId w:val="14"/>
  </w:num>
  <w:num w:numId="20">
    <w:abstractNumId w:val="11"/>
  </w:num>
  <w:num w:numId="21">
    <w:abstractNumId w:val="25"/>
  </w:num>
  <w:num w:numId="22">
    <w:abstractNumId w:val="9"/>
  </w:num>
  <w:num w:numId="23">
    <w:abstractNumId w:val="0"/>
  </w:num>
  <w:num w:numId="24">
    <w:abstractNumId w:val="13"/>
  </w:num>
  <w:num w:numId="25">
    <w:abstractNumId w:val="2"/>
  </w:num>
  <w:num w:numId="26">
    <w:abstractNumId w:val="7"/>
  </w:num>
  <w:num w:numId="27">
    <w:abstractNumId w:val="30"/>
  </w:num>
  <w:num w:numId="28">
    <w:abstractNumId w:val="26"/>
  </w:num>
  <w:num w:numId="29">
    <w:abstractNumId w:val="17"/>
  </w:num>
  <w:num w:numId="30">
    <w:abstractNumId w:val="29"/>
  </w:num>
  <w:num w:numId="31">
    <w:abstractNumId w:val="6"/>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26E3"/>
    <w:rsid w:val="00016087"/>
    <w:rsid w:val="00027525"/>
    <w:rsid w:val="00027D06"/>
    <w:rsid w:val="000301A4"/>
    <w:rsid w:val="00045624"/>
    <w:rsid w:val="00046E59"/>
    <w:rsid w:val="00047AFC"/>
    <w:rsid w:val="000503FD"/>
    <w:rsid w:val="00050858"/>
    <w:rsid w:val="00060C8B"/>
    <w:rsid w:val="00064CB0"/>
    <w:rsid w:val="0006501F"/>
    <w:rsid w:val="00065E12"/>
    <w:rsid w:val="0007004D"/>
    <w:rsid w:val="00075B6C"/>
    <w:rsid w:val="00076732"/>
    <w:rsid w:val="00085855"/>
    <w:rsid w:val="00086DB1"/>
    <w:rsid w:val="00090AA7"/>
    <w:rsid w:val="000941C6"/>
    <w:rsid w:val="000954DC"/>
    <w:rsid w:val="0009780D"/>
    <w:rsid w:val="000A43C1"/>
    <w:rsid w:val="000A48FB"/>
    <w:rsid w:val="000A6098"/>
    <w:rsid w:val="000B0BA1"/>
    <w:rsid w:val="000B274B"/>
    <w:rsid w:val="000C65D2"/>
    <w:rsid w:val="000D5195"/>
    <w:rsid w:val="000E6A00"/>
    <w:rsid w:val="000F41E5"/>
    <w:rsid w:val="000F60B0"/>
    <w:rsid w:val="000F6BDD"/>
    <w:rsid w:val="00105C7D"/>
    <w:rsid w:val="001206E7"/>
    <w:rsid w:val="00122381"/>
    <w:rsid w:val="00123CC7"/>
    <w:rsid w:val="001267FB"/>
    <w:rsid w:val="00126806"/>
    <w:rsid w:val="0013412A"/>
    <w:rsid w:val="001417FD"/>
    <w:rsid w:val="001539BA"/>
    <w:rsid w:val="001561C6"/>
    <w:rsid w:val="00162ABA"/>
    <w:rsid w:val="00167876"/>
    <w:rsid w:val="00174885"/>
    <w:rsid w:val="001855BB"/>
    <w:rsid w:val="00196282"/>
    <w:rsid w:val="001971C2"/>
    <w:rsid w:val="001B1942"/>
    <w:rsid w:val="001C30D8"/>
    <w:rsid w:val="001C56EB"/>
    <w:rsid w:val="001C734F"/>
    <w:rsid w:val="001D4DDA"/>
    <w:rsid w:val="001D5747"/>
    <w:rsid w:val="001F33B9"/>
    <w:rsid w:val="00201DE8"/>
    <w:rsid w:val="00203DDF"/>
    <w:rsid w:val="00204AA5"/>
    <w:rsid w:val="00204EC1"/>
    <w:rsid w:val="0021230A"/>
    <w:rsid w:val="00213AEA"/>
    <w:rsid w:val="0021700C"/>
    <w:rsid w:val="00217433"/>
    <w:rsid w:val="00220DB2"/>
    <w:rsid w:val="002306D6"/>
    <w:rsid w:val="002315A0"/>
    <w:rsid w:val="0023305B"/>
    <w:rsid w:val="002336EE"/>
    <w:rsid w:val="00237440"/>
    <w:rsid w:val="00243821"/>
    <w:rsid w:val="00254554"/>
    <w:rsid w:val="00257F2B"/>
    <w:rsid w:val="00275CD8"/>
    <w:rsid w:val="00281F2F"/>
    <w:rsid w:val="00293815"/>
    <w:rsid w:val="002955C2"/>
    <w:rsid w:val="002A2CEB"/>
    <w:rsid w:val="002A7002"/>
    <w:rsid w:val="002A775A"/>
    <w:rsid w:val="002A7EE4"/>
    <w:rsid w:val="002B1B4C"/>
    <w:rsid w:val="002B30B8"/>
    <w:rsid w:val="002C2322"/>
    <w:rsid w:val="002C274A"/>
    <w:rsid w:val="002C4C74"/>
    <w:rsid w:val="002D3866"/>
    <w:rsid w:val="002D3FCF"/>
    <w:rsid w:val="002E2F04"/>
    <w:rsid w:val="002E398B"/>
    <w:rsid w:val="002E3F01"/>
    <w:rsid w:val="002F0F08"/>
    <w:rsid w:val="002F2AB0"/>
    <w:rsid w:val="002F33E0"/>
    <w:rsid w:val="002F7945"/>
    <w:rsid w:val="003009B8"/>
    <w:rsid w:val="003101C1"/>
    <w:rsid w:val="003105E2"/>
    <w:rsid w:val="00314B68"/>
    <w:rsid w:val="0031582A"/>
    <w:rsid w:val="0032103D"/>
    <w:rsid w:val="003224E5"/>
    <w:rsid w:val="003263FD"/>
    <w:rsid w:val="003359B7"/>
    <w:rsid w:val="00340231"/>
    <w:rsid w:val="00351E4D"/>
    <w:rsid w:val="00352271"/>
    <w:rsid w:val="00356B2C"/>
    <w:rsid w:val="00361082"/>
    <w:rsid w:val="003727F9"/>
    <w:rsid w:val="0038048C"/>
    <w:rsid w:val="00380AE8"/>
    <w:rsid w:val="0038216F"/>
    <w:rsid w:val="00384486"/>
    <w:rsid w:val="00384C7A"/>
    <w:rsid w:val="00385999"/>
    <w:rsid w:val="0039119F"/>
    <w:rsid w:val="003923FC"/>
    <w:rsid w:val="003A226A"/>
    <w:rsid w:val="003A2BC6"/>
    <w:rsid w:val="003A4290"/>
    <w:rsid w:val="003A4B56"/>
    <w:rsid w:val="003A4DD6"/>
    <w:rsid w:val="003A5E1E"/>
    <w:rsid w:val="003B1479"/>
    <w:rsid w:val="003B6BF7"/>
    <w:rsid w:val="003C32E3"/>
    <w:rsid w:val="003C7BC7"/>
    <w:rsid w:val="003E2248"/>
    <w:rsid w:val="003E2F2D"/>
    <w:rsid w:val="003E30FA"/>
    <w:rsid w:val="003E3564"/>
    <w:rsid w:val="003E6CDE"/>
    <w:rsid w:val="003F6F40"/>
    <w:rsid w:val="00423BBE"/>
    <w:rsid w:val="00441F14"/>
    <w:rsid w:val="004446C6"/>
    <w:rsid w:val="00452B99"/>
    <w:rsid w:val="00455FFA"/>
    <w:rsid w:val="00456365"/>
    <w:rsid w:val="00456F2A"/>
    <w:rsid w:val="0045775B"/>
    <w:rsid w:val="004659E3"/>
    <w:rsid w:val="00466CCE"/>
    <w:rsid w:val="00473A5A"/>
    <w:rsid w:val="004871FB"/>
    <w:rsid w:val="00490330"/>
    <w:rsid w:val="00494354"/>
    <w:rsid w:val="00494444"/>
    <w:rsid w:val="004947AE"/>
    <w:rsid w:val="004966E7"/>
    <w:rsid w:val="00497205"/>
    <w:rsid w:val="004A2BB2"/>
    <w:rsid w:val="004A2BDA"/>
    <w:rsid w:val="004A61E5"/>
    <w:rsid w:val="004B149A"/>
    <w:rsid w:val="004B1551"/>
    <w:rsid w:val="004B3B0E"/>
    <w:rsid w:val="004B3E36"/>
    <w:rsid w:val="004C3A81"/>
    <w:rsid w:val="004C7814"/>
    <w:rsid w:val="004D48DD"/>
    <w:rsid w:val="004E35C1"/>
    <w:rsid w:val="004E779C"/>
    <w:rsid w:val="004F1671"/>
    <w:rsid w:val="004F5F36"/>
    <w:rsid w:val="004F78BD"/>
    <w:rsid w:val="00503C3C"/>
    <w:rsid w:val="00505AF2"/>
    <w:rsid w:val="00510B98"/>
    <w:rsid w:val="00513DB0"/>
    <w:rsid w:val="0051500E"/>
    <w:rsid w:val="00516585"/>
    <w:rsid w:val="00533045"/>
    <w:rsid w:val="005371DC"/>
    <w:rsid w:val="00541018"/>
    <w:rsid w:val="005430AE"/>
    <w:rsid w:val="005626C0"/>
    <w:rsid w:val="005642AD"/>
    <w:rsid w:val="00567167"/>
    <w:rsid w:val="005675DA"/>
    <w:rsid w:val="00574B12"/>
    <w:rsid w:val="0058615E"/>
    <w:rsid w:val="005A1859"/>
    <w:rsid w:val="005A2C4E"/>
    <w:rsid w:val="005A3A42"/>
    <w:rsid w:val="005A4056"/>
    <w:rsid w:val="005B2035"/>
    <w:rsid w:val="005B23DA"/>
    <w:rsid w:val="005B5A0E"/>
    <w:rsid w:val="005B6C27"/>
    <w:rsid w:val="005C11B3"/>
    <w:rsid w:val="005D197B"/>
    <w:rsid w:val="005D1B25"/>
    <w:rsid w:val="005F6767"/>
    <w:rsid w:val="005F7067"/>
    <w:rsid w:val="006007C3"/>
    <w:rsid w:val="00604F7F"/>
    <w:rsid w:val="00606F8A"/>
    <w:rsid w:val="00611545"/>
    <w:rsid w:val="00615D98"/>
    <w:rsid w:val="00622EC3"/>
    <w:rsid w:val="00631C1A"/>
    <w:rsid w:val="00634830"/>
    <w:rsid w:val="00640F89"/>
    <w:rsid w:val="00650298"/>
    <w:rsid w:val="0066495C"/>
    <w:rsid w:val="00670708"/>
    <w:rsid w:val="006717EB"/>
    <w:rsid w:val="006840E0"/>
    <w:rsid w:val="00692694"/>
    <w:rsid w:val="00694963"/>
    <w:rsid w:val="00695917"/>
    <w:rsid w:val="00695DAA"/>
    <w:rsid w:val="0069760A"/>
    <w:rsid w:val="006B7D86"/>
    <w:rsid w:val="006B7F01"/>
    <w:rsid w:val="006C14E4"/>
    <w:rsid w:val="006C2D30"/>
    <w:rsid w:val="006C582D"/>
    <w:rsid w:val="006C643D"/>
    <w:rsid w:val="006C77E3"/>
    <w:rsid w:val="006E14E2"/>
    <w:rsid w:val="006E6948"/>
    <w:rsid w:val="006F703A"/>
    <w:rsid w:val="0070132B"/>
    <w:rsid w:val="0070331E"/>
    <w:rsid w:val="00705720"/>
    <w:rsid w:val="0070792E"/>
    <w:rsid w:val="00710027"/>
    <w:rsid w:val="007143DC"/>
    <w:rsid w:val="00721608"/>
    <w:rsid w:val="0072684F"/>
    <w:rsid w:val="007279F8"/>
    <w:rsid w:val="00727F59"/>
    <w:rsid w:val="0073156F"/>
    <w:rsid w:val="007366A0"/>
    <w:rsid w:val="007373AD"/>
    <w:rsid w:val="00737F74"/>
    <w:rsid w:val="00743E79"/>
    <w:rsid w:val="00747B98"/>
    <w:rsid w:val="007630ED"/>
    <w:rsid w:val="00765030"/>
    <w:rsid w:val="00766DC9"/>
    <w:rsid w:val="00771E27"/>
    <w:rsid w:val="00771E79"/>
    <w:rsid w:val="00780595"/>
    <w:rsid w:val="00783878"/>
    <w:rsid w:val="00785589"/>
    <w:rsid w:val="007918D9"/>
    <w:rsid w:val="007935BA"/>
    <w:rsid w:val="0079526A"/>
    <w:rsid w:val="007A24E6"/>
    <w:rsid w:val="007C69FF"/>
    <w:rsid w:val="007C7A24"/>
    <w:rsid w:val="007D5339"/>
    <w:rsid w:val="007D59E4"/>
    <w:rsid w:val="007D7DA8"/>
    <w:rsid w:val="007E0ACA"/>
    <w:rsid w:val="007E7B49"/>
    <w:rsid w:val="007F0723"/>
    <w:rsid w:val="007F3F36"/>
    <w:rsid w:val="007F63CF"/>
    <w:rsid w:val="008030F7"/>
    <w:rsid w:val="00804424"/>
    <w:rsid w:val="0080569F"/>
    <w:rsid w:val="00810838"/>
    <w:rsid w:val="0081656A"/>
    <w:rsid w:val="008235A8"/>
    <w:rsid w:val="00825390"/>
    <w:rsid w:val="00827694"/>
    <w:rsid w:val="00840775"/>
    <w:rsid w:val="00841CFF"/>
    <w:rsid w:val="008440A5"/>
    <w:rsid w:val="00844B24"/>
    <w:rsid w:val="00852A8B"/>
    <w:rsid w:val="00856EC8"/>
    <w:rsid w:val="008570D6"/>
    <w:rsid w:val="00882ADF"/>
    <w:rsid w:val="00883584"/>
    <w:rsid w:val="00885A05"/>
    <w:rsid w:val="00890174"/>
    <w:rsid w:val="008910ED"/>
    <w:rsid w:val="00891543"/>
    <w:rsid w:val="00894EA1"/>
    <w:rsid w:val="008A002A"/>
    <w:rsid w:val="008A0863"/>
    <w:rsid w:val="008A1CBD"/>
    <w:rsid w:val="008A222A"/>
    <w:rsid w:val="008A2483"/>
    <w:rsid w:val="008A3B47"/>
    <w:rsid w:val="008A50F4"/>
    <w:rsid w:val="008A5B72"/>
    <w:rsid w:val="008D0AE7"/>
    <w:rsid w:val="008D185E"/>
    <w:rsid w:val="008D4DF4"/>
    <w:rsid w:val="008D515C"/>
    <w:rsid w:val="008D77CD"/>
    <w:rsid w:val="008E6BF9"/>
    <w:rsid w:val="008F3C01"/>
    <w:rsid w:val="008F666F"/>
    <w:rsid w:val="0090337D"/>
    <w:rsid w:val="00903B68"/>
    <w:rsid w:val="00941727"/>
    <w:rsid w:val="00944194"/>
    <w:rsid w:val="0094616D"/>
    <w:rsid w:val="0095201A"/>
    <w:rsid w:val="009539B6"/>
    <w:rsid w:val="00954E09"/>
    <w:rsid w:val="0096739B"/>
    <w:rsid w:val="009673CE"/>
    <w:rsid w:val="0097005D"/>
    <w:rsid w:val="009801F0"/>
    <w:rsid w:val="00984D9F"/>
    <w:rsid w:val="00986685"/>
    <w:rsid w:val="00986875"/>
    <w:rsid w:val="00986941"/>
    <w:rsid w:val="00987120"/>
    <w:rsid w:val="00987681"/>
    <w:rsid w:val="009A5EE7"/>
    <w:rsid w:val="009B166E"/>
    <w:rsid w:val="009B3D2C"/>
    <w:rsid w:val="009B61A7"/>
    <w:rsid w:val="009C02AB"/>
    <w:rsid w:val="009C1748"/>
    <w:rsid w:val="009C5184"/>
    <w:rsid w:val="009C6495"/>
    <w:rsid w:val="009D0857"/>
    <w:rsid w:val="009D4812"/>
    <w:rsid w:val="009D54E4"/>
    <w:rsid w:val="009D7A7C"/>
    <w:rsid w:val="009E2E0A"/>
    <w:rsid w:val="009E3035"/>
    <w:rsid w:val="009E42A5"/>
    <w:rsid w:val="009E5BD4"/>
    <w:rsid w:val="009F1556"/>
    <w:rsid w:val="009F1AE0"/>
    <w:rsid w:val="009F3403"/>
    <w:rsid w:val="00A0656A"/>
    <w:rsid w:val="00A068F9"/>
    <w:rsid w:val="00A1188B"/>
    <w:rsid w:val="00A20968"/>
    <w:rsid w:val="00A21306"/>
    <w:rsid w:val="00A233C4"/>
    <w:rsid w:val="00A263E6"/>
    <w:rsid w:val="00A329DE"/>
    <w:rsid w:val="00A454E1"/>
    <w:rsid w:val="00A55D81"/>
    <w:rsid w:val="00A55E7B"/>
    <w:rsid w:val="00A65BF0"/>
    <w:rsid w:val="00A705D7"/>
    <w:rsid w:val="00A727D6"/>
    <w:rsid w:val="00A72A46"/>
    <w:rsid w:val="00A73A58"/>
    <w:rsid w:val="00A915C9"/>
    <w:rsid w:val="00A960DC"/>
    <w:rsid w:val="00AA7497"/>
    <w:rsid w:val="00AB4626"/>
    <w:rsid w:val="00AB7D42"/>
    <w:rsid w:val="00AC3F0E"/>
    <w:rsid w:val="00AC7E62"/>
    <w:rsid w:val="00AD022F"/>
    <w:rsid w:val="00AF0499"/>
    <w:rsid w:val="00B0401A"/>
    <w:rsid w:val="00B07944"/>
    <w:rsid w:val="00B158F3"/>
    <w:rsid w:val="00B24C00"/>
    <w:rsid w:val="00B27789"/>
    <w:rsid w:val="00B308B7"/>
    <w:rsid w:val="00B3552E"/>
    <w:rsid w:val="00B37052"/>
    <w:rsid w:val="00B37EC6"/>
    <w:rsid w:val="00B53C67"/>
    <w:rsid w:val="00B62232"/>
    <w:rsid w:val="00B64B9B"/>
    <w:rsid w:val="00B65F67"/>
    <w:rsid w:val="00B712CE"/>
    <w:rsid w:val="00B72AD0"/>
    <w:rsid w:val="00B73345"/>
    <w:rsid w:val="00B77E00"/>
    <w:rsid w:val="00B8573F"/>
    <w:rsid w:val="00B950A9"/>
    <w:rsid w:val="00B963F5"/>
    <w:rsid w:val="00BA7830"/>
    <w:rsid w:val="00BB40D7"/>
    <w:rsid w:val="00BB7995"/>
    <w:rsid w:val="00BC7C1D"/>
    <w:rsid w:val="00BD1334"/>
    <w:rsid w:val="00BD45BA"/>
    <w:rsid w:val="00BD527E"/>
    <w:rsid w:val="00BD53CC"/>
    <w:rsid w:val="00BD5CD6"/>
    <w:rsid w:val="00BD5CF1"/>
    <w:rsid w:val="00BD6377"/>
    <w:rsid w:val="00BE2847"/>
    <w:rsid w:val="00BE6B81"/>
    <w:rsid w:val="00BF05F7"/>
    <w:rsid w:val="00BF4A92"/>
    <w:rsid w:val="00BF7AD4"/>
    <w:rsid w:val="00C061A3"/>
    <w:rsid w:val="00C120A1"/>
    <w:rsid w:val="00C232AE"/>
    <w:rsid w:val="00C23983"/>
    <w:rsid w:val="00C2404C"/>
    <w:rsid w:val="00C27176"/>
    <w:rsid w:val="00C35B4A"/>
    <w:rsid w:val="00C4097C"/>
    <w:rsid w:val="00C43647"/>
    <w:rsid w:val="00C562DC"/>
    <w:rsid w:val="00C73E2A"/>
    <w:rsid w:val="00C92514"/>
    <w:rsid w:val="00CA7F17"/>
    <w:rsid w:val="00CB4E48"/>
    <w:rsid w:val="00CB7BA9"/>
    <w:rsid w:val="00CB7F5E"/>
    <w:rsid w:val="00CC2D26"/>
    <w:rsid w:val="00CD3F95"/>
    <w:rsid w:val="00CD49CD"/>
    <w:rsid w:val="00CD5AF6"/>
    <w:rsid w:val="00CD7600"/>
    <w:rsid w:val="00CE59E0"/>
    <w:rsid w:val="00CF0192"/>
    <w:rsid w:val="00D00549"/>
    <w:rsid w:val="00D03DC5"/>
    <w:rsid w:val="00D0517C"/>
    <w:rsid w:val="00D05C81"/>
    <w:rsid w:val="00D13CD5"/>
    <w:rsid w:val="00D1441E"/>
    <w:rsid w:val="00D149E3"/>
    <w:rsid w:val="00D16750"/>
    <w:rsid w:val="00D17614"/>
    <w:rsid w:val="00D23B5E"/>
    <w:rsid w:val="00D27018"/>
    <w:rsid w:val="00D3715D"/>
    <w:rsid w:val="00D537F6"/>
    <w:rsid w:val="00D62829"/>
    <w:rsid w:val="00D71585"/>
    <w:rsid w:val="00D72EE7"/>
    <w:rsid w:val="00D83974"/>
    <w:rsid w:val="00D929A3"/>
    <w:rsid w:val="00DB0767"/>
    <w:rsid w:val="00DB370B"/>
    <w:rsid w:val="00DB5D6F"/>
    <w:rsid w:val="00DC0B08"/>
    <w:rsid w:val="00DD15B3"/>
    <w:rsid w:val="00DD3E57"/>
    <w:rsid w:val="00DE29E0"/>
    <w:rsid w:val="00DF6107"/>
    <w:rsid w:val="00E016CD"/>
    <w:rsid w:val="00E03A02"/>
    <w:rsid w:val="00E052DF"/>
    <w:rsid w:val="00E11BA9"/>
    <w:rsid w:val="00E20BC0"/>
    <w:rsid w:val="00E21F2D"/>
    <w:rsid w:val="00E2528C"/>
    <w:rsid w:val="00E3235C"/>
    <w:rsid w:val="00E406D0"/>
    <w:rsid w:val="00E407F3"/>
    <w:rsid w:val="00E424D0"/>
    <w:rsid w:val="00E43F50"/>
    <w:rsid w:val="00E44DE5"/>
    <w:rsid w:val="00E57420"/>
    <w:rsid w:val="00E60058"/>
    <w:rsid w:val="00E724C3"/>
    <w:rsid w:val="00E733F8"/>
    <w:rsid w:val="00E85C48"/>
    <w:rsid w:val="00E9378B"/>
    <w:rsid w:val="00E9636A"/>
    <w:rsid w:val="00E97488"/>
    <w:rsid w:val="00EA27F5"/>
    <w:rsid w:val="00EA2C4C"/>
    <w:rsid w:val="00EA65AE"/>
    <w:rsid w:val="00EA68E2"/>
    <w:rsid w:val="00EB1385"/>
    <w:rsid w:val="00EC16F8"/>
    <w:rsid w:val="00ED079A"/>
    <w:rsid w:val="00ED0D4A"/>
    <w:rsid w:val="00ED519C"/>
    <w:rsid w:val="00EE3384"/>
    <w:rsid w:val="00EE4411"/>
    <w:rsid w:val="00EF1073"/>
    <w:rsid w:val="00F0059C"/>
    <w:rsid w:val="00F0262D"/>
    <w:rsid w:val="00F0412E"/>
    <w:rsid w:val="00F049F2"/>
    <w:rsid w:val="00F04E0C"/>
    <w:rsid w:val="00F064CF"/>
    <w:rsid w:val="00F123D9"/>
    <w:rsid w:val="00F141A9"/>
    <w:rsid w:val="00F26242"/>
    <w:rsid w:val="00F35B00"/>
    <w:rsid w:val="00F36273"/>
    <w:rsid w:val="00F417E4"/>
    <w:rsid w:val="00F45953"/>
    <w:rsid w:val="00F5306D"/>
    <w:rsid w:val="00F56752"/>
    <w:rsid w:val="00F603C1"/>
    <w:rsid w:val="00F6070A"/>
    <w:rsid w:val="00F6250C"/>
    <w:rsid w:val="00F71648"/>
    <w:rsid w:val="00F90B08"/>
    <w:rsid w:val="00F937FC"/>
    <w:rsid w:val="00F94162"/>
    <w:rsid w:val="00F94698"/>
    <w:rsid w:val="00FA03E2"/>
    <w:rsid w:val="00FA1842"/>
    <w:rsid w:val="00FA5151"/>
    <w:rsid w:val="00FA6547"/>
    <w:rsid w:val="00FB27FC"/>
    <w:rsid w:val="00FB7F3D"/>
    <w:rsid w:val="00FC468A"/>
    <w:rsid w:val="00FC5738"/>
    <w:rsid w:val="00FD33A1"/>
    <w:rsid w:val="00FD79F0"/>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6302">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389963951">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10885188">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2834">
      <w:bodyDiv w:val="1"/>
      <w:marLeft w:val="0"/>
      <w:marRight w:val="0"/>
      <w:marTop w:val="0"/>
      <w:marBottom w:val="0"/>
      <w:divBdr>
        <w:top w:val="none" w:sz="0" w:space="0" w:color="auto"/>
        <w:left w:val="none" w:sz="0" w:space="0" w:color="auto"/>
        <w:bottom w:val="none" w:sz="0" w:space="0" w:color="auto"/>
        <w:right w:val="none" w:sz="0" w:space="0" w:color="auto"/>
      </w:divBdr>
    </w:div>
    <w:div w:id="1006327160">
      <w:bodyDiv w:val="1"/>
      <w:marLeft w:val="0"/>
      <w:marRight w:val="0"/>
      <w:marTop w:val="0"/>
      <w:marBottom w:val="0"/>
      <w:divBdr>
        <w:top w:val="none" w:sz="0" w:space="0" w:color="auto"/>
        <w:left w:val="none" w:sz="0" w:space="0" w:color="auto"/>
        <w:bottom w:val="none" w:sz="0" w:space="0" w:color="auto"/>
        <w:right w:val="none" w:sz="0" w:space="0" w:color="auto"/>
      </w:divBdr>
    </w:div>
    <w:div w:id="1074469588">
      <w:bodyDiv w:val="1"/>
      <w:marLeft w:val="0"/>
      <w:marRight w:val="0"/>
      <w:marTop w:val="0"/>
      <w:marBottom w:val="0"/>
      <w:divBdr>
        <w:top w:val="none" w:sz="0" w:space="0" w:color="auto"/>
        <w:left w:val="none" w:sz="0" w:space="0" w:color="auto"/>
        <w:bottom w:val="none" w:sz="0" w:space="0" w:color="auto"/>
        <w:right w:val="none" w:sz="0" w:space="0" w:color="auto"/>
      </w:divBdr>
    </w:div>
    <w:div w:id="1082334985">
      <w:bodyDiv w:val="1"/>
      <w:marLeft w:val="0"/>
      <w:marRight w:val="0"/>
      <w:marTop w:val="0"/>
      <w:marBottom w:val="0"/>
      <w:divBdr>
        <w:top w:val="none" w:sz="0" w:space="0" w:color="auto"/>
        <w:left w:val="none" w:sz="0" w:space="0" w:color="auto"/>
        <w:bottom w:val="none" w:sz="0" w:space="0" w:color="auto"/>
        <w:right w:val="none" w:sz="0" w:space="0" w:color="auto"/>
      </w:divBdr>
    </w:div>
    <w:div w:id="1200774993">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60524302">
      <w:bodyDiv w:val="1"/>
      <w:marLeft w:val="0"/>
      <w:marRight w:val="0"/>
      <w:marTop w:val="0"/>
      <w:marBottom w:val="0"/>
      <w:divBdr>
        <w:top w:val="none" w:sz="0" w:space="0" w:color="auto"/>
        <w:left w:val="none" w:sz="0" w:space="0" w:color="auto"/>
        <w:bottom w:val="none" w:sz="0" w:space="0" w:color="auto"/>
        <w:right w:val="none" w:sz="0" w:space="0" w:color="auto"/>
      </w:divBdr>
    </w:div>
    <w:div w:id="1275362481">
      <w:bodyDiv w:val="1"/>
      <w:marLeft w:val="0"/>
      <w:marRight w:val="0"/>
      <w:marTop w:val="0"/>
      <w:marBottom w:val="0"/>
      <w:divBdr>
        <w:top w:val="none" w:sz="0" w:space="0" w:color="auto"/>
        <w:left w:val="none" w:sz="0" w:space="0" w:color="auto"/>
        <w:bottom w:val="none" w:sz="0" w:space="0" w:color="auto"/>
        <w:right w:val="none" w:sz="0" w:space="0" w:color="auto"/>
      </w:divBdr>
    </w:div>
    <w:div w:id="1299528730">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5898">
      <w:bodyDiv w:val="1"/>
      <w:marLeft w:val="0"/>
      <w:marRight w:val="0"/>
      <w:marTop w:val="0"/>
      <w:marBottom w:val="0"/>
      <w:divBdr>
        <w:top w:val="none" w:sz="0" w:space="0" w:color="auto"/>
        <w:left w:val="none" w:sz="0" w:space="0" w:color="auto"/>
        <w:bottom w:val="none" w:sz="0" w:space="0" w:color="auto"/>
        <w:right w:val="none" w:sz="0" w:space="0" w:color="auto"/>
      </w:divBdr>
    </w:div>
    <w:div w:id="202073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ecomm.anz.com/servlet/MailView?ms=NDU4OTE1NjIS1&amp;r=MTMzNDM5MTYwMjYwNwS2&amp;j=MjEyMDUwNDM2NQS2&amp;mt=1&amp;rt=0" TargetMode="External"/><Relationship Id="rId13" Type="http://schemas.openxmlformats.org/officeDocument/2006/relationships/hyperlink" Target="https://ecomms.cba.com.au/rv/ff00855d52f370906b11cf181b40b5a209a02d0a" TargetMode="External"/><Relationship Id="rId3" Type="http://schemas.openxmlformats.org/officeDocument/2006/relationships/styles" Target="styles.xml"/><Relationship Id="rId7" Type="http://schemas.openxmlformats.org/officeDocument/2006/relationships/hyperlink" Target="http://links.ecomm.anz.com/servlet/MailView?ms=NDU5MDIxMjcS1&amp;r=MTMzNTQwNTg3NTU0MwS2&amp;j=MjEyMDc4NzUyNgS2&amp;mt=1&amp;rt=0" TargetMode="External"/><Relationship Id="rId12" Type="http://schemas.openxmlformats.org/officeDocument/2006/relationships/hyperlink" Target="http://links.ecomm.anz.com/servlet/MailView?ms=NDU5MTU4MjIS1&amp;r=MTMzNjU1NjMzNDk1NgS2&amp;j=MjEyMTExMzUyMgS2&amp;mt=1&amp;rt=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pp.vision6.com.au/v/7253/1779092397/email.html?k=4DeXZVaEbyrx11_YvX5qUTsc90RuFA_W9g66GgFRONI" TargetMode="External"/><Relationship Id="rId11" Type="http://schemas.openxmlformats.org/officeDocument/2006/relationships/hyperlink" Target="http://communication.ecomm.anz.com/ANZBrokerv2/2017803_20211111/article2?spMailingID=45915822&amp;spUserID=MTMzNjU1NjMzNDk1NgS2&amp;spJobID=2121113522&amp;spReportId=MjEyMTExMzUyMgS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ommunication.ecomm.anz.com/ANZBrokerv2/2017803_20211111/article1?spMailingID=45915822&amp;spUserID=MTMzNjU1NjMzNDk1NgS2&amp;spJobID=2121113522&amp;spReportId=MjEyMTExMzUyMgS2" TargetMode="External"/><Relationship Id="rId4" Type="http://schemas.openxmlformats.org/officeDocument/2006/relationships/settings" Target="settings.xml"/><Relationship Id="rId9" Type="http://schemas.openxmlformats.org/officeDocument/2006/relationships/hyperlink" Target="http://links.ecomm.anz.com/servlet/MailView?ms=NDU5MjgwNzcS1&amp;r=MTMzNzQ4MjM5MjY2MwS2&amp;j=MjEyMTI2MDE4MQS2&amp;mt=1&amp;rt=0" TargetMode="External"/><Relationship Id="rId14" Type="http://schemas.openxmlformats.org/officeDocument/2006/relationships/hyperlink" Target="https://view.eccoms.ing.com.au/?qs=e359cea5dfab3b6cb60c53d4370db46f2197fa9ee99def074b5b7513dd7590b3ac8e90b3ac3688c8d51c595fb2ad30cff9e275131322f8acadb3f1ccbfcafcdeaba9b4cb17684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7</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327</cp:revision>
  <dcterms:created xsi:type="dcterms:W3CDTF">2021-09-13T01:12:00Z</dcterms:created>
  <dcterms:modified xsi:type="dcterms:W3CDTF">2021-11-12T03:49:00Z</dcterms:modified>
</cp:coreProperties>
</file>