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3793D0CD" w:rsidR="0097005D" w:rsidRDefault="00D43C8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EB135A1" w14:textId="77777777" w:rsidR="00883584" w:rsidRDefault="005D1AA9" w:rsidP="00C1669E">
            <w:pPr>
              <w:pStyle w:val="ListParagraph"/>
              <w:numPr>
                <w:ilvl w:val="0"/>
                <w:numId w:val="26"/>
              </w:numPr>
              <w:spacing w:after="0" w:line="240" w:lineRule="auto"/>
              <w:textAlignment w:val="baseline"/>
              <w:rPr>
                <w:rFonts w:ascii="Calibri" w:eastAsia="Times New Roman" w:hAnsi="Calibri" w:cs="Calibri"/>
                <w:b/>
                <w:bCs/>
                <w:lang w:eastAsia="en-PH"/>
              </w:rPr>
            </w:pPr>
            <w:r w:rsidRPr="005D1AA9">
              <w:rPr>
                <w:rFonts w:ascii="Calibri" w:eastAsia="Times New Roman" w:hAnsi="Calibri" w:cs="Calibri"/>
                <w:b/>
                <w:bCs/>
                <w:lang w:eastAsia="en-PH"/>
              </w:rPr>
              <w:t>Purchase cashback offer</w:t>
            </w:r>
          </w:p>
          <w:p w14:paraId="5C5C14FD" w14:textId="77777777" w:rsidR="009A0D95" w:rsidRDefault="009A0D95" w:rsidP="009A0D95">
            <w:pPr>
              <w:pStyle w:val="ListParagraph"/>
              <w:numPr>
                <w:ilvl w:val="1"/>
                <w:numId w:val="26"/>
              </w:numPr>
              <w:spacing w:after="0" w:line="240" w:lineRule="auto"/>
              <w:textAlignment w:val="baseline"/>
              <w:rPr>
                <w:rFonts w:ascii="Calibri" w:eastAsia="Times New Roman" w:hAnsi="Calibri" w:cs="Calibri"/>
                <w:b/>
                <w:bCs/>
                <w:lang w:eastAsia="en-PH"/>
              </w:rPr>
            </w:pPr>
            <w:r w:rsidRPr="009A0D95">
              <w:rPr>
                <w:rFonts w:ascii="Calibri" w:eastAsia="Times New Roman" w:hAnsi="Calibri" w:cs="Calibri"/>
                <w:b/>
                <w:bCs/>
                <w:lang w:eastAsia="en-PH"/>
              </w:rPr>
              <w:t>Apply by 31 May 2022 and settle by 31 August 2022 to be eligible for our</w:t>
            </w:r>
            <w:r>
              <w:rPr>
                <w:rFonts w:ascii="Calibri" w:eastAsia="Times New Roman" w:hAnsi="Calibri" w:cs="Calibri"/>
                <w:b/>
                <w:bCs/>
                <w:lang w:eastAsia="en-PH"/>
              </w:rPr>
              <w:t xml:space="preserve"> </w:t>
            </w:r>
            <w:r w:rsidRPr="009A0D95">
              <w:rPr>
                <w:rFonts w:ascii="Calibri" w:eastAsia="Times New Roman" w:hAnsi="Calibri" w:cs="Calibri"/>
                <w:b/>
                <w:bCs/>
                <w:lang w:eastAsia="en-PH"/>
              </w:rPr>
              <w:t>limited time $3,000 cashback offer</w:t>
            </w:r>
          </w:p>
          <w:p w14:paraId="6BAE98C5" w14:textId="77777777" w:rsidR="009A0D95" w:rsidRDefault="009A0D95" w:rsidP="009A0D95">
            <w:pPr>
              <w:pStyle w:val="ListParagraph"/>
              <w:numPr>
                <w:ilvl w:val="2"/>
                <w:numId w:val="26"/>
              </w:numPr>
              <w:spacing w:after="0" w:line="240" w:lineRule="auto"/>
              <w:textAlignment w:val="baseline"/>
              <w:rPr>
                <w:rFonts w:ascii="Calibri" w:eastAsia="Times New Roman" w:hAnsi="Calibri" w:cs="Calibri"/>
                <w:lang w:eastAsia="en-PH"/>
              </w:rPr>
            </w:pPr>
            <w:r w:rsidRPr="009A0D95">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179B2CAE" w14:textId="77777777" w:rsidR="000C381C" w:rsidRDefault="000C381C" w:rsidP="000C381C">
            <w:pPr>
              <w:pStyle w:val="ListParagraph"/>
              <w:numPr>
                <w:ilvl w:val="0"/>
                <w:numId w:val="26"/>
              </w:numPr>
              <w:spacing w:after="0" w:line="240" w:lineRule="auto"/>
              <w:textAlignment w:val="baseline"/>
              <w:rPr>
                <w:rFonts w:ascii="Calibri" w:eastAsia="Times New Roman" w:hAnsi="Calibri" w:cs="Calibri"/>
                <w:b/>
                <w:bCs/>
                <w:lang w:eastAsia="en-PH"/>
              </w:rPr>
            </w:pPr>
            <w:r w:rsidRPr="000C381C">
              <w:rPr>
                <w:rFonts w:ascii="Calibri" w:eastAsia="Times New Roman" w:hAnsi="Calibri" w:cs="Calibri"/>
                <w:b/>
                <w:bCs/>
                <w:lang w:eastAsia="en-PH"/>
              </w:rPr>
              <w:t>Increasing fixed rates</w:t>
            </w:r>
          </w:p>
          <w:p w14:paraId="1190A472" w14:textId="77777777" w:rsidR="000C381C" w:rsidRDefault="00857210" w:rsidP="000C381C">
            <w:pPr>
              <w:pStyle w:val="ListParagraph"/>
              <w:numPr>
                <w:ilvl w:val="1"/>
                <w:numId w:val="26"/>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I</w:t>
            </w:r>
            <w:r w:rsidR="000C381C" w:rsidRPr="000C381C">
              <w:rPr>
                <w:rFonts w:ascii="Calibri" w:eastAsia="Times New Roman" w:hAnsi="Calibri" w:cs="Calibri"/>
                <w:lang w:eastAsia="en-PH"/>
              </w:rPr>
              <w:t>ncreasing the following fixed rates for all Professional Package and Basic loans settled from Thursday, 14 April 2022.</w:t>
            </w:r>
          </w:p>
          <w:p w14:paraId="4FCBAC81" w14:textId="77777777" w:rsidR="00CF28A0" w:rsidRDefault="00CF28A0" w:rsidP="00CF28A0">
            <w:pPr>
              <w:pStyle w:val="ListParagraph"/>
              <w:numPr>
                <w:ilvl w:val="0"/>
                <w:numId w:val="26"/>
              </w:numPr>
              <w:spacing w:after="0" w:line="240" w:lineRule="auto"/>
              <w:textAlignment w:val="baseline"/>
              <w:rPr>
                <w:rFonts w:ascii="Calibri" w:eastAsia="Times New Roman" w:hAnsi="Calibri" w:cs="Calibri"/>
                <w:b/>
                <w:bCs/>
                <w:lang w:eastAsia="en-PH"/>
              </w:rPr>
            </w:pPr>
            <w:r w:rsidRPr="00CF28A0">
              <w:rPr>
                <w:rFonts w:ascii="Calibri" w:eastAsia="Times New Roman" w:hAnsi="Calibri" w:cs="Calibri"/>
                <w:b/>
                <w:bCs/>
                <w:lang w:eastAsia="en-PH"/>
              </w:rPr>
              <w:t>Don't forget to report before 14 April 2022 for compliance with DDO</w:t>
            </w:r>
          </w:p>
          <w:p w14:paraId="79482AE8" w14:textId="77777777" w:rsidR="0034086B" w:rsidRDefault="0034086B" w:rsidP="0034086B">
            <w:pPr>
              <w:pStyle w:val="ListParagraph"/>
              <w:numPr>
                <w:ilvl w:val="1"/>
                <w:numId w:val="26"/>
              </w:numPr>
              <w:spacing w:after="0" w:line="240" w:lineRule="auto"/>
              <w:textAlignment w:val="baseline"/>
              <w:rPr>
                <w:rFonts w:ascii="Calibri" w:eastAsia="Times New Roman" w:hAnsi="Calibri" w:cs="Calibri"/>
                <w:lang w:eastAsia="en-PH"/>
              </w:rPr>
            </w:pPr>
            <w:r w:rsidRPr="0034086B">
              <w:rPr>
                <w:rFonts w:ascii="Calibri" w:eastAsia="Times New Roman" w:hAnsi="Calibri" w:cs="Calibri"/>
                <w:lang w:eastAsia="en-PH"/>
              </w:rPr>
              <w:t>Effective 5 October 2021, new Design and Distribution Obligations (DDO) are intended to help retail customers select the right product. The DDO applies only to retail customers and places obligations on product issuers (like AMP Bank) and distributors (such as mortgage brokers, fixed income brokers and advisers). The DDO legislation does not apply to Practice Finance.</w:t>
            </w:r>
          </w:p>
          <w:p w14:paraId="5C64E883" w14:textId="77777777" w:rsidR="00E66BCC" w:rsidRDefault="00E66BCC" w:rsidP="00E66BCC">
            <w:pPr>
              <w:spacing w:after="0" w:line="240" w:lineRule="auto"/>
              <w:textAlignment w:val="baseline"/>
              <w:rPr>
                <w:rFonts w:ascii="Calibri" w:eastAsia="Times New Roman" w:hAnsi="Calibri" w:cs="Calibri"/>
                <w:lang w:eastAsia="en-PH"/>
              </w:rPr>
            </w:pPr>
          </w:p>
          <w:p w14:paraId="10159722" w14:textId="39FB7853" w:rsidR="00E66BCC" w:rsidRPr="00E66BCC" w:rsidRDefault="00E66BCC" w:rsidP="00E66BC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7C4DD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4FF6CBD4" w:rsidR="00DB0767" w:rsidRDefault="00D91DF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Apr</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E0A2B65" w14:textId="77777777" w:rsidR="00DB0767" w:rsidRDefault="00D91DF4" w:rsidP="00D91DF4">
            <w:pPr>
              <w:pStyle w:val="ListParagraph"/>
              <w:numPr>
                <w:ilvl w:val="0"/>
                <w:numId w:val="27"/>
              </w:numPr>
              <w:spacing w:after="0" w:line="240" w:lineRule="auto"/>
              <w:textAlignment w:val="baseline"/>
              <w:rPr>
                <w:rFonts w:ascii="Calibri" w:eastAsia="Times New Roman" w:hAnsi="Calibri" w:cs="Calibri"/>
                <w:b/>
                <w:bCs/>
                <w:lang w:eastAsia="en-PH"/>
              </w:rPr>
            </w:pPr>
            <w:r w:rsidRPr="00D91DF4">
              <w:rPr>
                <w:rFonts w:ascii="Calibri" w:eastAsia="Times New Roman" w:hAnsi="Calibri" w:cs="Calibri"/>
                <w:b/>
                <w:bCs/>
                <w:lang w:eastAsia="en-PH"/>
              </w:rPr>
              <w:t>A</w:t>
            </w:r>
            <w:r>
              <w:rPr>
                <w:rFonts w:ascii="Calibri" w:eastAsia="Times New Roman" w:hAnsi="Calibri" w:cs="Calibri"/>
                <w:b/>
                <w:bCs/>
                <w:lang w:eastAsia="en-PH"/>
              </w:rPr>
              <w:t>NZ</w:t>
            </w:r>
            <w:r w:rsidRPr="00D91DF4">
              <w:rPr>
                <w:rFonts w:ascii="Calibri" w:eastAsia="Times New Roman" w:hAnsi="Calibri" w:cs="Calibri"/>
                <w:b/>
                <w:bCs/>
                <w:lang w:eastAsia="en-PH"/>
              </w:rPr>
              <w:t xml:space="preserve"> Increases Fixed Home Loan Rates</w:t>
            </w:r>
          </w:p>
          <w:p w14:paraId="69070383" w14:textId="77777777" w:rsidR="00D91DF4" w:rsidRDefault="00D91DF4" w:rsidP="00D91DF4">
            <w:pPr>
              <w:pStyle w:val="ListParagraph"/>
              <w:numPr>
                <w:ilvl w:val="1"/>
                <w:numId w:val="27"/>
              </w:numPr>
              <w:spacing w:after="0" w:line="240" w:lineRule="auto"/>
              <w:textAlignment w:val="baseline"/>
              <w:rPr>
                <w:rFonts w:ascii="Calibri" w:eastAsia="Times New Roman" w:hAnsi="Calibri" w:cs="Calibri"/>
                <w:b/>
                <w:bCs/>
                <w:lang w:eastAsia="en-PH"/>
              </w:rPr>
            </w:pPr>
            <w:r w:rsidRPr="00D91DF4">
              <w:rPr>
                <w:rFonts w:ascii="Calibri" w:eastAsia="Times New Roman" w:hAnsi="Calibri" w:cs="Calibri"/>
                <w:b/>
                <w:bCs/>
                <w:lang w:eastAsia="en-PH"/>
              </w:rPr>
              <w:t>Fixed Rate Changes</w:t>
            </w:r>
          </w:p>
          <w:p w14:paraId="6969B0AC" w14:textId="77777777" w:rsidR="00D91DF4" w:rsidRDefault="00D91DF4" w:rsidP="00D91DF4">
            <w:pPr>
              <w:pStyle w:val="ListParagraph"/>
              <w:numPr>
                <w:ilvl w:val="2"/>
                <w:numId w:val="27"/>
              </w:numPr>
              <w:spacing w:after="0" w:line="240" w:lineRule="auto"/>
              <w:textAlignment w:val="baseline"/>
              <w:rPr>
                <w:rFonts w:ascii="Calibri" w:eastAsia="Times New Roman" w:hAnsi="Calibri" w:cs="Calibri"/>
                <w:lang w:eastAsia="en-PH"/>
              </w:rPr>
            </w:pPr>
            <w:r w:rsidRPr="00D91DF4">
              <w:rPr>
                <w:rFonts w:ascii="Calibri" w:eastAsia="Times New Roman" w:hAnsi="Calibri" w:cs="Calibri"/>
                <w:lang w:eastAsia="en-PH"/>
              </w:rPr>
              <w:t>Effective 14 April 2022 ANZ will increase selected fixed rates for ANZ Fixed Home Loans and Fixed Residential Investment Loans.</w:t>
            </w:r>
          </w:p>
          <w:p w14:paraId="09EEE35A" w14:textId="77777777" w:rsidR="00E67150" w:rsidRDefault="00E67150" w:rsidP="00E67150">
            <w:pPr>
              <w:spacing w:after="0" w:line="240" w:lineRule="auto"/>
              <w:textAlignment w:val="baseline"/>
              <w:rPr>
                <w:rFonts w:ascii="Calibri" w:eastAsia="Times New Roman" w:hAnsi="Calibri" w:cs="Calibri"/>
                <w:lang w:eastAsia="en-PH"/>
              </w:rPr>
            </w:pPr>
          </w:p>
          <w:p w14:paraId="31706CCF" w14:textId="77354A7F" w:rsidR="00E67150" w:rsidRPr="00E67150" w:rsidRDefault="00E67150" w:rsidP="00E6715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E6715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r w:rsidR="003A1B67">
              <w:rPr>
                <w:rFonts w:ascii="Calibri" w:eastAsia="Times New Roman" w:hAnsi="Calibri" w:cs="Calibri"/>
                <w:lang w:eastAsia="en-PH"/>
              </w:rPr>
              <w:t>.</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4CEFC139" w:rsidR="0095201A" w:rsidRPr="007F63CF" w:rsidRDefault="00B84215"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39D5F56E" w14:textId="77777777" w:rsidR="0095201A" w:rsidRPr="00F752C4" w:rsidRDefault="00F752C4" w:rsidP="00F752C4">
            <w:pPr>
              <w:pStyle w:val="ListParagraph"/>
              <w:numPr>
                <w:ilvl w:val="0"/>
                <w:numId w:val="24"/>
              </w:numPr>
              <w:spacing w:after="0" w:line="240" w:lineRule="auto"/>
              <w:textAlignment w:val="baseline"/>
              <w:rPr>
                <w:rFonts w:ascii="Calibri" w:eastAsia="Times New Roman" w:hAnsi="Calibri" w:cs="Calibri"/>
                <w:b/>
                <w:bCs/>
                <w:lang w:eastAsia="en-PH"/>
              </w:rPr>
            </w:pPr>
            <w:r w:rsidRPr="00F752C4">
              <w:rPr>
                <w:rFonts w:ascii="Calibri" w:eastAsia="Times New Roman" w:hAnsi="Calibri" w:cs="Calibri"/>
                <w:b/>
                <w:bCs/>
                <w:lang w:eastAsia="en-PH"/>
              </w:rPr>
              <w:t>Fixed Rate Changes</w:t>
            </w:r>
          </w:p>
          <w:p w14:paraId="4158D518" w14:textId="77777777" w:rsidR="00F752C4" w:rsidRDefault="00F752C4" w:rsidP="00F752C4">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C</w:t>
            </w:r>
            <w:r w:rsidRPr="00F752C4">
              <w:rPr>
                <w:rFonts w:ascii="Calibri" w:eastAsia="Times New Roman" w:hAnsi="Calibri" w:cs="Calibri"/>
                <w:lang w:eastAsia="en-PH"/>
              </w:rPr>
              <w:t>hanges are effective for new customers and existing customers applying for or switching to a Fixed Rate home loan, both with and without Mortgage Advantage (MAV) package rates, from today, Tuesday 12 April 2022.</w:t>
            </w:r>
          </w:p>
          <w:p w14:paraId="590FF853" w14:textId="77777777" w:rsidR="00C43473" w:rsidRPr="00694B32" w:rsidRDefault="00C43473" w:rsidP="00C43473">
            <w:pPr>
              <w:pStyle w:val="ListParagraph"/>
              <w:numPr>
                <w:ilvl w:val="0"/>
                <w:numId w:val="24"/>
              </w:numPr>
              <w:spacing w:after="0" w:line="240" w:lineRule="auto"/>
              <w:textAlignment w:val="baseline"/>
              <w:rPr>
                <w:rFonts w:ascii="Calibri" w:eastAsia="Times New Roman" w:hAnsi="Calibri" w:cs="Calibri"/>
                <w:b/>
                <w:bCs/>
                <w:lang w:eastAsia="en-PH"/>
              </w:rPr>
            </w:pPr>
            <w:r w:rsidRPr="00694B32">
              <w:rPr>
                <w:rFonts w:ascii="Calibri" w:eastAsia="Times New Roman" w:hAnsi="Calibri" w:cs="Calibri"/>
                <w:b/>
                <w:bCs/>
                <w:lang w:eastAsia="en-PH"/>
              </w:rPr>
              <w:t>New Applications</w:t>
            </w:r>
          </w:p>
          <w:p w14:paraId="6E8DF430" w14:textId="5E3471B3" w:rsidR="00C43473" w:rsidRPr="00C43473" w:rsidRDefault="00C43473" w:rsidP="00C43473">
            <w:pPr>
              <w:pStyle w:val="ListParagraph"/>
              <w:numPr>
                <w:ilvl w:val="1"/>
                <w:numId w:val="24"/>
              </w:numPr>
              <w:spacing w:after="0" w:line="240" w:lineRule="auto"/>
              <w:textAlignment w:val="baseline"/>
              <w:rPr>
                <w:rFonts w:ascii="Calibri" w:eastAsia="Times New Roman" w:hAnsi="Calibri" w:cs="Calibri"/>
                <w:lang w:eastAsia="en-PH"/>
              </w:rPr>
            </w:pPr>
            <w:r w:rsidRPr="00C43473">
              <w:rPr>
                <w:rFonts w:ascii="Calibri" w:eastAsia="Times New Roman" w:hAnsi="Calibri" w:cs="Calibri"/>
                <w:lang w:eastAsia="en-PH"/>
              </w:rPr>
              <w:t>We will automatically process new applications submitted on and from today, Tuesday 12 April, at the new interest rates.</w:t>
            </w:r>
            <w:r w:rsidRPr="00C43473">
              <w:rPr>
                <w:rFonts w:ascii="Calibri" w:eastAsia="Times New Roman" w:hAnsi="Calibri" w:cs="Calibri"/>
                <w:lang w:eastAsia="en-PH"/>
              </w:rPr>
              <w:tab/>
            </w:r>
          </w:p>
          <w:p w14:paraId="6264D647" w14:textId="77777777" w:rsidR="00C43473" w:rsidRDefault="00C43473" w:rsidP="00C43473">
            <w:pPr>
              <w:pStyle w:val="ListParagraph"/>
              <w:numPr>
                <w:ilvl w:val="1"/>
                <w:numId w:val="24"/>
              </w:numPr>
              <w:spacing w:after="0" w:line="240" w:lineRule="auto"/>
              <w:textAlignment w:val="baseline"/>
              <w:rPr>
                <w:rFonts w:ascii="Calibri" w:eastAsia="Times New Roman" w:hAnsi="Calibri" w:cs="Calibri"/>
                <w:lang w:eastAsia="en-PH"/>
              </w:rPr>
            </w:pPr>
            <w:r w:rsidRPr="00C43473">
              <w:rPr>
                <w:rFonts w:ascii="Calibri" w:eastAsia="Times New Roman" w:hAnsi="Calibri" w:cs="Calibri"/>
                <w:lang w:eastAsia="en-PH"/>
              </w:rPr>
              <w:lastRenderedPageBreak/>
              <w:t>Loans that fund on and from today, Tuesday 12 April, will automatically receive the new rates and any approved discounts if the customer did not choose to Rate Lock their loan.</w:t>
            </w:r>
          </w:p>
          <w:p w14:paraId="1EC64011" w14:textId="77777777" w:rsidR="00CE6B53" w:rsidRPr="00CE6B53" w:rsidRDefault="00CE6B53" w:rsidP="00CE6B53">
            <w:pPr>
              <w:pStyle w:val="ListParagraph"/>
              <w:numPr>
                <w:ilvl w:val="0"/>
                <w:numId w:val="24"/>
              </w:numPr>
              <w:spacing w:after="0" w:line="240" w:lineRule="auto"/>
              <w:textAlignment w:val="baseline"/>
              <w:rPr>
                <w:rFonts w:ascii="Calibri" w:eastAsia="Times New Roman" w:hAnsi="Calibri" w:cs="Calibri"/>
                <w:b/>
                <w:bCs/>
                <w:lang w:eastAsia="en-PH"/>
              </w:rPr>
            </w:pPr>
            <w:r w:rsidRPr="00CE6B53">
              <w:rPr>
                <w:rFonts w:ascii="Calibri" w:eastAsia="Times New Roman" w:hAnsi="Calibri" w:cs="Calibri"/>
                <w:b/>
                <w:bCs/>
                <w:lang w:eastAsia="en-PH"/>
              </w:rPr>
              <w:t>Switches, Splits and Refixes</w:t>
            </w:r>
          </w:p>
          <w:p w14:paraId="4CBF525D" w14:textId="77777777" w:rsidR="00CE6B53" w:rsidRDefault="00CE6B53" w:rsidP="00122F86">
            <w:pPr>
              <w:pStyle w:val="ListParagraph"/>
              <w:numPr>
                <w:ilvl w:val="1"/>
                <w:numId w:val="24"/>
              </w:numPr>
              <w:spacing w:after="0" w:line="240" w:lineRule="auto"/>
              <w:textAlignment w:val="baseline"/>
              <w:rPr>
                <w:rFonts w:ascii="Calibri" w:eastAsia="Times New Roman" w:hAnsi="Calibri" w:cs="Calibri"/>
                <w:lang w:eastAsia="en-PH"/>
              </w:rPr>
            </w:pPr>
            <w:r w:rsidRPr="00CE6B53">
              <w:rPr>
                <w:rFonts w:ascii="Calibri" w:eastAsia="Times New Roman" w:hAnsi="Calibri" w:cs="Calibri"/>
                <w:lang w:eastAsia="en-PH"/>
              </w:rPr>
              <w:t>All eligible customers can split their home loan between Standard Variable and Fixed Rate products in the home loan splitting tool in NetBank and the CommBank app.</w:t>
            </w:r>
          </w:p>
          <w:p w14:paraId="1C171F42" w14:textId="77777777" w:rsidR="00AA079B" w:rsidRDefault="00AA079B" w:rsidP="00AA079B">
            <w:pPr>
              <w:spacing w:after="0" w:line="240" w:lineRule="auto"/>
              <w:textAlignment w:val="baseline"/>
              <w:rPr>
                <w:rFonts w:ascii="Calibri" w:eastAsia="Times New Roman" w:hAnsi="Calibri" w:cs="Calibri"/>
                <w:lang w:eastAsia="en-PH"/>
              </w:rPr>
            </w:pPr>
          </w:p>
          <w:p w14:paraId="3C455B92" w14:textId="4F79F650" w:rsidR="00AA079B" w:rsidRPr="00AA079B" w:rsidRDefault="00AA079B" w:rsidP="00AA079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AA079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4D6626" w:rsidRPr="007F63CF" w14:paraId="1E37AC48" w14:textId="77777777" w:rsidTr="007D0C1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436C27D1" w:rsidR="004D6626" w:rsidRPr="007F63CF" w:rsidRDefault="004D6626" w:rsidP="004D6626">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14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0A380A4B" w:rsidR="004D6626" w:rsidRDefault="004D6626" w:rsidP="004D6626">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59E2BA86" w14:textId="77777777" w:rsidR="004D6626" w:rsidRDefault="004D6626" w:rsidP="004D6626">
            <w:pPr>
              <w:pStyle w:val="ListParagraph"/>
              <w:numPr>
                <w:ilvl w:val="0"/>
                <w:numId w:val="25"/>
              </w:numPr>
              <w:spacing w:after="0" w:line="240" w:lineRule="auto"/>
              <w:textAlignment w:val="baseline"/>
              <w:rPr>
                <w:rFonts w:ascii="Calibri" w:eastAsia="Times New Roman" w:hAnsi="Calibri" w:cs="Calibri"/>
                <w:b/>
                <w:bCs/>
                <w:lang w:eastAsia="en-PH"/>
              </w:rPr>
            </w:pPr>
            <w:r w:rsidRPr="002D052B">
              <w:rPr>
                <w:rFonts w:ascii="Calibri" w:eastAsia="Times New Roman" w:hAnsi="Calibri" w:cs="Calibri"/>
                <w:b/>
                <w:bCs/>
                <w:lang w:eastAsia="en-PH"/>
              </w:rPr>
              <w:t>HSBC Changes Fixed Rates - effective 14 April 2022</w:t>
            </w:r>
          </w:p>
          <w:p w14:paraId="1D1394AE" w14:textId="77777777" w:rsidR="004D6626" w:rsidRDefault="004D6626" w:rsidP="004D6626">
            <w:pPr>
              <w:pStyle w:val="ListParagraph"/>
              <w:numPr>
                <w:ilvl w:val="1"/>
                <w:numId w:val="25"/>
              </w:numPr>
              <w:spacing w:after="0" w:line="240" w:lineRule="auto"/>
              <w:textAlignment w:val="baseline"/>
              <w:rPr>
                <w:rFonts w:ascii="Calibri" w:eastAsia="Times New Roman" w:hAnsi="Calibri" w:cs="Calibri"/>
                <w:lang w:eastAsia="en-PH"/>
              </w:rPr>
            </w:pPr>
            <w:r w:rsidRPr="001C20DB">
              <w:rPr>
                <w:rFonts w:ascii="Calibri" w:eastAsia="Times New Roman" w:hAnsi="Calibri" w:cs="Calibri"/>
                <w:lang w:eastAsia="en-PH"/>
              </w:rPr>
              <w:t>HSBC has increased all fixed rate loans by 90 basis points. The new rates will apply to all fixed rate home loan settlements and variations from the effective date that weren’t already submitted by 11:59 pm on 13 April 2022.</w:t>
            </w:r>
          </w:p>
          <w:p w14:paraId="7F836F47" w14:textId="77777777" w:rsidR="004D6626" w:rsidRDefault="004D6626" w:rsidP="004D6626">
            <w:pPr>
              <w:pStyle w:val="ListParagraph"/>
              <w:numPr>
                <w:ilvl w:val="0"/>
                <w:numId w:val="25"/>
              </w:numPr>
              <w:spacing w:after="0" w:line="240" w:lineRule="auto"/>
              <w:textAlignment w:val="baseline"/>
              <w:rPr>
                <w:rFonts w:ascii="Calibri" w:eastAsia="Times New Roman" w:hAnsi="Calibri" w:cs="Calibri"/>
                <w:b/>
                <w:bCs/>
                <w:lang w:eastAsia="en-PH"/>
              </w:rPr>
            </w:pPr>
            <w:r w:rsidRPr="00114513">
              <w:rPr>
                <w:rFonts w:ascii="Calibri" w:eastAsia="Times New Roman" w:hAnsi="Calibri" w:cs="Calibri"/>
                <w:b/>
                <w:bCs/>
                <w:lang w:eastAsia="en-PH"/>
              </w:rPr>
              <w:t>Fixed Rate Pipeline Applications - submitted from 21 March to 13 April</w:t>
            </w:r>
          </w:p>
          <w:p w14:paraId="5E93FFA1" w14:textId="77777777" w:rsidR="004D6626" w:rsidRPr="00DE29B7" w:rsidRDefault="004D6626" w:rsidP="004D6626">
            <w:pPr>
              <w:pStyle w:val="ListParagraph"/>
              <w:numPr>
                <w:ilvl w:val="1"/>
                <w:numId w:val="25"/>
              </w:numPr>
              <w:spacing w:after="0" w:line="240" w:lineRule="auto"/>
              <w:textAlignment w:val="baseline"/>
              <w:rPr>
                <w:rFonts w:ascii="Calibri" w:eastAsia="Times New Roman" w:hAnsi="Calibri" w:cs="Calibri"/>
                <w:lang w:eastAsia="en-PH"/>
              </w:rPr>
            </w:pPr>
            <w:r w:rsidRPr="00DE29B7">
              <w:rPr>
                <w:rFonts w:ascii="Calibri" w:eastAsia="Times New Roman" w:hAnsi="Calibri" w:cs="Calibri"/>
                <w:lang w:eastAsia="en-PH"/>
              </w:rPr>
              <w:t xml:space="preserve">For fixed rate applications that settle prior to 18 June and were submitted before 14 April, HSBC will apply the fixed rates effective from 21 March – 13 April at the time of settlement. This represents an extremely favourable outcome for customers as we look to give them settlement certainty for almost 9 weeks, without a rate lock fee.  </w:t>
            </w:r>
          </w:p>
          <w:p w14:paraId="5785FC09" w14:textId="77777777" w:rsidR="004D6626" w:rsidRPr="00511647" w:rsidRDefault="004D6626" w:rsidP="004D6626">
            <w:pPr>
              <w:pStyle w:val="ListParagraph"/>
              <w:numPr>
                <w:ilvl w:val="1"/>
                <w:numId w:val="25"/>
              </w:numPr>
              <w:spacing w:after="0" w:line="240" w:lineRule="auto"/>
              <w:textAlignment w:val="baseline"/>
              <w:rPr>
                <w:rFonts w:ascii="Calibri" w:eastAsia="Times New Roman" w:hAnsi="Calibri" w:cs="Calibri"/>
                <w:b/>
                <w:bCs/>
                <w:lang w:eastAsia="en-PH"/>
              </w:rPr>
            </w:pPr>
            <w:r w:rsidRPr="00DE29B7">
              <w:rPr>
                <w:rFonts w:ascii="Calibri" w:eastAsia="Times New Roman" w:hAnsi="Calibri" w:cs="Calibri"/>
                <w:lang w:eastAsia="en-PH"/>
              </w:rPr>
              <w:t>For these eligible customers, a Special Condition (refer below) will be included in the Letter of Offer, and approval letters from the effective date, as these will continue to document with the current rates at time of issue.</w:t>
            </w:r>
          </w:p>
          <w:p w14:paraId="7FE02381" w14:textId="77777777" w:rsidR="004D6626" w:rsidRDefault="004D6626" w:rsidP="004D6626">
            <w:pPr>
              <w:pStyle w:val="ListParagraph"/>
              <w:numPr>
                <w:ilvl w:val="0"/>
                <w:numId w:val="25"/>
              </w:numPr>
              <w:spacing w:after="0" w:line="240" w:lineRule="auto"/>
              <w:textAlignment w:val="baseline"/>
              <w:rPr>
                <w:rFonts w:ascii="Calibri" w:eastAsia="Times New Roman" w:hAnsi="Calibri" w:cs="Calibri"/>
                <w:b/>
                <w:bCs/>
                <w:lang w:eastAsia="en-PH"/>
              </w:rPr>
            </w:pPr>
            <w:r w:rsidRPr="00511647">
              <w:rPr>
                <w:rFonts w:ascii="Calibri" w:eastAsia="Times New Roman" w:hAnsi="Calibri" w:cs="Calibri"/>
                <w:b/>
                <w:bCs/>
                <w:lang w:eastAsia="en-PH"/>
              </w:rPr>
              <w:t>Historic Fixed Home Loan Pipeline</w:t>
            </w:r>
          </w:p>
          <w:p w14:paraId="1F5D3FE0" w14:textId="77777777" w:rsidR="004D6626" w:rsidRPr="005C1E8F" w:rsidRDefault="004D6626" w:rsidP="004D6626">
            <w:pPr>
              <w:pStyle w:val="ListParagraph"/>
              <w:numPr>
                <w:ilvl w:val="1"/>
                <w:numId w:val="25"/>
              </w:numPr>
              <w:spacing w:after="0" w:line="240" w:lineRule="auto"/>
              <w:textAlignment w:val="baseline"/>
              <w:rPr>
                <w:rFonts w:ascii="Calibri" w:eastAsia="Times New Roman" w:hAnsi="Calibri" w:cs="Calibri"/>
                <w:b/>
                <w:bCs/>
                <w:lang w:eastAsia="en-PH"/>
              </w:rPr>
            </w:pPr>
            <w:r w:rsidRPr="005C1E8F">
              <w:rPr>
                <w:rFonts w:ascii="Calibri" w:eastAsia="Times New Roman" w:hAnsi="Calibri" w:cs="Calibri"/>
                <w:b/>
                <w:bCs/>
                <w:lang w:eastAsia="en-PH"/>
              </w:rPr>
              <w:t>Applications – submitted on or before 20 February</w:t>
            </w:r>
          </w:p>
          <w:p w14:paraId="5DD52591" w14:textId="42AC34E6" w:rsidR="004D6626" w:rsidRDefault="004D6626" w:rsidP="004D6626">
            <w:pPr>
              <w:pStyle w:val="ListParagraph"/>
              <w:numPr>
                <w:ilvl w:val="2"/>
                <w:numId w:val="25"/>
              </w:numPr>
              <w:spacing w:after="0" w:line="240" w:lineRule="auto"/>
              <w:textAlignment w:val="baseline"/>
              <w:rPr>
                <w:rFonts w:ascii="Calibri" w:eastAsia="Times New Roman" w:hAnsi="Calibri" w:cs="Calibri"/>
                <w:lang w:eastAsia="en-PH"/>
              </w:rPr>
            </w:pPr>
            <w:r w:rsidRPr="00511647">
              <w:rPr>
                <w:rFonts w:ascii="Calibri" w:eastAsia="Times New Roman" w:hAnsi="Calibri" w:cs="Calibri"/>
                <w:lang w:eastAsia="en-PH"/>
              </w:rPr>
              <w:t>30 April and 28 May settlement windows appl</w:t>
            </w:r>
            <w:r>
              <w:rPr>
                <w:rFonts w:ascii="Calibri" w:eastAsia="Times New Roman" w:hAnsi="Calibri" w:cs="Calibri"/>
                <w:lang w:eastAsia="en-PH"/>
              </w:rPr>
              <w:t>ies</w:t>
            </w:r>
          </w:p>
          <w:p w14:paraId="4A164D84" w14:textId="77777777" w:rsidR="004D6626" w:rsidRDefault="004D6626" w:rsidP="004D6626">
            <w:pPr>
              <w:pStyle w:val="ListParagraph"/>
              <w:numPr>
                <w:ilvl w:val="1"/>
                <w:numId w:val="25"/>
              </w:numPr>
              <w:spacing w:after="0" w:line="240" w:lineRule="auto"/>
              <w:textAlignment w:val="baseline"/>
              <w:rPr>
                <w:rFonts w:ascii="Calibri" w:eastAsia="Times New Roman" w:hAnsi="Calibri" w:cs="Calibri"/>
                <w:b/>
                <w:bCs/>
                <w:lang w:eastAsia="en-PH"/>
              </w:rPr>
            </w:pPr>
            <w:r w:rsidRPr="005C1E8F">
              <w:rPr>
                <w:rFonts w:ascii="Calibri" w:eastAsia="Times New Roman" w:hAnsi="Calibri" w:cs="Calibri"/>
                <w:b/>
                <w:bCs/>
                <w:lang w:eastAsia="en-PH"/>
              </w:rPr>
              <w:t>Applications – submitted from 21 February to 20 March</w:t>
            </w:r>
          </w:p>
          <w:p w14:paraId="08E04159" w14:textId="52E3A726" w:rsidR="004D6626" w:rsidRPr="002420A7" w:rsidRDefault="004D6626" w:rsidP="004D6626">
            <w:pPr>
              <w:pStyle w:val="ListParagraph"/>
              <w:numPr>
                <w:ilvl w:val="2"/>
                <w:numId w:val="25"/>
              </w:numPr>
              <w:spacing w:after="0" w:line="240" w:lineRule="auto"/>
              <w:textAlignment w:val="baseline"/>
              <w:rPr>
                <w:rFonts w:ascii="Calibri" w:eastAsia="Times New Roman" w:hAnsi="Calibri" w:cs="Calibri"/>
                <w:lang w:eastAsia="en-PH"/>
              </w:rPr>
            </w:pPr>
            <w:r w:rsidRPr="002420A7">
              <w:rPr>
                <w:rFonts w:ascii="Calibri" w:eastAsia="Times New Roman" w:hAnsi="Calibri" w:cs="Calibri"/>
                <w:lang w:eastAsia="en-PH"/>
              </w:rPr>
              <w:t xml:space="preserve">28 May settlement window applies </w:t>
            </w:r>
          </w:p>
        </w:tc>
      </w:tr>
      <w:tr w:rsidR="004B3F14" w:rsidRPr="007F63CF" w14:paraId="0C871ABD" w14:textId="77777777" w:rsidTr="00500D0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42AE84A2" w:rsidR="004B3F14" w:rsidRDefault="004B3F14" w:rsidP="004B3F14">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365882BD" w:rsidR="004B3F14" w:rsidRDefault="004B3F14" w:rsidP="004B3F14">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436ECBA4" w14:textId="37BE2A77" w:rsidR="004B3F14" w:rsidRPr="00F72544" w:rsidRDefault="004B3F14" w:rsidP="004B3F14">
            <w:pPr>
              <w:pStyle w:val="ListParagraph"/>
              <w:numPr>
                <w:ilvl w:val="0"/>
                <w:numId w:val="23"/>
              </w:numPr>
              <w:spacing w:after="0" w:line="240" w:lineRule="auto"/>
              <w:textAlignment w:val="baseline"/>
              <w:rPr>
                <w:rFonts w:ascii="Calibri" w:eastAsia="Times New Roman" w:hAnsi="Calibri" w:cs="Calibri"/>
                <w:lang w:eastAsia="en-PH"/>
              </w:rPr>
            </w:pPr>
            <w:r w:rsidRPr="00F72544">
              <w:rPr>
                <w:rFonts w:ascii="Calibri" w:eastAsia="Times New Roman" w:hAnsi="Calibri" w:cs="Calibri"/>
                <w:lang w:eastAsia="en-PH"/>
              </w:rPr>
              <w:t>LVR restriction for fixed loans will change from 90% to 95% (including LMI) for Owner Occupied lending</w:t>
            </w:r>
          </w:p>
        </w:tc>
      </w:tr>
      <w:tr w:rsidR="004B3F14" w:rsidRPr="007F63CF" w14:paraId="7596CC6D" w14:textId="77777777" w:rsidTr="00A40F4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3157968C" w:rsidR="004B3F14" w:rsidRDefault="004B3F14" w:rsidP="004B3F14">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6483FB82" w:rsidR="004B3F14" w:rsidRDefault="004B3F14" w:rsidP="004B3F14">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4282FBE6" w14:textId="77777777" w:rsidR="004B3F14" w:rsidRDefault="004B3F14" w:rsidP="004B3F14">
            <w:pPr>
              <w:pStyle w:val="ListParagraph"/>
              <w:numPr>
                <w:ilvl w:val="0"/>
                <w:numId w:val="23"/>
              </w:numPr>
              <w:spacing w:after="0" w:line="240" w:lineRule="auto"/>
              <w:textAlignment w:val="baseline"/>
              <w:rPr>
                <w:rFonts w:ascii="Calibri" w:eastAsia="Times New Roman" w:hAnsi="Calibri" w:cs="Calibri"/>
                <w:b/>
                <w:bCs/>
                <w:lang w:eastAsia="en-PH"/>
              </w:rPr>
            </w:pPr>
            <w:r w:rsidRPr="00FA1B78">
              <w:rPr>
                <w:rFonts w:ascii="Calibri" w:eastAsia="Times New Roman" w:hAnsi="Calibri" w:cs="Calibri"/>
                <w:b/>
                <w:bCs/>
                <w:lang w:eastAsia="en-PH"/>
              </w:rPr>
              <w:t>Home Buyer Ready is now live</w:t>
            </w:r>
          </w:p>
          <w:p w14:paraId="5F2EA1E9" w14:textId="77777777" w:rsidR="004B3F14" w:rsidRPr="00813D83" w:rsidRDefault="004B3F14" w:rsidP="004B3F14">
            <w:pPr>
              <w:pStyle w:val="ListParagraph"/>
              <w:numPr>
                <w:ilvl w:val="1"/>
                <w:numId w:val="23"/>
              </w:numPr>
              <w:spacing w:after="0" w:line="240" w:lineRule="auto"/>
              <w:textAlignment w:val="baseline"/>
              <w:rPr>
                <w:rFonts w:ascii="Calibri" w:eastAsia="Times New Roman" w:hAnsi="Calibri" w:cs="Calibri"/>
                <w:lang w:eastAsia="en-PH"/>
              </w:rPr>
            </w:pPr>
            <w:r w:rsidRPr="00813D83">
              <w:rPr>
                <w:rFonts w:ascii="Calibri" w:eastAsia="Times New Roman" w:hAnsi="Calibri" w:cs="Calibri"/>
                <w:lang w:eastAsia="en-PH"/>
              </w:rPr>
              <w:t xml:space="preserve">HomeStart have now launched a new education program called Home Buyer Readywhich now live on the HomeStart website. </w:t>
            </w:r>
          </w:p>
          <w:p w14:paraId="4E8A534F" w14:textId="77777777" w:rsidR="004B3F14" w:rsidRPr="00813D83" w:rsidRDefault="004B3F14" w:rsidP="004B3F14">
            <w:pPr>
              <w:pStyle w:val="ListParagraph"/>
              <w:numPr>
                <w:ilvl w:val="1"/>
                <w:numId w:val="23"/>
              </w:numPr>
              <w:spacing w:after="0" w:line="240" w:lineRule="auto"/>
              <w:textAlignment w:val="baseline"/>
              <w:rPr>
                <w:rFonts w:ascii="Calibri" w:eastAsia="Times New Roman" w:hAnsi="Calibri" w:cs="Calibri"/>
                <w:lang w:eastAsia="en-PH"/>
              </w:rPr>
            </w:pPr>
            <w:r w:rsidRPr="00813D83">
              <w:rPr>
                <w:rFonts w:ascii="Calibri" w:eastAsia="Times New Roman" w:hAnsi="Calibri" w:cs="Calibri"/>
                <w:lang w:eastAsia="en-PH"/>
              </w:rPr>
              <w:lastRenderedPageBreak/>
              <w:t>Brokers can use the program to assist customers to explain concepts such as Lenders Mortgage Insurance (LMI), the Repayment Safeguard and much more.</w:t>
            </w:r>
          </w:p>
          <w:p w14:paraId="46599430" w14:textId="52D6C96B" w:rsidR="004B3F14" w:rsidRPr="00FA1B78" w:rsidRDefault="004B3F14" w:rsidP="004B3F14">
            <w:pPr>
              <w:pStyle w:val="ListParagraph"/>
              <w:numPr>
                <w:ilvl w:val="1"/>
                <w:numId w:val="23"/>
              </w:numPr>
              <w:spacing w:after="0" w:line="240" w:lineRule="auto"/>
              <w:textAlignment w:val="baseline"/>
              <w:rPr>
                <w:rFonts w:ascii="Calibri" w:eastAsia="Times New Roman" w:hAnsi="Calibri" w:cs="Calibri"/>
                <w:b/>
                <w:bCs/>
                <w:lang w:eastAsia="en-PH"/>
              </w:rPr>
            </w:pPr>
            <w:r w:rsidRPr="00813D83">
              <w:rPr>
                <w:rFonts w:ascii="Calibri" w:eastAsia="Times New Roman" w:hAnsi="Calibri" w:cs="Calibri"/>
                <w:lang w:eastAsia="en-PH"/>
              </w:rPr>
              <w:t>Customers who are educated through the program will have a better understanding of what they need to do and will be better prepared when they meet with you to start their application – making your time with them more efficient.</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5E293345" w:rsidR="00EE3384" w:rsidRDefault="00B67D43"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14 – Apr</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DF13290" w14:textId="77777777" w:rsidR="00EE3384" w:rsidRDefault="001301AA" w:rsidP="001301AA">
            <w:pPr>
              <w:pStyle w:val="ListParagraph"/>
              <w:numPr>
                <w:ilvl w:val="0"/>
                <w:numId w:val="23"/>
              </w:numPr>
              <w:spacing w:after="0" w:line="240" w:lineRule="auto"/>
              <w:textAlignment w:val="baseline"/>
              <w:rPr>
                <w:rFonts w:ascii="Calibri" w:eastAsia="Times New Roman" w:hAnsi="Calibri" w:cs="Calibri"/>
                <w:b/>
                <w:bCs/>
                <w:lang w:eastAsia="en-PH"/>
              </w:rPr>
            </w:pPr>
            <w:r w:rsidRPr="001301AA">
              <w:rPr>
                <w:rFonts w:ascii="Calibri" w:eastAsia="Times New Roman" w:hAnsi="Calibri" w:cs="Calibri"/>
                <w:b/>
                <w:bCs/>
                <w:lang w:eastAsia="en-PH"/>
              </w:rPr>
              <w:t>Changes to fixed rates for Owner Occupied and Investment Property Loans</w:t>
            </w:r>
          </w:p>
          <w:p w14:paraId="78A7EA7E" w14:textId="595E235A" w:rsidR="001301AA" w:rsidRDefault="001301AA" w:rsidP="001301AA">
            <w:pPr>
              <w:pStyle w:val="ListParagraph"/>
              <w:numPr>
                <w:ilvl w:val="1"/>
                <w:numId w:val="23"/>
              </w:numPr>
              <w:spacing w:after="0" w:line="240" w:lineRule="auto"/>
              <w:textAlignment w:val="baseline"/>
              <w:rPr>
                <w:rFonts w:ascii="Calibri" w:eastAsia="Times New Roman" w:hAnsi="Calibri" w:cs="Calibri"/>
                <w:b/>
                <w:bCs/>
                <w:lang w:eastAsia="en-PH"/>
              </w:rPr>
            </w:pPr>
            <w:r w:rsidRPr="001301AA">
              <w:rPr>
                <w:rFonts w:ascii="Calibri" w:eastAsia="Times New Roman" w:hAnsi="Calibri" w:cs="Calibri"/>
                <w:b/>
                <w:bCs/>
                <w:lang w:eastAsia="en-PH"/>
              </w:rPr>
              <w:t xml:space="preserve">Effective today 14 April 2022, we’re changing some of </w:t>
            </w:r>
            <w:r>
              <w:rPr>
                <w:rFonts w:ascii="Calibri" w:eastAsia="Times New Roman" w:hAnsi="Calibri" w:cs="Calibri"/>
                <w:b/>
                <w:bCs/>
                <w:lang w:eastAsia="en-PH"/>
              </w:rPr>
              <w:t xml:space="preserve">the </w:t>
            </w:r>
            <w:r w:rsidRPr="001301AA">
              <w:rPr>
                <w:rFonts w:ascii="Calibri" w:eastAsia="Times New Roman" w:hAnsi="Calibri" w:cs="Calibri"/>
                <w:b/>
                <w:bCs/>
                <w:lang w:eastAsia="en-PH"/>
              </w:rPr>
              <w:t>fixed</w:t>
            </w:r>
            <w:r w:rsidRPr="001301AA">
              <w:rPr>
                <w:rFonts w:ascii="Calibri" w:eastAsia="Times New Roman" w:hAnsi="Calibri" w:cs="Calibri"/>
                <w:b/>
                <w:bCs/>
                <w:lang w:eastAsia="en-PH"/>
              </w:rPr>
              <w:t xml:space="preserve"> interest rates.</w:t>
            </w:r>
          </w:p>
          <w:p w14:paraId="1E8F2588" w14:textId="77777777" w:rsidR="001301AA" w:rsidRPr="001301AA" w:rsidRDefault="001301AA" w:rsidP="001301AA">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 xml:space="preserve">Changes to: </w:t>
            </w:r>
          </w:p>
          <w:p w14:paraId="7A961A13" w14:textId="49171940" w:rsidR="001301AA" w:rsidRPr="001301AA" w:rsidRDefault="001301AA" w:rsidP="001301AA">
            <w:pPr>
              <w:pStyle w:val="ListParagraph"/>
              <w:numPr>
                <w:ilvl w:val="2"/>
                <w:numId w:val="23"/>
              </w:numPr>
              <w:spacing w:after="0" w:line="240" w:lineRule="auto"/>
              <w:textAlignment w:val="baseline"/>
              <w:rPr>
                <w:rFonts w:ascii="Calibri" w:eastAsia="Times New Roman" w:hAnsi="Calibri" w:cs="Calibri"/>
                <w:lang w:eastAsia="en-PH"/>
              </w:rPr>
            </w:pPr>
            <w:r w:rsidRPr="001301AA">
              <w:rPr>
                <w:rFonts w:ascii="Calibri" w:eastAsia="Times New Roman" w:hAnsi="Calibri" w:cs="Calibri"/>
                <w:lang w:eastAsia="en-PH"/>
              </w:rPr>
              <w:t>Owner Occupied Loan Fixed Rate (Principal &amp; Interest)</w:t>
            </w:r>
            <w:r w:rsidRPr="001301AA">
              <w:rPr>
                <w:rFonts w:ascii="Calibri" w:eastAsia="Times New Roman" w:hAnsi="Calibri" w:cs="Calibri"/>
                <w:lang w:eastAsia="en-PH"/>
              </w:rPr>
              <w:t>.</w:t>
            </w:r>
          </w:p>
          <w:p w14:paraId="2FEEEE99" w14:textId="200E6770" w:rsidR="001301AA" w:rsidRPr="001301AA" w:rsidRDefault="001301AA" w:rsidP="001301AA">
            <w:pPr>
              <w:pStyle w:val="ListParagraph"/>
              <w:numPr>
                <w:ilvl w:val="2"/>
                <w:numId w:val="23"/>
              </w:numPr>
              <w:spacing w:after="0" w:line="240" w:lineRule="auto"/>
              <w:textAlignment w:val="baseline"/>
              <w:rPr>
                <w:rFonts w:ascii="Calibri" w:eastAsia="Times New Roman" w:hAnsi="Calibri" w:cs="Calibri"/>
                <w:lang w:eastAsia="en-PH"/>
              </w:rPr>
            </w:pPr>
            <w:r w:rsidRPr="001301AA">
              <w:rPr>
                <w:rFonts w:ascii="Calibri" w:eastAsia="Times New Roman" w:hAnsi="Calibri" w:cs="Calibri"/>
                <w:lang w:eastAsia="en-PH"/>
              </w:rPr>
              <w:t>Owner Occupied Loan Fixed Rate (Interest Only)</w:t>
            </w:r>
            <w:r w:rsidRPr="001301AA">
              <w:rPr>
                <w:rFonts w:ascii="Calibri" w:eastAsia="Times New Roman" w:hAnsi="Calibri" w:cs="Calibri"/>
                <w:lang w:eastAsia="en-PH"/>
              </w:rPr>
              <w:t>.</w:t>
            </w:r>
          </w:p>
          <w:p w14:paraId="21CBD4DE" w14:textId="30F93089" w:rsidR="001301AA" w:rsidRPr="001301AA" w:rsidRDefault="001301AA" w:rsidP="001301AA">
            <w:pPr>
              <w:pStyle w:val="ListParagraph"/>
              <w:numPr>
                <w:ilvl w:val="2"/>
                <w:numId w:val="23"/>
              </w:numPr>
              <w:spacing w:after="0" w:line="240" w:lineRule="auto"/>
              <w:textAlignment w:val="baseline"/>
              <w:rPr>
                <w:rFonts w:ascii="Calibri" w:eastAsia="Times New Roman" w:hAnsi="Calibri" w:cs="Calibri"/>
                <w:lang w:eastAsia="en-PH"/>
              </w:rPr>
            </w:pPr>
            <w:r w:rsidRPr="001301AA">
              <w:rPr>
                <w:rFonts w:ascii="Calibri" w:eastAsia="Times New Roman" w:hAnsi="Calibri" w:cs="Calibri"/>
                <w:lang w:eastAsia="en-PH"/>
              </w:rPr>
              <w:t>Investment Property Loan Fixed Rate (Principal &amp; Interest)</w:t>
            </w:r>
            <w:r w:rsidRPr="001301AA">
              <w:rPr>
                <w:rFonts w:ascii="Calibri" w:eastAsia="Times New Roman" w:hAnsi="Calibri" w:cs="Calibri"/>
                <w:lang w:eastAsia="en-PH"/>
              </w:rPr>
              <w:t>.</w:t>
            </w:r>
          </w:p>
          <w:p w14:paraId="2975192D" w14:textId="77777777" w:rsidR="001301AA" w:rsidRPr="0056087D" w:rsidRDefault="001301AA" w:rsidP="001301AA">
            <w:pPr>
              <w:pStyle w:val="ListParagraph"/>
              <w:numPr>
                <w:ilvl w:val="2"/>
                <w:numId w:val="23"/>
              </w:numPr>
              <w:spacing w:after="0" w:line="240" w:lineRule="auto"/>
              <w:textAlignment w:val="baseline"/>
              <w:rPr>
                <w:rFonts w:ascii="Calibri" w:eastAsia="Times New Roman" w:hAnsi="Calibri" w:cs="Calibri"/>
                <w:b/>
                <w:bCs/>
                <w:lang w:eastAsia="en-PH"/>
              </w:rPr>
            </w:pPr>
            <w:r w:rsidRPr="001301AA">
              <w:rPr>
                <w:rFonts w:ascii="Calibri" w:eastAsia="Times New Roman" w:hAnsi="Calibri" w:cs="Calibri"/>
                <w:lang w:eastAsia="en-PH"/>
              </w:rPr>
              <w:t>Investment Property Loan Fixed Rate (Interest Only).</w:t>
            </w:r>
          </w:p>
          <w:p w14:paraId="54E5AF7C" w14:textId="77777777" w:rsidR="0056087D" w:rsidRDefault="0056087D" w:rsidP="0056087D">
            <w:pPr>
              <w:spacing w:after="0" w:line="240" w:lineRule="auto"/>
              <w:textAlignment w:val="baseline"/>
              <w:rPr>
                <w:rFonts w:ascii="Calibri" w:eastAsia="Times New Roman" w:hAnsi="Calibri" w:cs="Calibri"/>
                <w:b/>
                <w:bCs/>
                <w:lang w:eastAsia="en-PH"/>
              </w:rPr>
            </w:pPr>
          </w:p>
          <w:p w14:paraId="3A815AFA" w14:textId="4C4961A6" w:rsidR="0056087D" w:rsidRPr="0056087D" w:rsidRDefault="0056087D" w:rsidP="0056087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56087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6EF"/>
    <w:multiLevelType w:val="hybridMultilevel"/>
    <w:tmpl w:val="54DAAE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72460"/>
    <w:multiLevelType w:val="hybridMultilevel"/>
    <w:tmpl w:val="5E624B7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504A18"/>
    <w:multiLevelType w:val="hybridMultilevel"/>
    <w:tmpl w:val="7FA687D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CE74EC"/>
    <w:multiLevelType w:val="hybridMultilevel"/>
    <w:tmpl w:val="AFB891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BF0692"/>
    <w:multiLevelType w:val="hybridMultilevel"/>
    <w:tmpl w:val="62E20F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33881416">
    <w:abstractNumId w:val="8"/>
  </w:num>
  <w:num w:numId="2" w16cid:durableId="387076963">
    <w:abstractNumId w:val="13"/>
  </w:num>
  <w:num w:numId="3" w16cid:durableId="1064062533">
    <w:abstractNumId w:val="16"/>
  </w:num>
  <w:num w:numId="4" w16cid:durableId="1507131965">
    <w:abstractNumId w:val="6"/>
  </w:num>
  <w:num w:numId="5" w16cid:durableId="1878276481">
    <w:abstractNumId w:val="12"/>
  </w:num>
  <w:num w:numId="6" w16cid:durableId="855390378">
    <w:abstractNumId w:val="17"/>
  </w:num>
  <w:num w:numId="7" w16cid:durableId="2079398175">
    <w:abstractNumId w:val="10"/>
  </w:num>
  <w:num w:numId="8" w16cid:durableId="445392424">
    <w:abstractNumId w:val="18"/>
  </w:num>
  <w:num w:numId="9" w16cid:durableId="1108163616">
    <w:abstractNumId w:val="2"/>
  </w:num>
  <w:num w:numId="10" w16cid:durableId="2134668357">
    <w:abstractNumId w:val="14"/>
  </w:num>
  <w:num w:numId="11" w16cid:durableId="336661689">
    <w:abstractNumId w:val="25"/>
  </w:num>
  <w:num w:numId="12" w16cid:durableId="1909808044">
    <w:abstractNumId w:val="15"/>
  </w:num>
  <w:num w:numId="13" w16cid:durableId="436364003">
    <w:abstractNumId w:val="24"/>
  </w:num>
  <w:num w:numId="14" w16cid:durableId="516309405">
    <w:abstractNumId w:val="20"/>
  </w:num>
  <w:num w:numId="15" w16cid:durableId="1014529126">
    <w:abstractNumId w:val="3"/>
  </w:num>
  <w:num w:numId="16" w16cid:durableId="1244947915">
    <w:abstractNumId w:val="22"/>
  </w:num>
  <w:num w:numId="17" w16cid:durableId="1668284442">
    <w:abstractNumId w:val="1"/>
  </w:num>
  <w:num w:numId="18" w16cid:durableId="1106733072">
    <w:abstractNumId w:val="5"/>
  </w:num>
  <w:num w:numId="19" w16cid:durableId="10880819">
    <w:abstractNumId w:val="11"/>
  </w:num>
  <w:num w:numId="20" w16cid:durableId="880826136">
    <w:abstractNumId w:val="9"/>
  </w:num>
  <w:num w:numId="21" w16cid:durableId="574900946">
    <w:abstractNumId w:val="23"/>
  </w:num>
  <w:num w:numId="22" w16cid:durableId="1378551165">
    <w:abstractNumId w:val="7"/>
  </w:num>
  <w:num w:numId="23" w16cid:durableId="54008959">
    <w:abstractNumId w:val="21"/>
  </w:num>
  <w:num w:numId="24" w16cid:durableId="956641263">
    <w:abstractNumId w:val="4"/>
  </w:num>
  <w:num w:numId="25" w16cid:durableId="679087697">
    <w:abstractNumId w:val="26"/>
  </w:num>
  <w:num w:numId="26" w16cid:durableId="329451780">
    <w:abstractNumId w:val="0"/>
  </w:num>
  <w:num w:numId="27" w16cid:durableId="13453537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60C8B"/>
    <w:rsid w:val="00075B6C"/>
    <w:rsid w:val="0009780D"/>
    <w:rsid w:val="000A43C1"/>
    <w:rsid w:val="000A48FB"/>
    <w:rsid w:val="000A6098"/>
    <w:rsid w:val="000B274B"/>
    <w:rsid w:val="000C381C"/>
    <w:rsid w:val="000D5195"/>
    <w:rsid w:val="000F41E5"/>
    <w:rsid w:val="000F6BDD"/>
    <w:rsid w:val="00105C7D"/>
    <w:rsid w:val="00114513"/>
    <w:rsid w:val="00122381"/>
    <w:rsid w:val="00122F86"/>
    <w:rsid w:val="001301AA"/>
    <w:rsid w:val="001417FD"/>
    <w:rsid w:val="001539BA"/>
    <w:rsid w:val="001561C6"/>
    <w:rsid w:val="00162ABA"/>
    <w:rsid w:val="00162F90"/>
    <w:rsid w:val="001729C1"/>
    <w:rsid w:val="001C20DB"/>
    <w:rsid w:val="001C30D8"/>
    <w:rsid w:val="001C56EB"/>
    <w:rsid w:val="001D4DDA"/>
    <w:rsid w:val="001D5747"/>
    <w:rsid w:val="0021230A"/>
    <w:rsid w:val="002306D6"/>
    <w:rsid w:val="002336EE"/>
    <w:rsid w:val="002420A7"/>
    <w:rsid w:val="00243821"/>
    <w:rsid w:val="00293815"/>
    <w:rsid w:val="002B30B8"/>
    <w:rsid w:val="002D052B"/>
    <w:rsid w:val="002E398B"/>
    <w:rsid w:val="002E3F01"/>
    <w:rsid w:val="002F7945"/>
    <w:rsid w:val="003105E2"/>
    <w:rsid w:val="003263FD"/>
    <w:rsid w:val="003359B7"/>
    <w:rsid w:val="0034086B"/>
    <w:rsid w:val="00351E4D"/>
    <w:rsid w:val="00352271"/>
    <w:rsid w:val="003727F9"/>
    <w:rsid w:val="00385999"/>
    <w:rsid w:val="003A1B67"/>
    <w:rsid w:val="003A2BC6"/>
    <w:rsid w:val="003A4290"/>
    <w:rsid w:val="003A4B56"/>
    <w:rsid w:val="003B6BF7"/>
    <w:rsid w:val="003E2248"/>
    <w:rsid w:val="003E2F2D"/>
    <w:rsid w:val="003E3564"/>
    <w:rsid w:val="003E6CDE"/>
    <w:rsid w:val="00452B99"/>
    <w:rsid w:val="00456F2A"/>
    <w:rsid w:val="004659E3"/>
    <w:rsid w:val="00473A5A"/>
    <w:rsid w:val="004871FB"/>
    <w:rsid w:val="00494444"/>
    <w:rsid w:val="004947AE"/>
    <w:rsid w:val="004966E7"/>
    <w:rsid w:val="004A2BDA"/>
    <w:rsid w:val="004A61E5"/>
    <w:rsid w:val="004B1551"/>
    <w:rsid w:val="004B3B0E"/>
    <w:rsid w:val="004B3F14"/>
    <w:rsid w:val="004D48DD"/>
    <w:rsid w:val="004D6626"/>
    <w:rsid w:val="004E779C"/>
    <w:rsid w:val="004F78BD"/>
    <w:rsid w:val="00505AF2"/>
    <w:rsid w:val="00510B98"/>
    <w:rsid w:val="00511647"/>
    <w:rsid w:val="00516585"/>
    <w:rsid w:val="005371DC"/>
    <w:rsid w:val="0056087D"/>
    <w:rsid w:val="005675DA"/>
    <w:rsid w:val="0058615E"/>
    <w:rsid w:val="005A1859"/>
    <w:rsid w:val="005B6C27"/>
    <w:rsid w:val="005C1E8F"/>
    <w:rsid w:val="005D1AA9"/>
    <w:rsid w:val="005F7067"/>
    <w:rsid w:val="00611545"/>
    <w:rsid w:val="00615D98"/>
    <w:rsid w:val="00634830"/>
    <w:rsid w:val="0066495C"/>
    <w:rsid w:val="00670708"/>
    <w:rsid w:val="006840E0"/>
    <w:rsid w:val="00694B32"/>
    <w:rsid w:val="00695DAA"/>
    <w:rsid w:val="0069760A"/>
    <w:rsid w:val="006B7F01"/>
    <w:rsid w:val="006C2D30"/>
    <w:rsid w:val="006F703A"/>
    <w:rsid w:val="00705720"/>
    <w:rsid w:val="00710027"/>
    <w:rsid w:val="00727F59"/>
    <w:rsid w:val="0073156F"/>
    <w:rsid w:val="007366A0"/>
    <w:rsid w:val="007373AD"/>
    <w:rsid w:val="00737F74"/>
    <w:rsid w:val="00743E79"/>
    <w:rsid w:val="00765030"/>
    <w:rsid w:val="00771E27"/>
    <w:rsid w:val="00785589"/>
    <w:rsid w:val="007C4DDB"/>
    <w:rsid w:val="007D5339"/>
    <w:rsid w:val="007E0ACA"/>
    <w:rsid w:val="007E7B49"/>
    <w:rsid w:val="007F63CF"/>
    <w:rsid w:val="008030F7"/>
    <w:rsid w:val="00804424"/>
    <w:rsid w:val="00813D83"/>
    <w:rsid w:val="00827694"/>
    <w:rsid w:val="00857210"/>
    <w:rsid w:val="00883584"/>
    <w:rsid w:val="00885A05"/>
    <w:rsid w:val="00892BF4"/>
    <w:rsid w:val="00894EA1"/>
    <w:rsid w:val="008A002A"/>
    <w:rsid w:val="008A0863"/>
    <w:rsid w:val="008A222A"/>
    <w:rsid w:val="008D515C"/>
    <w:rsid w:val="008D77CD"/>
    <w:rsid w:val="008F3C01"/>
    <w:rsid w:val="0090337D"/>
    <w:rsid w:val="00903B68"/>
    <w:rsid w:val="0095201A"/>
    <w:rsid w:val="0097005D"/>
    <w:rsid w:val="009801F0"/>
    <w:rsid w:val="00984D9F"/>
    <w:rsid w:val="00986875"/>
    <w:rsid w:val="00987120"/>
    <w:rsid w:val="009A0D95"/>
    <w:rsid w:val="009A5EE7"/>
    <w:rsid w:val="009B61A7"/>
    <w:rsid w:val="009C02AB"/>
    <w:rsid w:val="009D4812"/>
    <w:rsid w:val="009D7A7C"/>
    <w:rsid w:val="009E2E0A"/>
    <w:rsid w:val="009E5BD4"/>
    <w:rsid w:val="00A21306"/>
    <w:rsid w:val="00A233C4"/>
    <w:rsid w:val="00A310C3"/>
    <w:rsid w:val="00A40969"/>
    <w:rsid w:val="00A454E1"/>
    <w:rsid w:val="00A57B81"/>
    <w:rsid w:val="00A727D6"/>
    <w:rsid w:val="00A960DC"/>
    <w:rsid w:val="00AA079B"/>
    <w:rsid w:val="00AA7497"/>
    <w:rsid w:val="00AB7D42"/>
    <w:rsid w:val="00AC3F0E"/>
    <w:rsid w:val="00AF0499"/>
    <w:rsid w:val="00B0401A"/>
    <w:rsid w:val="00B06096"/>
    <w:rsid w:val="00B24C00"/>
    <w:rsid w:val="00B308B7"/>
    <w:rsid w:val="00B37052"/>
    <w:rsid w:val="00B62232"/>
    <w:rsid w:val="00B64B9B"/>
    <w:rsid w:val="00B67D43"/>
    <w:rsid w:val="00B712CE"/>
    <w:rsid w:val="00B72AD0"/>
    <w:rsid w:val="00B77E00"/>
    <w:rsid w:val="00B84215"/>
    <w:rsid w:val="00B8573F"/>
    <w:rsid w:val="00B963F5"/>
    <w:rsid w:val="00BB40D7"/>
    <w:rsid w:val="00BB7995"/>
    <w:rsid w:val="00BD1334"/>
    <w:rsid w:val="00BD45BA"/>
    <w:rsid w:val="00BD53CC"/>
    <w:rsid w:val="00BF05F7"/>
    <w:rsid w:val="00BF4A92"/>
    <w:rsid w:val="00BF7AD4"/>
    <w:rsid w:val="00C061A3"/>
    <w:rsid w:val="00C1669E"/>
    <w:rsid w:val="00C23983"/>
    <w:rsid w:val="00C35B4A"/>
    <w:rsid w:val="00C43473"/>
    <w:rsid w:val="00C92514"/>
    <w:rsid w:val="00CD49CD"/>
    <w:rsid w:val="00CD5AF6"/>
    <w:rsid w:val="00CE6B53"/>
    <w:rsid w:val="00CF0192"/>
    <w:rsid w:val="00CF28A0"/>
    <w:rsid w:val="00D05C81"/>
    <w:rsid w:val="00D1441E"/>
    <w:rsid w:val="00D27018"/>
    <w:rsid w:val="00D3715D"/>
    <w:rsid w:val="00D43C82"/>
    <w:rsid w:val="00D537F6"/>
    <w:rsid w:val="00D83974"/>
    <w:rsid w:val="00D91DF4"/>
    <w:rsid w:val="00DB0767"/>
    <w:rsid w:val="00DB370B"/>
    <w:rsid w:val="00DC0B08"/>
    <w:rsid w:val="00DE29B7"/>
    <w:rsid w:val="00E016CD"/>
    <w:rsid w:val="00E11BA9"/>
    <w:rsid w:val="00E2528C"/>
    <w:rsid w:val="00E406D0"/>
    <w:rsid w:val="00E424D0"/>
    <w:rsid w:val="00E60058"/>
    <w:rsid w:val="00E66BCC"/>
    <w:rsid w:val="00E67150"/>
    <w:rsid w:val="00E85C48"/>
    <w:rsid w:val="00E9378B"/>
    <w:rsid w:val="00EA27F5"/>
    <w:rsid w:val="00EA2C4C"/>
    <w:rsid w:val="00ED079A"/>
    <w:rsid w:val="00ED0D4A"/>
    <w:rsid w:val="00ED519C"/>
    <w:rsid w:val="00EE3384"/>
    <w:rsid w:val="00EE4411"/>
    <w:rsid w:val="00F0059C"/>
    <w:rsid w:val="00F0262D"/>
    <w:rsid w:val="00F049F2"/>
    <w:rsid w:val="00F04E0C"/>
    <w:rsid w:val="00F064CF"/>
    <w:rsid w:val="00F123D9"/>
    <w:rsid w:val="00F141A9"/>
    <w:rsid w:val="00F35B00"/>
    <w:rsid w:val="00F36273"/>
    <w:rsid w:val="00F45953"/>
    <w:rsid w:val="00F6250C"/>
    <w:rsid w:val="00F72544"/>
    <w:rsid w:val="00F752C4"/>
    <w:rsid w:val="00F90B08"/>
    <w:rsid w:val="00F937FC"/>
    <w:rsid w:val="00F9786F"/>
    <w:rsid w:val="00FA1B78"/>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2017867">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457795918">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9422">
      <w:bodyDiv w:val="1"/>
      <w:marLeft w:val="0"/>
      <w:marRight w:val="0"/>
      <w:marTop w:val="0"/>
      <w:marBottom w:val="0"/>
      <w:divBdr>
        <w:top w:val="none" w:sz="0" w:space="0" w:color="auto"/>
        <w:left w:val="none" w:sz="0" w:space="0" w:color="auto"/>
        <w:bottom w:val="none" w:sz="0" w:space="0" w:color="auto"/>
        <w:right w:val="none" w:sz="0" w:space="0" w:color="auto"/>
      </w:divBdr>
    </w:div>
    <w:div w:id="1148940609">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03392455">
      <w:bodyDiv w:val="1"/>
      <w:marLeft w:val="0"/>
      <w:marRight w:val="0"/>
      <w:marTop w:val="0"/>
      <w:marBottom w:val="0"/>
      <w:divBdr>
        <w:top w:val="none" w:sz="0" w:space="0" w:color="auto"/>
        <w:left w:val="none" w:sz="0" w:space="0" w:color="auto"/>
        <w:bottom w:val="none" w:sz="0" w:space="0" w:color="auto"/>
        <w:right w:val="none" w:sz="0" w:space="0" w:color="auto"/>
      </w:divBdr>
    </w:div>
    <w:div w:id="1345402544">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2932">
      <w:bodyDiv w:val="1"/>
      <w:marLeft w:val="0"/>
      <w:marRight w:val="0"/>
      <w:marTop w:val="0"/>
      <w:marBottom w:val="0"/>
      <w:divBdr>
        <w:top w:val="none" w:sz="0" w:space="0" w:color="auto"/>
        <w:left w:val="none" w:sz="0" w:space="0" w:color="auto"/>
        <w:bottom w:val="none" w:sz="0" w:space="0" w:color="auto"/>
        <w:right w:val="none" w:sz="0" w:space="0" w:color="auto"/>
      </w:divBdr>
    </w:div>
    <w:div w:id="1761103178">
      <w:bodyDiv w:val="1"/>
      <w:marLeft w:val="0"/>
      <w:marRight w:val="0"/>
      <w:marTop w:val="0"/>
      <w:marBottom w:val="0"/>
      <w:divBdr>
        <w:top w:val="none" w:sz="0" w:space="0" w:color="auto"/>
        <w:left w:val="none" w:sz="0" w:space="0" w:color="auto"/>
        <w:bottom w:val="none" w:sz="0" w:space="0" w:color="auto"/>
        <w:right w:val="none" w:sz="0" w:space="0" w:color="auto"/>
      </w:divBdr>
    </w:div>
    <w:div w:id="2017883551">
      <w:bodyDiv w:val="1"/>
      <w:marLeft w:val="0"/>
      <w:marRight w:val="0"/>
      <w:marTop w:val="0"/>
      <w:marBottom w:val="0"/>
      <w:divBdr>
        <w:top w:val="none" w:sz="0" w:space="0" w:color="auto"/>
        <w:left w:val="none" w:sz="0" w:space="0" w:color="auto"/>
        <w:bottom w:val="none" w:sz="0" w:space="0" w:color="auto"/>
        <w:right w:val="none" w:sz="0" w:space="0" w:color="auto"/>
      </w:divBdr>
    </w:div>
    <w:div w:id="20527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s.cba.com.au/rv/ff008eb7c3d9121a75277800c24099ab54be7dad" TargetMode="External"/><Relationship Id="rId3" Type="http://schemas.openxmlformats.org/officeDocument/2006/relationships/styles" Target="styles.xml"/><Relationship Id="rId7" Type="http://schemas.openxmlformats.org/officeDocument/2006/relationships/hyperlink" Target="http://links.ecomm.anz.com/servlet/MailView?ms=NDY2OTA3ODIS1&amp;r=MTM5MzkzMDAwMjQzNAS2&amp;j=MjIyMTM5NjAyMAS2&amp;mt=1&amp;r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545941/email.html?k=vrXoK17wa4NzAwZvnKiCoYCph-t_f1WFFqCohzd0PP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w.mc.westpac.com.au/?qs=14603c7b424d60e3a22047883b7d032887f6ea974cac2f1fe7e2190457a48112aa17da0c0d4626cc617058b6bc49175598145f83a9c30a121b05c3318a9a5b6c3ca211e093b0cfb7f6954ab9c6fed7d4432fe9d608fb70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47</cp:revision>
  <dcterms:created xsi:type="dcterms:W3CDTF">2021-09-13T01:12:00Z</dcterms:created>
  <dcterms:modified xsi:type="dcterms:W3CDTF">2022-04-14T05:44:00Z</dcterms:modified>
</cp:coreProperties>
</file>