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5EBD698D" w:rsidR="00DB0767" w:rsidRDefault="0067351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Mar</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BC8F153" w14:textId="77777777" w:rsidR="00DB0767" w:rsidRDefault="009D3579" w:rsidP="009D3579">
            <w:pPr>
              <w:pStyle w:val="ListParagraph"/>
              <w:numPr>
                <w:ilvl w:val="0"/>
                <w:numId w:val="27"/>
              </w:numPr>
              <w:spacing w:after="0" w:line="240" w:lineRule="auto"/>
              <w:textAlignment w:val="baseline"/>
              <w:rPr>
                <w:rFonts w:ascii="Calibri" w:eastAsia="Times New Roman" w:hAnsi="Calibri" w:cs="Calibri"/>
                <w:b/>
                <w:bCs/>
                <w:lang w:eastAsia="en-PH"/>
              </w:rPr>
            </w:pPr>
            <w:r w:rsidRPr="009D3579">
              <w:rPr>
                <w:rFonts w:ascii="Calibri" w:eastAsia="Times New Roman" w:hAnsi="Calibri" w:cs="Calibri"/>
                <w:b/>
                <w:bCs/>
                <w:lang w:eastAsia="en-PH"/>
              </w:rPr>
              <w:t>Changes to the ANZ Home Loans Switching Cashback Discretion</w:t>
            </w:r>
          </w:p>
          <w:p w14:paraId="2E299E7E" w14:textId="21E538E3" w:rsidR="009D3579" w:rsidRDefault="009D3579" w:rsidP="009D3579">
            <w:pPr>
              <w:pStyle w:val="ListParagraph"/>
              <w:numPr>
                <w:ilvl w:val="1"/>
                <w:numId w:val="27"/>
              </w:numPr>
              <w:spacing w:after="0" w:line="240" w:lineRule="auto"/>
              <w:textAlignment w:val="baseline"/>
              <w:rPr>
                <w:rFonts w:ascii="Calibri" w:eastAsia="Times New Roman" w:hAnsi="Calibri" w:cs="Calibri"/>
                <w:lang w:eastAsia="en-PH"/>
              </w:rPr>
            </w:pPr>
            <w:r w:rsidRPr="009D3579">
              <w:rPr>
                <w:rFonts w:ascii="Calibri" w:eastAsia="Times New Roman" w:hAnsi="Calibri" w:cs="Calibri"/>
                <w:lang w:eastAsia="en-PH"/>
              </w:rPr>
              <w:t xml:space="preserve">Effective immediately from 10 March 2022, the ANZ Home Loans Switching Cashback Discretion will change, and new cashback </w:t>
            </w:r>
            <w:r w:rsidR="005623C8" w:rsidRPr="009D3579">
              <w:rPr>
                <w:rFonts w:ascii="Calibri" w:eastAsia="Times New Roman" w:hAnsi="Calibri" w:cs="Calibri"/>
                <w:lang w:eastAsia="en-PH"/>
              </w:rPr>
              <w:t>amounts,</w:t>
            </w:r>
            <w:r w:rsidRPr="009D3579">
              <w:rPr>
                <w:rFonts w:ascii="Calibri" w:eastAsia="Times New Roman" w:hAnsi="Calibri" w:cs="Calibri"/>
                <w:lang w:eastAsia="en-PH"/>
              </w:rPr>
              <w:t xml:space="preserve"> and eligibility criteria will apply. The new criteria will apply to new applications submitted between 10 March and 29 April 2022 (inclusive) and drawdown by 31 July 2022. The previous ANZ Home Loans Switching Cashback Discretion will cease with a final available date of 9 March 2022.</w:t>
            </w:r>
          </w:p>
          <w:p w14:paraId="4B2933C5" w14:textId="77777777" w:rsidR="001317E2" w:rsidRDefault="001317E2" w:rsidP="009D3579">
            <w:pPr>
              <w:pStyle w:val="ListParagraph"/>
              <w:numPr>
                <w:ilvl w:val="1"/>
                <w:numId w:val="27"/>
              </w:numPr>
              <w:spacing w:after="0" w:line="240" w:lineRule="auto"/>
              <w:textAlignment w:val="baseline"/>
              <w:rPr>
                <w:rFonts w:ascii="Calibri" w:eastAsia="Times New Roman" w:hAnsi="Calibri" w:cs="Calibri"/>
                <w:b/>
                <w:bCs/>
                <w:lang w:eastAsia="en-PH"/>
              </w:rPr>
            </w:pPr>
            <w:r w:rsidRPr="001317E2">
              <w:rPr>
                <w:rFonts w:ascii="Calibri" w:eastAsia="Times New Roman" w:hAnsi="Calibri" w:cs="Calibri"/>
                <w:b/>
                <w:bCs/>
                <w:lang w:eastAsia="en-PH"/>
              </w:rPr>
              <w:t>Eligibility Criteria</w:t>
            </w:r>
          </w:p>
          <w:p w14:paraId="32D367C8" w14:textId="77777777" w:rsidR="005A6573" w:rsidRPr="005A6573" w:rsidRDefault="005A6573" w:rsidP="005A6573">
            <w:pPr>
              <w:pStyle w:val="ListParagraph"/>
              <w:numPr>
                <w:ilvl w:val="2"/>
                <w:numId w:val="27"/>
              </w:numPr>
              <w:spacing w:after="0" w:line="240" w:lineRule="auto"/>
              <w:textAlignment w:val="baseline"/>
              <w:rPr>
                <w:rFonts w:ascii="Calibri" w:eastAsia="Times New Roman" w:hAnsi="Calibri" w:cs="Calibri"/>
                <w:lang w:eastAsia="en-PH"/>
              </w:rPr>
            </w:pPr>
            <w:r w:rsidRPr="005A6573">
              <w:rPr>
                <w:rFonts w:ascii="Calibri" w:eastAsia="Times New Roman" w:hAnsi="Calibri" w:cs="Calibri"/>
                <w:lang w:eastAsia="en-PH"/>
              </w:rPr>
              <w:t>The cashback applies to OFI Refinances for $250,000 and above of new to ANZ Lending.</w:t>
            </w:r>
          </w:p>
          <w:p w14:paraId="2DEF2BDE" w14:textId="77777777" w:rsidR="005A6573" w:rsidRDefault="005A6573" w:rsidP="005623C8">
            <w:pPr>
              <w:pStyle w:val="ListParagraph"/>
              <w:numPr>
                <w:ilvl w:val="2"/>
                <w:numId w:val="27"/>
              </w:numPr>
              <w:spacing w:after="0" w:line="240" w:lineRule="auto"/>
              <w:textAlignment w:val="baseline"/>
              <w:rPr>
                <w:rFonts w:ascii="Calibri" w:eastAsia="Times New Roman" w:hAnsi="Calibri" w:cs="Calibri"/>
                <w:lang w:eastAsia="en-PH"/>
              </w:rPr>
            </w:pPr>
            <w:r w:rsidRPr="005A6573">
              <w:rPr>
                <w:rFonts w:ascii="Calibri" w:eastAsia="Times New Roman" w:hAnsi="Calibri" w:cs="Calibri"/>
                <w:lang w:eastAsia="en-PH"/>
              </w:rPr>
              <w:t>The cashback amount will be determined by the bank assessed LVR (loan to value ratio).</w:t>
            </w:r>
          </w:p>
          <w:p w14:paraId="5DEE64F6" w14:textId="77777777" w:rsidR="005623C8" w:rsidRPr="005623C8" w:rsidRDefault="005623C8" w:rsidP="005623C8">
            <w:pPr>
              <w:pStyle w:val="ListParagraph"/>
              <w:numPr>
                <w:ilvl w:val="2"/>
                <w:numId w:val="27"/>
              </w:numPr>
              <w:spacing w:after="0" w:line="240" w:lineRule="auto"/>
              <w:textAlignment w:val="baseline"/>
              <w:rPr>
                <w:rFonts w:ascii="Calibri" w:eastAsia="Times New Roman" w:hAnsi="Calibri" w:cs="Calibri"/>
                <w:lang w:eastAsia="en-PH"/>
              </w:rPr>
            </w:pPr>
            <w:r w:rsidRPr="005623C8">
              <w:rPr>
                <w:rFonts w:ascii="Calibri" w:eastAsia="Times New Roman" w:hAnsi="Calibri" w:cs="Calibri"/>
                <w:lang w:eastAsia="en-PH"/>
              </w:rPr>
              <w:t xml:space="preserve">The nominated payable account must be an ANZ Access Advantage or ANZ One Offset Account in the name(s) of one of the </w:t>
            </w:r>
            <w:proofErr w:type="gramStart"/>
            <w:r w:rsidRPr="005623C8">
              <w:rPr>
                <w:rFonts w:ascii="Calibri" w:eastAsia="Times New Roman" w:hAnsi="Calibri" w:cs="Calibri"/>
                <w:lang w:eastAsia="en-PH"/>
              </w:rPr>
              <w:t>borrower</w:t>
            </w:r>
            <w:proofErr w:type="gramEnd"/>
            <w:r w:rsidRPr="005623C8">
              <w:rPr>
                <w:rFonts w:ascii="Calibri" w:eastAsia="Times New Roman" w:hAnsi="Calibri" w:cs="Calibri"/>
                <w:lang w:eastAsia="en-PH"/>
              </w:rPr>
              <w:t>(s)</w:t>
            </w:r>
          </w:p>
          <w:p w14:paraId="1DA40C68" w14:textId="77777777" w:rsidR="005623C8" w:rsidRPr="005623C8" w:rsidRDefault="005623C8" w:rsidP="005623C8">
            <w:pPr>
              <w:pStyle w:val="ListParagraph"/>
              <w:numPr>
                <w:ilvl w:val="2"/>
                <w:numId w:val="27"/>
              </w:numPr>
              <w:spacing w:after="0" w:line="240" w:lineRule="auto"/>
              <w:textAlignment w:val="baseline"/>
              <w:rPr>
                <w:rFonts w:ascii="Calibri" w:eastAsia="Times New Roman" w:hAnsi="Calibri" w:cs="Calibri"/>
                <w:lang w:eastAsia="en-PH"/>
              </w:rPr>
            </w:pPr>
            <w:r w:rsidRPr="005623C8">
              <w:rPr>
                <w:rFonts w:ascii="Calibri" w:eastAsia="Times New Roman" w:hAnsi="Calibri" w:cs="Calibri"/>
                <w:lang w:eastAsia="en-PH"/>
              </w:rPr>
              <w:t>Non-Home Loans, Home Loan in a Company Name products and other short-term loan arrangements (including bridging and construction loans) are excluded from this offer.</w:t>
            </w:r>
          </w:p>
          <w:p w14:paraId="137F0CD2" w14:textId="77777777" w:rsidR="005623C8" w:rsidRDefault="005623C8" w:rsidP="005623C8">
            <w:pPr>
              <w:pStyle w:val="ListParagraph"/>
              <w:numPr>
                <w:ilvl w:val="1"/>
                <w:numId w:val="27"/>
              </w:numPr>
              <w:spacing w:after="0" w:line="240" w:lineRule="auto"/>
              <w:textAlignment w:val="baseline"/>
              <w:rPr>
                <w:rFonts w:ascii="Calibri" w:eastAsia="Times New Roman" w:hAnsi="Calibri" w:cs="Calibri"/>
                <w:b/>
                <w:bCs/>
                <w:lang w:eastAsia="en-PH"/>
              </w:rPr>
            </w:pPr>
            <w:r w:rsidRPr="005623C8">
              <w:rPr>
                <w:rFonts w:ascii="Calibri" w:eastAsia="Times New Roman" w:hAnsi="Calibri" w:cs="Calibri"/>
                <w:b/>
                <w:bCs/>
                <w:lang w:eastAsia="en-PH"/>
              </w:rPr>
              <w:t>In-flight applications</w:t>
            </w:r>
          </w:p>
          <w:p w14:paraId="0ABDC951" w14:textId="77777777" w:rsidR="00285BF2" w:rsidRPr="00285BF2" w:rsidRDefault="00285BF2" w:rsidP="00285BF2">
            <w:pPr>
              <w:pStyle w:val="ListParagraph"/>
              <w:numPr>
                <w:ilvl w:val="2"/>
                <w:numId w:val="27"/>
              </w:numPr>
              <w:spacing w:after="0" w:line="240" w:lineRule="auto"/>
              <w:textAlignment w:val="baseline"/>
              <w:rPr>
                <w:rFonts w:ascii="Calibri" w:eastAsia="Times New Roman" w:hAnsi="Calibri" w:cs="Calibri"/>
                <w:lang w:eastAsia="en-PH"/>
              </w:rPr>
            </w:pPr>
            <w:r w:rsidRPr="00285BF2">
              <w:rPr>
                <w:rFonts w:ascii="Calibri" w:eastAsia="Times New Roman" w:hAnsi="Calibri" w:cs="Calibri"/>
                <w:lang w:eastAsia="en-PH"/>
              </w:rPr>
              <w:t>For applications submitted prior to 10 March 2022, the previous Switching Cashback Discretion applies.</w:t>
            </w:r>
          </w:p>
          <w:p w14:paraId="2DE0E08C" w14:textId="77777777" w:rsidR="00285BF2" w:rsidRPr="00285BF2" w:rsidRDefault="00285BF2" w:rsidP="00285BF2">
            <w:pPr>
              <w:pStyle w:val="ListParagraph"/>
              <w:numPr>
                <w:ilvl w:val="2"/>
                <w:numId w:val="27"/>
              </w:numPr>
              <w:spacing w:after="0" w:line="240" w:lineRule="auto"/>
              <w:textAlignment w:val="baseline"/>
              <w:rPr>
                <w:rFonts w:ascii="Calibri" w:eastAsia="Times New Roman" w:hAnsi="Calibri" w:cs="Calibri"/>
                <w:lang w:eastAsia="en-PH"/>
              </w:rPr>
            </w:pPr>
            <w:r w:rsidRPr="00285BF2">
              <w:rPr>
                <w:rFonts w:ascii="Calibri" w:eastAsia="Times New Roman" w:hAnsi="Calibri" w:cs="Calibri"/>
                <w:lang w:eastAsia="en-PH"/>
              </w:rPr>
              <w:t>For applications submitted on or after 10 March 2022, the new Switching Cashback Discretion applies.</w:t>
            </w:r>
          </w:p>
          <w:p w14:paraId="5F84AFCC" w14:textId="77777777" w:rsidR="00285BF2" w:rsidRDefault="00285BF2" w:rsidP="000F53A0">
            <w:pPr>
              <w:spacing w:after="0" w:line="240" w:lineRule="auto"/>
              <w:textAlignment w:val="baseline"/>
              <w:rPr>
                <w:rFonts w:ascii="Calibri" w:eastAsia="Times New Roman" w:hAnsi="Calibri" w:cs="Calibri"/>
                <w:b/>
                <w:bCs/>
                <w:lang w:eastAsia="en-PH"/>
              </w:rPr>
            </w:pPr>
          </w:p>
          <w:p w14:paraId="31706CCF" w14:textId="12B28430" w:rsidR="000F53A0" w:rsidRPr="000F53A0" w:rsidRDefault="000F53A0" w:rsidP="000F53A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7D3711">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897F11" w:rsidRPr="007F63CF" w14:paraId="0C871ABD" w14:textId="77777777" w:rsidTr="00866D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2A28F590" w:rsidR="00897F11" w:rsidRDefault="00897F11" w:rsidP="00897F11">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Mar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1B19F4E3" w:rsidR="00897F11" w:rsidRDefault="00897F11" w:rsidP="00897F11">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01EE7B19" w14:textId="77777777" w:rsidR="00897F11" w:rsidRDefault="00897F11" w:rsidP="00897F11">
            <w:pPr>
              <w:pStyle w:val="ListParagraph"/>
              <w:numPr>
                <w:ilvl w:val="0"/>
                <w:numId w:val="26"/>
              </w:numPr>
              <w:spacing w:after="0" w:line="240" w:lineRule="auto"/>
              <w:textAlignment w:val="baseline"/>
              <w:rPr>
                <w:rFonts w:ascii="Calibri" w:eastAsia="Times New Roman" w:hAnsi="Calibri" w:cs="Calibri"/>
                <w:b/>
                <w:bCs/>
                <w:lang w:eastAsia="en-PH"/>
              </w:rPr>
            </w:pPr>
            <w:r w:rsidRPr="00297C28">
              <w:rPr>
                <w:rFonts w:ascii="Calibri" w:eastAsia="Times New Roman" w:hAnsi="Calibri" w:cs="Calibri"/>
                <w:b/>
                <w:bCs/>
                <w:lang w:eastAsia="en-PH"/>
              </w:rPr>
              <w:t>Heritage Bank Interest Rate Change</w:t>
            </w:r>
          </w:p>
          <w:p w14:paraId="6A81C474" w14:textId="77777777" w:rsidR="00897F11" w:rsidRPr="006B6C37" w:rsidRDefault="00897F11" w:rsidP="00897F11">
            <w:pPr>
              <w:pStyle w:val="ListParagraph"/>
              <w:numPr>
                <w:ilvl w:val="1"/>
                <w:numId w:val="26"/>
              </w:numPr>
              <w:spacing w:after="0" w:line="240" w:lineRule="auto"/>
              <w:textAlignment w:val="baseline"/>
              <w:rPr>
                <w:rFonts w:ascii="Calibri" w:eastAsia="Times New Roman" w:hAnsi="Calibri" w:cs="Calibri"/>
                <w:lang w:eastAsia="en-PH"/>
              </w:rPr>
            </w:pPr>
            <w:r w:rsidRPr="006B6C37">
              <w:rPr>
                <w:rFonts w:ascii="Calibri" w:eastAsia="Times New Roman" w:hAnsi="Calibri" w:cs="Calibri"/>
                <w:lang w:eastAsia="en-PH"/>
              </w:rPr>
              <w:t>Increase Owner Occupied Fixed interest rates by 25-50bps</w:t>
            </w:r>
          </w:p>
          <w:p w14:paraId="5015D1D2" w14:textId="19D70FB1" w:rsidR="00897F11" w:rsidRPr="006B6C37" w:rsidRDefault="00897F11" w:rsidP="00897F11">
            <w:pPr>
              <w:pStyle w:val="ListParagraph"/>
              <w:numPr>
                <w:ilvl w:val="1"/>
                <w:numId w:val="26"/>
              </w:numPr>
              <w:spacing w:after="0" w:line="240" w:lineRule="auto"/>
              <w:textAlignment w:val="baseline"/>
              <w:rPr>
                <w:rFonts w:ascii="Calibri" w:eastAsia="Times New Roman" w:hAnsi="Calibri" w:cs="Calibri"/>
                <w:lang w:eastAsia="en-PH"/>
              </w:rPr>
            </w:pPr>
            <w:r w:rsidRPr="006B6C37">
              <w:rPr>
                <w:rFonts w:ascii="Calibri" w:eastAsia="Times New Roman" w:hAnsi="Calibri" w:cs="Calibri"/>
                <w:lang w:eastAsia="en-PH"/>
              </w:rPr>
              <w:t>Increase Investor Principal and Interest Fixed interest rates by 25-50bps</w:t>
            </w:r>
          </w:p>
          <w:p w14:paraId="436ECBA4" w14:textId="1C97D592" w:rsidR="00897F11" w:rsidRPr="00297C28" w:rsidRDefault="00897F11" w:rsidP="00897F11">
            <w:pPr>
              <w:pStyle w:val="ListParagraph"/>
              <w:numPr>
                <w:ilvl w:val="1"/>
                <w:numId w:val="26"/>
              </w:numPr>
              <w:spacing w:after="0" w:line="240" w:lineRule="auto"/>
              <w:textAlignment w:val="baseline"/>
              <w:rPr>
                <w:rFonts w:ascii="Calibri" w:eastAsia="Times New Roman" w:hAnsi="Calibri" w:cs="Calibri"/>
                <w:b/>
                <w:bCs/>
                <w:lang w:eastAsia="en-PH"/>
              </w:rPr>
            </w:pPr>
            <w:r w:rsidRPr="006B6C37">
              <w:rPr>
                <w:rFonts w:ascii="Calibri" w:eastAsia="Times New Roman" w:hAnsi="Calibri" w:cs="Calibri"/>
                <w:lang w:eastAsia="en-PH"/>
              </w:rPr>
              <w:t>Increase Investor Interest Only Fixed interest rates by 25-50bps</w:t>
            </w: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094ADDDF" w:rsidR="004B3B0E" w:rsidRPr="007F63CF" w:rsidRDefault="00C733D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Mar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C328C14" w14:textId="00624F55" w:rsidR="004B3B0E" w:rsidRDefault="00710772" w:rsidP="00710772">
            <w:pPr>
              <w:pStyle w:val="ListParagraph"/>
              <w:numPr>
                <w:ilvl w:val="0"/>
                <w:numId w:val="26"/>
              </w:numPr>
              <w:spacing w:after="0" w:line="240" w:lineRule="auto"/>
              <w:textAlignment w:val="baseline"/>
              <w:rPr>
                <w:rFonts w:ascii="Calibri" w:eastAsia="Times New Roman" w:hAnsi="Calibri" w:cs="Calibri"/>
                <w:b/>
                <w:bCs/>
                <w:lang w:eastAsia="en-PH"/>
              </w:rPr>
            </w:pPr>
            <w:r w:rsidRPr="00710772">
              <w:rPr>
                <w:rFonts w:ascii="Calibri" w:eastAsia="Times New Roman" w:hAnsi="Calibri" w:cs="Calibri"/>
                <w:b/>
                <w:bCs/>
                <w:lang w:eastAsia="en-PH"/>
              </w:rPr>
              <w:t>MyState Bank Rate Changes</w:t>
            </w:r>
            <w:r w:rsidR="007D1040">
              <w:rPr>
                <w:rFonts w:ascii="Calibri" w:eastAsia="Times New Roman" w:hAnsi="Calibri" w:cs="Calibri"/>
                <w:b/>
                <w:bCs/>
                <w:lang w:eastAsia="en-PH"/>
              </w:rPr>
              <w:t xml:space="preserve"> – Fixed Rate Increase</w:t>
            </w:r>
          </w:p>
          <w:p w14:paraId="7774840D" w14:textId="717293E0" w:rsidR="007D1040" w:rsidRDefault="006E2A8E" w:rsidP="007D1040">
            <w:pPr>
              <w:pStyle w:val="ListParagraph"/>
              <w:numPr>
                <w:ilvl w:val="1"/>
                <w:numId w:val="26"/>
              </w:numPr>
              <w:spacing w:after="0" w:line="240" w:lineRule="auto"/>
              <w:textAlignment w:val="baseline"/>
              <w:rPr>
                <w:rFonts w:ascii="Calibri" w:eastAsia="Times New Roman" w:hAnsi="Calibri" w:cs="Calibri"/>
                <w:lang w:eastAsia="en-PH"/>
              </w:rPr>
            </w:pPr>
            <w:r w:rsidRPr="006E2A8E">
              <w:rPr>
                <w:rFonts w:ascii="Calibri" w:eastAsia="Times New Roman" w:hAnsi="Calibri" w:cs="Calibri"/>
                <w:lang w:eastAsia="en-PH"/>
              </w:rPr>
              <w:lastRenderedPageBreak/>
              <w:t xml:space="preserve">Increase in Owner Occupied (Principal and Interest) fixed rate </w:t>
            </w:r>
            <w:r w:rsidR="00E43C63" w:rsidRPr="006E2A8E">
              <w:rPr>
                <w:rFonts w:ascii="Calibri" w:eastAsia="Times New Roman" w:hAnsi="Calibri" w:cs="Calibri"/>
                <w:lang w:eastAsia="en-PH"/>
              </w:rPr>
              <w:t>loans (</w:t>
            </w:r>
            <w:r w:rsidRPr="006E2A8E">
              <w:rPr>
                <w:rFonts w:ascii="Calibri" w:eastAsia="Times New Roman" w:hAnsi="Calibri" w:cs="Calibri"/>
                <w:lang w:eastAsia="en-PH"/>
              </w:rPr>
              <w:t>1,2,3 and 5-year terms</w:t>
            </w:r>
            <w:r w:rsidR="00E43C63" w:rsidRPr="006E2A8E">
              <w:rPr>
                <w:rFonts w:ascii="Calibri" w:eastAsia="Times New Roman" w:hAnsi="Calibri" w:cs="Calibri"/>
                <w:lang w:eastAsia="en-PH"/>
              </w:rPr>
              <w:t>), First</w:t>
            </w:r>
            <w:r w:rsidRPr="006E2A8E">
              <w:rPr>
                <w:rFonts w:ascii="Calibri" w:eastAsia="Times New Roman" w:hAnsi="Calibri" w:cs="Calibri"/>
                <w:lang w:eastAsia="en-PH"/>
              </w:rPr>
              <w:t xml:space="preserve"> Home Loan Deposit Scheme loans (2 and 3-year terms</w:t>
            </w:r>
            <w:r w:rsidR="00E43C63" w:rsidRPr="006E2A8E">
              <w:rPr>
                <w:rFonts w:ascii="Calibri" w:eastAsia="Times New Roman" w:hAnsi="Calibri" w:cs="Calibri"/>
                <w:lang w:eastAsia="en-PH"/>
              </w:rPr>
              <w:t>), and</w:t>
            </w:r>
            <w:r w:rsidRPr="006E2A8E">
              <w:rPr>
                <w:rFonts w:ascii="Calibri" w:eastAsia="Times New Roman" w:hAnsi="Calibri" w:cs="Calibri"/>
                <w:lang w:eastAsia="en-PH"/>
              </w:rPr>
              <w:t xml:space="preserve"> Investment (Principal and Interest) fixed rate loans (1,2, 3 and 5-year terms) for new customers</w:t>
            </w:r>
          </w:p>
          <w:p w14:paraId="01BE1F7F" w14:textId="539FDF1A" w:rsidR="00E43C63" w:rsidRPr="006E2A8E" w:rsidRDefault="00E43C63" w:rsidP="007D1040">
            <w:pPr>
              <w:pStyle w:val="ListParagraph"/>
              <w:numPr>
                <w:ilvl w:val="1"/>
                <w:numId w:val="26"/>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Increase in </w:t>
            </w:r>
            <w:r w:rsidRPr="00E43C63">
              <w:rPr>
                <w:rFonts w:ascii="Calibri" w:eastAsia="Times New Roman" w:hAnsi="Calibri" w:cs="Calibri"/>
                <w:lang w:eastAsia="en-PH"/>
              </w:rPr>
              <w:t>Owner Occupied (Interest Only) fixed rate loans (1year term)</w:t>
            </w:r>
            <w:r>
              <w:rPr>
                <w:rFonts w:ascii="Calibri" w:eastAsia="Times New Roman" w:hAnsi="Calibri" w:cs="Calibri"/>
                <w:lang w:eastAsia="en-PH"/>
              </w:rPr>
              <w:t>,</w:t>
            </w:r>
            <w:r w:rsidRPr="00E43C63">
              <w:rPr>
                <w:rFonts w:ascii="Calibri" w:eastAsia="Times New Roman" w:hAnsi="Calibri" w:cs="Calibri"/>
                <w:lang w:eastAsia="en-PH"/>
              </w:rPr>
              <w:t xml:space="preserve"> and Investment (Interest Only) fixed rate loans (1,2, 3 and 5-year terms) for new customers.</w:t>
            </w:r>
          </w:p>
        </w:tc>
      </w:tr>
      <w:tr w:rsidR="00AE0D0D" w:rsidRPr="007F63CF" w14:paraId="690ED7A8" w14:textId="77777777" w:rsidTr="00BC520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5DD10812" w:rsidR="00AE0D0D" w:rsidRPr="007F63CF" w:rsidRDefault="00AE0D0D"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8 – Mar</w:t>
            </w:r>
          </w:p>
        </w:tc>
        <w:tc>
          <w:tcPr>
            <w:tcW w:w="1934" w:type="dxa"/>
            <w:vMerge w:val="restart"/>
            <w:tcBorders>
              <w:top w:val="single" w:sz="6" w:space="0" w:color="000000"/>
              <w:left w:val="single" w:sz="6" w:space="0" w:color="000000"/>
              <w:right w:val="single" w:sz="6" w:space="0" w:color="000000"/>
            </w:tcBorders>
            <w:shd w:val="clear" w:color="auto" w:fill="auto"/>
          </w:tcPr>
          <w:p w14:paraId="4F68ABD9" w14:textId="771DBA10" w:rsidR="00AE0D0D" w:rsidRDefault="00AE0D0D"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E399E82" w14:textId="77777777" w:rsidR="00AE0D0D" w:rsidRDefault="00AE0D0D" w:rsidP="00675EB5">
            <w:pPr>
              <w:pStyle w:val="ListParagraph"/>
              <w:numPr>
                <w:ilvl w:val="0"/>
                <w:numId w:val="23"/>
              </w:numPr>
              <w:spacing w:after="0" w:line="240" w:lineRule="auto"/>
              <w:textAlignment w:val="baseline"/>
              <w:rPr>
                <w:rFonts w:ascii="Calibri" w:eastAsia="Times New Roman" w:hAnsi="Calibri" w:cs="Calibri"/>
                <w:b/>
                <w:bCs/>
                <w:lang w:eastAsia="en-PH"/>
              </w:rPr>
            </w:pPr>
            <w:r w:rsidRPr="00675EB5">
              <w:rPr>
                <w:rFonts w:ascii="Calibri" w:eastAsia="Times New Roman" w:hAnsi="Calibri" w:cs="Calibri"/>
                <w:b/>
                <w:bCs/>
                <w:lang w:eastAsia="en-PH"/>
              </w:rPr>
              <w:t>$1,000 grants to customers impacted by floods</w:t>
            </w:r>
          </w:p>
          <w:p w14:paraId="7811383B" w14:textId="77777777" w:rsidR="00AE0D0D" w:rsidRDefault="00AE0D0D" w:rsidP="00855E42">
            <w:pPr>
              <w:pStyle w:val="ListParagraph"/>
              <w:numPr>
                <w:ilvl w:val="1"/>
                <w:numId w:val="23"/>
              </w:numPr>
              <w:spacing w:after="0" w:line="240" w:lineRule="auto"/>
              <w:textAlignment w:val="baseline"/>
              <w:rPr>
                <w:rFonts w:ascii="Calibri" w:eastAsia="Times New Roman" w:hAnsi="Calibri" w:cs="Calibri"/>
                <w:lang w:eastAsia="en-PH"/>
              </w:rPr>
            </w:pPr>
            <w:r w:rsidRPr="00855E42">
              <w:rPr>
                <w:rFonts w:ascii="Calibri" w:eastAsia="Times New Roman" w:hAnsi="Calibri" w:cs="Calibri"/>
                <w:lang w:eastAsia="en-PH"/>
              </w:rPr>
              <w:t>NAB will provide $1,000 grants to customers affected by floods in southeast Queensland and the Northern Rivers region in NSW</w:t>
            </w:r>
          </w:p>
          <w:p w14:paraId="00F76714" w14:textId="77777777" w:rsidR="00AE0D0D" w:rsidRDefault="00AE0D0D" w:rsidP="00B46B24">
            <w:pPr>
              <w:spacing w:after="0" w:line="240" w:lineRule="auto"/>
              <w:textAlignment w:val="baseline"/>
              <w:rPr>
                <w:rFonts w:ascii="Calibri" w:eastAsia="Times New Roman" w:hAnsi="Calibri" w:cs="Calibri"/>
                <w:lang w:eastAsia="en-PH"/>
              </w:rPr>
            </w:pPr>
          </w:p>
          <w:p w14:paraId="7D9570A1" w14:textId="1033AC14" w:rsidR="00AE0D0D" w:rsidRPr="00B46B24" w:rsidRDefault="00AE0D0D" w:rsidP="00B46B2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05602C">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NAB updates</w:t>
            </w:r>
          </w:p>
        </w:tc>
      </w:tr>
      <w:tr w:rsidR="00AE0D0D" w:rsidRPr="007F63CF" w14:paraId="3461E8CB" w14:textId="77777777" w:rsidTr="00BC520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A08A6F" w14:textId="3276B580" w:rsidR="00AE0D0D" w:rsidRDefault="00AE0D0D"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Mar</w:t>
            </w:r>
          </w:p>
        </w:tc>
        <w:tc>
          <w:tcPr>
            <w:tcW w:w="1934" w:type="dxa"/>
            <w:vMerge/>
            <w:tcBorders>
              <w:left w:val="single" w:sz="6" w:space="0" w:color="000000"/>
              <w:bottom w:val="single" w:sz="6" w:space="0" w:color="000000"/>
              <w:right w:val="single" w:sz="6" w:space="0" w:color="000000"/>
            </w:tcBorders>
            <w:shd w:val="clear" w:color="auto" w:fill="auto"/>
          </w:tcPr>
          <w:p w14:paraId="14EBC128" w14:textId="77777777" w:rsidR="00AE0D0D" w:rsidRDefault="00AE0D0D"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B32BBB9" w14:textId="77777777" w:rsidR="00AE0D0D" w:rsidRDefault="003B72D9" w:rsidP="00675EB5">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P</w:t>
            </w:r>
            <w:r w:rsidRPr="003B72D9">
              <w:rPr>
                <w:rFonts w:ascii="Calibri" w:eastAsia="Times New Roman" w:hAnsi="Calibri" w:cs="Calibri"/>
                <w:b/>
                <w:bCs/>
                <w:lang w:eastAsia="en-PH"/>
              </w:rPr>
              <w:t>ricing change to NAB's Base Variable Rate &amp; Fixed Rates</w:t>
            </w:r>
          </w:p>
          <w:p w14:paraId="3DE7C73B" w14:textId="77777777" w:rsidR="008C1BBD" w:rsidRPr="00826182" w:rsidRDefault="008C1BBD" w:rsidP="008C1BBD">
            <w:pPr>
              <w:pStyle w:val="ListParagraph"/>
              <w:numPr>
                <w:ilvl w:val="1"/>
                <w:numId w:val="23"/>
              </w:numPr>
              <w:spacing w:after="0" w:line="240" w:lineRule="auto"/>
              <w:textAlignment w:val="baseline"/>
              <w:rPr>
                <w:rFonts w:ascii="Calibri" w:eastAsia="Times New Roman" w:hAnsi="Calibri" w:cs="Calibri"/>
                <w:b/>
                <w:bCs/>
                <w:lang w:eastAsia="en-PH"/>
              </w:rPr>
            </w:pPr>
            <w:r w:rsidRPr="00826182">
              <w:rPr>
                <w:rFonts w:ascii="Calibri" w:eastAsia="Times New Roman" w:hAnsi="Calibri" w:cs="Calibri"/>
                <w:b/>
                <w:bCs/>
                <w:lang w:eastAsia="en-PH"/>
              </w:rPr>
              <w:t>Changes to Base Variable Rate Special Offer – Owner Occupiers - Principal &amp; Interest</w:t>
            </w:r>
          </w:p>
          <w:p w14:paraId="6E96300E" w14:textId="77777777" w:rsidR="00B86C67" w:rsidRPr="00B86C67" w:rsidRDefault="00B86C67" w:rsidP="00B86C67">
            <w:pPr>
              <w:pStyle w:val="ListParagraph"/>
              <w:numPr>
                <w:ilvl w:val="2"/>
                <w:numId w:val="23"/>
              </w:numPr>
              <w:spacing w:after="0" w:line="240" w:lineRule="auto"/>
              <w:textAlignment w:val="baseline"/>
              <w:rPr>
                <w:rFonts w:ascii="Calibri" w:eastAsia="Times New Roman" w:hAnsi="Calibri" w:cs="Calibri"/>
                <w:b/>
                <w:bCs/>
                <w:lang w:eastAsia="en-PH"/>
              </w:rPr>
            </w:pPr>
            <w:r w:rsidRPr="00B86C67">
              <w:rPr>
                <w:rFonts w:ascii="Calibri" w:eastAsia="Times New Roman" w:hAnsi="Calibri" w:cs="Calibri"/>
                <w:b/>
                <w:bCs/>
                <w:lang w:eastAsia="en-PH"/>
              </w:rPr>
              <w:t>Eligibility criteria</w:t>
            </w:r>
          </w:p>
          <w:p w14:paraId="336924D6" w14:textId="02A3ED6D" w:rsidR="00B86C67" w:rsidRPr="00B86C67" w:rsidRDefault="00B86C67" w:rsidP="00B86C67">
            <w:pPr>
              <w:pStyle w:val="ListParagraph"/>
              <w:numPr>
                <w:ilvl w:val="3"/>
                <w:numId w:val="23"/>
              </w:numPr>
              <w:spacing w:after="0" w:line="240" w:lineRule="auto"/>
              <w:textAlignment w:val="baseline"/>
              <w:rPr>
                <w:rFonts w:ascii="Calibri" w:eastAsia="Times New Roman" w:hAnsi="Calibri" w:cs="Calibri"/>
                <w:lang w:eastAsia="en-PH"/>
              </w:rPr>
            </w:pPr>
            <w:r w:rsidRPr="00B86C67">
              <w:rPr>
                <w:rFonts w:ascii="Calibri" w:eastAsia="Times New Roman" w:hAnsi="Calibri" w:cs="Calibri"/>
                <w:lang w:eastAsia="en-PH"/>
              </w:rPr>
              <w:t>New interest rates will apply to all applications for NAB Base Variable Rate home loans submitted from Wednesday 9 March 2022</w:t>
            </w:r>
          </w:p>
          <w:p w14:paraId="7DB171B9" w14:textId="58281DD2" w:rsidR="00B86C67" w:rsidRPr="00B86C67" w:rsidRDefault="00B86C67" w:rsidP="00B86C67">
            <w:pPr>
              <w:pStyle w:val="ListParagraph"/>
              <w:numPr>
                <w:ilvl w:val="3"/>
                <w:numId w:val="23"/>
              </w:numPr>
              <w:spacing w:after="0" w:line="240" w:lineRule="auto"/>
              <w:textAlignment w:val="baseline"/>
              <w:rPr>
                <w:rFonts w:ascii="Calibri" w:eastAsia="Times New Roman" w:hAnsi="Calibri" w:cs="Calibri"/>
                <w:lang w:eastAsia="en-PH"/>
              </w:rPr>
            </w:pPr>
            <w:r w:rsidRPr="00B86C67">
              <w:rPr>
                <w:rFonts w:ascii="Calibri" w:eastAsia="Times New Roman" w:hAnsi="Calibri" w:cs="Calibri"/>
                <w:lang w:eastAsia="en-PH"/>
              </w:rPr>
              <w:t>New lending only including existing borrowers taking out a top up on an existing home loan by $20,000 or more</w:t>
            </w:r>
          </w:p>
          <w:p w14:paraId="27CFC75D" w14:textId="77777777" w:rsidR="00B86C67" w:rsidRDefault="00B86C67" w:rsidP="00B86C67">
            <w:pPr>
              <w:pStyle w:val="ListParagraph"/>
              <w:numPr>
                <w:ilvl w:val="3"/>
                <w:numId w:val="23"/>
              </w:numPr>
              <w:spacing w:after="0" w:line="240" w:lineRule="auto"/>
              <w:textAlignment w:val="baseline"/>
              <w:rPr>
                <w:rFonts w:ascii="Calibri" w:eastAsia="Times New Roman" w:hAnsi="Calibri" w:cs="Calibri"/>
                <w:lang w:eastAsia="en-PH"/>
              </w:rPr>
            </w:pPr>
            <w:r w:rsidRPr="00B86C67">
              <w:rPr>
                <w:rFonts w:ascii="Calibri" w:eastAsia="Times New Roman" w:hAnsi="Calibri" w:cs="Calibri"/>
                <w:lang w:eastAsia="en-PH"/>
              </w:rPr>
              <w:t>Not available for non-resident borrowers</w:t>
            </w:r>
          </w:p>
          <w:p w14:paraId="1FDA2888" w14:textId="77777777" w:rsidR="0086303F" w:rsidRDefault="0086303F" w:rsidP="0086303F">
            <w:pPr>
              <w:pStyle w:val="ListParagraph"/>
              <w:numPr>
                <w:ilvl w:val="2"/>
                <w:numId w:val="23"/>
              </w:numPr>
              <w:spacing w:after="0" w:line="240" w:lineRule="auto"/>
              <w:textAlignment w:val="baseline"/>
              <w:rPr>
                <w:rFonts w:ascii="Calibri" w:eastAsia="Times New Roman" w:hAnsi="Calibri" w:cs="Calibri"/>
                <w:b/>
                <w:bCs/>
                <w:lang w:eastAsia="en-PH"/>
              </w:rPr>
            </w:pPr>
            <w:r w:rsidRPr="0086303F">
              <w:rPr>
                <w:rFonts w:ascii="Calibri" w:eastAsia="Times New Roman" w:hAnsi="Calibri" w:cs="Calibri"/>
                <w:b/>
                <w:bCs/>
                <w:lang w:eastAsia="en-PH"/>
              </w:rPr>
              <w:t>The NAB Base Variable Rate Special Offer will permanently cease to apply on the earlier of:</w:t>
            </w:r>
          </w:p>
          <w:p w14:paraId="7E0776CC" w14:textId="24DFA96A" w:rsidR="00DA1957" w:rsidRPr="00DA1957" w:rsidRDefault="00DA1957" w:rsidP="00DA1957">
            <w:pPr>
              <w:pStyle w:val="ListParagraph"/>
              <w:numPr>
                <w:ilvl w:val="3"/>
                <w:numId w:val="23"/>
              </w:numPr>
              <w:spacing w:after="0" w:line="240" w:lineRule="auto"/>
              <w:textAlignment w:val="baseline"/>
              <w:rPr>
                <w:rFonts w:ascii="Calibri" w:eastAsia="Times New Roman" w:hAnsi="Calibri" w:cs="Calibri"/>
                <w:lang w:eastAsia="en-PH"/>
              </w:rPr>
            </w:pPr>
            <w:r w:rsidRPr="00DA1957">
              <w:rPr>
                <w:rFonts w:ascii="Calibri" w:eastAsia="Times New Roman" w:hAnsi="Calibri" w:cs="Calibri"/>
                <w:lang w:eastAsia="en-PH"/>
              </w:rPr>
              <w:t xml:space="preserve">any change to the loan </w:t>
            </w:r>
            <w:r w:rsidR="0025724C" w:rsidRPr="00DA1957">
              <w:rPr>
                <w:rFonts w:ascii="Calibri" w:eastAsia="Times New Roman" w:hAnsi="Calibri" w:cs="Calibri"/>
                <w:lang w:eastAsia="en-PH"/>
              </w:rPr>
              <w:t>purpose.</w:t>
            </w:r>
          </w:p>
          <w:p w14:paraId="70256F28" w14:textId="50B6B444" w:rsidR="00DA1957" w:rsidRPr="00DA1957" w:rsidRDefault="00DA1957" w:rsidP="00DA1957">
            <w:pPr>
              <w:pStyle w:val="ListParagraph"/>
              <w:numPr>
                <w:ilvl w:val="3"/>
                <w:numId w:val="23"/>
              </w:numPr>
              <w:spacing w:after="0" w:line="240" w:lineRule="auto"/>
              <w:textAlignment w:val="baseline"/>
              <w:rPr>
                <w:rFonts w:ascii="Calibri" w:eastAsia="Times New Roman" w:hAnsi="Calibri" w:cs="Calibri"/>
                <w:lang w:eastAsia="en-PH"/>
              </w:rPr>
            </w:pPr>
            <w:r w:rsidRPr="00DA1957">
              <w:rPr>
                <w:rFonts w:ascii="Calibri" w:eastAsia="Times New Roman" w:hAnsi="Calibri" w:cs="Calibri"/>
                <w:lang w:eastAsia="en-PH"/>
              </w:rPr>
              <w:t>any change to the repayment type; or</w:t>
            </w:r>
          </w:p>
          <w:p w14:paraId="076F2E05" w14:textId="77777777" w:rsidR="00D65286" w:rsidRPr="00826182" w:rsidRDefault="00DA1957" w:rsidP="00DA1957">
            <w:pPr>
              <w:pStyle w:val="ListParagraph"/>
              <w:numPr>
                <w:ilvl w:val="3"/>
                <w:numId w:val="23"/>
              </w:numPr>
              <w:spacing w:after="0" w:line="240" w:lineRule="auto"/>
              <w:textAlignment w:val="baseline"/>
              <w:rPr>
                <w:rFonts w:ascii="Calibri" w:eastAsia="Times New Roman" w:hAnsi="Calibri" w:cs="Calibri"/>
                <w:b/>
                <w:bCs/>
                <w:lang w:eastAsia="en-PH"/>
              </w:rPr>
            </w:pPr>
            <w:r w:rsidRPr="00DA1957">
              <w:rPr>
                <w:rFonts w:ascii="Calibri" w:eastAsia="Times New Roman" w:hAnsi="Calibri" w:cs="Calibri"/>
                <w:lang w:eastAsia="en-PH"/>
              </w:rPr>
              <w:t>where the loan ceases to be a NAB Base Variable Rate home loan.</w:t>
            </w:r>
          </w:p>
          <w:p w14:paraId="16528689" w14:textId="77777777" w:rsidR="00826182" w:rsidRPr="00D066B2" w:rsidRDefault="000E55CC" w:rsidP="00826182">
            <w:pPr>
              <w:pStyle w:val="ListParagraph"/>
              <w:numPr>
                <w:ilvl w:val="1"/>
                <w:numId w:val="23"/>
              </w:numPr>
              <w:spacing w:after="0" w:line="240" w:lineRule="auto"/>
              <w:textAlignment w:val="baseline"/>
              <w:rPr>
                <w:rFonts w:ascii="Calibri" w:eastAsia="Times New Roman" w:hAnsi="Calibri" w:cs="Calibri"/>
                <w:lang w:eastAsia="en-PH"/>
              </w:rPr>
            </w:pPr>
            <w:r w:rsidRPr="00D066B2">
              <w:rPr>
                <w:rFonts w:ascii="Calibri" w:eastAsia="Times New Roman" w:hAnsi="Calibri" w:cs="Calibri"/>
                <w:lang w:eastAsia="en-PH"/>
              </w:rPr>
              <w:t>Changes to Advertised Fixed Rates for NAB Choice Package</w:t>
            </w:r>
          </w:p>
          <w:p w14:paraId="2CD3D474" w14:textId="77777777" w:rsidR="00D066B2" w:rsidRPr="00CD592C" w:rsidRDefault="00D066B2" w:rsidP="00826182">
            <w:pPr>
              <w:pStyle w:val="ListParagraph"/>
              <w:numPr>
                <w:ilvl w:val="1"/>
                <w:numId w:val="23"/>
              </w:numPr>
              <w:spacing w:after="0" w:line="240" w:lineRule="auto"/>
              <w:textAlignment w:val="baseline"/>
              <w:rPr>
                <w:rFonts w:ascii="Calibri" w:eastAsia="Times New Roman" w:hAnsi="Calibri" w:cs="Calibri"/>
                <w:b/>
                <w:bCs/>
                <w:lang w:eastAsia="en-PH"/>
              </w:rPr>
            </w:pPr>
            <w:r w:rsidRPr="00D066B2">
              <w:rPr>
                <w:rFonts w:ascii="Calibri" w:eastAsia="Times New Roman" w:hAnsi="Calibri" w:cs="Calibri"/>
                <w:lang w:eastAsia="en-PH"/>
              </w:rPr>
              <w:t>Changes to Advertised Fixed Rates for NAB Tailored Home Loan</w:t>
            </w:r>
          </w:p>
          <w:p w14:paraId="71C2465A" w14:textId="77777777" w:rsidR="00CD592C" w:rsidRDefault="00CD592C" w:rsidP="00826182">
            <w:pPr>
              <w:pStyle w:val="ListParagraph"/>
              <w:numPr>
                <w:ilvl w:val="1"/>
                <w:numId w:val="23"/>
              </w:numPr>
              <w:spacing w:after="0" w:line="240" w:lineRule="auto"/>
              <w:textAlignment w:val="baseline"/>
              <w:rPr>
                <w:rFonts w:ascii="Calibri" w:eastAsia="Times New Roman" w:hAnsi="Calibri" w:cs="Calibri"/>
                <w:b/>
                <w:bCs/>
                <w:lang w:eastAsia="en-PH"/>
              </w:rPr>
            </w:pPr>
            <w:r w:rsidRPr="00CD592C">
              <w:rPr>
                <w:rFonts w:ascii="Calibri" w:eastAsia="Times New Roman" w:hAnsi="Calibri" w:cs="Calibri"/>
                <w:b/>
                <w:bCs/>
                <w:lang w:eastAsia="en-PH"/>
              </w:rPr>
              <w:t>New fixed rate customers or drawdowns</w:t>
            </w:r>
          </w:p>
          <w:p w14:paraId="068B282B" w14:textId="2DC5B9EB" w:rsidR="00CD592C" w:rsidRDefault="00CD592C" w:rsidP="00CD592C">
            <w:pPr>
              <w:pStyle w:val="ListParagraph"/>
              <w:numPr>
                <w:ilvl w:val="2"/>
                <w:numId w:val="23"/>
              </w:numPr>
              <w:spacing w:after="0" w:line="240" w:lineRule="auto"/>
              <w:textAlignment w:val="baseline"/>
              <w:rPr>
                <w:rFonts w:ascii="Calibri" w:eastAsia="Times New Roman" w:hAnsi="Calibri" w:cs="Calibri"/>
                <w:lang w:eastAsia="en-PH"/>
              </w:rPr>
            </w:pPr>
            <w:r w:rsidRPr="00CD592C">
              <w:rPr>
                <w:rFonts w:ascii="Calibri" w:eastAsia="Times New Roman" w:hAnsi="Calibri" w:cs="Calibri"/>
                <w:lang w:eastAsia="en-PH"/>
              </w:rPr>
              <w:lastRenderedPageBreak/>
              <w:t>The actual rate that will apply will be the effective fixed rate as at the day of drawdown unless the customer takes out Rate Lock and that interest rate is lower than the advertised fixed rate at drawdown (including any approved pricing discounts). This means that applications submitted prior to Wednesday 9 March 2022 that are drawn down on or after this date will receive the new rate.</w:t>
            </w:r>
          </w:p>
          <w:p w14:paraId="1F55CBD7" w14:textId="77777777" w:rsidR="00972405" w:rsidRDefault="00972405" w:rsidP="00972405">
            <w:pPr>
              <w:pStyle w:val="ListParagraph"/>
              <w:numPr>
                <w:ilvl w:val="1"/>
                <w:numId w:val="23"/>
              </w:numPr>
              <w:spacing w:after="0" w:line="240" w:lineRule="auto"/>
              <w:textAlignment w:val="baseline"/>
              <w:rPr>
                <w:rFonts w:ascii="Calibri" w:eastAsia="Times New Roman" w:hAnsi="Calibri" w:cs="Calibri"/>
                <w:b/>
                <w:bCs/>
                <w:lang w:eastAsia="en-PH"/>
              </w:rPr>
            </w:pPr>
            <w:r w:rsidRPr="00972405">
              <w:rPr>
                <w:rFonts w:ascii="Calibri" w:eastAsia="Times New Roman" w:hAnsi="Calibri" w:cs="Calibri"/>
                <w:b/>
                <w:bCs/>
                <w:lang w:eastAsia="en-PH"/>
              </w:rPr>
              <w:t>Existing customers &amp; changes to home loans</w:t>
            </w:r>
          </w:p>
          <w:p w14:paraId="665F0DEE" w14:textId="25FE8348" w:rsidR="003B657F" w:rsidRPr="003B657F" w:rsidRDefault="003B657F" w:rsidP="003B657F">
            <w:pPr>
              <w:pStyle w:val="ListParagraph"/>
              <w:numPr>
                <w:ilvl w:val="2"/>
                <w:numId w:val="23"/>
              </w:numPr>
              <w:spacing w:after="0" w:line="240" w:lineRule="auto"/>
              <w:textAlignment w:val="baseline"/>
              <w:rPr>
                <w:rFonts w:ascii="Calibri" w:eastAsia="Times New Roman" w:hAnsi="Calibri" w:cs="Calibri"/>
                <w:lang w:eastAsia="en-PH"/>
              </w:rPr>
            </w:pPr>
            <w:r w:rsidRPr="003B657F">
              <w:rPr>
                <w:rFonts w:ascii="Calibri" w:eastAsia="Times New Roman" w:hAnsi="Calibri" w:cs="Calibri"/>
                <w:lang w:eastAsia="en-PH"/>
              </w:rPr>
              <w:t xml:space="preserve">Customers who make a request to switch from a variable to a fixed rate, or to re-fix their rate before Wednesday 9 March 2022 will receive the rate that applied at the </w:t>
            </w:r>
            <w:r w:rsidR="00442700" w:rsidRPr="003B657F">
              <w:rPr>
                <w:rFonts w:ascii="Calibri" w:eastAsia="Times New Roman" w:hAnsi="Calibri" w:cs="Calibri"/>
                <w:lang w:eastAsia="en-PH"/>
              </w:rPr>
              <w:t>time,</w:t>
            </w:r>
            <w:r w:rsidRPr="003B657F">
              <w:rPr>
                <w:rFonts w:ascii="Calibri" w:eastAsia="Times New Roman" w:hAnsi="Calibri" w:cs="Calibri"/>
                <w:lang w:eastAsia="en-PH"/>
              </w:rPr>
              <w:t xml:space="preserve"> we received the Request </w:t>
            </w:r>
            <w:proofErr w:type="gramStart"/>
            <w:r w:rsidRPr="003B657F">
              <w:rPr>
                <w:rFonts w:ascii="Calibri" w:eastAsia="Times New Roman" w:hAnsi="Calibri" w:cs="Calibri"/>
                <w:lang w:eastAsia="en-PH"/>
              </w:rPr>
              <w:t>To</w:t>
            </w:r>
            <w:proofErr w:type="gramEnd"/>
            <w:r w:rsidRPr="003B657F">
              <w:rPr>
                <w:rFonts w:ascii="Calibri" w:eastAsia="Times New Roman" w:hAnsi="Calibri" w:cs="Calibri"/>
                <w:lang w:eastAsia="en-PH"/>
              </w:rPr>
              <w:t xml:space="preserve"> Change form. For clarity, any Request to Change forms seeking to switch from a variable to a fixed rate, or re-fix a rate on or after Wednesday 9 March 2022 will receive the new fixed rates.</w:t>
            </w:r>
          </w:p>
          <w:p w14:paraId="335DE689" w14:textId="72702347" w:rsidR="003B657F" w:rsidRPr="00972405" w:rsidRDefault="003B657F" w:rsidP="003B657F">
            <w:pPr>
              <w:pStyle w:val="ListParagraph"/>
              <w:numPr>
                <w:ilvl w:val="2"/>
                <w:numId w:val="23"/>
              </w:numPr>
              <w:spacing w:after="0" w:line="240" w:lineRule="auto"/>
              <w:textAlignment w:val="baseline"/>
              <w:rPr>
                <w:rFonts w:ascii="Calibri" w:eastAsia="Times New Roman" w:hAnsi="Calibri" w:cs="Calibri"/>
                <w:b/>
                <w:bCs/>
                <w:lang w:eastAsia="en-PH"/>
              </w:rPr>
            </w:pPr>
            <w:r w:rsidRPr="003B657F">
              <w:rPr>
                <w:rFonts w:ascii="Calibri" w:eastAsia="Times New Roman" w:hAnsi="Calibri" w:cs="Calibri"/>
                <w:lang w:eastAsia="en-PH"/>
              </w:rPr>
              <w:t>The above fixed rate changes do not impact existing fixed rate loans.</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20AD8FF2" w:rsidR="002B30B8" w:rsidRPr="007F63CF" w:rsidRDefault="00B34647"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11 – Mar</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EE784B8" w14:textId="77777777" w:rsidR="003E2248" w:rsidRDefault="00FD6128" w:rsidP="00FD6128">
            <w:pPr>
              <w:pStyle w:val="ListParagraph"/>
              <w:numPr>
                <w:ilvl w:val="0"/>
                <w:numId w:val="24"/>
              </w:numPr>
              <w:spacing w:after="0" w:line="240" w:lineRule="auto"/>
              <w:textAlignment w:val="baseline"/>
              <w:rPr>
                <w:rFonts w:ascii="Calibri" w:eastAsia="Times New Roman" w:hAnsi="Calibri" w:cs="Calibri"/>
                <w:b/>
                <w:bCs/>
                <w:lang w:eastAsia="en-PH"/>
              </w:rPr>
            </w:pPr>
            <w:r w:rsidRPr="00FD6128">
              <w:rPr>
                <w:rFonts w:ascii="Calibri" w:eastAsia="Times New Roman" w:hAnsi="Calibri" w:cs="Calibri"/>
                <w:b/>
                <w:bCs/>
                <w:lang w:eastAsia="en-PH"/>
              </w:rPr>
              <w:t>Fixed Rate OO/INV changes</w:t>
            </w:r>
          </w:p>
          <w:p w14:paraId="3E0D9DC5" w14:textId="548516A1" w:rsidR="00FD6128" w:rsidRPr="00FD6128" w:rsidRDefault="00FD6128" w:rsidP="00FD6128">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Increase in the Fixed Rate Home Loan for 1-, 2-, 3-, 4-, 5-year fixed rates (OO) (INV) (&lt;=80% LVR) (&gt;80% LVR)</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04DCF35E" w:rsidR="004B3B0E" w:rsidRPr="007F63CF" w:rsidRDefault="00900C9C"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Mar</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B5AED69" w14:textId="77777777" w:rsidR="004B3B0E" w:rsidRDefault="004A3140" w:rsidP="004A3140">
            <w:pPr>
              <w:pStyle w:val="ListParagraph"/>
              <w:numPr>
                <w:ilvl w:val="0"/>
                <w:numId w:val="23"/>
              </w:numPr>
              <w:spacing w:after="0" w:line="240" w:lineRule="auto"/>
              <w:textAlignment w:val="baseline"/>
              <w:rPr>
                <w:rFonts w:ascii="Calibri" w:eastAsia="Times New Roman" w:hAnsi="Calibri" w:cs="Calibri"/>
                <w:b/>
                <w:bCs/>
                <w:lang w:eastAsia="en-PH"/>
              </w:rPr>
            </w:pPr>
            <w:r w:rsidRPr="004A3140">
              <w:rPr>
                <w:rFonts w:ascii="Calibri" w:eastAsia="Times New Roman" w:hAnsi="Calibri" w:cs="Calibri"/>
                <w:b/>
                <w:bCs/>
                <w:lang w:eastAsia="en-PH"/>
              </w:rPr>
              <w:t xml:space="preserve">Changes for accessing </w:t>
            </w:r>
            <w:proofErr w:type="spellStart"/>
            <w:r w:rsidRPr="004A3140">
              <w:rPr>
                <w:rFonts w:ascii="Calibri" w:eastAsia="Times New Roman" w:hAnsi="Calibri" w:cs="Calibri"/>
                <w:b/>
                <w:bCs/>
                <w:lang w:eastAsia="en-PH"/>
              </w:rPr>
              <w:t>ApplyOnline</w:t>
            </w:r>
            <w:proofErr w:type="spellEnd"/>
            <w:r w:rsidRPr="004A3140">
              <w:rPr>
                <w:rFonts w:ascii="Calibri" w:eastAsia="Times New Roman" w:hAnsi="Calibri" w:cs="Calibri"/>
                <w:b/>
                <w:bCs/>
                <w:lang w:eastAsia="en-PH"/>
              </w:rPr>
              <w:t xml:space="preserve"> via </w:t>
            </w:r>
            <w:proofErr w:type="spellStart"/>
            <w:r w:rsidRPr="004A3140">
              <w:rPr>
                <w:rFonts w:ascii="Calibri" w:eastAsia="Times New Roman" w:hAnsi="Calibri" w:cs="Calibri"/>
                <w:b/>
                <w:bCs/>
                <w:lang w:eastAsia="en-PH"/>
              </w:rPr>
              <w:t>BrokerHub</w:t>
            </w:r>
            <w:proofErr w:type="spellEnd"/>
          </w:p>
          <w:p w14:paraId="5105A0C8" w14:textId="77777777" w:rsidR="004A3140" w:rsidRDefault="004A3140" w:rsidP="004A3140">
            <w:pPr>
              <w:pStyle w:val="ListParagraph"/>
              <w:numPr>
                <w:ilvl w:val="1"/>
                <w:numId w:val="23"/>
              </w:numPr>
              <w:spacing w:after="0" w:line="240" w:lineRule="auto"/>
              <w:textAlignment w:val="baseline"/>
              <w:rPr>
                <w:rFonts w:ascii="Calibri" w:eastAsia="Times New Roman" w:hAnsi="Calibri" w:cs="Calibri"/>
                <w:lang w:eastAsia="en-PH"/>
              </w:rPr>
            </w:pPr>
            <w:r w:rsidRPr="004A3140">
              <w:rPr>
                <w:rFonts w:ascii="Calibri" w:eastAsia="Times New Roman" w:hAnsi="Calibri" w:cs="Calibri"/>
                <w:lang w:eastAsia="en-PH"/>
              </w:rPr>
              <w:t xml:space="preserve">Effective from 10 March 2022, </w:t>
            </w:r>
            <w:proofErr w:type="spellStart"/>
            <w:r w:rsidRPr="004A3140">
              <w:rPr>
                <w:rFonts w:ascii="Calibri" w:eastAsia="Times New Roman" w:hAnsi="Calibri" w:cs="Calibri"/>
                <w:lang w:eastAsia="en-PH"/>
              </w:rPr>
              <w:t>BrokerHub</w:t>
            </w:r>
            <w:proofErr w:type="spellEnd"/>
            <w:r w:rsidRPr="004A3140">
              <w:rPr>
                <w:rFonts w:ascii="Calibri" w:eastAsia="Times New Roman" w:hAnsi="Calibri" w:cs="Calibri"/>
                <w:lang w:eastAsia="en-PH"/>
              </w:rPr>
              <w:t xml:space="preserve"> will no longer have the “</w:t>
            </w:r>
            <w:proofErr w:type="spellStart"/>
            <w:r w:rsidRPr="004A3140">
              <w:rPr>
                <w:rFonts w:ascii="Calibri" w:eastAsia="Times New Roman" w:hAnsi="Calibri" w:cs="Calibri"/>
                <w:lang w:eastAsia="en-PH"/>
              </w:rPr>
              <w:t>ApplyOnline</w:t>
            </w:r>
            <w:proofErr w:type="spellEnd"/>
            <w:r w:rsidRPr="004A3140">
              <w:rPr>
                <w:rFonts w:ascii="Calibri" w:eastAsia="Times New Roman" w:hAnsi="Calibri" w:cs="Calibri"/>
                <w:lang w:eastAsia="en-PH"/>
              </w:rPr>
              <w:t>” drop-down menu available in the toolbar</w:t>
            </w:r>
          </w:p>
          <w:p w14:paraId="54150A76" w14:textId="77777777" w:rsidR="005152B7" w:rsidRDefault="005152B7" w:rsidP="005152B7">
            <w:pPr>
              <w:spacing w:after="0" w:line="240" w:lineRule="auto"/>
              <w:textAlignment w:val="baseline"/>
              <w:rPr>
                <w:rFonts w:ascii="Calibri" w:eastAsia="Times New Roman" w:hAnsi="Calibri" w:cs="Calibri"/>
                <w:lang w:eastAsia="en-PH"/>
              </w:rPr>
            </w:pPr>
          </w:p>
          <w:p w14:paraId="6953FA37" w14:textId="595EC31A" w:rsidR="005152B7" w:rsidRDefault="005152B7" w:rsidP="005152B7">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B94B36">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2185D34B" w14:textId="6D64182C" w:rsidR="005152B7" w:rsidRDefault="005152B7" w:rsidP="005152B7">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E47D49">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5D28E6A3" w14:textId="0DE4C3B0" w:rsidR="00C104C4" w:rsidRPr="005152B7" w:rsidRDefault="005152B7" w:rsidP="005152B7">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C104C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21E4F4BE" w:rsidR="00FE4A77" w:rsidRDefault="00240AE3"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9 – Mar</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7335DCA" w14:textId="77777777" w:rsidR="007D5339" w:rsidRDefault="00240AE3" w:rsidP="00240AE3">
            <w:pPr>
              <w:pStyle w:val="ListParagraph"/>
              <w:numPr>
                <w:ilvl w:val="0"/>
                <w:numId w:val="23"/>
              </w:numPr>
              <w:spacing w:after="0" w:line="240" w:lineRule="auto"/>
              <w:textAlignment w:val="baseline"/>
              <w:rPr>
                <w:rFonts w:ascii="Calibri" w:eastAsia="Times New Roman" w:hAnsi="Calibri" w:cs="Calibri"/>
                <w:b/>
                <w:bCs/>
                <w:lang w:eastAsia="en-PH"/>
              </w:rPr>
            </w:pPr>
            <w:r w:rsidRPr="00240AE3">
              <w:rPr>
                <w:rFonts w:ascii="Calibri" w:eastAsia="Times New Roman" w:hAnsi="Calibri" w:cs="Calibri"/>
                <w:b/>
                <w:bCs/>
                <w:lang w:eastAsia="en-PH"/>
              </w:rPr>
              <w:t>Changes to selected variable rates for new lending</w:t>
            </w:r>
          </w:p>
          <w:p w14:paraId="106D622C" w14:textId="16337260" w:rsidR="00240AE3" w:rsidRDefault="00240AE3" w:rsidP="00240AE3">
            <w:pPr>
              <w:pStyle w:val="ListParagraph"/>
              <w:numPr>
                <w:ilvl w:val="1"/>
                <w:numId w:val="23"/>
              </w:numPr>
              <w:spacing w:after="0" w:line="240" w:lineRule="auto"/>
              <w:textAlignment w:val="baseline"/>
              <w:rPr>
                <w:rFonts w:ascii="Calibri" w:eastAsia="Times New Roman" w:hAnsi="Calibri" w:cs="Calibri"/>
                <w:lang w:eastAsia="en-PH"/>
              </w:rPr>
            </w:pPr>
            <w:r w:rsidRPr="00240AE3">
              <w:rPr>
                <w:rFonts w:ascii="Calibri" w:eastAsia="Times New Roman" w:hAnsi="Calibri" w:cs="Calibri"/>
                <w:lang w:eastAsia="en-PH"/>
              </w:rPr>
              <w:t>Effective Wednesday, 9 March 2022, Virgin Money will be increasing selected variable rates for new home loan applications received from Wednesday, 9 March 2022</w:t>
            </w:r>
          </w:p>
          <w:p w14:paraId="105D82B9" w14:textId="77777777" w:rsidR="00240AE3" w:rsidRDefault="00240AE3" w:rsidP="00240AE3">
            <w:pPr>
              <w:pStyle w:val="ListParagraph"/>
              <w:numPr>
                <w:ilvl w:val="0"/>
                <w:numId w:val="23"/>
              </w:numPr>
              <w:spacing w:after="0" w:line="240" w:lineRule="auto"/>
              <w:textAlignment w:val="baseline"/>
              <w:rPr>
                <w:rFonts w:ascii="Calibri" w:eastAsia="Times New Roman" w:hAnsi="Calibri" w:cs="Calibri"/>
                <w:b/>
                <w:bCs/>
                <w:lang w:eastAsia="en-PH"/>
              </w:rPr>
            </w:pPr>
            <w:r w:rsidRPr="00240AE3">
              <w:rPr>
                <w:rFonts w:ascii="Calibri" w:eastAsia="Times New Roman" w:hAnsi="Calibri" w:cs="Calibri"/>
                <w:b/>
                <w:bCs/>
                <w:lang w:eastAsia="en-PH"/>
              </w:rPr>
              <w:t>Changes to Selected Fixed Rate Specials</w:t>
            </w:r>
          </w:p>
          <w:p w14:paraId="7C54DE33" w14:textId="77777777" w:rsidR="00240AE3" w:rsidRDefault="000B6095" w:rsidP="000B6095">
            <w:pPr>
              <w:pStyle w:val="ListParagraph"/>
              <w:numPr>
                <w:ilvl w:val="1"/>
                <w:numId w:val="23"/>
              </w:numPr>
              <w:spacing w:after="0" w:line="240" w:lineRule="auto"/>
              <w:textAlignment w:val="baseline"/>
              <w:rPr>
                <w:rFonts w:ascii="Calibri" w:eastAsia="Times New Roman" w:hAnsi="Calibri" w:cs="Calibri"/>
                <w:lang w:eastAsia="en-PH"/>
              </w:rPr>
            </w:pPr>
            <w:r w:rsidRPr="000B6095">
              <w:rPr>
                <w:rFonts w:ascii="Calibri" w:eastAsia="Times New Roman" w:hAnsi="Calibri" w:cs="Calibri"/>
                <w:lang w:eastAsia="en-PH"/>
              </w:rPr>
              <w:t>Effective 9 March 2022, Virgin Money will be increasing a few of our new lending fixed rate specials for new home loan applications received from</w:t>
            </w:r>
            <w:r>
              <w:rPr>
                <w:rFonts w:ascii="Calibri" w:eastAsia="Times New Roman" w:hAnsi="Calibri" w:cs="Calibri"/>
                <w:lang w:eastAsia="en-PH"/>
              </w:rPr>
              <w:t xml:space="preserve"> </w:t>
            </w:r>
            <w:r w:rsidRPr="000B6095">
              <w:rPr>
                <w:rFonts w:ascii="Calibri" w:eastAsia="Times New Roman" w:hAnsi="Calibri" w:cs="Calibri"/>
                <w:lang w:eastAsia="en-PH"/>
              </w:rPr>
              <w:t>Wednesday, 9 March 2022</w:t>
            </w:r>
          </w:p>
          <w:p w14:paraId="6FAC8320" w14:textId="2778337C" w:rsidR="008A7619" w:rsidRDefault="008A7619" w:rsidP="008A7619">
            <w:pPr>
              <w:pStyle w:val="ListParagraph"/>
              <w:numPr>
                <w:ilvl w:val="0"/>
                <w:numId w:val="23"/>
              </w:numPr>
              <w:spacing w:after="0" w:line="240" w:lineRule="auto"/>
              <w:textAlignment w:val="baseline"/>
              <w:rPr>
                <w:rFonts w:ascii="Calibri" w:eastAsia="Times New Roman" w:hAnsi="Calibri" w:cs="Calibri"/>
                <w:lang w:eastAsia="en-PH"/>
              </w:rPr>
            </w:pPr>
            <w:r w:rsidRPr="008A7619">
              <w:rPr>
                <w:rFonts w:ascii="Calibri" w:eastAsia="Times New Roman" w:hAnsi="Calibri" w:cs="Calibri"/>
                <w:lang w:eastAsia="en-PH"/>
              </w:rPr>
              <w:lastRenderedPageBreak/>
              <w:t>New Fixed Rate Home Loan applications funded on or after Wednesday 9 March 2022 will receive the new interest rates and any approved discounts at the time of drawdown if the customer did not choose to Rate Lock their loan prior to 9 March 2022.</w:t>
            </w:r>
          </w:p>
          <w:p w14:paraId="7C9F9B47" w14:textId="23314707" w:rsidR="008A7619" w:rsidRDefault="008A7619" w:rsidP="008A7619">
            <w:pPr>
              <w:pStyle w:val="ListParagraph"/>
              <w:numPr>
                <w:ilvl w:val="0"/>
                <w:numId w:val="23"/>
              </w:numPr>
              <w:spacing w:after="0" w:line="240" w:lineRule="auto"/>
              <w:textAlignment w:val="baseline"/>
              <w:rPr>
                <w:rFonts w:ascii="Calibri" w:eastAsia="Times New Roman" w:hAnsi="Calibri" w:cs="Calibri"/>
                <w:lang w:eastAsia="en-PH"/>
              </w:rPr>
            </w:pPr>
            <w:r w:rsidRPr="008A7619">
              <w:rPr>
                <w:rFonts w:ascii="Calibri" w:eastAsia="Times New Roman" w:hAnsi="Calibri" w:cs="Calibri"/>
                <w:lang w:eastAsia="en-PH"/>
              </w:rPr>
              <w:t>Existing Virgin Money Home Loans where a customer has applied to switch from a variable to a fixed, or re-fix their Home Loan before Wednesday 9 March 2022, they will receive the new interest rates and any approved discounts at the time of drawdown, if the customer did not choose to Rate Lock their Loan prior to Wednesday 9 March 2022.</w:t>
            </w:r>
          </w:p>
          <w:p w14:paraId="1917F5EF" w14:textId="7FC1EEF3" w:rsidR="008A7619" w:rsidRPr="000B6095" w:rsidRDefault="008A7619" w:rsidP="008A7619">
            <w:pPr>
              <w:pStyle w:val="ListParagraph"/>
              <w:numPr>
                <w:ilvl w:val="0"/>
                <w:numId w:val="23"/>
              </w:numPr>
              <w:spacing w:after="0" w:line="240" w:lineRule="auto"/>
              <w:textAlignment w:val="baseline"/>
              <w:rPr>
                <w:rFonts w:ascii="Calibri" w:eastAsia="Times New Roman" w:hAnsi="Calibri" w:cs="Calibri"/>
                <w:lang w:eastAsia="en-PH"/>
              </w:rPr>
            </w:pPr>
            <w:r w:rsidRPr="008A7619">
              <w:rPr>
                <w:rFonts w:ascii="Calibri" w:eastAsia="Times New Roman" w:hAnsi="Calibri" w:cs="Calibri"/>
                <w:lang w:eastAsia="en-PH"/>
              </w:rPr>
              <w:t>Variable Rate applications</w:t>
            </w:r>
            <w:r>
              <w:rPr>
                <w:rFonts w:ascii="Calibri" w:eastAsia="Times New Roman" w:hAnsi="Calibri" w:cs="Calibri"/>
                <w:lang w:eastAsia="en-PH"/>
              </w:rPr>
              <w:t xml:space="preserve"> </w:t>
            </w:r>
            <w:r w:rsidRPr="008A7619">
              <w:rPr>
                <w:rFonts w:ascii="Calibri" w:eastAsia="Times New Roman" w:hAnsi="Calibri" w:cs="Calibri"/>
                <w:lang w:eastAsia="en-PH"/>
              </w:rPr>
              <w:t>submitted prior to Wednesday 9 March 2022 but not yet funded will not be impacted by the rate changes</w:t>
            </w:r>
          </w:p>
        </w:tc>
      </w:tr>
      <w:tr w:rsidR="009B4051" w:rsidRPr="007F63CF" w14:paraId="7C3D1CE0" w14:textId="77777777" w:rsidTr="00E425C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076DE53C" w14:textId="06B18946" w:rsidR="009B4051" w:rsidRDefault="009B4051"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7 – Mar</w:t>
            </w:r>
          </w:p>
        </w:tc>
        <w:tc>
          <w:tcPr>
            <w:tcW w:w="1934" w:type="dxa"/>
            <w:vMerge w:val="restart"/>
            <w:tcBorders>
              <w:top w:val="single" w:sz="4" w:space="0" w:color="auto"/>
              <w:left w:val="single" w:sz="6" w:space="0" w:color="000000"/>
              <w:right w:val="single" w:sz="6" w:space="0" w:color="000000"/>
            </w:tcBorders>
            <w:shd w:val="clear" w:color="auto" w:fill="auto"/>
          </w:tcPr>
          <w:p w14:paraId="1DFFDAB5" w14:textId="6F329826" w:rsidR="009B4051" w:rsidRDefault="009B4051"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5F0BD70" w14:textId="77777777" w:rsidR="00F80266" w:rsidRDefault="00F80266" w:rsidP="00F80266">
            <w:pPr>
              <w:pStyle w:val="ListParagraph"/>
              <w:numPr>
                <w:ilvl w:val="0"/>
                <w:numId w:val="23"/>
              </w:numPr>
              <w:spacing w:after="0" w:line="240" w:lineRule="auto"/>
              <w:textAlignment w:val="baseline"/>
              <w:rPr>
                <w:rFonts w:ascii="Calibri" w:eastAsia="Times New Roman" w:hAnsi="Calibri" w:cs="Calibri"/>
                <w:b/>
                <w:bCs/>
                <w:lang w:eastAsia="en-PH"/>
              </w:rPr>
            </w:pPr>
            <w:r w:rsidRPr="009E00C7">
              <w:rPr>
                <w:rFonts w:ascii="Calibri" w:eastAsia="Times New Roman" w:hAnsi="Calibri" w:cs="Calibri"/>
                <w:b/>
                <w:bCs/>
                <w:lang w:eastAsia="en-PH"/>
              </w:rPr>
              <w:t>Westpac Credit Card limit reduction</w:t>
            </w:r>
          </w:p>
          <w:p w14:paraId="7B761629" w14:textId="63558D26" w:rsidR="009B4051" w:rsidRPr="00F80266" w:rsidRDefault="00F80266" w:rsidP="00F80266">
            <w:pPr>
              <w:pStyle w:val="ListParagraph"/>
              <w:numPr>
                <w:ilvl w:val="1"/>
                <w:numId w:val="23"/>
              </w:numPr>
              <w:spacing w:after="0" w:line="240" w:lineRule="auto"/>
              <w:textAlignment w:val="baseline"/>
              <w:rPr>
                <w:rFonts w:ascii="Calibri" w:eastAsia="Times New Roman" w:hAnsi="Calibri" w:cs="Calibri"/>
                <w:b/>
                <w:bCs/>
                <w:lang w:eastAsia="en-PH"/>
              </w:rPr>
            </w:pPr>
            <w:r w:rsidRPr="00F80266">
              <w:rPr>
                <w:rFonts w:ascii="Calibri" w:eastAsia="Times New Roman" w:hAnsi="Calibri" w:cs="Calibri"/>
                <w:lang w:eastAsia="en-PH"/>
              </w:rPr>
              <w:t>From 7 March 2022 we’re making changes to the Westpac credit card limit reductions process to ensure the reduced (or new) limit meets the product’s minimum requirements</w:t>
            </w:r>
            <w:r w:rsidR="00BA7C51">
              <w:rPr>
                <w:rFonts w:ascii="Calibri" w:eastAsia="Times New Roman" w:hAnsi="Calibri" w:cs="Calibri"/>
                <w:lang w:eastAsia="en-PH"/>
              </w:rPr>
              <w:t>.</w:t>
            </w:r>
          </w:p>
        </w:tc>
      </w:tr>
      <w:tr w:rsidR="009B4051" w:rsidRPr="007F63CF" w14:paraId="0F8C0C54" w14:textId="77777777" w:rsidTr="00AA371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2F9561C0" w:rsidR="009B4051" w:rsidRDefault="009B4051"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8 – Mar</w:t>
            </w:r>
          </w:p>
        </w:tc>
        <w:tc>
          <w:tcPr>
            <w:tcW w:w="1934" w:type="dxa"/>
            <w:vMerge/>
            <w:tcBorders>
              <w:left w:val="single" w:sz="6" w:space="0" w:color="000000"/>
              <w:right w:val="single" w:sz="6" w:space="0" w:color="000000"/>
            </w:tcBorders>
            <w:shd w:val="clear" w:color="auto" w:fill="auto"/>
          </w:tcPr>
          <w:p w14:paraId="37BBCBAC" w14:textId="1DC02405" w:rsidR="009B4051" w:rsidRDefault="009B4051"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3181839" w14:textId="77777777" w:rsidR="009B4051" w:rsidRDefault="009B4051" w:rsidP="00642534">
            <w:pPr>
              <w:pStyle w:val="ListParagraph"/>
              <w:numPr>
                <w:ilvl w:val="0"/>
                <w:numId w:val="23"/>
              </w:numPr>
              <w:spacing w:after="0" w:line="240" w:lineRule="auto"/>
              <w:textAlignment w:val="baseline"/>
              <w:rPr>
                <w:rFonts w:ascii="Calibri" w:eastAsia="Times New Roman" w:hAnsi="Calibri" w:cs="Calibri"/>
                <w:b/>
                <w:bCs/>
                <w:lang w:eastAsia="en-PH"/>
              </w:rPr>
            </w:pPr>
            <w:r w:rsidRPr="00642534">
              <w:rPr>
                <w:rFonts w:ascii="Calibri" w:eastAsia="Times New Roman" w:hAnsi="Calibri" w:cs="Calibri"/>
                <w:b/>
                <w:bCs/>
                <w:lang w:eastAsia="en-PH"/>
              </w:rPr>
              <w:t>Negative Gearing Calculator</w:t>
            </w:r>
          </w:p>
          <w:p w14:paraId="3A815AFA" w14:textId="6D369DED" w:rsidR="009B4051" w:rsidRPr="006053FB" w:rsidRDefault="009B4051" w:rsidP="00457DC4">
            <w:pPr>
              <w:pStyle w:val="ListParagraph"/>
              <w:numPr>
                <w:ilvl w:val="1"/>
                <w:numId w:val="23"/>
              </w:numPr>
              <w:spacing w:after="0" w:line="240" w:lineRule="auto"/>
              <w:textAlignment w:val="baseline"/>
              <w:rPr>
                <w:rFonts w:ascii="Calibri" w:eastAsia="Times New Roman" w:hAnsi="Calibri" w:cs="Calibri"/>
                <w:lang w:eastAsia="en-PH"/>
              </w:rPr>
            </w:pPr>
            <w:r w:rsidRPr="00642534">
              <w:rPr>
                <w:rFonts w:ascii="Calibri" w:eastAsia="Times New Roman" w:hAnsi="Calibri" w:cs="Calibri"/>
                <w:lang w:eastAsia="en-PH"/>
              </w:rPr>
              <w:t>To help make your job easier, brokers will continue to use the Negative Gearing Calculator for Servicing but will no longer have to provide a copy of it when submitting the application</w:t>
            </w:r>
            <w:r w:rsidR="00BA7C51">
              <w:rPr>
                <w:rFonts w:ascii="Calibri" w:eastAsia="Times New Roman" w:hAnsi="Calibri" w:cs="Calibri"/>
                <w:lang w:eastAsia="en-PH"/>
              </w:rPr>
              <w:t>.</w:t>
            </w:r>
          </w:p>
        </w:tc>
      </w:tr>
      <w:tr w:rsidR="009B4051" w:rsidRPr="007F63CF" w14:paraId="32087C39" w14:textId="77777777" w:rsidTr="007A2D6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375A62C" w14:textId="01290ED7" w:rsidR="009B4051" w:rsidRDefault="009B4051"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10 – Mar</w:t>
            </w:r>
          </w:p>
        </w:tc>
        <w:tc>
          <w:tcPr>
            <w:tcW w:w="1934" w:type="dxa"/>
            <w:vMerge/>
            <w:tcBorders>
              <w:left w:val="single" w:sz="6" w:space="0" w:color="000000"/>
              <w:right w:val="single" w:sz="6" w:space="0" w:color="000000"/>
            </w:tcBorders>
            <w:shd w:val="clear" w:color="auto" w:fill="auto"/>
          </w:tcPr>
          <w:p w14:paraId="4374B256" w14:textId="77777777" w:rsidR="009B4051" w:rsidRDefault="009B4051"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08F6D66" w14:textId="77777777" w:rsidR="009B4051" w:rsidRDefault="009B4051" w:rsidP="006053FB">
            <w:pPr>
              <w:pStyle w:val="ListParagraph"/>
              <w:numPr>
                <w:ilvl w:val="0"/>
                <w:numId w:val="23"/>
              </w:numPr>
              <w:spacing w:after="0" w:line="240" w:lineRule="auto"/>
              <w:textAlignment w:val="baseline"/>
              <w:rPr>
                <w:rFonts w:ascii="Calibri" w:eastAsia="Times New Roman" w:hAnsi="Calibri" w:cs="Calibri"/>
                <w:b/>
                <w:bCs/>
                <w:lang w:eastAsia="en-PH"/>
              </w:rPr>
            </w:pPr>
            <w:r w:rsidRPr="00CE1350">
              <w:rPr>
                <w:rFonts w:ascii="Calibri" w:eastAsia="Times New Roman" w:hAnsi="Calibri" w:cs="Calibri"/>
                <w:b/>
                <w:bCs/>
                <w:lang w:eastAsia="en-PH"/>
              </w:rPr>
              <w:t xml:space="preserve">Changes for accessing </w:t>
            </w:r>
            <w:proofErr w:type="spellStart"/>
            <w:r w:rsidRPr="00CE1350">
              <w:rPr>
                <w:rFonts w:ascii="Calibri" w:eastAsia="Times New Roman" w:hAnsi="Calibri" w:cs="Calibri"/>
                <w:b/>
                <w:bCs/>
                <w:lang w:eastAsia="en-PH"/>
              </w:rPr>
              <w:t>ApplyOnline</w:t>
            </w:r>
            <w:proofErr w:type="spellEnd"/>
            <w:r w:rsidRPr="00CE1350">
              <w:rPr>
                <w:rFonts w:ascii="Calibri" w:eastAsia="Times New Roman" w:hAnsi="Calibri" w:cs="Calibri"/>
                <w:b/>
                <w:bCs/>
                <w:lang w:eastAsia="en-PH"/>
              </w:rPr>
              <w:t xml:space="preserve"> via </w:t>
            </w:r>
            <w:proofErr w:type="spellStart"/>
            <w:r w:rsidRPr="00CE1350">
              <w:rPr>
                <w:rFonts w:ascii="Calibri" w:eastAsia="Times New Roman" w:hAnsi="Calibri" w:cs="Calibri"/>
                <w:b/>
                <w:bCs/>
                <w:lang w:eastAsia="en-PH"/>
              </w:rPr>
              <w:t>BrokerHub</w:t>
            </w:r>
            <w:proofErr w:type="spellEnd"/>
          </w:p>
          <w:p w14:paraId="5C29034B" w14:textId="2FFF38E6" w:rsidR="009B4051" w:rsidRDefault="009B4051" w:rsidP="006053FB">
            <w:pPr>
              <w:pStyle w:val="ListParagraph"/>
              <w:numPr>
                <w:ilvl w:val="1"/>
                <w:numId w:val="23"/>
              </w:numPr>
              <w:spacing w:after="0" w:line="240" w:lineRule="auto"/>
              <w:textAlignment w:val="baseline"/>
              <w:rPr>
                <w:rFonts w:ascii="Calibri" w:eastAsia="Times New Roman" w:hAnsi="Calibri" w:cs="Calibri"/>
                <w:lang w:eastAsia="en-PH"/>
              </w:rPr>
            </w:pPr>
            <w:r w:rsidRPr="004A4374">
              <w:rPr>
                <w:rFonts w:ascii="Calibri" w:eastAsia="Times New Roman" w:hAnsi="Calibri" w:cs="Calibri"/>
                <w:lang w:eastAsia="en-PH"/>
              </w:rPr>
              <w:t xml:space="preserve">Effective from 10 March 2022, </w:t>
            </w:r>
            <w:proofErr w:type="spellStart"/>
            <w:r w:rsidRPr="004A4374">
              <w:rPr>
                <w:rFonts w:ascii="Calibri" w:eastAsia="Times New Roman" w:hAnsi="Calibri" w:cs="Calibri"/>
                <w:lang w:eastAsia="en-PH"/>
              </w:rPr>
              <w:t>BrokerHub</w:t>
            </w:r>
            <w:proofErr w:type="spellEnd"/>
            <w:r w:rsidRPr="004A4374">
              <w:rPr>
                <w:rFonts w:ascii="Calibri" w:eastAsia="Times New Roman" w:hAnsi="Calibri" w:cs="Calibri"/>
                <w:lang w:eastAsia="en-PH"/>
              </w:rPr>
              <w:t xml:space="preserve"> will no longer have the “</w:t>
            </w:r>
            <w:proofErr w:type="spellStart"/>
            <w:r w:rsidRPr="004A4374">
              <w:rPr>
                <w:rFonts w:ascii="Calibri" w:eastAsia="Times New Roman" w:hAnsi="Calibri" w:cs="Calibri"/>
                <w:lang w:eastAsia="en-PH"/>
              </w:rPr>
              <w:t>ApplyOnline</w:t>
            </w:r>
            <w:proofErr w:type="spellEnd"/>
            <w:r w:rsidRPr="004A4374">
              <w:rPr>
                <w:rFonts w:ascii="Calibri" w:eastAsia="Times New Roman" w:hAnsi="Calibri" w:cs="Calibri"/>
                <w:lang w:eastAsia="en-PH"/>
              </w:rPr>
              <w:t>” drop-down menu available in the toolbar</w:t>
            </w:r>
            <w:r w:rsidR="00BA7C51">
              <w:rPr>
                <w:rFonts w:ascii="Calibri" w:eastAsia="Times New Roman" w:hAnsi="Calibri" w:cs="Calibri"/>
                <w:lang w:eastAsia="en-PH"/>
              </w:rPr>
              <w:t>.</w:t>
            </w:r>
          </w:p>
          <w:p w14:paraId="7A342138" w14:textId="77777777" w:rsidR="009B4051" w:rsidRDefault="009B4051" w:rsidP="00394047">
            <w:pPr>
              <w:spacing w:after="0" w:line="240" w:lineRule="auto"/>
              <w:textAlignment w:val="baseline"/>
              <w:rPr>
                <w:rFonts w:ascii="Calibri" w:eastAsia="Times New Roman" w:hAnsi="Calibri" w:cs="Calibri"/>
                <w:lang w:eastAsia="en-PH"/>
              </w:rPr>
            </w:pPr>
          </w:p>
          <w:p w14:paraId="6EEA6A9A" w14:textId="3CEB47B2" w:rsidR="009B4051" w:rsidRPr="00394047" w:rsidRDefault="009B4051" w:rsidP="00394047">
            <w:pPr>
              <w:spacing w:after="0" w:line="240" w:lineRule="auto"/>
              <w:textAlignment w:val="baseline"/>
              <w:rPr>
                <w:rFonts w:ascii="Calibri" w:eastAsia="Times New Roman" w:hAnsi="Calibri" w:cs="Calibri"/>
                <w:lang w:eastAsia="en-PH"/>
              </w:rPr>
            </w:pPr>
            <w:r w:rsidRPr="006053FB">
              <w:rPr>
                <w:rFonts w:ascii="Calibri" w:eastAsia="Times New Roman" w:hAnsi="Calibri" w:cs="Calibri"/>
                <w:lang w:eastAsia="en-PH"/>
              </w:rPr>
              <w:t xml:space="preserve">Click </w:t>
            </w:r>
            <w:hyperlink r:id="rId11" w:history="1">
              <w:r w:rsidRPr="006053FB">
                <w:rPr>
                  <w:rStyle w:val="Hyperlink"/>
                  <w:rFonts w:ascii="Calibri" w:eastAsia="Times New Roman" w:hAnsi="Calibri" w:cs="Calibri"/>
                  <w:lang w:eastAsia="en-PH"/>
                </w:rPr>
                <w:t>here</w:t>
              </w:r>
            </w:hyperlink>
            <w:r w:rsidRPr="006053FB">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60B47"/>
    <w:multiLevelType w:val="hybridMultilevel"/>
    <w:tmpl w:val="A6548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46201C"/>
    <w:multiLevelType w:val="hybridMultilevel"/>
    <w:tmpl w:val="055CFEA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3200F35"/>
    <w:multiLevelType w:val="hybridMultilevel"/>
    <w:tmpl w:val="3170239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BB6907"/>
    <w:multiLevelType w:val="hybridMultilevel"/>
    <w:tmpl w:val="CF1A948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C62807"/>
    <w:multiLevelType w:val="hybridMultilevel"/>
    <w:tmpl w:val="B3540E9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7"/>
  </w:num>
  <w:num w:numId="4">
    <w:abstractNumId w:val="4"/>
  </w:num>
  <w:num w:numId="5">
    <w:abstractNumId w:val="13"/>
  </w:num>
  <w:num w:numId="6">
    <w:abstractNumId w:val="19"/>
  </w:num>
  <w:num w:numId="7">
    <w:abstractNumId w:val="8"/>
  </w:num>
  <w:num w:numId="8">
    <w:abstractNumId w:val="20"/>
  </w:num>
  <w:num w:numId="9">
    <w:abstractNumId w:val="1"/>
  </w:num>
  <w:num w:numId="10">
    <w:abstractNumId w:val="15"/>
  </w:num>
  <w:num w:numId="11">
    <w:abstractNumId w:val="25"/>
  </w:num>
  <w:num w:numId="12">
    <w:abstractNumId w:val="16"/>
  </w:num>
  <w:num w:numId="13">
    <w:abstractNumId w:val="24"/>
  </w:num>
  <w:num w:numId="14">
    <w:abstractNumId w:val="21"/>
  </w:num>
  <w:num w:numId="15">
    <w:abstractNumId w:val="2"/>
  </w:num>
  <w:num w:numId="16">
    <w:abstractNumId w:val="22"/>
  </w:num>
  <w:num w:numId="17">
    <w:abstractNumId w:val="0"/>
  </w:num>
  <w:num w:numId="18">
    <w:abstractNumId w:val="3"/>
  </w:num>
  <w:num w:numId="19">
    <w:abstractNumId w:val="11"/>
  </w:num>
  <w:num w:numId="20">
    <w:abstractNumId w:val="7"/>
  </w:num>
  <w:num w:numId="21">
    <w:abstractNumId w:val="23"/>
  </w:num>
  <w:num w:numId="22">
    <w:abstractNumId w:val="5"/>
  </w:num>
  <w:num w:numId="23">
    <w:abstractNumId w:val="18"/>
  </w:num>
  <w:num w:numId="24">
    <w:abstractNumId w:val="10"/>
  </w:num>
  <w:num w:numId="25">
    <w:abstractNumId w:val="9"/>
  </w:num>
  <w:num w:numId="26">
    <w:abstractNumId w:val="1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31B9"/>
    <w:rsid w:val="00016087"/>
    <w:rsid w:val="00027D06"/>
    <w:rsid w:val="000503FD"/>
    <w:rsid w:val="0005602C"/>
    <w:rsid w:val="00060C8B"/>
    <w:rsid w:val="00075B6C"/>
    <w:rsid w:val="0009780D"/>
    <w:rsid w:val="000A43C1"/>
    <w:rsid w:val="000A48FB"/>
    <w:rsid w:val="000A6098"/>
    <w:rsid w:val="000B274B"/>
    <w:rsid w:val="000B6095"/>
    <w:rsid w:val="000D5195"/>
    <w:rsid w:val="000E55CC"/>
    <w:rsid w:val="000F41E5"/>
    <w:rsid w:val="000F53A0"/>
    <w:rsid w:val="000F6BDD"/>
    <w:rsid w:val="00105C7D"/>
    <w:rsid w:val="00122381"/>
    <w:rsid w:val="001317E2"/>
    <w:rsid w:val="001417FD"/>
    <w:rsid w:val="001539BA"/>
    <w:rsid w:val="001561C6"/>
    <w:rsid w:val="00162ABA"/>
    <w:rsid w:val="001C30D8"/>
    <w:rsid w:val="001C56EB"/>
    <w:rsid w:val="001D4DDA"/>
    <w:rsid w:val="001D5747"/>
    <w:rsid w:val="0021230A"/>
    <w:rsid w:val="002306D6"/>
    <w:rsid w:val="002336EE"/>
    <w:rsid w:val="00240AE3"/>
    <w:rsid w:val="00243821"/>
    <w:rsid w:val="0025724C"/>
    <w:rsid w:val="00285BF2"/>
    <w:rsid w:val="00293815"/>
    <w:rsid w:val="00297C28"/>
    <w:rsid w:val="002B30B8"/>
    <w:rsid w:val="002E398B"/>
    <w:rsid w:val="002E3F01"/>
    <w:rsid w:val="002F7945"/>
    <w:rsid w:val="003105E2"/>
    <w:rsid w:val="003263FD"/>
    <w:rsid w:val="003359B7"/>
    <w:rsid w:val="00351E4D"/>
    <w:rsid w:val="00352271"/>
    <w:rsid w:val="00365C1E"/>
    <w:rsid w:val="00370304"/>
    <w:rsid w:val="003727F9"/>
    <w:rsid w:val="00385999"/>
    <w:rsid w:val="00394047"/>
    <w:rsid w:val="003A2BC6"/>
    <w:rsid w:val="003A4290"/>
    <w:rsid w:val="003A4B56"/>
    <w:rsid w:val="003B657F"/>
    <w:rsid w:val="003B6BF7"/>
    <w:rsid w:val="003B72D9"/>
    <w:rsid w:val="003E2248"/>
    <w:rsid w:val="003E2F2D"/>
    <w:rsid w:val="003E3564"/>
    <w:rsid w:val="003E6CDE"/>
    <w:rsid w:val="004032BD"/>
    <w:rsid w:val="00442700"/>
    <w:rsid w:val="00452B99"/>
    <w:rsid w:val="00456F2A"/>
    <w:rsid w:val="00457DC4"/>
    <w:rsid w:val="004659E3"/>
    <w:rsid w:val="00473A5A"/>
    <w:rsid w:val="004871FB"/>
    <w:rsid w:val="00494444"/>
    <w:rsid w:val="004947AE"/>
    <w:rsid w:val="004966E7"/>
    <w:rsid w:val="004A2BDA"/>
    <w:rsid w:val="004A3140"/>
    <w:rsid w:val="004A4374"/>
    <w:rsid w:val="004A61E5"/>
    <w:rsid w:val="004B1551"/>
    <w:rsid w:val="004B3B0E"/>
    <w:rsid w:val="004D48DD"/>
    <w:rsid w:val="004E779C"/>
    <w:rsid w:val="004F78BD"/>
    <w:rsid w:val="00505AF2"/>
    <w:rsid w:val="00510B98"/>
    <w:rsid w:val="005152B7"/>
    <w:rsid w:val="00516585"/>
    <w:rsid w:val="005371DC"/>
    <w:rsid w:val="005623C8"/>
    <w:rsid w:val="005675DA"/>
    <w:rsid w:val="0058615E"/>
    <w:rsid w:val="005A1859"/>
    <w:rsid w:val="005A6573"/>
    <w:rsid w:val="005B6C27"/>
    <w:rsid w:val="005F7067"/>
    <w:rsid w:val="006053FB"/>
    <w:rsid w:val="00611545"/>
    <w:rsid w:val="00615D98"/>
    <w:rsid w:val="00634830"/>
    <w:rsid w:val="00642534"/>
    <w:rsid w:val="0066495C"/>
    <w:rsid w:val="00670708"/>
    <w:rsid w:val="0067351F"/>
    <w:rsid w:val="00675EB5"/>
    <w:rsid w:val="006840E0"/>
    <w:rsid w:val="00695DAA"/>
    <w:rsid w:val="0069760A"/>
    <w:rsid w:val="006B6C37"/>
    <w:rsid w:val="006B7F01"/>
    <w:rsid w:val="006C2D30"/>
    <w:rsid w:val="006E2A8E"/>
    <w:rsid w:val="006F703A"/>
    <w:rsid w:val="00705720"/>
    <w:rsid w:val="00710027"/>
    <w:rsid w:val="00710772"/>
    <w:rsid w:val="00727F59"/>
    <w:rsid w:val="0073156F"/>
    <w:rsid w:val="007366A0"/>
    <w:rsid w:val="007373AD"/>
    <w:rsid w:val="00737F74"/>
    <w:rsid w:val="00743E79"/>
    <w:rsid w:val="00765030"/>
    <w:rsid w:val="00771E27"/>
    <w:rsid w:val="00785589"/>
    <w:rsid w:val="007A2D6E"/>
    <w:rsid w:val="007D1040"/>
    <w:rsid w:val="007D3711"/>
    <w:rsid w:val="007D5339"/>
    <w:rsid w:val="007E0ACA"/>
    <w:rsid w:val="007E7B49"/>
    <w:rsid w:val="007F63CF"/>
    <w:rsid w:val="008030F7"/>
    <w:rsid w:val="00804424"/>
    <w:rsid w:val="00826182"/>
    <w:rsid w:val="00827694"/>
    <w:rsid w:val="00855E42"/>
    <w:rsid w:val="0086303F"/>
    <w:rsid w:val="00883584"/>
    <w:rsid w:val="00885A05"/>
    <w:rsid w:val="00894EA1"/>
    <w:rsid w:val="00897F11"/>
    <w:rsid w:val="008A002A"/>
    <w:rsid w:val="008A0863"/>
    <w:rsid w:val="008A222A"/>
    <w:rsid w:val="008A7619"/>
    <w:rsid w:val="008C1BBD"/>
    <w:rsid w:val="008D515C"/>
    <w:rsid w:val="008D77CD"/>
    <w:rsid w:val="008F3C01"/>
    <w:rsid w:val="00900C9C"/>
    <w:rsid w:val="0090337D"/>
    <w:rsid w:val="00903B68"/>
    <w:rsid w:val="0095201A"/>
    <w:rsid w:val="0097005D"/>
    <w:rsid w:val="00972405"/>
    <w:rsid w:val="009801F0"/>
    <w:rsid w:val="00984D9F"/>
    <w:rsid w:val="00986875"/>
    <w:rsid w:val="00987120"/>
    <w:rsid w:val="009A5EE7"/>
    <w:rsid w:val="009B4051"/>
    <w:rsid w:val="009B61A7"/>
    <w:rsid w:val="009C02AB"/>
    <w:rsid w:val="009D3579"/>
    <w:rsid w:val="009D4812"/>
    <w:rsid w:val="009D7A7C"/>
    <w:rsid w:val="009E00C7"/>
    <w:rsid w:val="009E2E0A"/>
    <w:rsid w:val="009E5BD4"/>
    <w:rsid w:val="00A21306"/>
    <w:rsid w:val="00A233C4"/>
    <w:rsid w:val="00A454E1"/>
    <w:rsid w:val="00A727D6"/>
    <w:rsid w:val="00A960DC"/>
    <w:rsid w:val="00AA7497"/>
    <w:rsid w:val="00AB7D42"/>
    <w:rsid w:val="00AC3F0E"/>
    <w:rsid w:val="00AD6725"/>
    <w:rsid w:val="00AE0D0D"/>
    <w:rsid w:val="00AF0499"/>
    <w:rsid w:val="00B0401A"/>
    <w:rsid w:val="00B24C00"/>
    <w:rsid w:val="00B308B7"/>
    <w:rsid w:val="00B34647"/>
    <w:rsid w:val="00B37052"/>
    <w:rsid w:val="00B46B24"/>
    <w:rsid w:val="00B62232"/>
    <w:rsid w:val="00B64B9B"/>
    <w:rsid w:val="00B712CE"/>
    <w:rsid w:val="00B72AD0"/>
    <w:rsid w:val="00B77E00"/>
    <w:rsid w:val="00B8573F"/>
    <w:rsid w:val="00B86C67"/>
    <w:rsid w:val="00B94B36"/>
    <w:rsid w:val="00B963F5"/>
    <w:rsid w:val="00BA7C51"/>
    <w:rsid w:val="00BB40D7"/>
    <w:rsid w:val="00BB7995"/>
    <w:rsid w:val="00BD1334"/>
    <w:rsid w:val="00BD45BA"/>
    <w:rsid w:val="00BD53CC"/>
    <w:rsid w:val="00BF05F7"/>
    <w:rsid w:val="00BF4A92"/>
    <w:rsid w:val="00BF4EA2"/>
    <w:rsid w:val="00BF7AD4"/>
    <w:rsid w:val="00C061A3"/>
    <w:rsid w:val="00C104C4"/>
    <w:rsid w:val="00C23983"/>
    <w:rsid w:val="00C35B4A"/>
    <w:rsid w:val="00C733DE"/>
    <w:rsid w:val="00C92514"/>
    <w:rsid w:val="00CD49CD"/>
    <w:rsid w:val="00CD592C"/>
    <w:rsid w:val="00CD5AF6"/>
    <w:rsid w:val="00CE1350"/>
    <w:rsid w:val="00CF0192"/>
    <w:rsid w:val="00D05C81"/>
    <w:rsid w:val="00D066B2"/>
    <w:rsid w:val="00D1441E"/>
    <w:rsid w:val="00D27018"/>
    <w:rsid w:val="00D3715D"/>
    <w:rsid w:val="00D41CCD"/>
    <w:rsid w:val="00D537F6"/>
    <w:rsid w:val="00D65286"/>
    <w:rsid w:val="00D83974"/>
    <w:rsid w:val="00DA1957"/>
    <w:rsid w:val="00DB0767"/>
    <w:rsid w:val="00DB370B"/>
    <w:rsid w:val="00DC0B08"/>
    <w:rsid w:val="00DE08B6"/>
    <w:rsid w:val="00E016CD"/>
    <w:rsid w:val="00E11BA9"/>
    <w:rsid w:val="00E2528C"/>
    <w:rsid w:val="00E406D0"/>
    <w:rsid w:val="00E424D0"/>
    <w:rsid w:val="00E43C63"/>
    <w:rsid w:val="00E47D49"/>
    <w:rsid w:val="00E60058"/>
    <w:rsid w:val="00E85C48"/>
    <w:rsid w:val="00E9378B"/>
    <w:rsid w:val="00EA27F5"/>
    <w:rsid w:val="00EA2C4C"/>
    <w:rsid w:val="00ED000B"/>
    <w:rsid w:val="00ED079A"/>
    <w:rsid w:val="00ED0D4A"/>
    <w:rsid w:val="00ED519C"/>
    <w:rsid w:val="00EE3384"/>
    <w:rsid w:val="00EE4411"/>
    <w:rsid w:val="00F0059C"/>
    <w:rsid w:val="00F0262D"/>
    <w:rsid w:val="00F049F2"/>
    <w:rsid w:val="00F04E0C"/>
    <w:rsid w:val="00F064CF"/>
    <w:rsid w:val="00F123D9"/>
    <w:rsid w:val="00F141A9"/>
    <w:rsid w:val="00F35B00"/>
    <w:rsid w:val="00F36273"/>
    <w:rsid w:val="00F45953"/>
    <w:rsid w:val="00F6250C"/>
    <w:rsid w:val="00F80266"/>
    <w:rsid w:val="00F90B08"/>
    <w:rsid w:val="00F937FC"/>
    <w:rsid w:val="00FA5151"/>
    <w:rsid w:val="00FA6547"/>
    <w:rsid w:val="00FD6128"/>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112">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83831564">
      <w:bodyDiv w:val="1"/>
      <w:marLeft w:val="0"/>
      <w:marRight w:val="0"/>
      <w:marTop w:val="0"/>
      <w:marBottom w:val="0"/>
      <w:divBdr>
        <w:top w:val="none" w:sz="0" w:space="0" w:color="auto"/>
        <w:left w:val="none" w:sz="0" w:space="0" w:color="auto"/>
        <w:bottom w:val="none" w:sz="0" w:space="0" w:color="auto"/>
        <w:right w:val="none" w:sz="0" w:space="0" w:color="auto"/>
      </w:divBdr>
    </w:div>
    <w:div w:id="365638609">
      <w:bodyDiv w:val="1"/>
      <w:marLeft w:val="0"/>
      <w:marRight w:val="0"/>
      <w:marTop w:val="0"/>
      <w:marBottom w:val="0"/>
      <w:divBdr>
        <w:top w:val="none" w:sz="0" w:space="0" w:color="auto"/>
        <w:left w:val="none" w:sz="0" w:space="0" w:color="auto"/>
        <w:bottom w:val="none" w:sz="0" w:space="0" w:color="auto"/>
        <w:right w:val="none" w:sz="0" w:space="0" w:color="auto"/>
      </w:divBdr>
    </w:div>
    <w:div w:id="593513591">
      <w:bodyDiv w:val="1"/>
      <w:marLeft w:val="0"/>
      <w:marRight w:val="0"/>
      <w:marTop w:val="0"/>
      <w:marBottom w:val="0"/>
      <w:divBdr>
        <w:top w:val="none" w:sz="0" w:space="0" w:color="auto"/>
        <w:left w:val="none" w:sz="0" w:space="0" w:color="auto"/>
        <w:bottom w:val="none" w:sz="0" w:space="0" w:color="auto"/>
        <w:right w:val="none" w:sz="0" w:space="0" w:color="auto"/>
      </w:divBdr>
    </w:div>
    <w:div w:id="648287386">
      <w:bodyDiv w:val="1"/>
      <w:marLeft w:val="0"/>
      <w:marRight w:val="0"/>
      <w:marTop w:val="0"/>
      <w:marBottom w:val="0"/>
      <w:divBdr>
        <w:top w:val="none" w:sz="0" w:space="0" w:color="auto"/>
        <w:left w:val="none" w:sz="0" w:space="0" w:color="auto"/>
        <w:bottom w:val="none" w:sz="0" w:space="0" w:color="auto"/>
        <w:right w:val="none" w:sz="0" w:space="0" w:color="auto"/>
      </w:divBdr>
    </w:div>
    <w:div w:id="651132906">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46805208">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4164">
      <w:bodyDiv w:val="1"/>
      <w:marLeft w:val="0"/>
      <w:marRight w:val="0"/>
      <w:marTop w:val="0"/>
      <w:marBottom w:val="0"/>
      <w:divBdr>
        <w:top w:val="none" w:sz="0" w:space="0" w:color="auto"/>
        <w:left w:val="none" w:sz="0" w:space="0" w:color="auto"/>
        <w:bottom w:val="none" w:sz="0" w:space="0" w:color="auto"/>
        <w:right w:val="none" w:sz="0" w:space="0" w:color="auto"/>
      </w:divBdr>
    </w:div>
    <w:div w:id="926966565">
      <w:bodyDiv w:val="1"/>
      <w:marLeft w:val="0"/>
      <w:marRight w:val="0"/>
      <w:marTop w:val="0"/>
      <w:marBottom w:val="0"/>
      <w:divBdr>
        <w:top w:val="none" w:sz="0" w:space="0" w:color="auto"/>
        <w:left w:val="none" w:sz="0" w:space="0" w:color="auto"/>
        <w:bottom w:val="none" w:sz="0" w:space="0" w:color="auto"/>
        <w:right w:val="none" w:sz="0" w:space="0" w:color="auto"/>
      </w:divBdr>
    </w:div>
    <w:div w:id="1113865414">
      <w:bodyDiv w:val="1"/>
      <w:marLeft w:val="0"/>
      <w:marRight w:val="0"/>
      <w:marTop w:val="0"/>
      <w:marBottom w:val="0"/>
      <w:divBdr>
        <w:top w:val="none" w:sz="0" w:space="0" w:color="auto"/>
        <w:left w:val="none" w:sz="0" w:space="0" w:color="auto"/>
        <w:bottom w:val="none" w:sz="0" w:space="0" w:color="auto"/>
        <w:right w:val="none" w:sz="0" w:space="0" w:color="auto"/>
      </w:divBdr>
    </w:div>
    <w:div w:id="1117529740">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63731937">
      <w:bodyDiv w:val="1"/>
      <w:marLeft w:val="0"/>
      <w:marRight w:val="0"/>
      <w:marTop w:val="0"/>
      <w:marBottom w:val="0"/>
      <w:divBdr>
        <w:top w:val="none" w:sz="0" w:space="0" w:color="auto"/>
        <w:left w:val="none" w:sz="0" w:space="0" w:color="auto"/>
        <w:bottom w:val="none" w:sz="0" w:space="0" w:color="auto"/>
        <w:right w:val="none" w:sz="0" w:space="0" w:color="auto"/>
      </w:divBdr>
    </w:div>
    <w:div w:id="1382245509">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8592">
      <w:bodyDiv w:val="1"/>
      <w:marLeft w:val="0"/>
      <w:marRight w:val="0"/>
      <w:marTop w:val="0"/>
      <w:marBottom w:val="0"/>
      <w:divBdr>
        <w:top w:val="none" w:sz="0" w:space="0" w:color="auto"/>
        <w:left w:val="none" w:sz="0" w:space="0" w:color="auto"/>
        <w:bottom w:val="none" w:sz="0" w:space="0" w:color="auto"/>
        <w:right w:val="none" w:sz="0" w:space="0" w:color="auto"/>
      </w:divBdr>
    </w:div>
    <w:div w:id="1783724273">
      <w:bodyDiv w:val="1"/>
      <w:marLeft w:val="0"/>
      <w:marRight w:val="0"/>
      <w:marTop w:val="0"/>
      <w:marBottom w:val="0"/>
      <w:divBdr>
        <w:top w:val="none" w:sz="0" w:space="0" w:color="auto"/>
        <w:left w:val="none" w:sz="0" w:space="0" w:color="auto"/>
        <w:bottom w:val="none" w:sz="0" w:space="0" w:color="auto"/>
        <w:right w:val="none" w:sz="0" w:space="0" w:color="auto"/>
      </w:divBdr>
    </w:div>
    <w:div w:id="18310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mc.stgeorge.com.au/?qs=251df27699148ca3f3025221e4152f13aee7fb3622f9ebf5fcdfa87476e3c9f82bee4f225ab949d3d1c6843562195d0f6b66cafecd140249e3a61d96c76485440591da097825957a63c260b7fd9144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ew.e.nabbroker.com.au/?qs=2fd9516f35a05e79ce0740160ff105221b9d8ca79fd5302af17d01a82bc1c0bf76d5ed5c1a0711a4654cc6b28dd9bd7b495be31df9ee6fc2c94ef8b27fee915be05d55933afeb5bf7d0ed98e11a574d871f27ec59da5523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nks.ecomm.anz.com/servlet/MailView?ms=NDY1MTMwNzcS1&amp;r=MTM3OTE1MzM4MjMxNwS2&amp;j=MjIwMDkxNjUxNwS2&amp;mt=1&amp;rt=0" TargetMode="External"/><Relationship Id="rId11" Type="http://schemas.openxmlformats.org/officeDocument/2006/relationships/hyperlink" Target="https://view.mc.westpac.com.au/?qs=b6f12348df7cf4946e94fb4f04ca9243bcd66fadc3ddd3ee398952cd0713e5d4c69ebd99bd3726f2de310774890d12bd736358b3d3ce95f5253ba4c8ff3e62664fa085fa78827d346627f8e675fc0efec6dc93d27cae96cd" TargetMode="External"/><Relationship Id="rId5" Type="http://schemas.openxmlformats.org/officeDocument/2006/relationships/webSettings" Target="webSettings.xml"/><Relationship Id="rId10" Type="http://schemas.openxmlformats.org/officeDocument/2006/relationships/hyperlink" Target="https://view.mc.banksa.com.au/?qs=b6f12348df7cf4948c17429f806aeba9092b2e0a3e920c79e191db438434ee84dcfd596f5afdbc9dfeb348b1349bb459e0d4715f43b3b4aa447c065b1ad433b885e3be77357f10d639c9fe2a459b4931" TargetMode="External"/><Relationship Id="rId4" Type="http://schemas.openxmlformats.org/officeDocument/2006/relationships/settings" Target="settings.xml"/><Relationship Id="rId9" Type="http://schemas.openxmlformats.org/officeDocument/2006/relationships/hyperlink" Target="https://view.mc.bankofmelbourne.com.au/?qs=b6f12348df7cf494654f89eeb3acdea620cae9fe76ac97f56cabaa096239bdafaab97ee52677b12a2b93a51f7da62274cd73d109bce933080d21bbfd8b090c510af618aad841ff28cd93da552b8b60613a70ff45748973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72</cp:revision>
  <dcterms:created xsi:type="dcterms:W3CDTF">2021-09-13T01:12:00Z</dcterms:created>
  <dcterms:modified xsi:type="dcterms:W3CDTF">2022-03-11T05:45:00Z</dcterms:modified>
</cp:coreProperties>
</file>